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36AA1" w14:textId="77777777" w:rsidR="00330C4D" w:rsidRDefault="00330C4D">
      <w:pPr>
        <w:pStyle w:val="af6"/>
        <w:rPr>
          <w:rFonts w:cs="Times New Roman"/>
          <w:sz w:val="22"/>
          <w:szCs w:val="22"/>
        </w:rPr>
      </w:pPr>
    </w:p>
    <w:p w14:paraId="36CE5CC9" w14:textId="77777777" w:rsidR="00330C4D" w:rsidRDefault="00000000">
      <w:pPr>
        <w:pStyle w:val="af4"/>
        <w:spacing w:after="0"/>
        <w:ind w:left="5400" w:right="96"/>
        <w:rPr>
          <w:sz w:val="22"/>
          <w:szCs w:val="22"/>
        </w:rPr>
      </w:pPr>
      <w:r>
        <w:rPr>
          <w:b/>
          <w:bCs/>
          <w:sz w:val="22"/>
          <w:szCs w:val="22"/>
        </w:rPr>
        <w:t>БЕКІТІЛДІ</w:t>
      </w:r>
    </w:p>
    <w:p w14:paraId="25CA4AA3" w14:textId="77777777" w:rsidR="00330C4D" w:rsidRDefault="00000000">
      <w:pPr>
        <w:pStyle w:val="af4"/>
        <w:tabs>
          <w:tab w:val="left" w:pos="4962"/>
        </w:tabs>
        <w:spacing w:after="0"/>
        <w:ind w:left="5400" w:right="96"/>
        <w:rPr>
          <w:sz w:val="22"/>
          <w:szCs w:val="22"/>
        </w:rPr>
      </w:pPr>
      <w:r>
        <w:rPr>
          <w:sz w:val="22"/>
          <w:szCs w:val="22"/>
        </w:rPr>
        <w:t xml:space="preserve">Басқарманың шешімімен </w:t>
      </w:r>
    </w:p>
    <w:p w14:paraId="5C9E0ADB" w14:textId="77777777" w:rsidR="00330C4D" w:rsidRDefault="00000000">
      <w:pPr>
        <w:pStyle w:val="af4"/>
        <w:tabs>
          <w:tab w:val="left" w:pos="4962"/>
        </w:tabs>
        <w:spacing w:after="0"/>
        <w:ind w:left="5400" w:right="96"/>
        <w:rPr>
          <w:sz w:val="22"/>
          <w:szCs w:val="22"/>
        </w:rPr>
      </w:pPr>
      <w:r>
        <w:rPr>
          <w:sz w:val="22"/>
          <w:szCs w:val="22"/>
        </w:rPr>
        <w:t>"БНАЖ" тауар биржасы" АҚ</w:t>
      </w:r>
    </w:p>
    <w:p w14:paraId="361363E1" w14:textId="77777777" w:rsidR="00330C4D" w:rsidRDefault="00000000">
      <w:pPr>
        <w:pStyle w:val="af4"/>
        <w:tabs>
          <w:tab w:val="left" w:pos="4962"/>
          <w:tab w:val="right" w:pos="9258"/>
        </w:tabs>
        <w:spacing w:after="0"/>
        <w:ind w:left="5400" w:right="96"/>
      </w:pPr>
      <w:r>
        <w:rPr>
          <w:sz w:val="22"/>
          <w:szCs w:val="22"/>
        </w:rPr>
        <w:t>(22.10.2021 жылғы № 1555 хаттама)</w:t>
      </w:r>
    </w:p>
    <w:p w14:paraId="20EB6CEE" w14:textId="77777777" w:rsidR="00330C4D" w:rsidRDefault="00330C4D">
      <w:pPr>
        <w:pStyle w:val="af7"/>
        <w:spacing w:before="240" w:after="0"/>
        <w:jc w:val="center"/>
        <w:rPr>
          <w:rFonts w:eastAsia="Arial Unicode MS"/>
          <w:b/>
          <w:bCs/>
          <w:sz w:val="22"/>
          <w:szCs w:val="22"/>
        </w:rPr>
      </w:pPr>
    </w:p>
    <w:p w14:paraId="02BEB72A" w14:textId="77777777" w:rsidR="00330C4D" w:rsidRDefault="00000000">
      <w:pPr>
        <w:pStyle w:val="af7"/>
        <w:spacing w:before="240" w:after="0"/>
        <w:jc w:val="center"/>
        <w:rPr>
          <w:rFonts w:eastAsia="Arial Unicode MS"/>
          <w:b/>
          <w:bCs/>
          <w:sz w:val="22"/>
          <w:szCs w:val="22"/>
        </w:rPr>
      </w:pPr>
      <w:r>
        <w:rPr>
          <w:rFonts w:eastAsia="Arial Unicode MS"/>
          <w:b/>
          <w:bCs/>
          <w:sz w:val="22"/>
          <w:szCs w:val="22"/>
        </w:rPr>
        <w:t xml:space="preserve">ЕРЕКШЕЛІК </w:t>
      </w:r>
    </w:p>
    <w:p w14:paraId="69856B6C" w14:textId="77777777" w:rsidR="00330C4D" w:rsidRDefault="00000000">
      <w:pPr>
        <w:pStyle w:val="af7"/>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3E76EBAC" w14:textId="77777777" w:rsidR="00330C4D" w:rsidRDefault="00000000">
      <w:pPr>
        <w:pStyle w:val="af7"/>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733C035E" w14:textId="77777777" w:rsidR="00330C4D" w:rsidRDefault="00000000">
      <w:pPr>
        <w:pStyle w:val="af7"/>
        <w:spacing w:before="240" w:after="0"/>
        <w:ind w:right="-6"/>
        <w:jc w:val="center"/>
        <w:rPr>
          <w:rFonts w:eastAsia="Arial Unicode MS"/>
          <w:sz w:val="22"/>
          <w:szCs w:val="22"/>
        </w:rPr>
      </w:pPr>
      <w:r>
        <w:rPr>
          <w:sz w:val="22"/>
          <w:szCs w:val="22"/>
        </w:rPr>
        <w:t>D</w:t>
      </w:r>
      <w:r>
        <w:rPr>
          <w:sz w:val="22"/>
          <w:szCs w:val="22"/>
          <w:lang w:val="en-US"/>
        </w:rPr>
        <w:t>R</w:t>
      </w:r>
      <w:r>
        <w:rPr>
          <w:sz w:val="22"/>
          <w:szCs w:val="22"/>
        </w:rPr>
        <w:t>DD</w:t>
      </w:r>
      <w:r>
        <w:rPr>
          <w:sz w:val="22"/>
          <w:szCs w:val="22"/>
          <w:lang w:val="en-US"/>
        </w:rPr>
        <w:t>DT</w:t>
      </w:r>
      <w:r>
        <w:rPr>
          <w:sz w:val="22"/>
          <w:szCs w:val="22"/>
        </w:rPr>
        <w:t xml:space="preserve"> – Қысқы дизель отыны -35 (2, 3, 4), экологиялық класы К5, жеткізу шарттары DDP №2 Төртқұдық учаскесі, Мойынқұм кен орны, Созақ ауданы, Түркістан облысы, Қазақстан Республикасы; Инкотермс 2010</w:t>
      </w:r>
    </w:p>
    <w:p w14:paraId="605A1DD7" w14:textId="77777777" w:rsidR="00330C4D" w:rsidRDefault="00000000">
      <w:pPr>
        <w:pStyle w:val="1200"/>
        <w:numPr>
          <w:ilvl w:val="0"/>
          <w:numId w:val="23"/>
        </w:numPr>
        <w:spacing w:before="240" w:after="240"/>
      </w:pPr>
      <w:r>
        <w:t>Терминдер мен анықтамалар</w:t>
      </w:r>
    </w:p>
    <w:tbl>
      <w:tblPr>
        <w:tblW w:w="9315" w:type="dxa"/>
        <w:tblInd w:w="-113" w:type="dxa"/>
        <w:tblLayout w:type="fixed"/>
        <w:tblLook w:val="0000" w:firstRow="0" w:lastRow="0" w:firstColumn="0" w:lastColumn="0" w:noHBand="0" w:noVBand="0"/>
      </w:tblPr>
      <w:tblGrid>
        <w:gridCol w:w="2235"/>
        <w:gridCol w:w="7080"/>
      </w:tblGrid>
      <w:tr w:rsidR="00330C4D" w14:paraId="19D7948A" w14:textId="77777777">
        <w:tc>
          <w:tcPr>
            <w:tcW w:w="2235" w:type="dxa"/>
            <w:tcBorders>
              <w:top w:val="single" w:sz="4" w:space="0" w:color="000000"/>
              <w:left w:val="single" w:sz="4" w:space="0" w:color="000000"/>
              <w:bottom w:val="single" w:sz="4" w:space="0" w:color="000000"/>
              <w:right w:val="single" w:sz="4" w:space="0" w:color="000000"/>
            </w:tcBorders>
          </w:tcPr>
          <w:p w14:paraId="7C37A222" w14:textId="77777777" w:rsidR="00330C4D" w:rsidRDefault="00000000">
            <w:pPr>
              <w:pStyle w:val="afa"/>
              <w:spacing w:before="60" w:after="0"/>
              <w:jc w:val="left"/>
              <w:rPr>
                <w:rFonts w:ascii="Times New Roman" w:hAnsi="Times New Roman" w:cs="Times New Roman"/>
                <w:b/>
                <w:sz w:val="22"/>
                <w:szCs w:val="22"/>
              </w:rPr>
            </w:pPr>
            <w:r>
              <w:rPr>
                <w:rFonts w:ascii="Times New Roman" w:hAnsi="Times New Roman" w:cs="Times New Roman"/>
                <w:b/>
                <w:sz w:val="22"/>
                <w:szCs w:val="22"/>
              </w:rPr>
              <w:t>Биржа (БНАЖ) –</w:t>
            </w:r>
          </w:p>
        </w:tc>
        <w:tc>
          <w:tcPr>
            <w:tcW w:w="7080" w:type="dxa"/>
            <w:tcBorders>
              <w:top w:val="single" w:sz="4" w:space="0" w:color="000000"/>
              <w:left w:val="single" w:sz="4" w:space="0" w:color="000000"/>
              <w:bottom w:val="single" w:sz="4" w:space="0" w:color="000000"/>
              <w:right w:val="single" w:sz="4" w:space="0" w:color="000000"/>
            </w:tcBorders>
          </w:tcPr>
          <w:p w14:paraId="7D53FB2B" w14:textId="77777777" w:rsidR="00330C4D" w:rsidRDefault="00000000">
            <w:pPr>
              <w:pStyle w:val="afa"/>
              <w:spacing w:before="60" w:after="0"/>
              <w:jc w:val="left"/>
            </w:pPr>
            <w:r>
              <w:rPr>
                <w:rFonts w:ascii="Times New Roman" w:hAnsi="Times New Roman" w:cs="Times New Roman"/>
                <w:sz w:val="22"/>
                <w:szCs w:val="22"/>
              </w:rPr>
              <w:t>"Еуразиялық сауда жүйесі" тауар биржасы" акционерлік қоғамы.</w:t>
            </w:r>
          </w:p>
        </w:tc>
      </w:tr>
      <w:tr w:rsidR="00330C4D" w14:paraId="10544083"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7E6A259B" w14:textId="77777777" w:rsidR="00330C4D" w:rsidRDefault="00000000">
            <w:pPr>
              <w:pStyle w:val="afa"/>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7080" w:type="dxa"/>
            <w:tcBorders>
              <w:top w:val="single" w:sz="4" w:space="0" w:color="000000"/>
              <w:left w:val="single" w:sz="4" w:space="0" w:color="000000"/>
              <w:bottom w:val="single" w:sz="4" w:space="0" w:color="000000"/>
              <w:right w:val="single" w:sz="4" w:space="0" w:color="000000"/>
            </w:tcBorders>
          </w:tcPr>
          <w:p w14:paraId="4931A358" w14:textId="77777777" w:rsidR="00330C4D" w:rsidRDefault="00000000">
            <w:pPr>
              <w:pStyle w:val="afa"/>
              <w:spacing w:before="60" w:after="0"/>
              <w:jc w:val="left"/>
              <w:rPr>
                <w:rFonts w:ascii="Times New Roman" w:hAnsi="Times New Roman" w:cs="Times New Roman"/>
                <w:bCs/>
                <w:sz w:val="22"/>
                <w:szCs w:val="22"/>
                <w:lang w:val="kk-KZ"/>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Қысқы дизель отыны -35</w:t>
            </w:r>
          </w:p>
        </w:tc>
      </w:tr>
      <w:tr w:rsidR="00330C4D" w14:paraId="0BDFF6D6" w14:textId="77777777">
        <w:tc>
          <w:tcPr>
            <w:tcW w:w="2235" w:type="dxa"/>
            <w:tcBorders>
              <w:top w:val="single" w:sz="4" w:space="0" w:color="000000"/>
              <w:left w:val="single" w:sz="4" w:space="0" w:color="000000"/>
              <w:bottom w:val="single" w:sz="4" w:space="0" w:color="000000"/>
              <w:right w:val="single" w:sz="4" w:space="0" w:color="000000"/>
            </w:tcBorders>
          </w:tcPr>
          <w:p w14:paraId="0B3B9764" w14:textId="77777777" w:rsidR="00330C4D" w:rsidRDefault="00000000">
            <w:pPr>
              <w:pStyle w:val="afa"/>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Клирингтік орталық</w:t>
            </w:r>
          </w:p>
        </w:tc>
        <w:tc>
          <w:tcPr>
            <w:tcW w:w="7080" w:type="dxa"/>
            <w:tcBorders>
              <w:top w:val="single" w:sz="4" w:space="0" w:color="000000"/>
              <w:left w:val="single" w:sz="4" w:space="0" w:color="000000"/>
              <w:bottom w:val="single" w:sz="4" w:space="0" w:color="000000"/>
              <w:right w:val="single" w:sz="4" w:space="0" w:color="000000"/>
            </w:tcBorders>
          </w:tcPr>
          <w:p w14:paraId="082B9AD8" w14:textId="77777777" w:rsidR="00330C4D" w:rsidRDefault="00000000">
            <w:pPr>
              <w:pStyle w:val="afa"/>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"БНАЖ клирингтік орталығы" ЖШС</w:t>
            </w:r>
          </w:p>
        </w:tc>
      </w:tr>
      <w:tr w:rsidR="00330C4D" w14:paraId="6BED8BD7" w14:textId="77777777">
        <w:tc>
          <w:tcPr>
            <w:tcW w:w="2235" w:type="dxa"/>
            <w:tcBorders>
              <w:top w:val="single" w:sz="4" w:space="0" w:color="000000"/>
              <w:left w:val="single" w:sz="4" w:space="0" w:color="000000"/>
              <w:bottom w:val="single" w:sz="4" w:space="0" w:color="000000"/>
              <w:right w:val="single" w:sz="4" w:space="0" w:color="000000"/>
            </w:tcBorders>
          </w:tcPr>
          <w:p w14:paraId="2A0D2338" w14:textId="77777777" w:rsidR="00330C4D" w:rsidRDefault="00000000">
            <w:pPr>
              <w:pStyle w:val="afa"/>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Сауда ережелері</w:t>
            </w:r>
          </w:p>
        </w:tc>
        <w:tc>
          <w:tcPr>
            <w:tcW w:w="7080" w:type="dxa"/>
            <w:tcBorders>
              <w:top w:val="single" w:sz="4" w:space="0" w:color="000000"/>
              <w:left w:val="single" w:sz="4" w:space="0" w:color="000000"/>
              <w:bottom w:val="single" w:sz="4" w:space="0" w:color="000000"/>
              <w:right w:val="single" w:sz="4" w:space="0" w:color="000000"/>
            </w:tcBorders>
          </w:tcPr>
          <w:p w14:paraId="550CED04" w14:textId="77777777" w:rsidR="00330C4D" w:rsidRDefault="00000000">
            <w:pPr>
              <w:pStyle w:val="afa"/>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2"/>
                <w:szCs w:val="22"/>
              </w:rPr>
              <w:t>"БНАЖ" тауар биржасы" АҚ сауда-саттық ережелері</w:t>
            </w:r>
          </w:p>
        </w:tc>
      </w:tr>
      <w:tr w:rsidR="00330C4D" w14:paraId="1972AFDA" w14:textId="77777777">
        <w:tc>
          <w:tcPr>
            <w:tcW w:w="2235" w:type="dxa"/>
            <w:tcBorders>
              <w:top w:val="single" w:sz="4" w:space="0" w:color="000000"/>
              <w:left w:val="single" w:sz="4" w:space="0" w:color="000000"/>
              <w:bottom w:val="single" w:sz="4" w:space="0" w:color="000000"/>
              <w:right w:val="single" w:sz="4" w:space="0" w:color="000000"/>
            </w:tcBorders>
          </w:tcPr>
          <w:p w14:paraId="131AABB2" w14:textId="77777777" w:rsidR="00330C4D" w:rsidRDefault="00000000">
            <w:pPr>
              <w:pStyle w:val="afa"/>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7080" w:type="dxa"/>
            <w:tcBorders>
              <w:top w:val="single" w:sz="4" w:space="0" w:color="000000"/>
              <w:left w:val="single" w:sz="4" w:space="0" w:color="000000"/>
              <w:bottom w:val="single" w:sz="4" w:space="0" w:color="000000"/>
              <w:right w:val="single" w:sz="4" w:space="0" w:color="000000"/>
            </w:tcBorders>
          </w:tcPr>
          <w:p w14:paraId="0139976C" w14:textId="77777777" w:rsidR="00330C4D" w:rsidRDefault="00000000">
            <w:pPr>
              <w:pStyle w:val="afa"/>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2"/>
                <w:szCs w:val="22"/>
              </w:rPr>
              <w:t>"БНАЖ клирингтік орталығы" ЖШС клиринг ережелері</w:t>
            </w:r>
          </w:p>
        </w:tc>
      </w:tr>
      <w:tr w:rsidR="00330C4D" w14:paraId="7E3666C0" w14:textId="77777777">
        <w:tc>
          <w:tcPr>
            <w:tcW w:w="2235" w:type="dxa"/>
            <w:tcBorders>
              <w:top w:val="single" w:sz="4" w:space="0" w:color="000000"/>
              <w:left w:val="single" w:sz="4" w:space="0" w:color="000000"/>
              <w:bottom w:val="single" w:sz="4" w:space="0" w:color="000000"/>
              <w:right w:val="single" w:sz="4" w:space="0" w:color="000000"/>
            </w:tcBorders>
          </w:tcPr>
          <w:p w14:paraId="5FD0F8B7" w14:textId="77777777" w:rsidR="00330C4D" w:rsidRDefault="00000000">
            <w:pPr>
              <w:pStyle w:val="afa"/>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7080" w:type="dxa"/>
            <w:tcBorders>
              <w:top w:val="single" w:sz="4" w:space="0" w:color="000000"/>
              <w:left w:val="single" w:sz="4" w:space="0" w:color="000000"/>
              <w:bottom w:val="single" w:sz="4" w:space="0" w:color="000000"/>
              <w:right w:val="single" w:sz="4" w:space="0" w:color="000000"/>
            </w:tcBorders>
          </w:tcPr>
          <w:p w14:paraId="6EE26480" w14:textId="77777777" w:rsidR="00330C4D" w:rsidRDefault="00000000">
            <w:pPr>
              <w:pStyle w:val="afa"/>
              <w:spacing w:before="60" w:after="0"/>
              <w:jc w:val="left"/>
            </w:pPr>
            <w:r>
              <w:rPr>
                <w:rFonts w:ascii="Times New Roman" w:eastAsia="Arial Unicode MS" w:hAnsi="Times New Roman" w:cs="Times New Roman"/>
                <w:bCs/>
                <w:sz w:val="22"/>
                <w:szCs w:val="22"/>
                <w:lang w:val="kk-KZ"/>
              </w:rPr>
              <w:t>Қосарланған қарсы аукцион</w:t>
            </w:r>
          </w:p>
        </w:tc>
      </w:tr>
      <w:tr w:rsidR="00330C4D" w14:paraId="7670AD4F" w14:textId="77777777">
        <w:tc>
          <w:tcPr>
            <w:tcW w:w="2235" w:type="dxa"/>
            <w:tcBorders>
              <w:top w:val="single" w:sz="4" w:space="0" w:color="000000"/>
              <w:left w:val="single" w:sz="4" w:space="0" w:color="000000"/>
              <w:bottom w:val="single" w:sz="4" w:space="0" w:color="000000"/>
              <w:right w:val="single" w:sz="4" w:space="0" w:color="000000"/>
            </w:tcBorders>
          </w:tcPr>
          <w:p w14:paraId="0810D574" w14:textId="77777777" w:rsidR="00330C4D" w:rsidRDefault="00000000">
            <w:pPr>
              <w:pStyle w:val="afa"/>
              <w:spacing w:before="60" w:after="0"/>
              <w:jc w:val="left"/>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7080" w:type="dxa"/>
            <w:tcBorders>
              <w:top w:val="single" w:sz="4" w:space="0" w:color="000000"/>
              <w:left w:val="single" w:sz="4" w:space="0" w:color="000000"/>
              <w:bottom w:val="single" w:sz="4" w:space="0" w:color="000000"/>
              <w:right w:val="single" w:sz="4" w:space="0" w:color="000000"/>
            </w:tcBorders>
          </w:tcPr>
          <w:p w14:paraId="08D986CE" w14:textId="77777777" w:rsidR="00330C4D" w:rsidRDefault="00000000">
            <w:pPr>
              <w:pStyle w:val="afa"/>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1C154123" w14:textId="77777777" w:rsidR="00330C4D" w:rsidRDefault="00000000">
            <w:pPr>
              <w:pStyle w:val="afa"/>
              <w:spacing w:before="60" w:after="0"/>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330C4D" w14:paraId="1B081F0A" w14:textId="77777777">
        <w:tc>
          <w:tcPr>
            <w:tcW w:w="2235" w:type="dxa"/>
            <w:tcBorders>
              <w:top w:val="single" w:sz="4" w:space="0" w:color="000000"/>
              <w:left w:val="single" w:sz="4" w:space="0" w:color="000000"/>
              <w:bottom w:val="single" w:sz="4" w:space="0" w:color="000000"/>
              <w:right w:val="single" w:sz="4" w:space="0" w:color="000000"/>
            </w:tcBorders>
          </w:tcPr>
          <w:p w14:paraId="5BB5A87B" w14:textId="77777777" w:rsidR="00330C4D" w:rsidRDefault="00000000">
            <w:pPr>
              <w:pStyle w:val="afa"/>
              <w:spacing w:before="60" w:after="0"/>
              <w:jc w:val="left"/>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7080" w:type="dxa"/>
            <w:tcBorders>
              <w:top w:val="single" w:sz="4" w:space="0" w:color="000000"/>
              <w:left w:val="single" w:sz="4" w:space="0" w:color="000000"/>
              <w:bottom w:val="single" w:sz="4" w:space="0" w:color="000000"/>
              <w:right w:val="single" w:sz="4" w:space="0" w:color="000000"/>
            </w:tcBorders>
          </w:tcPr>
          <w:p w14:paraId="630D6F64" w14:textId="77777777" w:rsidR="00330C4D" w:rsidRDefault="00000000">
            <w:pPr>
              <w:pStyle w:val="afa"/>
              <w:spacing w:before="60" w:after="0"/>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15774112" w14:textId="77777777" w:rsidR="00330C4D" w:rsidRDefault="00000000">
            <w:pPr>
              <w:pStyle w:val="afa"/>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330C4D" w14:paraId="1D799684" w14:textId="77777777">
        <w:tc>
          <w:tcPr>
            <w:tcW w:w="2235" w:type="dxa"/>
            <w:tcBorders>
              <w:top w:val="single" w:sz="4" w:space="0" w:color="000000"/>
              <w:left w:val="single" w:sz="4" w:space="0" w:color="000000"/>
              <w:bottom w:val="single" w:sz="4" w:space="0" w:color="000000"/>
              <w:right w:val="single" w:sz="4" w:space="0" w:color="000000"/>
            </w:tcBorders>
          </w:tcPr>
          <w:p w14:paraId="219B91C2" w14:textId="77777777" w:rsidR="00330C4D" w:rsidRDefault="00000000">
            <w:pPr>
              <w:pStyle w:val="afa"/>
              <w:spacing w:before="60" w:after="0"/>
              <w:jc w:val="left"/>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7080" w:type="dxa"/>
            <w:tcBorders>
              <w:top w:val="single" w:sz="4" w:space="0" w:color="000000"/>
              <w:left w:val="single" w:sz="4" w:space="0" w:color="000000"/>
              <w:bottom w:val="single" w:sz="4" w:space="0" w:color="000000"/>
              <w:right w:val="single" w:sz="4" w:space="0" w:color="000000"/>
            </w:tcBorders>
          </w:tcPr>
          <w:p w14:paraId="6833921F" w14:textId="77777777" w:rsidR="00330C4D" w:rsidRDefault="00000000">
            <w:pPr>
              <w:pStyle w:val="afa"/>
              <w:spacing w:before="60" w:after="0"/>
            </w:pPr>
            <w:r>
              <w:rPr>
                <w:rFonts w:ascii="Times New Roman" w:eastAsia="Arial Unicode MS" w:hAnsi="Times New Roman" w:cs="Times New Roman"/>
                <w:bCs/>
                <w:sz w:val="22"/>
                <w:szCs w:val="22"/>
                <w:lang w:val="kk-KZ"/>
              </w:rPr>
              <w:t>жобалық қуаты шикі мұнайды және (немесе) газ конденсатын жылына сегіз жүз мың тоннадан аз қайта өңдеу көлемін көздейтін технологиялық қондырғыларда мұнай өнімдерін өндіруді жүзеге асыратын мұнай өнімдерін өндіруші.</w:t>
            </w:r>
          </w:p>
        </w:tc>
      </w:tr>
      <w:tr w:rsidR="00330C4D" w14:paraId="63734D67" w14:textId="77777777">
        <w:tc>
          <w:tcPr>
            <w:tcW w:w="2235" w:type="dxa"/>
            <w:tcBorders>
              <w:top w:val="single" w:sz="4" w:space="0" w:color="000000"/>
              <w:left w:val="single" w:sz="4" w:space="0" w:color="000000"/>
              <w:bottom w:val="single" w:sz="4" w:space="0" w:color="000000"/>
              <w:right w:val="single" w:sz="4" w:space="0" w:color="000000"/>
            </w:tcBorders>
          </w:tcPr>
          <w:p w14:paraId="5C9004F7" w14:textId="77777777" w:rsidR="00330C4D" w:rsidRDefault="00000000">
            <w:pPr>
              <w:pStyle w:val="afa"/>
              <w:spacing w:before="60" w:after="0"/>
              <w:jc w:val="left"/>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7080" w:type="dxa"/>
            <w:tcBorders>
              <w:top w:val="single" w:sz="4" w:space="0" w:color="000000"/>
              <w:left w:val="single" w:sz="4" w:space="0" w:color="000000"/>
              <w:bottom w:val="single" w:sz="4" w:space="0" w:color="000000"/>
              <w:right w:val="single" w:sz="4" w:space="0" w:color="000000"/>
            </w:tcBorders>
          </w:tcPr>
          <w:p w14:paraId="1C1B6EB8" w14:textId="77777777" w:rsidR="00330C4D" w:rsidRDefault="00000000">
            <w:pPr>
              <w:pStyle w:val="afa"/>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330C4D" w14:paraId="731B99EB" w14:textId="77777777">
        <w:tc>
          <w:tcPr>
            <w:tcW w:w="2235" w:type="dxa"/>
            <w:tcBorders>
              <w:top w:val="single" w:sz="4" w:space="0" w:color="000000"/>
              <w:left w:val="single" w:sz="4" w:space="0" w:color="000000"/>
              <w:bottom w:val="single" w:sz="4" w:space="0" w:color="000000"/>
              <w:right w:val="single" w:sz="4" w:space="0" w:color="000000"/>
            </w:tcBorders>
          </w:tcPr>
          <w:p w14:paraId="596D49F9" w14:textId="77777777" w:rsidR="00330C4D" w:rsidRDefault="00000000">
            <w:pPr>
              <w:pStyle w:val="afa"/>
              <w:spacing w:before="60" w:after="0"/>
              <w:jc w:val="left"/>
            </w:pPr>
            <w:r>
              <w:rPr>
                <w:rFonts w:ascii="Times New Roman" w:hAnsi="Times New Roman" w:cs="Times New Roman"/>
                <w:b/>
                <w:bCs/>
                <w:sz w:val="22"/>
                <w:szCs w:val="22"/>
                <w:lang w:val="kk-KZ"/>
              </w:rPr>
              <w:t>Тауар</w:t>
            </w:r>
            <w:r>
              <w:rPr>
                <w:rFonts w:ascii="Times New Roman" w:hAnsi="Times New Roman" w:cs="Times New Roman"/>
                <w:b/>
                <w:bCs/>
                <w:sz w:val="22"/>
                <w:szCs w:val="22"/>
              </w:rPr>
              <w:t xml:space="preserve"> –</w:t>
            </w:r>
          </w:p>
        </w:tc>
        <w:tc>
          <w:tcPr>
            <w:tcW w:w="7080" w:type="dxa"/>
            <w:tcBorders>
              <w:top w:val="single" w:sz="4" w:space="0" w:color="000000"/>
              <w:left w:val="single" w:sz="4" w:space="0" w:color="000000"/>
              <w:bottom w:val="single" w:sz="4" w:space="0" w:color="000000"/>
              <w:right w:val="single" w:sz="4" w:space="0" w:color="000000"/>
            </w:tcBorders>
          </w:tcPr>
          <w:p w14:paraId="50BBC254" w14:textId="77777777" w:rsidR="00330C4D" w:rsidRDefault="00000000">
            <w:pPr>
              <w:pStyle w:val="afa"/>
              <w:spacing w:before="60" w:after="0"/>
              <w:jc w:val="left"/>
            </w:pPr>
            <w:r>
              <w:rPr>
                <w:rFonts w:ascii="Times New Roman" w:hAnsi="Times New Roman" w:cs="Times New Roman"/>
                <w:sz w:val="22"/>
                <w:szCs w:val="22"/>
              </w:rPr>
              <w:t>Қысқы дизель отыны -35</w:t>
            </w:r>
            <w:r>
              <w:t xml:space="preserve"> сапалық сипаттамалар:</w:t>
            </w:r>
          </w:p>
          <w:tbl>
            <w:tblPr>
              <w:tblW w:w="6691" w:type="dxa"/>
              <w:tblLayout w:type="fixed"/>
              <w:tblLook w:val="0000" w:firstRow="0" w:lastRow="0" w:firstColumn="0" w:lastColumn="0" w:noHBand="0" w:noVBand="0"/>
            </w:tblPr>
            <w:tblGrid>
              <w:gridCol w:w="3289"/>
              <w:gridCol w:w="3402"/>
            </w:tblGrid>
            <w:tr w:rsidR="00330C4D" w14:paraId="5C269B96" w14:textId="77777777">
              <w:tc>
                <w:tcPr>
                  <w:tcW w:w="32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1AE76F" w14:textId="77777777" w:rsidR="00330C4D" w:rsidRDefault="00000000">
                  <w:pPr>
                    <w:keepNext/>
                    <w:snapToGrid w:val="0"/>
                    <w:spacing w:before="21" w:line="0" w:lineRule="atLeast"/>
                    <w:jc w:val="center"/>
                    <w:rPr>
                      <w:bCs/>
                      <w:sz w:val="22"/>
                      <w:szCs w:val="22"/>
                    </w:rPr>
                  </w:pPr>
                  <w:r>
                    <w:rPr>
                      <w:bCs/>
                      <w:sz w:val="22"/>
                      <w:szCs w:val="22"/>
                    </w:rPr>
                    <w:t>Көрсеткіштің атауы</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2D5BC5" w14:textId="77777777" w:rsidR="00330C4D" w:rsidRDefault="00000000">
                  <w:pPr>
                    <w:keepNext/>
                    <w:snapToGrid w:val="0"/>
                    <w:spacing w:before="21" w:line="0" w:lineRule="atLeast"/>
                    <w:jc w:val="center"/>
                    <w:rPr>
                      <w:rFonts w:eastAsia="Arial"/>
                      <w:sz w:val="22"/>
                      <w:szCs w:val="22"/>
                    </w:rPr>
                  </w:pPr>
                  <w:r>
                    <w:rPr>
                      <w:bCs/>
                      <w:sz w:val="22"/>
                      <w:szCs w:val="22"/>
                    </w:rPr>
                    <w:t>Мінездеме және норма</w:t>
                  </w:r>
                </w:p>
              </w:tc>
            </w:tr>
            <w:tr w:rsidR="00330C4D" w14:paraId="2A3461AF" w14:textId="77777777">
              <w:tc>
                <w:tcPr>
                  <w:tcW w:w="3289" w:type="dxa"/>
                  <w:tcBorders>
                    <w:top w:val="single" w:sz="4" w:space="0" w:color="000000"/>
                    <w:left w:val="single" w:sz="4" w:space="0" w:color="000000"/>
                    <w:bottom w:val="single" w:sz="4" w:space="0" w:color="000000"/>
                    <w:right w:val="single" w:sz="4" w:space="0" w:color="000000"/>
                  </w:tcBorders>
                </w:tcPr>
                <w:p w14:paraId="502BAF9E" w14:textId="77777777" w:rsidR="00330C4D" w:rsidRDefault="00000000">
                  <w:pPr>
                    <w:pStyle w:val="afa"/>
                    <w:spacing w:before="60" w:after="0"/>
                    <w:jc w:val="left"/>
                    <w:rPr>
                      <w:rFonts w:ascii="Times New Roman" w:hAnsi="Times New Roman" w:cs="Times New Roman"/>
                      <w:sz w:val="22"/>
                      <w:szCs w:val="22"/>
                    </w:rPr>
                  </w:pPr>
                  <w:r>
                    <w:rPr>
                      <w:rFonts w:ascii="Times New Roman" w:hAnsi="Times New Roman" w:cs="Times New Roman"/>
                      <w:sz w:val="22"/>
                      <w:szCs w:val="22"/>
                    </w:rPr>
                    <w:t>Тығыздығы, 15С-та, кг/м3</w:t>
                  </w:r>
                </w:p>
              </w:tc>
              <w:tc>
                <w:tcPr>
                  <w:tcW w:w="3402" w:type="dxa"/>
                  <w:tcBorders>
                    <w:top w:val="single" w:sz="4" w:space="0" w:color="000000"/>
                    <w:left w:val="single" w:sz="4" w:space="0" w:color="000000"/>
                    <w:bottom w:val="single" w:sz="4" w:space="0" w:color="000000"/>
                    <w:right w:val="single" w:sz="4" w:space="0" w:color="000000"/>
                  </w:tcBorders>
                </w:tcPr>
                <w:p w14:paraId="36FD3058" w14:textId="77777777" w:rsidR="00330C4D" w:rsidRDefault="00000000">
                  <w:pPr>
                    <w:pStyle w:val="afa"/>
                    <w:spacing w:before="60" w:after="0"/>
                    <w:jc w:val="left"/>
                  </w:pPr>
                  <w:r>
                    <w:rPr>
                      <w:rFonts w:ascii="Times New Roman" w:hAnsi="Times New Roman" w:cs="Times New Roman"/>
                      <w:sz w:val="22"/>
                      <w:szCs w:val="22"/>
                    </w:rPr>
                    <w:t>800,0-840,0</w:t>
                  </w:r>
                </w:p>
              </w:tc>
            </w:tr>
            <w:tr w:rsidR="00330C4D" w14:paraId="1BFD735B" w14:textId="77777777">
              <w:tc>
                <w:tcPr>
                  <w:tcW w:w="3289" w:type="dxa"/>
                  <w:tcBorders>
                    <w:top w:val="single" w:sz="4" w:space="0" w:color="000000"/>
                    <w:left w:val="single" w:sz="4" w:space="0" w:color="000000"/>
                    <w:bottom w:val="single" w:sz="4" w:space="0" w:color="000000"/>
                    <w:right w:val="single" w:sz="4" w:space="0" w:color="000000"/>
                  </w:tcBorders>
                </w:tcPr>
                <w:p w14:paraId="36943584" w14:textId="77777777" w:rsidR="00330C4D" w:rsidRDefault="00000000">
                  <w:pPr>
                    <w:pStyle w:val="afa"/>
                    <w:spacing w:before="60" w:after="0"/>
                    <w:jc w:val="left"/>
                    <w:rPr>
                      <w:rFonts w:ascii="Times New Roman" w:hAnsi="Times New Roman" w:cs="Times New Roman"/>
                      <w:sz w:val="22"/>
                      <w:szCs w:val="22"/>
                    </w:rPr>
                  </w:pPr>
                  <w:r>
                    <w:rPr>
                      <w:rFonts w:ascii="Times New Roman" w:hAnsi="Times New Roman" w:cs="Times New Roman"/>
                      <w:sz w:val="22"/>
                      <w:szCs w:val="22"/>
                    </w:rPr>
                    <w:t>Цетандық саны, кем емес</w:t>
                  </w:r>
                </w:p>
              </w:tc>
              <w:tc>
                <w:tcPr>
                  <w:tcW w:w="3402" w:type="dxa"/>
                  <w:tcBorders>
                    <w:top w:val="single" w:sz="4" w:space="0" w:color="000000"/>
                    <w:left w:val="single" w:sz="4" w:space="0" w:color="000000"/>
                    <w:bottom w:val="single" w:sz="4" w:space="0" w:color="000000"/>
                    <w:right w:val="single" w:sz="4" w:space="0" w:color="000000"/>
                  </w:tcBorders>
                </w:tcPr>
                <w:p w14:paraId="6ED5D29B" w14:textId="77777777" w:rsidR="00330C4D" w:rsidRDefault="00000000">
                  <w:pPr>
                    <w:pStyle w:val="afa"/>
                    <w:spacing w:before="60" w:after="0"/>
                    <w:jc w:val="left"/>
                    <w:rPr>
                      <w:rFonts w:ascii="Times New Roman" w:hAnsi="Times New Roman" w:cs="Times New Roman"/>
                      <w:sz w:val="22"/>
                      <w:szCs w:val="22"/>
                    </w:rPr>
                  </w:pPr>
                  <w:r>
                    <w:rPr>
                      <w:rFonts w:ascii="Times New Roman" w:hAnsi="Times New Roman" w:cs="Times New Roman"/>
                      <w:sz w:val="22"/>
                      <w:szCs w:val="22"/>
                    </w:rPr>
                    <w:t>48</w:t>
                  </w:r>
                </w:p>
              </w:tc>
            </w:tr>
            <w:tr w:rsidR="00330C4D" w14:paraId="36E93F82" w14:textId="77777777">
              <w:tc>
                <w:tcPr>
                  <w:tcW w:w="3289" w:type="dxa"/>
                  <w:tcBorders>
                    <w:top w:val="single" w:sz="4" w:space="0" w:color="000000"/>
                    <w:left w:val="single" w:sz="4" w:space="0" w:color="000000"/>
                    <w:bottom w:val="single" w:sz="4" w:space="0" w:color="000000"/>
                    <w:right w:val="single" w:sz="4" w:space="0" w:color="000000"/>
                  </w:tcBorders>
                </w:tcPr>
                <w:p w14:paraId="653F2506" w14:textId="77777777" w:rsidR="00330C4D" w:rsidRDefault="00000000">
                  <w:pPr>
                    <w:pStyle w:val="afa"/>
                    <w:spacing w:before="60" w:after="0"/>
                    <w:jc w:val="left"/>
                    <w:rPr>
                      <w:rFonts w:ascii="Times New Roman" w:hAnsi="Times New Roman" w:cs="Times New Roman"/>
                      <w:sz w:val="22"/>
                      <w:szCs w:val="22"/>
                    </w:rPr>
                  </w:pPr>
                  <w:r>
                    <w:rPr>
                      <w:rFonts w:ascii="Times New Roman" w:hAnsi="Times New Roman" w:cs="Times New Roman"/>
                      <w:sz w:val="22"/>
                      <w:szCs w:val="22"/>
                    </w:rPr>
                    <w:t>Цетандық индексі, кем емес</w:t>
                  </w:r>
                </w:p>
              </w:tc>
              <w:tc>
                <w:tcPr>
                  <w:tcW w:w="3402" w:type="dxa"/>
                  <w:tcBorders>
                    <w:top w:val="single" w:sz="4" w:space="0" w:color="000000"/>
                    <w:left w:val="single" w:sz="4" w:space="0" w:color="000000"/>
                    <w:bottom w:val="single" w:sz="4" w:space="0" w:color="000000"/>
                    <w:right w:val="single" w:sz="4" w:space="0" w:color="000000"/>
                  </w:tcBorders>
                </w:tcPr>
                <w:p w14:paraId="427C5582" w14:textId="77777777" w:rsidR="00330C4D" w:rsidRDefault="00000000">
                  <w:pPr>
                    <w:pStyle w:val="afa"/>
                    <w:spacing w:before="60" w:after="0"/>
                    <w:jc w:val="left"/>
                    <w:rPr>
                      <w:rFonts w:ascii="Times New Roman" w:hAnsi="Times New Roman" w:cs="Times New Roman"/>
                      <w:sz w:val="22"/>
                      <w:szCs w:val="22"/>
                    </w:rPr>
                  </w:pPr>
                  <w:r>
                    <w:rPr>
                      <w:rFonts w:ascii="Times New Roman" w:hAnsi="Times New Roman" w:cs="Times New Roman"/>
                      <w:sz w:val="22"/>
                      <w:szCs w:val="22"/>
                    </w:rPr>
                    <w:t>46</w:t>
                  </w:r>
                </w:p>
              </w:tc>
            </w:tr>
            <w:tr w:rsidR="00330C4D" w14:paraId="168B0B7C" w14:textId="77777777">
              <w:tc>
                <w:tcPr>
                  <w:tcW w:w="3289" w:type="dxa"/>
                  <w:tcBorders>
                    <w:top w:val="single" w:sz="4" w:space="0" w:color="000000"/>
                    <w:left w:val="single" w:sz="4" w:space="0" w:color="000000"/>
                    <w:bottom w:val="single" w:sz="4" w:space="0" w:color="000000"/>
                    <w:right w:val="single" w:sz="4" w:space="0" w:color="000000"/>
                  </w:tcBorders>
                </w:tcPr>
                <w:p w14:paraId="2D362B8E" w14:textId="77777777" w:rsidR="00330C4D" w:rsidRDefault="00000000">
                  <w:pPr>
                    <w:pStyle w:val="afa"/>
                    <w:spacing w:before="60" w:after="0"/>
                    <w:jc w:val="left"/>
                    <w:rPr>
                      <w:rFonts w:ascii="Times New Roman" w:hAnsi="Times New Roman" w:cs="Times New Roman"/>
                      <w:sz w:val="22"/>
                      <w:szCs w:val="22"/>
                    </w:rPr>
                  </w:pPr>
                  <w:r>
                    <w:rPr>
                      <w:rFonts w:ascii="Times New Roman" w:hAnsi="Times New Roman" w:cs="Times New Roman"/>
                      <w:sz w:val="22"/>
                      <w:szCs w:val="22"/>
                    </w:rPr>
                    <w:lastRenderedPageBreak/>
                    <w:t>Күкірттің салмақтық үлесі, мг/кг, артық емес</w:t>
                  </w:r>
                </w:p>
              </w:tc>
              <w:tc>
                <w:tcPr>
                  <w:tcW w:w="3402" w:type="dxa"/>
                  <w:tcBorders>
                    <w:top w:val="single" w:sz="4" w:space="0" w:color="000000"/>
                    <w:left w:val="single" w:sz="4" w:space="0" w:color="000000"/>
                    <w:bottom w:val="single" w:sz="4" w:space="0" w:color="000000"/>
                    <w:right w:val="single" w:sz="4" w:space="0" w:color="000000"/>
                  </w:tcBorders>
                </w:tcPr>
                <w:p w14:paraId="1231AB73" w14:textId="77777777" w:rsidR="00330C4D" w:rsidRDefault="00000000">
                  <w:pPr>
                    <w:pStyle w:val="afa"/>
                    <w:spacing w:before="60" w:after="0"/>
                    <w:jc w:val="left"/>
                    <w:rPr>
                      <w:rFonts w:ascii="Times New Roman" w:hAnsi="Times New Roman" w:cs="Times New Roman"/>
                      <w:sz w:val="22"/>
                      <w:szCs w:val="22"/>
                    </w:rPr>
                  </w:pPr>
                  <w:r>
                    <w:rPr>
                      <w:rFonts w:ascii="Times New Roman" w:hAnsi="Times New Roman" w:cs="Times New Roman"/>
                      <w:sz w:val="22"/>
                      <w:szCs w:val="22"/>
                    </w:rPr>
                    <w:t>10</w:t>
                  </w:r>
                </w:p>
              </w:tc>
            </w:tr>
            <w:tr w:rsidR="00330C4D" w14:paraId="3B92B35E" w14:textId="77777777">
              <w:tc>
                <w:tcPr>
                  <w:tcW w:w="3289" w:type="dxa"/>
                  <w:tcBorders>
                    <w:top w:val="single" w:sz="4" w:space="0" w:color="000000"/>
                    <w:left w:val="single" w:sz="4" w:space="0" w:color="000000"/>
                    <w:bottom w:val="single" w:sz="4" w:space="0" w:color="000000"/>
                    <w:right w:val="single" w:sz="4" w:space="0" w:color="000000"/>
                  </w:tcBorders>
                </w:tcPr>
                <w:p w14:paraId="6F444A11" w14:textId="77777777" w:rsidR="00330C4D" w:rsidRDefault="00000000">
                  <w:pPr>
                    <w:pStyle w:val="afa"/>
                    <w:spacing w:before="60" w:after="0"/>
                    <w:jc w:val="left"/>
                  </w:pPr>
                  <w:r>
                    <w:rPr>
                      <w:rFonts w:ascii="Times New Roman" w:hAnsi="Times New Roman" w:cs="Times New Roman"/>
                      <w:sz w:val="22"/>
                      <w:szCs w:val="22"/>
                    </w:rPr>
                    <w:t>Күлділігі,салмақтық үлесі,% артық емес</w:t>
                  </w:r>
                </w:p>
              </w:tc>
              <w:tc>
                <w:tcPr>
                  <w:tcW w:w="3402" w:type="dxa"/>
                  <w:tcBorders>
                    <w:top w:val="single" w:sz="4" w:space="0" w:color="000000"/>
                    <w:left w:val="single" w:sz="4" w:space="0" w:color="000000"/>
                    <w:bottom w:val="single" w:sz="4" w:space="0" w:color="000000"/>
                    <w:right w:val="single" w:sz="4" w:space="0" w:color="000000"/>
                  </w:tcBorders>
                </w:tcPr>
                <w:p w14:paraId="29DA6CF5" w14:textId="77777777" w:rsidR="00330C4D" w:rsidRDefault="00000000">
                  <w:pPr>
                    <w:pStyle w:val="afa"/>
                    <w:spacing w:before="60" w:after="0"/>
                    <w:jc w:val="left"/>
                    <w:rPr>
                      <w:rFonts w:ascii="Times New Roman" w:hAnsi="Times New Roman" w:cs="Times New Roman"/>
                      <w:sz w:val="22"/>
                      <w:szCs w:val="22"/>
                    </w:rPr>
                  </w:pPr>
                  <w:r>
                    <w:rPr>
                      <w:rFonts w:ascii="Times New Roman" w:hAnsi="Times New Roman" w:cs="Times New Roman"/>
                      <w:sz w:val="22"/>
                      <w:szCs w:val="22"/>
                    </w:rPr>
                    <w:t>0,01</w:t>
                  </w:r>
                </w:p>
              </w:tc>
            </w:tr>
            <w:tr w:rsidR="00330C4D" w14:paraId="44C176E1" w14:textId="77777777">
              <w:tc>
                <w:tcPr>
                  <w:tcW w:w="3289" w:type="dxa"/>
                  <w:tcBorders>
                    <w:top w:val="single" w:sz="4" w:space="0" w:color="000000"/>
                    <w:left w:val="single" w:sz="4" w:space="0" w:color="000000"/>
                    <w:bottom w:val="single" w:sz="4" w:space="0" w:color="000000"/>
                    <w:right w:val="single" w:sz="4" w:space="0" w:color="000000"/>
                  </w:tcBorders>
                </w:tcPr>
                <w:p w14:paraId="05F7F81E" w14:textId="77777777" w:rsidR="00330C4D" w:rsidRDefault="00000000">
                  <w:pPr>
                    <w:pStyle w:val="afa"/>
                    <w:spacing w:before="60" w:after="0"/>
                    <w:jc w:val="left"/>
                    <w:rPr>
                      <w:rFonts w:ascii="Times New Roman" w:hAnsi="Times New Roman" w:cs="Times New Roman"/>
                      <w:sz w:val="22"/>
                      <w:szCs w:val="22"/>
                    </w:rPr>
                  </w:pPr>
                  <w:r>
                    <w:rPr>
                      <w:rFonts w:ascii="Times New Roman" w:hAnsi="Times New Roman" w:cs="Times New Roman"/>
                      <w:sz w:val="22"/>
                      <w:szCs w:val="22"/>
                    </w:rPr>
                    <w:t>Судың салмақтық үлесі, мг/кг, артық емес</w:t>
                  </w:r>
                </w:p>
              </w:tc>
              <w:tc>
                <w:tcPr>
                  <w:tcW w:w="3402" w:type="dxa"/>
                  <w:tcBorders>
                    <w:top w:val="single" w:sz="4" w:space="0" w:color="000000"/>
                    <w:left w:val="single" w:sz="4" w:space="0" w:color="000000"/>
                    <w:bottom w:val="single" w:sz="4" w:space="0" w:color="000000"/>
                    <w:right w:val="single" w:sz="4" w:space="0" w:color="000000"/>
                  </w:tcBorders>
                </w:tcPr>
                <w:p w14:paraId="14F637A5" w14:textId="77777777" w:rsidR="00330C4D" w:rsidRDefault="00000000">
                  <w:pPr>
                    <w:pStyle w:val="afa"/>
                    <w:spacing w:before="60" w:after="0"/>
                    <w:jc w:val="left"/>
                    <w:rPr>
                      <w:rFonts w:ascii="Times New Roman" w:hAnsi="Times New Roman" w:cs="Times New Roman"/>
                      <w:sz w:val="22"/>
                      <w:szCs w:val="22"/>
                    </w:rPr>
                  </w:pPr>
                  <w:r>
                    <w:rPr>
                      <w:rFonts w:ascii="Times New Roman" w:hAnsi="Times New Roman" w:cs="Times New Roman"/>
                      <w:sz w:val="22"/>
                      <w:szCs w:val="22"/>
                    </w:rPr>
                    <w:t>200</w:t>
                  </w:r>
                </w:p>
              </w:tc>
            </w:tr>
            <w:tr w:rsidR="00330C4D" w14:paraId="584154D3" w14:textId="77777777">
              <w:tc>
                <w:tcPr>
                  <w:tcW w:w="3289" w:type="dxa"/>
                  <w:tcBorders>
                    <w:top w:val="single" w:sz="4" w:space="0" w:color="000000"/>
                    <w:left w:val="single" w:sz="4" w:space="0" w:color="000000"/>
                    <w:bottom w:val="single" w:sz="4" w:space="0" w:color="000000"/>
                    <w:right w:val="single" w:sz="4" w:space="0" w:color="000000"/>
                  </w:tcBorders>
                </w:tcPr>
                <w:p w14:paraId="4CFA6995" w14:textId="77777777" w:rsidR="00330C4D" w:rsidRDefault="00000000">
                  <w:pPr>
                    <w:pStyle w:val="afa"/>
                    <w:spacing w:before="60" w:after="0"/>
                    <w:jc w:val="left"/>
                    <w:rPr>
                      <w:rFonts w:ascii="Times New Roman" w:hAnsi="Times New Roman" w:cs="Times New Roman"/>
                      <w:sz w:val="22"/>
                      <w:szCs w:val="22"/>
                    </w:rPr>
                  </w:pPr>
                  <w:r>
                    <w:rPr>
                      <w:rFonts w:ascii="Times New Roman" w:hAnsi="Times New Roman" w:cs="Times New Roman"/>
                      <w:sz w:val="22"/>
                      <w:szCs w:val="22"/>
                    </w:rPr>
                    <w:t>Сүзгіштіктің шекті температурасы С, жоғары емес</w:t>
                  </w:r>
                </w:p>
              </w:tc>
              <w:tc>
                <w:tcPr>
                  <w:tcW w:w="3402" w:type="dxa"/>
                  <w:tcBorders>
                    <w:top w:val="single" w:sz="4" w:space="0" w:color="000000"/>
                    <w:left w:val="single" w:sz="4" w:space="0" w:color="000000"/>
                    <w:bottom w:val="single" w:sz="4" w:space="0" w:color="000000"/>
                    <w:right w:val="single" w:sz="4" w:space="0" w:color="000000"/>
                  </w:tcBorders>
                </w:tcPr>
                <w:p w14:paraId="3DB15CC9" w14:textId="77777777" w:rsidR="00330C4D" w:rsidRDefault="00000000">
                  <w:pPr>
                    <w:pStyle w:val="afa"/>
                    <w:spacing w:before="60" w:after="0"/>
                    <w:jc w:val="left"/>
                    <w:rPr>
                      <w:rFonts w:ascii="Times New Roman" w:hAnsi="Times New Roman" w:cs="Times New Roman"/>
                      <w:sz w:val="22"/>
                      <w:szCs w:val="22"/>
                    </w:rPr>
                  </w:pPr>
                  <w:r>
                    <w:rPr>
                      <w:rFonts w:ascii="Times New Roman" w:hAnsi="Times New Roman" w:cs="Times New Roman"/>
                      <w:sz w:val="22"/>
                      <w:szCs w:val="22"/>
                    </w:rPr>
                    <w:t>-32</w:t>
                  </w:r>
                </w:p>
              </w:tc>
            </w:tr>
            <w:tr w:rsidR="00330C4D" w14:paraId="55C90881" w14:textId="77777777">
              <w:tc>
                <w:tcPr>
                  <w:tcW w:w="3289" w:type="dxa"/>
                  <w:tcBorders>
                    <w:top w:val="single" w:sz="4" w:space="0" w:color="000000"/>
                    <w:left w:val="single" w:sz="4" w:space="0" w:color="000000"/>
                    <w:bottom w:val="single" w:sz="4" w:space="0" w:color="000000"/>
                    <w:right w:val="single" w:sz="4" w:space="0" w:color="000000"/>
                  </w:tcBorders>
                </w:tcPr>
                <w:p w14:paraId="5D5FF945" w14:textId="77777777" w:rsidR="00330C4D" w:rsidRDefault="00000000">
                  <w:pPr>
                    <w:pStyle w:val="afa"/>
                    <w:spacing w:before="60" w:after="0"/>
                    <w:jc w:val="left"/>
                    <w:rPr>
                      <w:rFonts w:ascii="Times New Roman" w:hAnsi="Times New Roman" w:cs="Times New Roman"/>
                      <w:sz w:val="22"/>
                      <w:szCs w:val="22"/>
                    </w:rPr>
                  </w:pPr>
                  <w:r>
                    <w:rPr>
                      <w:rFonts w:ascii="Times New Roman" w:hAnsi="Times New Roman" w:cs="Times New Roman"/>
                      <w:sz w:val="22"/>
                      <w:szCs w:val="22"/>
                    </w:rPr>
                    <w:t>Жалпы ластану, мг/кг, артық емес</w:t>
                  </w:r>
                </w:p>
              </w:tc>
              <w:tc>
                <w:tcPr>
                  <w:tcW w:w="3402" w:type="dxa"/>
                  <w:tcBorders>
                    <w:top w:val="single" w:sz="4" w:space="0" w:color="000000"/>
                    <w:left w:val="single" w:sz="4" w:space="0" w:color="000000"/>
                    <w:bottom w:val="single" w:sz="4" w:space="0" w:color="000000"/>
                    <w:right w:val="single" w:sz="4" w:space="0" w:color="000000"/>
                  </w:tcBorders>
                </w:tcPr>
                <w:p w14:paraId="45EAA502" w14:textId="77777777" w:rsidR="00330C4D" w:rsidRDefault="00000000">
                  <w:pPr>
                    <w:pStyle w:val="afa"/>
                    <w:spacing w:before="60" w:after="0"/>
                    <w:jc w:val="left"/>
                    <w:rPr>
                      <w:rFonts w:ascii="Times New Roman" w:hAnsi="Times New Roman" w:cs="Times New Roman"/>
                      <w:sz w:val="22"/>
                      <w:szCs w:val="22"/>
                    </w:rPr>
                  </w:pPr>
                  <w:r>
                    <w:rPr>
                      <w:rFonts w:ascii="Times New Roman" w:hAnsi="Times New Roman" w:cs="Times New Roman"/>
                      <w:sz w:val="22"/>
                      <w:szCs w:val="22"/>
                    </w:rPr>
                    <w:t>22</w:t>
                  </w:r>
                </w:p>
              </w:tc>
            </w:tr>
            <w:tr w:rsidR="00330C4D" w14:paraId="3F1C00AD" w14:textId="77777777">
              <w:tc>
                <w:tcPr>
                  <w:tcW w:w="3289" w:type="dxa"/>
                  <w:tcBorders>
                    <w:top w:val="single" w:sz="4" w:space="0" w:color="000000"/>
                    <w:left w:val="single" w:sz="4" w:space="0" w:color="000000"/>
                    <w:bottom w:val="single" w:sz="4" w:space="0" w:color="000000"/>
                    <w:right w:val="single" w:sz="4" w:space="0" w:color="000000"/>
                  </w:tcBorders>
                </w:tcPr>
                <w:p w14:paraId="1C582158" w14:textId="77777777" w:rsidR="00330C4D" w:rsidRDefault="00000000">
                  <w:pPr>
                    <w:pStyle w:val="afa"/>
                    <w:spacing w:before="60" w:after="0"/>
                    <w:jc w:val="left"/>
                    <w:rPr>
                      <w:rFonts w:ascii="Times New Roman" w:hAnsi="Times New Roman" w:cs="Times New Roman"/>
                      <w:sz w:val="22"/>
                      <w:szCs w:val="22"/>
                    </w:rPr>
                  </w:pPr>
                  <w:r>
                    <w:rPr>
                      <w:rFonts w:ascii="Times New Roman" w:hAnsi="Times New Roman" w:cs="Times New Roman"/>
                      <w:sz w:val="22"/>
                      <w:szCs w:val="22"/>
                    </w:rPr>
                    <w:t>Қалған сапалық көрсеткіштер</w:t>
                  </w:r>
                </w:p>
              </w:tc>
              <w:tc>
                <w:tcPr>
                  <w:tcW w:w="3402" w:type="dxa"/>
                  <w:tcBorders>
                    <w:top w:val="single" w:sz="4" w:space="0" w:color="000000"/>
                    <w:left w:val="single" w:sz="4" w:space="0" w:color="000000"/>
                    <w:bottom w:val="single" w:sz="4" w:space="0" w:color="000000"/>
                    <w:right w:val="single" w:sz="4" w:space="0" w:color="000000"/>
                  </w:tcBorders>
                </w:tcPr>
                <w:p w14:paraId="7C03F6B2" w14:textId="77777777" w:rsidR="00330C4D" w:rsidRDefault="00000000">
                  <w:pPr>
                    <w:pStyle w:val="afa"/>
                    <w:spacing w:before="60" w:after="0"/>
                    <w:jc w:val="left"/>
                    <w:rPr>
                      <w:rFonts w:ascii="Times New Roman" w:hAnsi="Times New Roman" w:cs="Times New Roman"/>
                      <w:sz w:val="22"/>
                      <w:szCs w:val="22"/>
                    </w:rPr>
                  </w:pPr>
                  <w:r>
                    <w:rPr>
                      <w:rFonts w:ascii="Times New Roman" w:hAnsi="Times New Roman" w:cs="Times New Roman"/>
                      <w:sz w:val="22"/>
                      <w:szCs w:val="22"/>
                    </w:rPr>
                    <w:t>МЕМСТ 32511-2013 белгілеген нормалар шегінде</w:t>
                  </w:r>
                </w:p>
              </w:tc>
            </w:tr>
          </w:tbl>
          <w:p w14:paraId="3052C9FC" w14:textId="77777777" w:rsidR="00330C4D" w:rsidRDefault="00330C4D">
            <w:pPr>
              <w:pStyle w:val="afa"/>
              <w:spacing w:before="60" w:after="0"/>
              <w:jc w:val="left"/>
              <w:rPr>
                <w:rFonts w:ascii="Times New Roman" w:hAnsi="Times New Roman" w:cs="Times New Roman"/>
                <w:sz w:val="22"/>
                <w:szCs w:val="22"/>
              </w:rPr>
            </w:pPr>
          </w:p>
        </w:tc>
      </w:tr>
    </w:tbl>
    <w:p w14:paraId="04ECB041" w14:textId="77777777" w:rsidR="00330C4D" w:rsidRDefault="00330C4D">
      <w:pPr>
        <w:pStyle w:val="afb"/>
        <w:ind w:left="0"/>
        <w:rPr>
          <w:rFonts w:ascii="Times New Roman" w:hAnsi="Times New Roman" w:cs="Times New Roman"/>
          <w:sz w:val="22"/>
          <w:szCs w:val="22"/>
        </w:rPr>
      </w:pPr>
    </w:p>
    <w:p w14:paraId="0732660A" w14:textId="77777777" w:rsidR="00330C4D" w:rsidRDefault="00000000">
      <w:pPr>
        <w:pStyle w:val="afb"/>
        <w:ind w:left="0"/>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3381387E" w14:textId="77777777" w:rsidR="00330C4D" w:rsidRDefault="00000000">
      <w:pPr>
        <w:pStyle w:val="1200"/>
        <w:numPr>
          <w:ilvl w:val="0"/>
          <w:numId w:val="23"/>
        </w:numPr>
        <w:spacing w:before="240" w:after="240"/>
        <w:rPr>
          <w:rFonts w:ascii="Times New Roman" w:hAnsi="Times New Roman"/>
          <w:b/>
          <w:sz w:val="22"/>
          <w:szCs w:val="22"/>
        </w:rPr>
      </w:pPr>
      <w:r>
        <w:rPr>
          <w:rFonts w:ascii="Times New Roman" w:hAnsi="Times New Roman"/>
          <w:b/>
          <w:sz w:val="22"/>
          <w:szCs w:val="22"/>
        </w:rPr>
        <w:t>Жалпы ережелер</w:t>
      </w:r>
    </w:p>
    <w:p w14:paraId="7F610FB6" w14:textId="77777777" w:rsidR="00330C4D" w:rsidRDefault="00000000">
      <w:pPr>
        <w:pStyle w:val="1200"/>
        <w:numPr>
          <w:ilvl w:val="1"/>
          <w:numId w:val="23"/>
        </w:numPr>
        <w:rPr>
          <w:rFonts w:ascii="Times New Roman" w:hAnsi="Times New Roman"/>
          <w:sz w:val="22"/>
          <w:szCs w:val="22"/>
        </w:rPr>
      </w:pPr>
      <w:r>
        <w:rPr>
          <w:rFonts w:ascii="Times New Roman" w:hAnsi="Times New Roman"/>
          <w:sz w:val="22"/>
          <w:szCs w:val="22"/>
        </w:rPr>
        <w:t>Тауар коды: DRDDDT – Қысқы дизель отыны, жеткізу шарттары DDP №2 Төртқұдық учаскесі, Мойынқұм кен орны, Созақ ауданы, Түркістан облысы, Қазақстан Республикасы; Инкотермс 2010;</w:t>
      </w:r>
    </w:p>
    <w:p w14:paraId="49A4C66F" w14:textId="77777777" w:rsidR="00330C4D" w:rsidRDefault="00000000">
      <w:pPr>
        <w:pStyle w:val="1200"/>
        <w:numPr>
          <w:ilvl w:val="1"/>
          <w:numId w:val="23"/>
        </w:numPr>
      </w:pPr>
      <w:r>
        <w:rPr>
          <w:rFonts w:ascii="Times New Roman" w:hAnsi="Times New Roman"/>
          <w:sz w:val="22"/>
          <w:szCs w:val="22"/>
        </w:rPr>
        <w:t>Сауда лотының көлемі - 1 литр;</w:t>
      </w:r>
    </w:p>
    <w:p w14:paraId="515D59FA" w14:textId="77777777" w:rsidR="00330C4D" w:rsidRDefault="00000000">
      <w:pPr>
        <w:pStyle w:val="1200"/>
        <w:numPr>
          <w:ilvl w:val="1"/>
          <w:numId w:val="23"/>
        </w:numPr>
      </w:pPr>
      <w:r>
        <w:rPr>
          <w:rFonts w:ascii="Times New Roman" w:hAnsi="Times New Roman"/>
          <w:sz w:val="22"/>
          <w:szCs w:val="22"/>
        </w:rPr>
        <w:t>Тауардың бағасы ҚҚС есебімен теңгемен көрсетіледі;</w:t>
      </w:r>
    </w:p>
    <w:p w14:paraId="0551BADE" w14:textId="77777777" w:rsidR="00330C4D" w:rsidRDefault="00000000">
      <w:pPr>
        <w:pStyle w:val="1200"/>
        <w:numPr>
          <w:ilvl w:val="1"/>
          <w:numId w:val="23"/>
        </w:numPr>
        <w:rPr>
          <w:rFonts w:ascii="Times New Roman" w:hAnsi="Times New Roman"/>
          <w:sz w:val="22"/>
          <w:szCs w:val="22"/>
        </w:rPr>
      </w:pPr>
      <w:r>
        <w:rPr>
          <w:rFonts w:ascii="Times New Roman" w:hAnsi="Times New Roman"/>
          <w:sz w:val="22"/>
          <w:szCs w:val="22"/>
        </w:rPr>
        <w:t>Жеткізу шарттары – автокөлік;</w:t>
      </w:r>
    </w:p>
    <w:p w14:paraId="2B7A9178" w14:textId="77777777" w:rsidR="00330C4D" w:rsidRDefault="00000000">
      <w:pPr>
        <w:pStyle w:val="1200"/>
        <w:numPr>
          <w:ilvl w:val="1"/>
          <w:numId w:val="23"/>
        </w:numPr>
      </w:pPr>
      <w:r>
        <w:rPr>
          <w:rFonts w:ascii="Times New Roman" w:hAnsi="Times New Roman"/>
          <w:sz w:val="22"/>
          <w:szCs w:val="22"/>
        </w:rPr>
        <w:t>Жеткізуге тапсырыс бойынша жеткізу мерзімі 10 күнтізбелік күн ішінде;</w:t>
      </w:r>
    </w:p>
    <w:p w14:paraId="182B72A0" w14:textId="77777777" w:rsidR="00330C4D" w:rsidRDefault="00000000">
      <w:pPr>
        <w:pStyle w:val="1200"/>
        <w:numPr>
          <w:ilvl w:val="1"/>
          <w:numId w:val="23"/>
        </w:numPr>
      </w:pPr>
      <w:r>
        <w:rPr>
          <w:rFonts w:ascii="Times New Roman" w:hAnsi="Times New Roman"/>
          <w:sz w:val="22"/>
          <w:szCs w:val="22"/>
        </w:rPr>
        <w:t>Биржалық қамтамасыз етудің мөлшері – 0,1 пайыз мәміленің (өтінімнің) болжамды сомасынан;</w:t>
      </w:r>
    </w:p>
    <w:p w14:paraId="55D92948" w14:textId="77777777" w:rsidR="00330C4D" w:rsidRDefault="00000000">
      <w:pPr>
        <w:pStyle w:val="1200"/>
        <w:numPr>
          <w:ilvl w:val="1"/>
          <w:numId w:val="23"/>
        </w:numPr>
        <w:rPr>
          <w:rFonts w:ascii="Times New Roman" w:hAnsi="Times New Roman"/>
          <w:sz w:val="22"/>
          <w:szCs w:val="22"/>
        </w:rPr>
      </w:pPr>
      <w:r>
        <w:rPr>
          <w:rFonts w:ascii="Times New Roman" w:hAnsi="Times New Roman"/>
          <w:sz w:val="22"/>
          <w:szCs w:val="22"/>
        </w:rPr>
        <w:t>Жеткізу кезінде рұқсат етілген төзімділік жоқ;</w:t>
      </w:r>
    </w:p>
    <w:p w14:paraId="0711A21A" w14:textId="77777777" w:rsidR="00330C4D" w:rsidRDefault="00000000">
      <w:pPr>
        <w:pStyle w:val="1200"/>
        <w:numPr>
          <w:ilvl w:val="1"/>
          <w:numId w:val="23"/>
        </w:numPr>
      </w:pPr>
      <w:r>
        <w:rPr>
          <w:rFonts w:ascii="Times New Roman" w:hAnsi="Times New Roman"/>
          <w:sz w:val="22"/>
          <w:szCs w:val="22"/>
        </w:rPr>
        <w:t>Төлем шарттары – Тауар партиясын толық көлемде жеткізу фактісі бойынша Сатып алушының тиісті жеткізілім тапсырысы бойынша Тауар партиясының жалпы құнының 100% Сатып алушының бухгалтериясы тауарлы-материалдық қорларды жөнелтпе құжаттың түпнұсқасын алған күннен бастап 30 (отыз) күнтізбелік күн ішінде. жағы (Тауарды қабылдау-тапсыру актісі)</w:t>
      </w:r>
    </w:p>
    <w:p w14:paraId="4A8464FC" w14:textId="77777777" w:rsidR="00330C4D" w:rsidRDefault="00000000">
      <w:pPr>
        <w:pStyle w:val="1200"/>
        <w:numPr>
          <w:ilvl w:val="1"/>
          <w:numId w:val="23"/>
        </w:numPr>
        <w:rPr>
          <w:rFonts w:ascii="Times New Roman" w:hAnsi="Times New Roman"/>
          <w:sz w:val="22"/>
          <w:szCs w:val="22"/>
        </w:rPr>
      </w:pPr>
      <w:r>
        <w:rPr>
          <w:rFonts w:ascii="Times New Roman" w:hAnsi="Times New Roman"/>
          <w:sz w:val="22"/>
          <w:szCs w:val="22"/>
        </w:rPr>
        <w:t>Жеткізушіге қойылатын талаптар:</w:t>
      </w:r>
    </w:p>
    <w:p w14:paraId="5422F176" w14:textId="77777777" w:rsidR="00330C4D" w:rsidRDefault="00000000">
      <w:pPr>
        <w:pStyle w:val="1200"/>
        <w:ind w:left="851"/>
      </w:pPr>
      <w:r>
        <w:rPr>
          <w:rFonts w:ascii="Times New Roman" w:hAnsi="Times New Roman"/>
          <w:sz w:val="22"/>
          <w:szCs w:val="22"/>
        </w:rPr>
        <w:t>Шарттың қолданылу мерзімі ішінде кемінде 500 м3 (меншікті немесе жалға алынған резервуарларда) болуы тиіс төмендетілмейтін қалдыққа қол жеткізу фактісі бойынша стратегиялық резервті толықтыру;</w:t>
      </w:r>
    </w:p>
    <w:p w14:paraId="5B961482" w14:textId="77777777" w:rsidR="00330C4D" w:rsidRDefault="00000000">
      <w:pPr>
        <w:pStyle w:val="1200"/>
        <w:ind w:left="851"/>
      </w:pPr>
      <w:r>
        <w:rPr>
          <w:rFonts w:ascii="Times New Roman" w:hAnsi="Times New Roman"/>
          <w:sz w:val="22"/>
          <w:szCs w:val="22"/>
        </w:rPr>
        <w:t>Тауарды жеткізу тапсырыстары бойынша Тауарды жеткізу орнынан 1 (бір) күнтізбелік күндік қашықтықта болуы тиіс Тауардың стратегиялық қорынан Сатып алушыдан жеткізуге тапсырысты алған күннен бастап күнтізбелік 10 (он) күннен аспайтын мерзімде жеткізуді жүзеге асырыңыз. тауарлар.</w:t>
      </w:r>
    </w:p>
    <w:p w14:paraId="279D947F" w14:textId="77777777" w:rsidR="00330C4D" w:rsidRDefault="00000000">
      <w:pPr>
        <w:pStyle w:val="1200"/>
        <w:ind w:left="851"/>
      </w:pPr>
      <w:r>
        <w:rPr>
          <w:rFonts w:ascii="Times New Roman" w:hAnsi="Times New Roman"/>
          <w:sz w:val="22"/>
          <w:szCs w:val="22"/>
        </w:rPr>
        <w:t>Жанармай құю станциясының жүк көтергіштігі кемінде 18 000 кг, 23 000 кг және 40 000 кг-нан аспайды.;</w:t>
      </w:r>
    </w:p>
    <w:p w14:paraId="63569ABC" w14:textId="77777777" w:rsidR="00330C4D" w:rsidRDefault="00000000">
      <w:pPr>
        <w:pStyle w:val="1200"/>
        <w:numPr>
          <w:ilvl w:val="1"/>
          <w:numId w:val="23"/>
        </w:numPr>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болжамды нысаны бойынша ресімделуге жатады.</w:t>
      </w:r>
    </w:p>
    <w:p w14:paraId="0C7B0CE5" w14:textId="77777777" w:rsidR="00330C4D" w:rsidRDefault="00000000">
      <w:pPr>
        <w:pStyle w:val="1200"/>
        <w:numPr>
          <w:ilvl w:val="1"/>
          <w:numId w:val="23"/>
        </w:numPr>
        <w:rPr>
          <w:rFonts w:ascii="Times New Roman" w:hAnsi="Times New Roman"/>
          <w:sz w:val="22"/>
          <w:szCs w:val="22"/>
        </w:rPr>
      </w:pPr>
      <w:r>
        <w:rPr>
          <w:rFonts w:ascii="Times New Roman" w:eastAsia="Arial Unicode MS" w:hAnsi="Times New Roman"/>
          <w:bCs/>
          <w:sz w:val="22"/>
          <w:szCs w:val="22"/>
        </w:rPr>
        <w:lastRenderedPageBreak/>
        <w:t>Осы Спецификацияға сәйкес мұнай өнімдерін сатушылар мыналар болып табылады</w:t>
      </w:r>
      <w:r>
        <w:rPr>
          <w:rFonts w:ascii="Times New Roman" w:eastAsia="Arial Unicode MS" w:hAnsi="Times New Roman"/>
          <w:bCs/>
          <w:sz w:val="22"/>
          <w:szCs w:val="22"/>
          <w:lang w:val="kk-KZ"/>
        </w:rPr>
        <w:t xml:space="preserve">қуаттылығы аз мұнай өнімдерін өндірушілер, мұнай өнімдерін көтерме және бөлшек саудада сатушылар. </w:t>
      </w:r>
    </w:p>
    <w:p w14:paraId="67AA6490" w14:textId="77777777" w:rsidR="00330C4D" w:rsidRDefault="00000000">
      <w:pPr>
        <w:pStyle w:val="1200"/>
        <w:numPr>
          <w:ilvl w:val="1"/>
          <w:numId w:val="23"/>
        </w:numPr>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болып табылады соңғы тұтынушылар.</w:t>
      </w:r>
    </w:p>
    <w:p w14:paraId="0EE0CB12" w14:textId="77777777" w:rsidR="00330C4D" w:rsidRDefault="00000000">
      <w:pPr>
        <w:pStyle w:val="1200"/>
        <w:numPr>
          <w:ilvl w:val="0"/>
          <w:numId w:val="23"/>
        </w:numPr>
        <w:spacing w:before="240" w:after="240"/>
      </w:pPr>
      <w:r>
        <w:rPr>
          <w:rFonts w:ascii="Times New Roman" w:hAnsi="Times New Roman"/>
          <w:b/>
          <w:sz w:val="22"/>
          <w:szCs w:val="22"/>
        </w:rPr>
        <w:t xml:space="preserve">Мәміле бойынша тауарды төлеу және жеткізу мерзімдері </w:t>
      </w:r>
    </w:p>
    <w:p w14:paraId="60DB3473" w14:textId="77777777" w:rsidR="00330C4D" w:rsidRDefault="00000000">
      <w:pPr>
        <w:pStyle w:val="1200"/>
        <w:numPr>
          <w:ilvl w:val="1"/>
          <w:numId w:val="23"/>
        </w:numPr>
      </w:pPr>
      <w:bookmarkStart w:id="0" w:name="_Ref349647362"/>
      <w:r>
        <w:rPr>
          <w:rFonts w:ascii="Times New Roman" w:hAnsi="Times New Roman"/>
          <w:sz w:val="22"/>
          <w:szCs w:val="22"/>
        </w:rPr>
        <w:t>ІАД мәмілесін орындау</w:t>
      </w:r>
      <w:r>
        <w:t xml:space="preserve"> тауарды төлеу мен жеткізудің келесі мерзімдерінде жүзеге асырылады:</w:t>
      </w:r>
      <w:bookmarkEnd w:id="0"/>
      <w:r>
        <w:t xml:space="preserve"> </w:t>
      </w:r>
    </w:p>
    <w:tbl>
      <w:tblPr>
        <w:tblW w:w="9315" w:type="dxa"/>
        <w:tblInd w:w="-113" w:type="dxa"/>
        <w:tblLayout w:type="fixed"/>
        <w:tblLook w:val="0000" w:firstRow="0" w:lastRow="0" w:firstColumn="0" w:lastColumn="0" w:noHBand="0" w:noVBand="0"/>
      </w:tblPr>
      <w:tblGrid>
        <w:gridCol w:w="2802"/>
        <w:gridCol w:w="6513"/>
      </w:tblGrid>
      <w:tr w:rsidR="00330C4D" w14:paraId="370F70FA" w14:textId="77777777">
        <w:tc>
          <w:tcPr>
            <w:tcW w:w="2802" w:type="dxa"/>
            <w:tcBorders>
              <w:top w:val="single" w:sz="4" w:space="0" w:color="000000"/>
              <w:left w:val="single" w:sz="4" w:space="0" w:color="000000"/>
              <w:bottom w:val="single" w:sz="4" w:space="0" w:color="000000"/>
              <w:right w:val="single" w:sz="4" w:space="0" w:color="000000"/>
            </w:tcBorders>
          </w:tcPr>
          <w:p w14:paraId="5478017C" w14:textId="77777777" w:rsidR="00330C4D" w:rsidRDefault="00000000">
            <w:pPr>
              <w:pStyle w:val="1200"/>
              <w:suppressAutoHyphens w:val="0"/>
              <w:rPr>
                <w:rFonts w:ascii="Times New Roman" w:hAnsi="Times New Roman"/>
                <w:sz w:val="22"/>
                <w:szCs w:val="22"/>
              </w:rPr>
            </w:pPr>
            <w:r>
              <w:rPr>
                <w:rFonts w:ascii="Times New Roman" w:hAnsi="Times New Roman"/>
                <w:sz w:val="22"/>
                <w:szCs w:val="22"/>
              </w:rPr>
              <w:t xml:space="preserve">Т+с, </w:t>
            </w:r>
          </w:p>
          <w:p w14:paraId="1ADDC67E" w14:textId="77777777" w:rsidR="00330C4D" w:rsidRDefault="00000000">
            <w:pPr>
              <w:pStyle w:val="1200"/>
              <w:suppressAutoHyphens w:val="0"/>
              <w:rPr>
                <w:rFonts w:ascii="Times New Roman" w:hAnsi="Times New Roman"/>
                <w:sz w:val="22"/>
                <w:szCs w:val="22"/>
              </w:rPr>
            </w:pPr>
            <w:r>
              <w:rPr>
                <w:rFonts w:ascii="Times New Roman" w:hAnsi="Times New Roman"/>
                <w:sz w:val="22"/>
                <w:szCs w:val="22"/>
              </w:rPr>
              <w:t>мерзімді түрде, партиялармен</w:t>
            </w:r>
          </w:p>
        </w:tc>
        <w:tc>
          <w:tcPr>
            <w:tcW w:w="6513" w:type="dxa"/>
            <w:tcBorders>
              <w:top w:val="single" w:sz="4" w:space="0" w:color="000000"/>
              <w:left w:val="single" w:sz="4" w:space="0" w:color="000000"/>
              <w:bottom w:val="single" w:sz="4" w:space="0" w:color="000000"/>
              <w:right w:val="single" w:sz="4" w:space="0" w:color="000000"/>
            </w:tcBorders>
          </w:tcPr>
          <w:p w14:paraId="49149E73" w14:textId="77777777" w:rsidR="00330C4D" w:rsidRDefault="00000000">
            <w:pPr>
              <w:pStyle w:val="1200"/>
              <w:suppressAutoHyphens w:val="0"/>
              <w:rPr>
                <w:rFonts w:ascii="Times New Roman" w:hAnsi="Times New Roman"/>
                <w:sz w:val="22"/>
                <w:szCs w:val="22"/>
              </w:rPr>
            </w:pPr>
            <w:r>
              <w:rPr>
                <w:rFonts w:ascii="Times New Roman" w:hAnsi="Times New Roman"/>
                <w:sz w:val="22"/>
                <w:szCs w:val="22"/>
              </w:rPr>
              <w:t>Сатушының тауарды Сатып алушыға жеткізу мерзімі</w:t>
            </w:r>
          </w:p>
        </w:tc>
      </w:tr>
      <w:tr w:rsidR="00330C4D" w14:paraId="78F398E4" w14:textId="77777777">
        <w:tc>
          <w:tcPr>
            <w:tcW w:w="2802" w:type="dxa"/>
            <w:tcBorders>
              <w:top w:val="single" w:sz="4" w:space="0" w:color="000000"/>
              <w:left w:val="single" w:sz="4" w:space="0" w:color="000000"/>
              <w:bottom w:val="single" w:sz="4" w:space="0" w:color="000000"/>
              <w:right w:val="single" w:sz="4" w:space="0" w:color="000000"/>
            </w:tcBorders>
          </w:tcPr>
          <w:p w14:paraId="666E006F" w14:textId="77777777" w:rsidR="00330C4D" w:rsidRDefault="00000000">
            <w:pPr>
              <w:pStyle w:val="1200"/>
              <w:suppressAutoHyphens w:val="0"/>
            </w:pPr>
            <w:r>
              <w:rPr>
                <w:rFonts w:ascii="Times New Roman" w:hAnsi="Times New Roman"/>
                <w:sz w:val="22"/>
                <w:szCs w:val="22"/>
              </w:rPr>
              <w:t>Т+</w:t>
            </w:r>
            <w:r>
              <w:rPr>
                <w:rFonts w:ascii="Times New Roman" w:hAnsi="Times New Roman"/>
                <w:sz w:val="22"/>
                <w:szCs w:val="22"/>
                <w:lang w:val="kk-KZ"/>
              </w:rPr>
              <w:t>бастап</w:t>
            </w:r>
            <w:r>
              <w:rPr>
                <w:rFonts w:ascii="Times New Roman" w:hAnsi="Times New Roman"/>
                <w:sz w:val="22"/>
                <w:szCs w:val="22"/>
              </w:rPr>
              <w:t xml:space="preserve">тиісті кезеңнің +30  </w:t>
            </w:r>
          </w:p>
        </w:tc>
        <w:tc>
          <w:tcPr>
            <w:tcW w:w="6513" w:type="dxa"/>
            <w:tcBorders>
              <w:top w:val="single" w:sz="4" w:space="0" w:color="000000"/>
              <w:left w:val="single" w:sz="4" w:space="0" w:color="000000"/>
              <w:bottom w:val="single" w:sz="4" w:space="0" w:color="000000"/>
              <w:right w:val="single" w:sz="4" w:space="0" w:color="000000"/>
            </w:tcBorders>
          </w:tcPr>
          <w:p w14:paraId="25138575" w14:textId="77777777" w:rsidR="00330C4D" w:rsidRDefault="00000000">
            <w:pPr>
              <w:pStyle w:val="1200"/>
              <w:suppressAutoHyphens w:val="0"/>
            </w:pPr>
            <w:r>
              <w:rPr>
                <w:rFonts w:ascii="Times New Roman" w:hAnsi="Times New Roman"/>
                <w:sz w:val="22"/>
                <w:szCs w:val="22"/>
              </w:rPr>
              <w:t>Сатып алушының тауарды Сатушыға төлеу мерзімі (Сатушының банктік шотына ақша аудару)</w:t>
            </w:r>
          </w:p>
        </w:tc>
      </w:tr>
    </w:tbl>
    <w:p w14:paraId="343D564B" w14:textId="77777777" w:rsidR="00330C4D" w:rsidRDefault="00000000">
      <w:pPr>
        <w:pStyle w:val="1200"/>
        <w:suppressAutoHyphens w:val="0"/>
        <w:ind w:left="851"/>
        <w:rPr>
          <w:rFonts w:ascii="Times New Roman" w:hAnsi="Times New Roman"/>
          <w:sz w:val="22"/>
          <w:szCs w:val="22"/>
        </w:rPr>
      </w:pPr>
      <w:r>
        <w:rPr>
          <w:rFonts w:ascii="Times New Roman" w:hAnsi="Times New Roman"/>
          <w:sz w:val="22"/>
          <w:szCs w:val="22"/>
        </w:rPr>
        <w:t>мұндағы "Т" - шартқа қол қойылған күн,</w:t>
      </w:r>
    </w:p>
    <w:p w14:paraId="302451A4" w14:textId="77777777" w:rsidR="00330C4D" w:rsidRDefault="00000000">
      <w:pPr>
        <w:pStyle w:val="1200"/>
        <w:suppressAutoHyphens w:val="0"/>
        <w:ind w:left="851"/>
        <w:rPr>
          <w:rFonts w:ascii="Times New Roman" w:hAnsi="Times New Roman"/>
          <w:sz w:val="22"/>
          <w:szCs w:val="22"/>
        </w:rPr>
      </w:pPr>
      <w:r>
        <w:rPr>
          <w:rFonts w:ascii="Times New Roman" w:hAnsi="Times New Roman"/>
          <w:sz w:val="22"/>
          <w:szCs w:val="22"/>
        </w:rPr>
        <w:t xml:space="preserve"> "с" - есепті айдың кез келген күні, </w:t>
      </w:r>
    </w:p>
    <w:p w14:paraId="7C5CC49C" w14:textId="77777777" w:rsidR="00330C4D" w:rsidRDefault="00000000">
      <w:pPr>
        <w:pStyle w:val="1200"/>
        <w:suppressAutoHyphens w:val="0"/>
        <w:ind w:left="851"/>
        <w:rPr>
          <w:rFonts w:ascii="Times New Roman" w:hAnsi="Times New Roman"/>
          <w:sz w:val="22"/>
          <w:szCs w:val="22"/>
        </w:rPr>
      </w:pPr>
      <w:r>
        <w:rPr>
          <w:rFonts w:ascii="Times New Roman" w:hAnsi="Times New Roman"/>
          <w:sz w:val="22"/>
          <w:szCs w:val="22"/>
        </w:rPr>
        <w:t>цифрлар – күнтізбелік күндер саны.</w:t>
      </w:r>
    </w:p>
    <w:p w14:paraId="0DEF922E" w14:textId="77777777" w:rsidR="00330C4D" w:rsidRDefault="00000000">
      <w:pPr>
        <w:pStyle w:val="1200"/>
        <w:numPr>
          <w:ilvl w:val="0"/>
          <w:numId w:val="23"/>
        </w:numPr>
        <w:spacing w:before="240" w:after="240"/>
        <w:rPr>
          <w:rFonts w:ascii="Times New Roman" w:hAnsi="Times New Roman"/>
          <w:b/>
          <w:sz w:val="22"/>
          <w:szCs w:val="22"/>
        </w:rPr>
      </w:pPr>
      <w:r>
        <w:rPr>
          <w:rFonts w:ascii="Times New Roman" w:hAnsi="Times New Roman"/>
          <w:b/>
          <w:bCs/>
          <w:sz w:val="22"/>
          <w:szCs w:val="22"/>
        </w:rPr>
        <w:t>Клирингтік орталық арқылы тауарды жеткізу және төлеу тәртібі</w:t>
      </w:r>
    </w:p>
    <w:p w14:paraId="3AC7ABC7" w14:textId="77777777" w:rsidR="00330C4D" w:rsidRDefault="00000000">
      <w:pPr>
        <w:pStyle w:val="1200"/>
        <w:numPr>
          <w:ilvl w:val="1"/>
          <w:numId w:val="23"/>
        </w:numPr>
        <w:rPr>
          <w:rFonts w:ascii="Times New Roman" w:hAnsi="Times New Roman"/>
          <w:sz w:val="22"/>
          <w:szCs w:val="22"/>
        </w:rPr>
      </w:pPr>
      <w:r>
        <w:rPr>
          <w:rFonts w:ascii="Times New Roman" w:hAnsi="Times New Roman"/>
          <w:sz w:val="22"/>
          <w:szCs w:val="22"/>
        </w:rPr>
        <w:t>Тауарды жеткізу және төлеу Клирингтік орталықтың қатысуымен жүзеге асырылуы мүмкін.</w:t>
      </w:r>
    </w:p>
    <w:p w14:paraId="1915CC8F" w14:textId="77777777" w:rsidR="00330C4D" w:rsidRDefault="00000000">
      <w:pPr>
        <w:pStyle w:val="1200"/>
        <w:numPr>
          <w:ilvl w:val="1"/>
          <w:numId w:val="23"/>
        </w:numPr>
        <w:rPr>
          <w:rFonts w:ascii="Times New Roman" w:hAnsi="Times New Roman"/>
          <w:sz w:val="22"/>
          <w:szCs w:val="22"/>
        </w:rPr>
      </w:pPr>
      <w:r>
        <w:rPr>
          <w:rFonts w:ascii="Times New Roman" w:hAnsi="Times New Roman"/>
          <w:sz w:val="22"/>
          <w:szCs w:val="22"/>
        </w:rPr>
        <w:t>Осы мақсаттар үшін Тауарлармен биржалық мәміленің тараптары Клирингтік орталықпен келісілген нысанда және Клиринг ережелерінің ережелерін ескере отырып, тауарларды жеткізуге келісім жасайды.</w:t>
      </w:r>
    </w:p>
    <w:p w14:paraId="74554690" w14:textId="77777777" w:rsidR="00330C4D" w:rsidRDefault="00000000">
      <w:pPr>
        <w:pStyle w:val="1200"/>
        <w:numPr>
          <w:ilvl w:val="0"/>
          <w:numId w:val="23"/>
        </w:numPr>
        <w:rPr>
          <w:rFonts w:ascii="Times New Roman" w:hAnsi="Times New Roman"/>
          <w:sz w:val="22"/>
          <w:szCs w:val="22"/>
        </w:rPr>
      </w:pPr>
      <w:r>
        <w:rPr>
          <w:rFonts w:ascii="Times New Roman" w:hAnsi="Times New Roman"/>
          <w:b/>
          <w:bCs/>
          <w:sz w:val="22"/>
          <w:szCs w:val="22"/>
        </w:rPr>
        <w:t>Ерекшелікке өзгерістер мен толықтырулар енгізу</w:t>
      </w:r>
    </w:p>
    <w:p w14:paraId="0681007F" w14:textId="77777777" w:rsidR="00330C4D" w:rsidRDefault="00330C4D">
      <w:pPr>
        <w:pStyle w:val="1200"/>
        <w:ind w:left="567"/>
        <w:rPr>
          <w:rFonts w:ascii="Times New Roman" w:hAnsi="Times New Roman"/>
          <w:b/>
          <w:bCs/>
          <w:sz w:val="22"/>
          <w:szCs w:val="22"/>
        </w:rPr>
      </w:pPr>
    </w:p>
    <w:p w14:paraId="1DFCB71F" w14:textId="77777777" w:rsidR="00330C4D" w:rsidRDefault="00000000">
      <w:pPr>
        <w:pStyle w:val="1200"/>
        <w:numPr>
          <w:ilvl w:val="1"/>
          <w:numId w:val="27"/>
        </w:numPr>
        <w:suppressAutoHyphens w:val="0"/>
        <w:rPr>
          <w:rFonts w:ascii="Times New Roman" w:hAnsi="Times New Roman"/>
          <w:sz w:val="22"/>
          <w:szCs w:val="22"/>
        </w:rPr>
      </w:pPr>
      <w:r>
        <w:rPr>
          <w:rFonts w:ascii="Times New Roman" w:hAnsi="Times New Roman"/>
          <w:sz w:val="22"/>
          <w:szCs w:val="22"/>
        </w:rPr>
        <w:t>Биржа Спецификацияға өзгерістер мен толықтырулар енгізуге құқылы.</w:t>
      </w:r>
    </w:p>
    <w:p w14:paraId="0309CF78" w14:textId="77777777" w:rsidR="00330C4D" w:rsidRDefault="00000000">
      <w:pPr>
        <w:pStyle w:val="1200"/>
        <w:numPr>
          <w:ilvl w:val="1"/>
          <w:numId w:val="23"/>
        </w:numPr>
        <w:suppressAutoHyphens w:val="0"/>
        <w:rPr>
          <w:rFonts w:ascii="Times New Roman" w:hAnsi="Times New Roman"/>
          <w:sz w:val="22"/>
          <w:szCs w:val="22"/>
        </w:rPr>
      </w:pPr>
      <w:r>
        <w:rPr>
          <w:rFonts w:ascii="Times New Roman" w:hAnsi="Times New Roman"/>
          <w:sz w:val="22"/>
          <w:szCs w:val="22"/>
        </w:rP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2A68F2B5" w14:textId="77777777" w:rsidR="00330C4D" w:rsidRDefault="00000000">
      <w:pPr>
        <w:pStyle w:val="1200"/>
        <w:numPr>
          <w:ilvl w:val="1"/>
          <w:numId w:val="23"/>
        </w:numPr>
        <w:rPr>
          <w:rFonts w:ascii="Times New Roman" w:hAnsi="Times New Roman"/>
          <w:sz w:val="22"/>
          <w:szCs w:val="22"/>
        </w:rPr>
      </w:pPr>
      <w:r>
        <w:rPr>
          <w:rFonts w:ascii="Times New Roman" w:hAnsi="Times New Roman"/>
          <w:sz w:val="22"/>
          <w:szCs w:val="22"/>
        </w:rP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1733C181" w14:textId="77777777" w:rsidR="00330C4D" w:rsidRDefault="00330C4D">
      <w:pPr>
        <w:pStyle w:val="af4"/>
        <w:spacing w:after="0"/>
        <w:ind w:left="5940"/>
        <w:jc w:val="right"/>
        <w:rPr>
          <w:color w:val="000000"/>
          <w:sz w:val="22"/>
          <w:szCs w:val="22"/>
        </w:rPr>
      </w:pPr>
    </w:p>
    <w:p w14:paraId="379341BD" w14:textId="77777777" w:rsidR="00330C4D" w:rsidRDefault="00330C4D">
      <w:pPr>
        <w:pStyle w:val="af4"/>
        <w:spacing w:after="0"/>
        <w:ind w:left="5940"/>
        <w:jc w:val="right"/>
        <w:rPr>
          <w:sz w:val="22"/>
          <w:szCs w:val="22"/>
        </w:rPr>
      </w:pPr>
    </w:p>
    <w:p w14:paraId="274DBB44" w14:textId="77777777" w:rsidR="00330C4D" w:rsidRDefault="00000000">
      <w:pPr>
        <w:pStyle w:val="af7"/>
        <w:spacing w:before="0" w:after="0"/>
        <w:ind w:left="4820" w:right="-6"/>
        <w:jc w:val="right"/>
        <w:rPr>
          <w:sz w:val="22"/>
          <w:szCs w:val="22"/>
        </w:rPr>
      </w:pPr>
      <w:r>
        <w:rPr>
          <w:sz w:val="22"/>
          <w:szCs w:val="22"/>
        </w:rPr>
        <w:t xml:space="preserve"> </w:t>
      </w:r>
    </w:p>
    <w:p w14:paraId="6C15DDBE" w14:textId="77777777" w:rsidR="00330C4D" w:rsidRDefault="00330C4D">
      <w:pPr>
        <w:ind w:right="113"/>
        <w:jc w:val="center"/>
        <w:rPr>
          <w:rFonts w:eastAsia="Calibri"/>
          <w:b/>
          <w:sz w:val="22"/>
          <w:szCs w:val="22"/>
          <w:lang w:val="kk-KZ" w:eastAsia="en-US"/>
        </w:rPr>
      </w:pPr>
    </w:p>
    <w:p w14:paraId="1DE8AB26" w14:textId="77777777" w:rsidR="00330C4D" w:rsidRDefault="00330C4D">
      <w:pPr>
        <w:ind w:right="113"/>
        <w:jc w:val="center"/>
        <w:rPr>
          <w:rFonts w:eastAsia="Calibri"/>
          <w:b/>
          <w:sz w:val="22"/>
          <w:szCs w:val="22"/>
          <w:lang w:val="kk-KZ" w:eastAsia="en-US"/>
        </w:rPr>
      </w:pPr>
    </w:p>
    <w:p w14:paraId="01FAA4A7" w14:textId="77777777" w:rsidR="00330C4D" w:rsidRDefault="00330C4D">
      <w:pPr>
        <w:ind w:right="113"/>
        <w:jc w:val="center"/>
        <w:rPr>
          <w:rFonts w:eastAsia="Calibri"/>
          <w:b/>
          <w:sz w:val="22"/>
          <w:szCs w:val="22"/>
          <w:lang w:eastAsia="en-US"/>
        </w:rPr>
      </w:pPr>
    </w:p>
    <w:p w14:paraId="078B57F7" w14:textId="77777777" w:rsidR="00330C4D" w:rsidRDefault="00330C4D">
      <w:pPr>
        <w:ind w:right="113"/>
        <w:jc w:val="center"/>
        <w:rPr>
          <w:rFonts w:eastAsia="Calibri"/>
          <w:b/>
          <w:sz w:val="22"/>
          <w:szCs w:val="22"/>
          <w:lang w:eastAsia="en-US"/>
        </w:rPr>
      </w:pPr>
    </w:p>
    <w:p w14:paraId="07BA422D" w14:textId="77777777" w:rsidR="00330C4D" w:rsidRDefault="00330C4D">
      <w:pPr>
        <w:pStyle w:val="Headright"/>
        <w:jc w:val="left"/>
        <w:rPr>
          <w:rFonts w:eastAsia="Calibri" w:cs="Times New Roman"/>
          <w:b/>
          <w:sz w:val="22"/>
          <w:szCs w:val="22"/>
          <w:lang w:eastAsia="en-US"/>
        </w:rPr>
      </w:pPr>
    </w:p>
    <w:p w14:paraId="0F897F99" w14:textId="77777777" w:rsidR="00330C4D" w:rsidRDefault="00330C4D">
      <w:pPr>
        <w:pStyle w:val="Headright"/>
        <w:jc w:val="left"/>
        <w:rPr>
          <w:rFonts w:eastAsia="Calibri" w:cs="Times New Roman"/>
          <w:b/>
          <w:sz w:val="22"/>
          <w:szCs w:val="22"/>
          <w:lang w:eastAsia="en-US"/>
        </w:rPr>
      </w:pPr>
    </w:p>
    <w:p w14:paraId="28F0D133" w14:textId="77777777" w:rsidR="00330C4D" w:rsidRDefault="00330C4D">
      <w:pPr>
        <w:pStyle w:val="Headright"/>
        <w:jc w:val="left"/>
        <w:rPr>
          <w:rFonts w:cs="Times New Roman"/>
          <w:sz w:val="22"/>
          <w:szCs w:val="22"/>
        </w:rPr>
      </w:pPr>
    </w:p>
    <w:p w14:paraId="39966273" w14:textId="77777777" w:rsidR="00330C4D" w:rsidRDefault="00330C4D">
      <w:pPr>
        <w:pStyle w:val="Headright"/>
        <w:jc w:val="left"/>
        <w:rPr>
          <w:rFonts w:cs="Times New Roman"/>
          <w:sz w:val="22"/>
          <w:szCs w:val="22"/>
        </w:rPr>
      </w:pPr>
    </w:p>
    <w:p w14:paraId="594BB635" w14:textId="77777777" w:rsidR="00330C4D" w:rsidRDefault="00330C4D">
      <w:pPr>
        <w:pStyle w:val="Headright"/>
        <w:jc w:val="left"/>
        <w:rPr>
          <w:rFonts w:cs="Times New Roman"/>
          <w:sz w:val="22"/>
          <w:szCs w:val="22"/>
        </w:rPr>
      </w:pPr>
    </w:p>
    <w:p w14:paraId="489A06B0" w14:textId="77777777" w:rsidR="00330C4D" w:rsidRDefault="00330C4D">
      <w:pPr>
        <w:pStyle w:val="Headright"/>
        <w:jc w:val="left"/>
        <w:rPr>
          <w:rFonts w:cs="Times New Roman"/>
          <w:sz w:val="22"/>
          <w:szCs w:val="22"/>
        </w:rPr>
      </w:pPr>
    </w:p>
    <w:p w14:paraId="57FF7C4E" w14:textId="77777777" w:rsidR="00330C4D" w:rsidRDefault="00330C4D">
      <w:pPr>
        <w:pStyle w:val="Headright"/>
        <w:jc w:val="left"/>
        <w:rPr>
          <w:rFonts w:cs="Times New Roman"/>
          <w:sz w:val="22"/>
          <w:szCs w:val="22"/>
        </w:rPr>
      </w:pPr>
    </w:p>
    <w:p w14:paraId="7F50AB87" w14:textId="77777777" w:rsidR="00330C4D" w:rsidRDefault="00330C4D">
      <w:pPr>
        <w:pStyle w:val="Headright"/>
        <w:jc w:val="left"/>
        <w:rPr>
          <w:rFonts w:cs="Times New Roman"/>
          <w:sz w:val="22"/>
          <w:szCs w:val="22"/>
        </w:rPr>
      </w:pPr>
    </w:p>
    <w:p w14:paraId="54D14929" w14:textId="77777777" w:rsidR="00330C4D" w:rsidRDefault="00330C4D">
      <w:pPr>
        <w:pStyle w:val="Headright"/>
        <w:rPr>
          <w:rFonts w:cs="Times New Roman"/>
          <w:sz w:val="22"/>
          <w:szCs w:val="22"/>
        </w:rPr>
      </w:pPr>
    </w:p>
    <w:p w14:paraId="7BF0921E" w14:textId="77777777" w:rsidR="00330C4D" w:rsidRDefault="00330C4D">
      <w:pPr>
        <w:pStyle w:val="Headright"/>
        <w:jc w:val="left"/>
        <w:rPr>
          <w:rFonts w:cs="Times New Roman"/>
          <w:sz w:val="22"/>
          <w:szCs w:val="22"/>
        </w:rPr>
      </w:pPr>
    </w:p>
    <w:p w14:paraId="57227C23" w14:textId="77777777" w:rsidR="00330C4D" w:rsidRDefault="00330C4D">
      <w:pPr>
        <w:pStyle w:val="Headright"/>
        <w:jc w:val="left"/>
        <w:rPr>
          <w:rFonts w:cs="Times New Roman"/>
          <w:sz w:val="22"/>
          <w:szCs w:val="22"/>
        </w:rPr>
      </w:pPr>
    </w:p>
    <w:tbl>
      <w:tblPr>
        <w:tblW w:w="5000" w:type="pct"/>
        <w:tblInd w:w="-5" w:type="dxa"/>
        <w:tblLayout w:type="fixed"/>
        <w:tblLook w:val="0000" w:firstRow="0" w:lastRow="0" w:firstColumn="0" w:lastColumn="0" w:noHBand="0" w:noVBand="0"/>
      </w:tblPr>
      <w:tblGrid>
        <w:gridCol w:w="3008"/>
        <w:gridCol w:w="3121"/>
        <w:gridCol w:w="15"/>
        <w:gridCol w:w="3200"/>
      </w:tblGrid>
      <w:tr w:rsidR="00330C4D" w14:paraId="4DD2FC99" w14:textId="77777777">
        <w:trPr>
          <w:trHeight w:val="1008"/>
        </w:trPr>
        <w:tc>
          <w:tcPr>
            <w:tcW w:w="3012" w:type="dxa"/>
            <w:tcBorders>
              <w:top w:val="single" w:sz="4" w:space="0" w:color="000000"/>
              <w:left w:val="single" w:sz="4" w:space="0" w:color="000000"/>
              <w:bottom w:val="single" w:sz="4" w:space="0" w:color="000000"/>
              <w:right w:val="single" w:sz="4" w:space="0" w:color="000000"/>
            </w:tcBorders>
          </w:tcPr>
          <w:p w14:paraId="610132A4" w14:textId="77777777" w:rsidR="00330C4D" w:rsidRDefault="00000000">
            <w:pPr>
              <w:pStyle w:val="aff2"/>
              <w:spacing w:after="120"/>
              <w:jc w:val="left"/>
              <w:rPr>
                <w:rFonts w:ascii="Arial" w:hAnsi="Arial" w:cs="Arial"/>
                <w:bCs/>
                <w:sz w:val="16"/>
                <w:szCs w:val="16"/>
              </w:rPr>
            </w:pPr>
            <w:r>
              <w:rPr>
                <w:rFonts w:ascii="Arial" w:hAnsi="Arial" w:cs="Arial"/>
                <w:sz w:val="16"/>
                <w:szCs w:val="16"/>
                <w:lang w:val="kk-KZ"/>
              </w:rPr>
              <w:t>НЕГІЗДЕМЕ:</w:t>
            </w:r>
            <w:r>
              <w:rPr>
                <w:rFonts w:ascii="Arial" w:hAnsi="Arial" w:cs="Arial"/>
                <w:sz w:val="16"/>
                <w:szCs w:val="16"/>
              </w:rPr>
              <w:t xml:space="preserve"> </w:t>
            </w:r>
            <w:r>
              <w:rPr>
                <w:rFonts w:ascii="Arial" w:hAnsi="Arial" w:cs="Arial"/>
                <w:sz w:val="16"/>
                <w:szCs w:val="16"/>
                <w:lang w:val="kk-KZ"/>
              </w:rPr>
              <w:t xml:space="preserve">__________ ж. № _________ қорытындылар шығару хаттамасы  </w:t>
            </w:r>
          </w:p>
          <w:p w14:paraId="060094F3" w14:textId="77777777" w:rsidR="00330C4D" w:rsidRDefault="00330C4D">
            <w:pPr>
              <w:rPr>
                <w:rFonts w:ascii="Arial" w:hAnsi="Arial" w:cs="Arial"/>
                <w:bCs/>
                <w:sz w:val="16"/>
                <w:szCs w:val="16"/>
              </w:rPr>
            </w:pPr>
          </w:p>
        </w:tc>
        <w:tc>
          <w:tcPr>
            <w:tcW w:w="3124" w:type="dxa"/>
            <w:tcBorders>
              <w:top w:val="single" w:sz="4" w:space="0" w:color="000000"/>
              <w:left w:val="single" w:sz="4" w:space="0" w:color="000000"/>
              <w:bottom w:val="single" w:sz="4" w:space="0" w:color="000000"/>
              <w:right w:val="single" w:sz="4" w:space="0" w:color="000000"/>
            </w:tcBorders>
          </w:tcPr>
          <w:p w14:paraId="5F5ED9CF" w14:textId="77777777" w:rsidR="00330C4D" w:rsidRDefault="00000000">
            <w:pPr>
              <w:pStyle w:val="aff2"/>
              <w:spacing w:after="120"/>
              <w:jc w:val="left"/>
              <w:rPr>
                <w:rFonts w:ascii="Arial" w:hAnsi="Arial" w:cs="Arial"/>
                <w:sz w:val="16"/>
                <w:szCs w:val="16"/>
              </w:rPr>
            </w:pPr>
            <w:r>
              <w:rPr>
                <w:rFonts w:ascii="Arial" w:hAnsi="Arial" w:cs="Arial"/>
                <w:sz w:val="16"/>
                <w:szCs w:val="16"/>
              </w:rPr>
              <w:t xml:space="preserve">НЕГІЗДЕМЕ: Қорытындыларды шығару хаттамасы </w:t>
            </w:r>
          </w:p>
          <w:p w14:paraId="54D6C87E" w14:textId="77777777" w:rsidR="00330C4D" w:rsidRDefault="00000000">
            <w:pPr>
              <w:pStyle w:val="aff2"/>
              <w:spacing w:after="120"/>
              <w:jc w:val="left"/>
              <w:rPr>
                <w:rFonts w:ascii="Arial" w:hAnsi="Arial" w:cs="Arial"/>
                <w:sz w:val="16"/>
                <w:szCs w:val="16"/>
              </w:rPr>
            </w:pPr>
            <w:r>
              <w:rPr>
                <w:rFonts w:ascii="Arial" w:hAnsi="Arial" w:cs="Arial"/>
                <w:sz w:val="16"/>
                <w:szCs w:val="16"/>
              </w:rPr>
              <w:t>№</w:t>
            </w:r>
            <w:r>
              <w:rPr>
                <w:rFonts w:ascii="Arial" w:eastAsia="Arial" w:hAnsi="Arial" w:cs="Arial"/>
                <w:sz w:val="16"/>
                <w:szCs w:val="16"/>
              </w:rPr>
              <w:t xml:space="preserve"> </w:t>
            </w:r>
            <w:r>
              <w:rPr>
                <w:rFonts w:ascii="Arial" w:hAnsi="Arial" w:cs="Arial"/>
                <w:sz w:val="16"/>
                <w:szCs w:val="16"/>
              </w:rPr>
              <w:t>_________ бастап __________ қ.</w:t>
            </w:r>
          </w:p>
          <w:p w14:paraId="4ED67200" w14:textId="77777777" w:rsidR="00330C4D" w:rsidRDefault="00330C4D">
            <w:pPr>
              <w:rPr>
                <w:rFonts w:ascii="Arial" w:hAnsi="Arial" w:cs="Arial"/>
                <w:sz w:val="16"/>
                <w:szCs w:val="16"/>
              </w:rPr>
            </w:pPr>
          </w:p>
        </w:tc>
        <w:tc>
          <w:tcPr>
            <w:tcW w:w="3197" w:type="dxa"/>
            <w:gridSpan w:val="2"/>
            <w:tcBorders>
              <w:top w:val="single" w:sz="4" w:space="0" w:color="000000"/>
              <w:left w:val="single" w:sz="4" w:space="0" w:color="000000"/>
              <w:bottom w:val="single" w:sz="4" w:space="0" w:color="000000"/>
              <w:right w:val="single" w:sz="4" w:space="0" w:color="000000"/>
            </w:tcBorders>
          </w:tcPr>
          <w:p w14:paraId="13E036E1" w14:textId="77777777" w:rsidR="00330C4D" w:rsidRDefault="00000000">
            <w:pPr>
              <w:pStyle w:val="aff2"/>
              <w:spacing w:after="120"/>
              <w:jc w:val="left"/>
              <w:rPr>
                <w:rFonts w:ascii="Arial" w:hAnsi="Arial" w:cs="Arial"/>
                <w:sz w:val="16"/>
                <w:szCs w:val="16"/>
                <w:lang w:val="en-US"/>
              </w:rPr>
            </w:pPr>
            <w:r>
              <w:rPr>
                <w:rFonts w:ascii="Arial" w:hAnsi="Arial" w:cs="Arial"/>
                <w:sz w:val="16"/>
                <w:szCs w:val="16"/>
                <w:lang w:val="en-US"/>
              </w:rPr>
              <w:t>PURSUANT TO: Protocol on the results of procurement No. ________  dated _______</w:t>
            </w:r>
          </w:p>
          <w:p w14:paraId="1BA61727" w14:textId="77777777" w:rsidR="00330C4D" w:rsidRDefault="00330C4D">
            <w:pPr>
              <w:spacing w:after="120"/>
              <w:rPr>
                <w:rFonts w:ascii="Arial" w:hAnsi="Arial" w:cs="Arial"/>
                <w:b/>
                <w:sz w:val="16"/>
                <w:szCs w:val="16"/>
                <w:lang w:val="en-US"/>
              </w:rPr>
            </w:pPr>
          </w:p>
        </w:tc>
      </w:tr>
      <w:tr w:rsidR="00330C4D" w14:paraId="3BCF6250" w14:textId="77777777">
        <w:trPr>
          <w:trHeight w:val="1008"/>
        </w:trPr>
        <w:tc>
          <w:tcPr>
            <w:tcW w:w="3012" w:type="dxa"/>
            <w:tcBorders>
              <w:top w:val="single" w:sz="4" w:space="0" w:color="000000"/>
              <w:left w:val="single" w:sz="4" w:space="0" w:color="000000"/>
              <w:bottom w:val="single" w:sz="4" w:space="0" w:color="000000"/>
              <w:right w:val="single" w:sz="4" w:space="0" w:color="000000"/>
            </w:tcBorders>
          </w:tcPr>
          <w:p w14:paraId="323153B9" w14:textId="77777777" w:rsidR="00330C4D" w:rsidRDefault="00000000">
            <w:pPr>
              <w:pStyle w:val="2"/>
              <w:keepNext w:val="0"/>
              <w:spacing w:after="120"/>
            </w:pPr>
            <w:r>
              <w:rPr>
                <w:sz w:val="16"/>
                <w:szCs w:val="16"/>
                <w:lang w:val="kk-KZ"/>
              </w:rPr>
              <w:t>жеткізу туралы шарт</w:t>
            </w:r>
            <w:r>
              <w:rPr>
                <w:sz w:val="16"/>
                <w:szCs w:val="16"/>
              </w:rPr>
              <w:t xml:space="preserve">  </w:t>
            </w:r>
          </w:p>
          <w:p w14:paraId="2965A764" w14:textId="77777777" w:rsidR="00330C4D" w:rsidRDefault="00000000">
            <w:pPr>
              <w:spacing w:after="120"/>
              <w:jc w:val="center"/>
              <w:rPr>
                <w:rFonts w:ascii="Arial" w:hAnsi="Arial" w:cs="Arial"/>
                <w:sz w:val="16"/>
                <w:szCs w:val="16"/>
              </w:rPr>
            </w:pPr>
            <w:r>
              <w:rPr>
                <w:rFonts w:ascii="Arial" w:hAnsi="Arial" w:cs="Arial"/>
                <w:sz w:val="16"/>
                <w:szCs w:val="16"/>
              </w:rPr>
              <w:t>№____________</w:t>
            </w:r>
          </w:p>
          <w:p w14:paraId="3BD3703C" w14:textId="77777777" w:rsidR="00330C4D" w:rsidRDefault="00330C4D">
            <w:pPr>
              <w:spacing w:after="120"/>
              <w:jc w:val="center"/>
              <w:rPr>
                <w:rFonts w:ascii="Arial" w:hAnsi="Arial" w:cs="Arial"/>
                <w:sz w:val="16"/>
                <w:szCs w:val="16"/>
                <w:lang w:val="en-US"/>
              </w:rPr>
            </w:pPr>
          </w:p>
        </w:tc>
        <w:tc>
          <w:tcPr>
            <w:tcW w:w="3124" w:type="dxa"/>
            <w:tcBorders>
              <w:top w:val="single" w:sz="4" w:space="0" w:color="000000"/>
              <w:left w:val="single" w:sz="4" w:space="0" w:color="000000"/>
              <w:bottom w:val="single" w:sz="4" w:space="0" w:color="000000"/>
              <w:right w:val="single" w:sz="4" w:space="0" w:color="000000"/>
            </w:tcBorders>
          </w:tcPr>
          <w:p w14:paraId="39857D85" w14:textId="77777777" w:rsidR="00330C4D" w:rsidRDefault="00000000">
            <w:pPr>
              <w:pStyle w:val="2"/>
              <w:keepNext w:val="0"/>
              <w:spacing w:after="120"/>
              <w:rPr>
                <w:sz w:val="16"/>
                <w:szCs w:val="16"/>
                <w:lang w:val="en-US"/>
              </w:rPr>
            </w:pPr>
            <w:r>
              <w:rPr>
                <w:sz w:val="16"/>
                <w:szCs w:val="16"/>
              </w:rPr>
              <w:t xml:space="preserve">Жеткізу ШАРТЫ  </w:t>
            </w:r>
          </w:p>
          <w:p w14:paraId="512D3B58" w14:textId="77777777" w:rsidR="00330C4D" w:rsidRDefault="00000000">
            <w:pPr>
              <w:spacing w:after="120"/>
              <w:jc w:val="center"/>
              <w:rPr>
                <w:rFonts w:ascii="Arial" w:hAnsi="Arial" w:cs="Arial"/>
                <w:sz w:val="16"/>
                <w:szCs w:val="16"/>
              </w:rPr>
            </w:pPr>
            <w:r>
              <w:rPr>
                <w:rFonts w:ascii="Arial" w:hAnsi="Arial" w:cs="Arial"/>
                <w:sz w:val="16"/>
                <w:szCs w:val="16"/>
              </w:rPr>
              <w:t>№____________</w:t>
            </w:r>
          </w:p>
          <w:p w14:paraId="4F4A8B9D" w14:textId="77777777" w:rsidR="00330C4D" w:rsidRDefault="00330C4D">
            <w:pPr>
              <w:spacing w:after="120"/>
              <w:jc w:val="center"/>
              <w:rPr>
                <w:rFonts w:ascii="Arial" w:hAnsi="Arial" w:cs="Arial"/>
                <w:sz w:val="16"/>
                <w:szCs w:val="16"/>
                <w:lang w:val="en-US"/>
              </w:rPr>
            </w:pPr>
          </w:p>
        </w:tc>
        <w:tc>
          <w:tcPr>
            <w:tcW w:w="3197" w:type="dxa"/>
            <w:gridSpan w:val="2"/>
            <w:tcBorders>
              <w:top w:val="single" w:sz="4" w:space="0" w:color="000000"/>
              <w:left w:val="single" w:sz="4" w:space="0" w:color="000000"/>
              <w:bottom w:val="single" w:sz="4" w:space="0" w:color="000000"/>
              <w:right w:val="single" w:sz="4" w:space="0" w:color="000000"/>
            </w:tcBorders>
          </w:tcPr>
          <w:p w14:paraId="79DAEE68" w14:textId="77777777" w:rsidR="00330C4D" w:rsidRDefault="00000000">
            <w:pPr>
              <w:pStyle w:val="2"/>
            </w:pPr>
            <w:r>
              <w:rPr>
                <w:sz w:val="16"/>
                <w:szCs w:val="16"/>
                <w:lang w:val="en-GB"/>
              </w:rPr>
              <w:t>SUPPLY AGREEMENT</w:t>
            </w:r>
          </w:p>
          <w:p w14:paraId="5EF90CF5" w14:textId="77777777" w:rsidR="00330C4D" w:rsidRDefault="00000000">
            <w:pPr>
              <w:jc w:val="center"/>
              <w:rPr>
                <w:rFonts w:ascii="Arial" w:hAnsi="Arial" w:cs="Arial"/>
                <w:sz w:val="16"/>
                <w:szCs w:val="16"/>
                <w:lang w:val="en-GB"/>
              </w:rPr>
            </w:pPr>
            <w:r>
              <w:rPr>
                <w:rFonts w:ascii="Arial" w:hAnsi="Arial" w:cs="Arial"/>
                <w:sz w:val="16"/>
                <w:szCs w:val="16"/>
                <w:lang w:val="en-GB"/>
              </w:rPr>
              <w:t>No. ____________</w:t>
            </w:r>
          </w:p>
          <w:p w14:paraId="1372F28A" w14:textId="77777777" w:rsidR="00330C4D" w:rsidRDefault="00330C4D">
            <w:pPr>
              <w:jc w:val="center"/>
              <w:rPr>
                <w:rFonts w:ascii="Arial" w:hAnsi="Arial" w:cs="Arial"/>
                <w:b/>
                <w:sz w:val="16"/>
                <w:szCs w:val="16"/>
                <w:lang w:val="en-GB"/>
              </w:rPr>
            </w:pPr>
          </w:p>
        </w:tc>
      </w:tr>
      <w:tr w:rsidR="00330C4D" w14:paraId="36215906" w14:textId="77777777">
        <w:tc>
          <w:tcPr>
            <w:tcW w:w="3012" w:type="dxa"/>
            <w:tcBorders>
              <w:top w:val="single" w:sz="4" w:space="0" w:color="000000"/>
              <w:left w:val="single" w:sz="4" w:space="0" w:color="000000"/>
              <w:bottom w:val="single" w:sz="4" w:space="0" w:color="000000"/>
              <w:right w:val="single" w:sz="4" w:space="0" w:color="000000"/>
            </w:tcBorders>
          </w:tcPr>
          <w:p w14:paraId="1DFB6A29" w14:textId="77777777" w:rsidR="00330C4D" w:rsidRDefault="00000000">
            <w:pPr>
              <w:tabs>
                <w:tab w:val="right" w:pos="4608"/>
              </w:tabs>
              <w:spacing w:after="120"/>
              <w:jc w:val="center"/>
              <w:rPr>
                <w:rFonts w:ascii="Arial" w:hAnsi="Arial" w:cs="Arial"/>
                <w:sz w:val="16"/>
                <w:szCs w:val="16"/>
              </w:rPr>
            </w:pPr>
            <w:r>
              <w:rPr>
                <w:rFonts w:ascii="Arial" w:hAnsi="Arial" w:cs="Arial"/>
                <w:sz w:val="16"/>
                <w:szCs w:val="16"/>
                <w:lang w:val="kk-KZ"/>
              </w:rPr>
              <w:t>Нұр</w:t>
            </w:r>
            <w:r>
              <w:rPr>
                <w:rFonts w:ascii="Arial" w:hAnsi="Arial" w:cs="Arial"/>
                <w:sz w:val="16"/>
                <w:szCs w:val="16"/>
                <w:lang w:val="en-US"/>
              </w:rPr>
              <w:t>-</w:t>
            </w:r>
            <w:r>
              <w:rPr>
                <w:rFonts w:ascii="Arial" w:hAnsi="Arial" w:cs="Arial"/>
                <w:sz w:val="16"/>
                <w:szCs w:val="16"/>
                <w:lang w:val="kk-KZ"/>
              </w:rPr>
              <w:t>Сұлтан</w:t>
            </w:r>
            <w:r>
              <w:rPr>
                <w:rFonts w:ascii="Arial" w:hAnsi="Arial" w:cs="Arial"/>
                <w:sz w:val="16"/>
                <w:szCs w:val="16"/>
              </w:rPr>
              <w:t xml:space="preserve"> қ.</w:t>
            </w:r>
            <w:r>
              <w:rPr>
                <w:rFonts w:ascii="Arial" w:hAnsi="Arial" w:cs="Arial"/>
                <w:sz w:val="16"/>
                <w:szCs w:val="16"/>
                <w:lang w:val="en-US"/>
              </w:rPr>
              <w:t xml:space="preserve"> </w:t>
            </w:r>
            <w:r>
              <w:rPr>
                <w:rFonts w:ascii="Arial" w:hAnsi="Arial" w:cs="Arial"/>
                <w:sz w:val="16"/>
                <w:szCs w:val="16"/>
                <w:lang w:val="kk-KZ"/>
              </w:rPr>
              <w:t>«__» ________ 20_ жыл</w:t>
            </w:r>
          </w:p>
          <w:p w14:paraId="51246B3A" w14:textId="77777777" w:rsidR="00330C4D" w:rsidRDefault="00330C4D">
            <w:pPr>
              <w:tabs>
                <w:tab w:val="right" w:pos="4608"/>
              </w:tabs>
              <w:spacing w:after="120"/>
              <w:jc w:val="center"/>
              <w:rPr>
                <w:rFonts w:ascii="Arial" w:hAnsi="Arial" w:cs="Arial"/>
                <w:sz w:val="16"/>
                <w:szCs w:val="16"/>
              </w:rPr>
            </w:pPr>
          </w:p>
        </w:tc>
        <w:tc>
          <w:tcPr>
            <w:tcW w:w="3124" w:type="dxa"/>
            <w:tcBorders>
              <w:top w:val="single" w:sz="4" w:space="0" w:color="000000"/>
              <w:left w:val="single" w:sz="4" w:space="0" w:color="000000"/>
              <w:bottom w:val="single" w:sz="4" w:space="0" w:color="000000"/>
              <w:right w:val="single" w:sz="4" w:space="0" w:color="000000"/>
            </w:tcBorders>
          </w:tcPr>
          <w:p w14:paraId="7D328315" w14:textId="77777777" w:rsidR="00330C4D" w:rsidRDefault="00000000">
            <w:pPr>
              <w:tabs>
                <w:tab w:val="right" w:pos="4608"/>
              </w:tabs>
              <w:spacing w:after="120"/>
              <w:jc w:val="center"/>
              <w:rPr>
                <w:rFonts w:ascii="Arial" w:hAnsi="Arial" w:cs="Arial"/>
                <w:sz w:val="16"/>
                <w:szCs w:val="16"/>
              </w:rPr>
            </w:pPr>
            <w:r>
              <w:rPr>
                <w:rFonts w:ascii="Arial" w:hAnsi="Arial" w:cs="Arial"/>
                <w:sz w:val="16"/>
                <w:szCs w:val="16"/>
              </w:rPr>
              <w:t>қ. Нұр-Сұлтан "___" __________ 20__ жылдың</w:t>
            </w:r>
          </w:p>
          <w:p w14:paraId="15DBB5DE" w14:textId="77777777" w:rsidR="00330C4D" w:rsidRDefault="00330C4D">
            <w:pPr>
              <w:tabs>
                <w:tab w:val="right" w:pos="4608"/>
              </w:tabs>
              <w:spacing w:after="120"/>
              <w:jc w:val="center"/>
              <w:rPr>
                <w:rFonts w:ascii="Arial" w:hAnsi="Arial" w:cs="Arial"/>
                <w:sz w:val="16"/>
                <w:szCs w:val="16"/>
              </w:rPr>
            </w:pPr>
          </w:p>
        </w:tc>
        <w:tc>
          <w:tcPr>
            <w:tcW w:w="3197" w:type="dxa"/>
            <w:gridSpan w:val="2"/>
            <w:tcBorders>
              <w:top w:val="single" w:sz="4" w:space="0" w:color="000000"/>
              <w:left w:val="single" w:sz="4" w:space="0" w:color="000000"/>
              <w:bottom w:val="single" w:sz="4" w:space="0" w:color="000000"/>
              <w:right w:val="single" w:sz="4" w:space="0" w:color="000000"/>
            </w:tcBorders>
          </w:tcPr>
          <w:p w14:paraId="28DCB53B" w14:textId="77777777" w:rsidR="00330C4D" w:rsidRDefault="00000000">
            <w:pPr>
              <w:tabs>
                <w:tab w:val="right" w:pos="4608"/>
                <w:tab w:val="right" w:pos="9720"/>
              </w:tabs>
              <w:spacing w:after="120"/>
              <w:jc w:val="center"/>
            </w:pPr>
            <w:r>
              <w:rPr>
                <w:rFonts w:ascii="Arial" w:hAnsi="Arial" w:cs="Arial"/>
                <w:sz w:val="16"/>
                <w:szCs w:val="16"/>
                <w:lang w:val="en-US"/>
              </w:rPr>
              <w:t>Nur-Sultan</w:t>
            </w:r>
            <w:r>
              <w:rPr>
                <w:rFonts w:ascii="Arial" w:hAnsi="Arial" w:cs="Arial"/>
                <w:sz w:val="16"/>
                <w:szCs w:val="16"/>
              </w:rPr>
              <w:t>___ __________ 20__</w:t>
            </w:r>
          </w:p>
        </w:tc>
      </w:tr>
      <w:tr w:rsidR="00330C4D" w14:paraId="08A14093" w14:textId="77777777">
        <w:tc>
          <w:tcPr>
            <w:tcW w:w="3012" w:type="dxa"/>
            <w:tcBorders>
              <w:top w:val="single" w:sz="4" w:space="0" w:color="000000"/>
              <w:left w:val="single" w:sz="4" w:space="0" w:color="000000"/>
              <w:bottom w:val="single" w:sz="4" w:space="0" w:color="000000"/>
              <w:right w:val="single" w:sz="4" w:space="0" w:color="000000"/>
            </w:tcBorders>
          </w:tcPr>
          <w:p w14:paraId="386104AF" w14:textId="77777777" w:rsidR="00330C4D" w:rsidRDefault="00000000">
            <w:pPr>
              <w:pStyle w:val="aeuiou1"/>
              <w:spacing w:after="120"/>
              <w:jc w:val="both"/>
              <w:rPr>
                <w:rFonts w:ascii="Arial" w:hAnsi="Arial" w:cs="Arial"/>
                <w:sz w:val="16"/>
                <w:szCs w:val="16"/>
                <w:lang w:val="kk-KZ"/>
              </w:rPr>
            </w:pPr>
            <w:r>
              <w:rPr>
                <w:rFonts w:ascii="Arial" w:hAnsi="Arial" w:cs="Arial"/>
                <w:b/>
                <w:sz w:val="16"/>
                <w:szCs w:val="16"/>
                <w:lang w:val="kk-KZ"/>
              </w:rPr>
              <w:t>______________________" ҚТЖ</w:t>
            </w:r>
            <w:r>
              <w:rPr>
                <w:rFonts w:ascii="Arial" w:hAnsi="Arial" w:cs="Arial"/>
                <w:sz w:val="16"/>
                <w:szCs w:val="16"/>
                <w:lang w:val="kk-KZ"/>
              </w:rPr>
              <w:t>, Қазақстан Республикасы заңнамасына сәйкес құрылған және әрекет ететін заңды тұлға, бұдан әрі «</w:t>
            </w:r>
            <w:r>
              <w:rPr>
                <w:rFonts w:ascii="Arial" w:hAnsi="Arial" w:cs="Arial"/>
                <w:b/>
                <w:sz w:val="16"/>
                <w:szCs w:val="16"/>
                <w:lang w:val="kk-KZ"/>
              </w:rPr>
              <w:t>Сатып алушы»</w:t>
            </w:r>
            <w:r>
              <w:rPr>
                <w:rFonts w:ascii="Arial" w:hAnsi="Arial" w:cs="Arial"/>
                <w:sz w:val="16"/>
                <w:szCs w:val="16"/>
                <w:lang w:val="kk-KZ"/>
              </w:rPr>
              <w:t xml:space="preserve">  атынан </w:t>
            </w:r>
            <w:r>
              <w:rPr>
                <w:rFonts w:ascii="Arial" w:hAnsi="Arial" w:cs="Arial"/>
                <w:b/>
                <w:color w:val="000000"/>
                <w:sz w:val="16"/>
                <w:szCs w:val="16"/>
                <w:lang w:val="kk-KZ"/>
              </w:rPr>
              <w:t xml:space="preserve">____________________ </w:t>
            </w:r>
            <w:r>
              <w:rPr>
                <w:rFonts w:ascii="Arial" w:hAnsi="Arial" w:cs="Arial"/>
                <w:i/>
                <w:color w:val="000000"/>
                <w:sz w:val="16"/>
                <w:szCs w:val="16"/>
                <w:lang w:val="kk-KZ"/>
              </w:rPr>
              <w:t xml:space="preserve">(құжат) </w:t>
            </w:r>
            <w:r>
              <w:rPr>
                <w:rFonts w:ascii="Arial" w:hAnsi="Arial" w:cs="Arial"/>
                <w:color w:val="000000"/>
                <w:sz w:val="16"/>
                <w:szCs w:val="16"/>
                <w:lang w:val="kk-KZ"/>
              </w:rPr>
              <w:t>негізінде әрекет ететін</w:t>
            </w:r>
            <w:r>
              <w:rPr>
                <w:rFonts w:ascii="Arial" w:hAnsi="Arial" w:cs="Arial"/>
                <w:i/>
                <w:color w:val="000000"/>
                <w:sz w:val="16"/>
                <w:szCs w:val="16"/>
                <w:lang w:val="kk-KZ"/>
              </w:rPr>
              <w:t xml:space="preserve"> </w:t>
            </w:r>
            <w:r>
              <w:rPr>
                <w:rFonts w:ascii="Arial" w:hAnsi="Arial" w:cs="Arial"/>
                <w:b/>
                <w:color w:val="000000"/>
                <w:sz w:val="16"/>
                <w:szCs w:val="16"/>
                <w:lang w:val="kk-KZ"/>
              </w:rPr>
              <w:t xml:space="preserve">____________________ </w:t>
            </w:r>
            <w:r>
              <w:rPr>
                <w:rFonts w:ascii="Arial" w:hAnsi="Arial" w:cs="Arial"/>
                <w:i/>
                <w:color w:val="000000"/>
                <w:sz w:val="16"/>
                <w:szCs w:val="16"/>
                <w:lang w:val="kk-KZ"/>
              </w:rPr>
              <w:t xml:space="preserve">(лауазымы, аты-жөн) </w:t>
            </w:r>
            <w:r>
              <w:rPr>
                <w:rFonts w:ascii="Arial" w:hAnsi="Arial" w:cs="Arial"/>
                <w:sz w:val="16"/>
                <w:szCs w:val="16"/>
                <w:lang w:val="kk-KZ"/>
              </w:rPr>
              <w:t>бір тараптан</w:t>
            </w:r>
            <w:r>
              <w:rPr>
                <w:rFonts w:ascii="Arial" w:hAnsi="Arial" w:cs="Arial"/>
                <w:sz w:val="16"/>
                <w:szCs w:val="16"/>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7CFD8EAE" w14:textId="77777777" w:rsidR="00330C4D" w:rsidRDefault="00000000">
            <w:pPr>
              <w:spacing w:after="120"/>
              <w:jc w:val="both"/>
              <w:rPr>
                <w:rFonts w:ascii="Arial" w:hAnsi="Arial" w:cs="Arial"/>
                <w:caps/>
                <w:sz w:val="16"/>
                <w:szCs w:val="16"/>
                <w:u w:val="single"/>
              </w:rPr>
            </w:pPr>
            <w:r>
              <w:rPr>
                <w:rFonts w:ascii="Arial" w:hAnsi="Arial" w:cs="Arial"/>
                <w:b/>
                <w:sz w:val="16"/>
                <w:szCs w:val="16"/>
              </w:rPr>
              <w:t>ЖШС ________________,</w:t>
            </w:r>
            <w:r>
              <w:rPr>
                <w:rFonts w:ascii="Arial" w:hAnsi="Arial" w:cs="Arial"/>
                <w:sz w:val="16"/>
                <w:szCs w:val="16"/>
              </w:rPr>
              <w:t xml:space="preserve"> заңды тұлға, </w:t>
            </w:r>
            <w:r>
              <w:rPr>
                <w:rFonts w:ascii="Arial" w:hAnsi="Arial" w:cs="Arial"/>
                <w:bCs/>
                <w:sz w:val="16"/>
                <w:szCs w:val="16"/>
              </w:rPr>
              <w:t xml:space="preserve">Қазақстан Республикасының заңнамасына сәйкес құрылған және қолданыстағы, </w:t>
            </w:r>
            <w:r>
              <w:rPr>
                <w:rFonts w:ascii="Arial" w:hAnsi="Arial" w:cs="Arial"/>
                <w:sz w:val="16"/>
                <w:szCs w:val="16"/>
              </w:rPr>
              <w:t xml:space="preserve">бұдан әрі аталатындар </w:t>
            </w:r>
            <w:r>
              <w:rPr>
                <w:rFonts w:ascii="Arial" w:hAnsi="Arial" w:cs="Arial"/>
                <w:b/>
                <w:sz w:val="16"/>
                <w:szCs w:val="16"/>
              </w:rPr>
              <w:t>"Сатып алушы"</w:t>
            </w:r>
            <w:r>
              <w:rPr>
                <w:rFonts w:ascii="Arial" w:hAnsi="Arial" w:cs="Arial"/>
                <w:sz w:val="16"/>
                <w:szCs w:val="16"/>
              </w:rPr>
              <w:t xml:space="preserve">, атынан </w:t>
            </w:r>
            <w:r>
              <w:rPr>
                <w:rFonts w:ascii="Arial" w:hAnsi="Arial" w:cs="Arial"/>
                <w:b/>
                <w:color w:val="000000"/>
                <w:sz w:val="16"/>
                <w:szCs w:val="16"/>
              </w:rPr>
              <w:t xml:space="preserve">____________________ </w:t>
            </w:r>
            <w:r>
              <w:rPr>
                <w:rFonts w:ascii="Arial" w:hAnsi="Arial" w:cs="Arial"/>
                <w:i/>
                <w:color w:val="000000"/>
                <w:sz w:val="16"/>
                <w:szCs w:val="16"/>
              </w:rPr>
              <w:t>(лауазымы, аты-жөні)</w:t>
            </w:r>
            <w:r>
              <w:rPr>
                <w:rFonts w:ascii="Arial" w:hAnsi="Arial" w:cs="Arial"/>
                <w:color w:val="000000"/>
                <w:sz w:val="16"/>
                <w:szCs w:val="16"/>
              </w:rPr>
              <w:t>,</w:t>
            </w:r>
            <w:r>
              <w:rPr>
                <w:rFonts w:ascii="Arial" w:hAnsi="Arial" w:cs="Arial"/>
                <w:b/>
                <w:color w:val="000000"/>
                <w:sz w:val="16"/>
                <w:szCs w:val="16"/>
              </w:rPr>
              <w:t xml:space="preserve"> </w:t>
            </w:r>
            <w:r>
              <w:rPr>
                <w:rFonts w:ascii="Arial" w:hAnsi="Arial" w:cs="Arial"/>
                <w:bCs/>
                <w:color w:val="000000"/>
                <w:sz w:val="16"/>
                <w:szCs w:val="16"/>
              </w:rPr>
              <w:t xml:space="preserve">негізінде әрекет ететін ______________ </w:t>
            </w:r>
            <w:r>
              <w:rPr>
                <w:rFonts w:ascii="Arial" w:hAnsi="Arial" w:cs="Arial"/>
                <w:i/>
                <w:color w:val="000000"/>
                <w:sz w:val="16"/>
                <w:szCs w:val="16"/>
              </w:rPr>
              <w:t>(құжат)</w:t>
            </w:r>
            <w:r>
              <w:rPr>
                <w:rFonts w:ascii="Arial" w:hAnsi="Arial" w:cs="Arial"/>
                <w:sz w:val="16"/>
                <w:szCs w:val="16"/>
              </w:rPr>
              <w:t xml:space="preserve">, бір жағынан, </w:t>
            </w:r>
          </w:p>
        </w:tc>
        <w:tc>
          <w:tcPr>
            <w:tcW w:w="3197" w:type="dxa"/>
            <w:gridSpan w:val="2"/>
            <w:tcBorders>
              <w:top w:val="single" w:sz="4" w:space="0" w:color="000000"/>
              <w:left w:val="single" w:sz="4" w:space="0" w:color="000000"/>
              <w:bottom w:val="single" w:sz="4" w:space="0" w:color="000000"/>
              <w:right w:val="single" w:sz="4" w:space="0" w:color="000000"/>
            </w:tcBorders>
          </w:tcPr>
          <w:p w14:paraId="265792A3" w14:textId="77777777" w:rsidR="00330C4D" w:rsidRDefault="00000000">
            <w:pPr>
              <w:spacing w:after="120"/>
              <w:jc w:val="both"/>
              <w:rPr>
                <w:rFonts w:ascii="Arial" w:hAnsi="Arial" w:cs="Arial"/>
                <w:sz w:val="16"/>
                <w:szCs w:val="16"/>
                <w:lang w:val="en-GB"/>
              </w:rPr>
            </w:pPr>
            <w:r>
              <w:rPr>
                <w:rFonts w:ascii="Arial" w:hAnsi="Arial" w:cs="Arial"/>
                <w:b/>
                <w:bCs/>
                <w:color w:val="000000"/>
                <w:sz w:val="16"/>
                <w:szCs w:val="16"/>
                <w:lang w:val="en-US"/>
              </w:rPr>
              <w:t>________________________</w:t>
            </w:r>
            <w:r>
              <w:rPr>
                <w:rFonts w:ascii="Arial" w:hAnsi="Arial" w:cs="Arial"/>
                <w:b/>
                <w:bCs/>
                <w:color w:val="000000"/>
                <w:sz w:val="16"/>
                <w:szCs w:val="16"/>
                <w:lang w:val="en-GB"/>
              </w:rPr>
              <w:t xml:space="preserve"> LLP</w:t>
            </w:r>
            <w:r>
              <w:rPr>
                <w:rFonts w:ascii="Arial" w:hAnsi="Arial" w:cs="Arial"/>
                <w:bCs/>
                <w:color w:val="000000"/>
                <w:sz w:val="16"/>
                <w:szCs w:val="16"/>
                <w:lang w:val="en-GB"/>
              </w:rPr>
              <w:t>,</w:t>
            </w:r>
            <w:r>
              <w:rPr>
                <w:rFonts w:ascii="Arial" w:hAnsi="Arial" w:cs="Arial"/>
                <w:color w:val="000000"/>
                <w:sz w:val="16"/>
                <w:szCs w:val="16"/>
                <w:lang w:val="en-GB"/>
              </w:rPr>
              <w:t xml:space="preserve"> a legal entity organised and existing under the laws </w:t>
            </w:r>
            <w:r>
              <w:rPr>
                <w:rFonts w:ascii="Arial" w:hAnsi="Arial" w:cs="Arial"/>
                <w:bCs/>
                <w:color w:val="000000"/>
                <w:sz w:val="16"/>
                <w:szCs w:val="16"/>
                <w:lang w:val="en-GB"/>
              </w:rPr>
              <w:t xml:space="preserve">of the Republic of Kazakhstan, hereinafter referred to as the </w:t>
            </w:r>
            <w:r>
              <w:rPr>
                <w:rFonts w:ascii="Arial" w:hAnsi="Arial" w:cs="Arial"/>
                <w:color w:val="000000"/>
                <w:sz w:val="16"/>
                <w:szCs w:val="16"/>
                <w:lang w:val="en-GB"/>
              </w:rPr>
              <w:t>“</w:t>
            </w:r>
            <w:r>
              <w:rPr>
                <w:rFonts w:ascii="Arial" w:hAnsi="Arial" w:cs="Arial"/>
                <w:b/>
                <w:color w:val="000000"/>
                <w:sz w:val="16"/>
                <w:szCs w:val="16"/>
                <w:lang w:val="en-GB"/>
              </w:rPr>
              <w:t>Buyer</w:t>
            </w:r>
            <w:r>
              <w:rPr>
                <w:rFonts w:ascii="Arial" w:hAnsi="Arial" w:cs="Arial"/>
                <w:color w:val="000000"/>
                <w:sz w:val="16"/>
                <w:szCs w:val="16"/>
                <w:lang w:val="en-GB"/>
              </w:rPr>
              <w:t xml:space="preserve">”, represented by </w:t>
            </w:r>
            <w:r>
              <w:rPr>
                <w:rFonts w:ascii="Arial" w:hAnsi="Arial" w:cs="Arial"/>
                <w:b/>
                <w:color w:val="000000"/>
                <w:sz w:val="16"/>
                <w:szCs w:val="16"/>
                <w:lang w:val="en-GB"/>
              </w:rPr>
              <w:t>________________</w:t>
            </w:r>
            <w:r>
              <w:rPr>
                <w:rFonts w:ascii="Arial" w:hAnsi="Arial" w:cs="Arial"/>
                <w:color w:val="000000"/>
                <w:sz w:val="16"/>
                <w:szCs w:val="16"/>
                <w:lang w:val="en-GB"/>
              </w:rPr>
              <w:t>(</w:t>
            </w:r>
            <w:r>
              <w:rPr>
                <w:rFonts w:ascii="Arial" w:hAnsi="Arial" w:cs="Arial"/>
                <w:i/>
                <w:iCs/>
                <w:color w:val="000000"/>
                <w:sz w:val="16"/>
                <w:szCs w:val="16"/>
                <w:lang w:val="en-GB"/>
              </w:rPr>
              <w:t>title, full name</w:t>
            </w:r>
            <w:r>
              <w:rPr>
                <w:rFonts w:ascii="Arial" w:hAnsi="Arial" w:cs="Arial"/>
                <w:color w:val="000000"/>
                <w:sz w:val="16"/>
                <w:szCs w:val="16"/>
                <w:lang w:val="en-GB"/>
              </w:rPr>
              <w:t xml:space="preserve">) acting </w:t>
            </w:r>
            <w:r>
              <w:rPr>
                <w:rFonts w:ascii="Arial" w:hAnsi="Arial" w:cs="Arial"/>
                <w:bCs/>
                <w:color w:val="000000"/>
                <w:sz w:val="16"/>
                <w:szCs w:val="16"/>
                <w:lang w:val="en-GB"/>
              </w:rPr>
              <w:t xml:space="preserve">on the basis of _____________ </w:t>
            </w:r>
            <w:r>
              <w:rPr>
                <w:rFonts w:ascii="Arial" w:hAnsi="Arial" w:cs="Arial"/>
                <w:color w:val="000000"/>
                <w:sz w:val="16"/>
                <w:szCs w:val="16"/>
                <w:lang w:val="en-GB"/>
              </w:rPr>
              <w:t>(</w:t>
            </w:r>
            <w:r>
              <w:rPr>
                <w:rFonts w:ascii="Arial" w:hAnsi="Arial" w:cs="Arial"/>
                <w:i/>
                <w:iCs/>
                <w:color w:val="000000"/>
                <w:sz w:val="16"/>
                <w:szCs w:val="16"/>
                <w:lang w:val="en-GB"/>
              </w:rPr>
              <w:t>document</w:t>
            </w:r>
            <w:r>
              <w:rPr>
                <w:rFonts w:ascii="Arial" w:hAnsi="Arial" w:cs="Arial"/>
                <w:color w:val="000000"/>
                <w:sz w:val="16"/>
                <w:szCs w:val="16"/>
                <w:lang w:val="en-GB"/>
              </w:rPr>
              <w:t>), as one party,</w:t>
            </w:r>
          </w:p>
        </w:tc>
      </w:tr>
      <w:tr w:rsidR="00330C4D" w14:paraId="5A2B07F2" w14:textId="77777777">
        <w:tc>
          <w:tcPr>
            <w:tcW w:w="3012" w:type="dxa"/>
            <w:tcBorders>
              <w:top w:val="single" w:sz="4" w:space="0" w:color="000000"/>
              <w:left w:val="single" w:sz="4" w:space="0" w:color="000000"/>
              <w:bottom w:val="single" w:sz="4" w:space="0" w:color="000000"/>
              <w:right w:val="single" w:sz="4" w:space="0" w:color="000000"/>
            </w:tcBorders>
          </w:tcPr>
          <w:p w14:paraId="2D36F436" w14:textId="77777777" w:rsidR="00330C4D" w:rsidRDefault="00000000">
            <w:pPr>
              <w:pStyle w:val="aeuiou1"/>
              <w:spacing w:after="120"/>
              <w:jc w:val="both"/>
            </w:pPr>
            <w:r>
              <w:rPr>
                <w:rFonts w:ascii="Arial" w:hAnsi="Arial" w:cs="Arial"/>
                <w:sz w:val="16"/>
                <w:szCs w:val="16"/>
                <w:lang w:val="kk-KZ"/>
              </w:rPr>
              <w:t>және</w:t>
            </w:r>
            <w:r>
              <w:rPr>
                <w:rFonts w:ascii="Arial" w:hAnsi="Arial" w:cs="Arial"/>
                <w:sz w:val="16"/>
                <w:szCs w:val="16"/>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304386EC" w14:textId="77777777" w:rsidR="00330C4D" w:rsidRDefault="00000000">
            <w:pPr>
              <w:spacing w:after="120"/>
              <w:jc w:val="both"/>
              <w:rPr>
                <w:rFonts w:ascii="Arial" w:hAnsi="Arial" w:cs="Arial"/>
                <w:b/>
                <w:sz w:val="16"/>
                <w:szCs w:val="16"/>
              </w:rPr>
            </w:pPr>
            <w:r>
              <w:rPr>
                <w:rFonts w:ascii="Arial" w:hAnsi="Arial" w:cs="Arial"/>
                <w:sz w:val="16"/>
                <w:szCs w:val="16"/>
              </w:rPr>
              <w:t xml:space="preserve">және </w:t>
            </w:r>
          </w:p>
        </w:tc>
        <w:tc>
          <w:tcPr>
            <w:tcW w:w="3197" w:type="dxa"/>
            <w:gridSpan w:val="2"/>
            <w:tcBorders>
              <w:top w:val="single" w:sz="4" w:space="0" w:color="000000"/>
              <w:left w:val="single" w:sz="4" w:space="0" w:color="000000"/>
              <w:bottom w:val="single" w:sz="4" w:space="0" w:color="000000"/>
              <w:right w:val="single" w:sz="4" w:space="0" w:color="000000"/>
            </w:tcBorders>
          </w:tcPr>
          <w:p w14:paraId="299BD444" w14:textId="77777777" w:rsidR="00330C4D" w:rsidRDefault="00000000">
            <w:pPr>
              <w:jc w:val="both"/>
              <w:rPr>
                <w:rFonts w:ascii="Arial" w:hAnsi="Arial" w:cs="Arial"/>
                <w:sz w:val="16"/>
                <w:szCs w:val="16"/>
                <w:lang w:val="en-GB"/>
              </w:rPr>
            </w:pPr>
            <w:r>
              <w:rPr>
                <w:rFonts w:ascii="Arial" w:hAnsi="Arial" w:cs="Arial"/>
                <w:sz w:val="16"/>
                <w:szCs w:val="16"/>
                <w:lang w:val="en-GB"/>
              </w:rPr>
              <w:t>and</w:t>
            </w:r>
          </w:p>
        </w:tc>
      </w:tr>
      <w:tr w:rsidR="00330C4D" w14:paraId="67EB12B4" w14:textId="77777777">
        <w:tc>
          <w:tcPr>
            <w:tcW w:w="3012" w:type="dxa"/>
            <w:tcBorders>
              <w:top w:val="single" w:sz="4" w:space="0" w:color="000000"/>
              <w:left w:val="single" w:sz="4" w:space="0" w:color="000000"/>
              <w:bottom w:val="single" w:sz="4" w:space="0" w:color="000000"/>
              <w:right w:val="single" w:sz="4" w:space="0" w:color="000000"/>
            </w:tcBorders>
          </w:tcPr>
          <w:p w14:paraId="3FDCC78D" w14:textId="77777777" w:rsidR="00330C4D" w:rsidRDefault="00000000">
            <w:pPr>
              <w:pStyle w:val="aeuiou1"/>
              <w:spacing w:before="120" w:after="120"/>
              <w:jc w:val="both"/>
            </w:pPr>
            <w:r>
              <w:rPr>
                <w:rFonts w:ascii="Arial" w:hAnsi="Arial" w:cs="Arial"/>
                <w:sz w:val="16"/>
                <w:szCs w:val="16"/>
                <w:lang w:val="kk-KZ"/>
              </w:rPr>
              <w:t xml:space="preserve">Қазақстан Республикасы заңдарына сәйкес құрылған және әрекет ететін заңды тұлға, бұдан әрі </w:t>
            </w:r>
            <w:r>
              <w:rPr>
                <w:rFonts w:ascii="Arial" w:hAnsi="Arial" w:cs="Arial"/>
                <w:b/>
                <w:sz w:val="16"/>
                <w:szCs w:val="16"/>
                <w:lang w:val="kk-KZ"/>
              </w:rPr>
              <w:t>Жеткізуші</w:t>
            </w:r>
            <w:r>
              <w:rPr>
                <w:rFonts w:ascii="Arial" w:hAnsi="Arial" w:cs="Arial"/>
                <w:sz w:val="16"/>
                <w:szCs w:val="16"/>
                <w:lang w:val="kk-KZ"/>
              </w:rPr>
              <w:t xml:space="preserve"> атынан «____________________» </w:t>
            </w:r>
            <w:r>
              <w:rPr>
                <w:rFonts w:ascii="Arial" w:hAnsi="Arial" w:cs="Arial"/>
                <w:i/>
                <w:sz w:val="16"/>
                <w:szCs w:val="16"/>
                <w:lang w:val="kk-KZ"/>
              </w:rPr>
              <w:t>_____  (құрылтай құжаттарына сәйкес заңды тұлғаның толық атауы) ____________________ (құжат</w:t>
            </w:r>
            <w:r>
              <w:rPr>
                <w:rFonts w:ascii="Arial" w:hAnsi="Arial" w:cs="Arial"/>
                <w:sz w:val="16"/>
                <w:szCs w:val="16"/>
                <w:lang w:val="kk-KZ"/>
              </w:rPr>
              <w:t>) негізінде әрекет ететін ____________________ (</w:t>
            </w:r>
            <w:r>
              <w:rPr>
                <w:rFonts w:ascii="Arial" w:hAnsi="Arial" w:cs="Arial"/>
                <w:i/>
                <w:sz w:val="16"/>
                <w:szCs w:val="16"/>
                <w:lang w:val="kk-KZ"/>
              </w:rPr>
              <w:t>аты-жөні</w:t>
            </w:r>
            <w:r>
              <w:rPr>
                <w:rFonts w:ascii="Arial" w:hAnsi="Arial" w:cs="Arial"/>
                <w:sz w:val="16"/>
                <w:szCs w:val="16"/>
                <w:lang w:val="kk-KZ"/>
              </w:rPr>
              <w:t>, лауазымы)  екінші тараптан,</w:t>
            </w:r>
          </w:p>
        </w:tc>
        <w:tc>
          <w:tcPr>
            <w:tcW w:w="3124" w:type="dxa"/>
            <w:tcBorders>
              <w:top w:val="single" w:sz="4" w:space="0" w:color="000000"/>
              <w:left w:val="single" w:sz="4" w:space="0" w:color="000000"/>
              <w:bottom w:val="single" w:sz="4" w:space="0" w:color="000000"/>
              <w:right w:val="single" w:sz="4" w:space="0" w:color="000000"/>
            </w:tcBorders>
          </w:tcPr>
          <w:p w14:paraId="13E030A3" w14:textId="77777777" w:rsidR="00330C4D" w:rsidRDefault="00000000">
            <w:pPr>
              <w:spacing w:before="120" w:after="120"/>
              <w:jc w:val="both"/>
              <w:rPr>
                <w:rFonts w:ascii="Arial" w:hAnsi="Arial" w:cs="Arial"/>
                <w:sz w:val="16"/>
                <w:szCs w:val="16"/>
              </w:rPr>
            </w:pPr>
            <w:r>
              <w:rPr>
                <w:rFonts w:ascii="Arial" w:hAnsi="Arial" w:cs="Arial"/>
                <w:sz w:val="16"/>
                <w:szCs w:val="16"/>
                <w:lang w:val="kk-KZ"/>
              </w:rPr>
              <w:t>_____ «____________________» (</w:t>
            </w:r>
            <w:r>
              <w:rPr>
                <w:rFonts w:ascii="Arial" w:hAnsi="Arial" w:cs="Arial"/>
                <w:i/>
                <w:sz w:val="16"/>
                <w:szCs w:val="16"/>
                <w:lang w:val="kk-KZ"/>
              </w:rPr>
              <w:t>құрылтай құжаттарына сәйкес заңды тұлғаның толық атауы)</w:t>
            </w:r>
            <w:r>
              <w:rPr>
                <w:rFonts w:ascii="Arial" w:hAnsi="Arial" w:cs="Arial"/>
                <w:sz w:val="16"/>
                <w:szCs w:val="16"/>
                <w:lang w:val="kk-KZ"/>
              </w:rPr>
              <w:t xml:space="preserve">, Қазақстан Республикасының заңнамасына сәйкес құрылған және әрекет ететін, бұдан әрі деп аталатын заңды тұлға </w:t>
            </w:r>
            <w:r>
              <w:rPr>
                <w:rFonts w:ascii="Arial" w:hAnsi="Arial" w:cs="Arial"/>
                <w:b/>
                <w:sz w:val="16"/>
                <w:szCs w:val="16"/>
                <w:lang w:val="kk-KZ"/>
              </w:rPr>
              <w:t xml:space="preserve">"Жеткізуші", </w:t>
            </w:r>
            <w:r>
              <w:rPr>
                <w:rFonts w:ascii="Arial" w:hAnsi="Arial" w:cs="Arial"/>
                <w:sz w:val="16"/>
                <w:szCs w:val="16"/>
                <w:lang w:val="kk-KZ"/>
              </w:rPr>
              <w:t>атынан _____________ (</w:t>
            </w:r>
            <w:r>
              <w:rPr>
                <w:rFonts w:ascii="Arial" w:hAnsi="Arial" w:cs="Arial"/>
                <w:i/>
                <w:sz w:val="16"/>
                <w:szCs w:val="16"/>
                <w:lang w:val="kk-KZ"/>
              </w:rPr>
              <w:t>лауазымы, аты-жөні),</w:t>
            </w:r>
            <w:r>
              <w:rPr>
                <w:rFonts w:ascii="Arial" w:hAnsi="Arial" w:cs="Arial"/>
                <w:sz w:val="16"/>
                <w:szCs w:val="16"/>
                <w:lang w:val="kk-KZ"/>
              </w:rPr>
              <w:t xml:space="preserve"> негізінде қолданыстағы _____________ </w:t>
            </w:r>
            <w:r>
              <w:rPr>
                <w:rFonts w:ascii="Arial" w:hAnsi="Arial" w:cs="Arial"/>
                <w:i/>
                <w:sz w:val="16"/>
                <w:szCs w:val="16"/>
                <w:lang w:val="kk-KZ"/>
              </w:rPr>
              <w:t>(құжат</w:t>
            </w:r>
            <w:r>
              <w:rPr>
                <w:rFonts w:ascii="Arial" w:hAnsi="Arial" w:cs="Arial"/>
                <w:sz w:val="16"/>
                <w:szCs w:val="16"/>
                <w:lang w:val="kk-KZ"/>
              </w:rPr>
              <w:t>), екінші жағынан,</w:t>
            </w:r>
          </w:p>
        </w:tc>
        <w:tc>
          <w:tcPr>
            <w:tcW w:w="3197" w:type="dxa"/>
            <w:gridSpan w:val="2"/>
            <w:tcBorders>
              <w:top w:val="single" w:sz="4" w:space="0" w:color="000000"/>
              <w:left w:val="single" w:sz="4" w:space="0" w:color="000000"/>
              <w:bottom w:val="single" w:sz="4" w:space="0" w:color="000000"/>
              <w:right w:val="single" w:sz="4" w:space="0" w:color="000000"/>
            </w:tcBorders>
          </w:tcPr>
          <w:p w14:paraId="1AB68A79" w14:textId="77777777" w:rsidR="00330C4D" w:rsidRDefault="00000000">
            <w:pPr>
              <w:spacing w:before="120" w:after="120"/>
              <w:jc w:val="both"/>
              <w:rPr>
                <w:rFonts w:ascii="Arial" w:hAnsi="Arial" w:cs="Arial"/>
                <w:sz w:val="16"/>
                <w:szCs w:val="16"/>
                <w:lang w:val="en-US"/>
              </w:rPr>
            </w:pPr>
            <w:r>
              <w:rPr>
                <w:rFonts w:ascii="Arial" w:hAnsi="Arial" w:cs="Arial"/>
                <w:sz w:val="16"/>
                <w:szCs w:val="16"/>
                <w:lang w:val="kk-KZ"/>
              </w:rPr>
              <w:t>________________________ (</w:t>
            </w:r>
            <w:r>
              <w:rPr>
                <w:rFonts w:ascii="Arial" w:hAnsi="Arial" w:cs="Arial"/>
                <w:i/>
                <w:sz w:val="16"/>
                <w:szCs w:val="16"/>
                <w:lang w:val="kk-KZ"/>
              </w:rPr>
              <w:t>full name of a legal entity according to the foundation documents),</w:t>
            </w:r>
            <w:r>
              <w:rPr>
                <w:rFonts w:ascii="Arial" w:hAnsi="Arial" w:cs="Arial"/>
                <w:sz w:val="16"/>
                <w:szCs w:val="16"/>
                <w:lang w:val="kk-KZ"/>
              </w:rPr>
              <w:t xml:space="preserve"> a legal entity organised and existing under the laws of the Republic of Kazakhstan, hereinafter referred to as the </w:t>
            </w:r>
            <w:r>
              <w:rPr>
                <w:rFonts w:ascii="Arial" w:hAnsi="Arial" w:cs="Arial"/>
                <w:b/>
                <w:sz w:val="16"/>
                <w:szCs w:val="16"/>
                <w:lang w:val="kk-KZ"/>
              </w:rPr>
              <w:t>“Supplier”,</w:t>
            </w:r>
            <w:r>
              <w:rPr>
                <w:rFonts w:ascii="Arial" w:hAnsi="Arial" w:cs="Arial"/>
                <w:sz w:val="16"/>
                <w:szCs w:val="16"/>
                <w:lang w:val="kk-KZ"/>
              </w:rPr>
              <w:t xml:space="preserve"> represented by _______________ (</w:t>
            </w:r>
            <w:r>
              <w:rPr>
                <w:rFonts w:ascii="Arial" w:hAnsi="Arial" w:cs="Arial"/>
                <w:i/>
                <w:sz w:val="16"/>
                <w:szCs w:val="16"/>
                <w:lang w:val="kk-KZ"/>
              </w:rPr>
              <w:t>title, full name</w:t>
            </w:r>
            <w:r>
              <w:rPr>
                <w:rFonts w:ascii="Arial" w:hAnsi="Arial" w:cs="Arial"/>
                <w:sz w:val="16"/>
                <w:szCs w:val="16"/>
                <w:lang w:val="kk-KZ"/>
              </w:rPr>
              <w:t>) acting on the basis of _______________ (</w:t>
            </w:r>
            <w:r>
              <w:rPr>
                <w:rFonts w:ascii="Arial" w:hAnsi="Arial" w:cs="Arial"/>
                <w:i/>
                <w:sz w:val="16"/>
                <w:szCs w:val="16"/>
                <w:lang w:val="kk-KZ"/>
              </w:rPr>
              <w:t>document</w:t>
            </w:r>
            <w:r>
              <w:rPr>
                <w:rFonts w:ascii="Arial" w:hAnsi="Arial" w:cs="Arial"/>
                <w:sz w:val="16"/>
                <w:szCs w:val="16"/>
                <w:lang w:val="kk-KZ"/>
              </w:rPr>
              <w:t>), as the other party,</w:t>
            </w:r>
          </w:p>
        </w:tc>
      </w:tr>
      <w:tr w:rsidR="00330C4D" w14:paraId="7AC833A1" w14:textId="77777777">
        <w:tc>
          <w:tcPr>
            <w:tcW w:w="3012" w:type="dxa"/>
            <w:tcBorders>
              <w:top w:val="single" w:sz="4" w:space="0" w:color="000000"/>
              <w:left w:val="single" w:sz="4" w:space="0" w:color="000000"/>
              <w:bottom w:val="single" w:sz="4" w:space="0" w:color="000000"/>
              <w:right w:val="single" w:sz="4" w:space="0" w:color="000000"/>
            </w:tcBorders>
          </w:tcPr>
          <w:p w14:paraId="40397FEC" w14:textId="77777777" w:rsidR="00330C4D" w:rsidRDefault="00000000">
            <w:pPr>
              <w:pStyle w:val="aeuiou1"/>
              <w:spacing w:before="120" w:after="120"/>
              <w:ind w:left="34"/>
              <w:jc w:val="both"/>
            </w:pPr>
            <w:r>
              <w:rPr>
                <w:rFonts w:ascii="Arial" w:hAnsi="Arial" w:cs="Arial"/>
                <w:sz w:val="16"/>
                <w:szCs w:val="16"/>
                <w:lang w:val="kk-KZ"/>
              </w:rPr>
              <w:t>(</w:t>
            </w:r>
            <w:r>
              <w:rPr>
                <w:rFonts w:ascii="Arial" w:hAnsi="Arial" w:cs="Arial"/>
                <w:i/>
                <w:sz w:val="16"/>
                <w:szCs w:val="16"/>
                <w:lang w:val="kk-KZ"/>
              </w:rPr>
              <w:t>Жеткізуші орнында ЖК болған жағдайда</w:t>
            </w:r>
            <w:r>
              <w:rPr>
                <w:rFonts w:ascii="Arial" w:hAnsi="Arial" w:cs="Arial"/>
                <w:sz w:val="16"/>
                <w:szCs w:val="16"/>
                <w:lang w:val="kk-KZ"/>
              </w:rPr>
              <w:t>)</w:t>
            </w:r>
          </w:p>
        </w:tc>
        <w:tc>
          <w:tcPr>
            <w:tcW w:w="3124" w:type="dxa"/>
            <w:tcBorders>
              <w:top w:val="single" w:sz="4" w:space="0" w:color="000000"/>
              <w:left w:val="single" w:sz="4" w:space="0" w:color="000000"/>
              <w:bottom w:val="single" w:sz="4" w:space="0" w:color="000000"/>
              <w:right w:val="single" w:sz="4" w:space="0" w:color="000000"/>
            </w:tcBorders>
          </w:tcPr>
          <w:p w14:paraId="78ED5639" w14:textId="77777777" w:rsidR="00330C4D" w:rsidRDefault="00000000">
            <w:pPr>
              <w:spacing w:before="120" w:after="120"/>
              <w:ind w:left="59"/>
              <w:jc w:val="both"/>
            </w:pPr>
            <w:r>
              <w:rPr>
                <w:rFonts w:ascii="Arial" w:hAnsi="Arial" w:cs="Arial"/>
                <w:bCs/>
                <w:color w:val="000000"/>
                <w:sz w:val="16"/>
                <w:szCs w:val="16"/>
              </w:rPr>
              <w:t>(</w:t>
            </w:r>
            <w:r>
              <w:rPr>
                <w:rFonts w:ascii="Arial" w:hAnsi="Arial" w:cs="Arial"/>
                <w:bCs/>
                <w:i/>
                <w:color w:val="000000"/>
                <w:sz w:val="16"/>
                <w:szCs w:val="16"/>
              </w:rPr>
              <w:t>егер Жеткізуші ЖК болған жағдайда</w:t>
            </w:r>
            <w:r>
              <w:rPr>
                <w:rFonts w:ascii="Arial" w:hAnsi="Arial" w:cs="Arial"/>
                <w:bCs/>
                <w:color w:val="000000"/>
                <w:sz w:val="16"/>
                <w:szCs w:val="16"/>
              </w:rPr>
              <w:t>)</w:t>
            </w:r>
          </w:p>
        </w:tc>
        <w:tc>
          <w:tcPr>
            <w:tcW w:w="3197" w:type="dxa"/>
            <w:gridSpan w:val="2"/>
            <w:tcBorders>
              <w:top w:val="single" w:sz="4" w:space="0" w:color="000000"/>
              <w:left w:val="single" w:sz="4" w:space="0" w:color="000000"/>
              <w:bottom w:val="single" w:sz="4" w:space="0" w:color="000000"/>
              <w:right w:val="single" w:sz="4" w:space="0" w:color="000000"/>
            </w:tcBorders>
          </w:tcPr>
          <w:p w14:paraId="4411D293" w14:textId="77777777" w:rsidR="00330C4D" w:rsidRDefault="00000000">
            <w:pPr>
              <w:spacing w:before="120" w:after="120"/>
              <w:ind w:left="100"/>
              <w:jc w:val="both"/>
              <w:rPr>
                <w:rFonts w:ascii="Arial" w:hAnsi="Arial" w:cs="Arial"/>
                <w:bCs/>
                <w:color w:val="000000"/>
                <w:sz w:val="16"/>
                <w:szCs w:val="16"/>
                <w:lang w:val="en-US"/>
              </w:rPr>
            </w:pPr>
            <w:r>
              <w:rPr>
                <w:rFonts w:ascii="Arial" w:hAnsi="Arial" w:cs="Arial"/>
                <w:color w:val="000000"/>
                <w:sz w:val="16"/>
                <w:szCs w:val="16"/>
                <w:lang w:val="en-US"/>
              </w:rPr>
              <w:t>(</w:t>
            </w:r>
            <w:r>
              <w:rPr>
                <w:rFonts w:ascii="Arial" w:hAnsi="Arial" w:cs="Arial"/>
                <w:i/>
                <w:color w:val="000000"/>
                <w:sz w:val="16"/>
                <w:szCs w:val="16"/>
                <w:lang w:val="en-US"/>
              </w:rPr>
              <w:t>in case when IE acts as the Supplier</w:t>
            </w:r>
            <w:r>
              <w:rPr>
                <w:rFonts w:ascii="Arial" w:hAnsi="Arial" w:cs="Arial"/>
                <w:color w:val="000000"/>
                <w:sz w:val="16"/>
                <w:szCs w:val="16"/>
                <w:lang w:val="en-US"/>
              </w:rPr>
              <w:t>)</w:t>
            </w:r>
          </w:p>
        </w:tc>
      </w:tr>
      <w:tr w:rsidR="00330C4D" w14:paraId="00D37B4C" w14:textId="77777777">
        <w:tc>
          <w:tcPr>
            <w:tcW w:w="3012" w:type="dxa"/>
            <w:tcBorders>
              <w:top w:val="single" w:sz="4" w:space="0" w:color="000000"/>
              <w:left w:val="single" w:sz="4" w:space="0" w:color="000000"/>
              <w:bottom w:val="single" w:sz="4" w:space="0" w:color="000000"/>
              <w:right w:val="single" w:sz="4" w:space="0" w:color="000000"/>
            </w:tcBorders>
          </w:tcPr>
          <w:p w14:paraId="6D71ACB5" w14:textId="77777777" w:rsidR="00330C4D" w:rsidRDefault="00000000">
            <w:pPr>
              <w:pStyle w:val="aeuiou1"/>
              <w:spacing w:before="120" w:after="120"/>
              <w:ind w:left="34"/>
              <w:jc w:val="both"/>
              <w:rPr>
                <w:rFonts w:ascii="Arial" w:hAnsi="Arial" w:cs="Arial"/>
                <w:sz w:val="16"/>
                <w:szCs w:val="16"/>
                <w:lang w:val="kk-KZ"/>
              </w:rPr>
            </w:pPr>
            <w:r>
              <w:rPr>
                <w:rFonts w:ascii="Arial" w:hAnsi="Arial" w:cs="Arial"/>
                <w:b/>
                <w:color w:val="000000"/>
                <w:sz w:val="16"/>
                <w:szCs w:val="16"/>
                <w:lang w:val="kk-KZ"/>
              </w:rPr>
              <w:t>Жеке кәсіпкер</w:t>
            </w:r>
            <w:r>
              <w:rPr>
                <w:rFonts w:ascii="Arial" w:hAnsi="Arial" w:cs="Arial"/>
                <w:color w:val="000000"/>
                <w:sz w:val="16"/>
                <w:szCs w:val="16"/>
                <w:lang w:val="kk-KZ"/>
              </w:rPr>
              <w:t xml:space="preserve"> атынан </w:t>
            </w:r>
            <w:r>
              <w:rPr>
                <w:rFonts w:ascii="Arial" w:hAnsi="Arial" w:cs="Arial"/>
                <w:i/>
                <w:color w:val="000000"/>
                <w:sz w:val="16"/>
                <w:szCs w:val="16"/>
                <w:lang w:val="kk-KZ"/>
              </w:rPr>
              <w:t>(ЖК ретінде тіркелген азаматтың аты-жөні көрсетілуі тиіс) тіркеу куәлігі/қызметін бастағаны туралы хабарлау (сериясы, нөмірі, күні және құжатын берген орган көрсетілуі тиіс)</w:t>
            </w:r>
            <w:r>
              <w:rPr>
                <w:rFonts w:ascii="Arial" w:hAnsi="Arial" w:cs="Arial"/>
                <w:color w:val="000000"/>
                <w:sz w:val="16"/>
                <w:szCs w:val="16"/>
                <w:lang w:val="kk-KZ"/>
              </w:rPr>
              <w:t xml:space="preserve"> негізінде әрекет ететін жеке кәсіпкер </w:t>
            </w:r>
            <w:r>
              <w:rPr>
                <w:rFonts w:ascii="Arial" w:hAnsi="Arial" w:cs="Arial"/>
                <w:i/>
                <w:color w:val="000000"/>
                <w:sz w:val="16"/>
                <w:szCs w:val="16"/>
                <w:lang w:val="kk-KZ"/>
              </w:rPr>
              <w:t>(толық аты</w:t>
            </w:r>
            <w:r>
              <w:rPr>
                <w:rFonts w:ascii="Arial" w:hAnsi="Arial" w:cs="Arial"/>
                <w:color w:val="000000"/>
                <w:sz w:val="16"/>
                <w:szCs w:val="16"/>
                <w:lang w:val="kk-KZ"/>
              </w:rPr>
              <w:t xml:space="preserve">), бұдан әрі </w:t>
            </w:r>
            <w:r>
              <w:rPr>
                <w:rFonts w:ascii="Arial" w:hAnsi="Arial" w:cs="Arial"/>
                <w:b/>
                <w:color w:val="000000"/>
                <w:sz w:val="16"/>
                <w:szCs w:val="16"/>
                <w:lang w:val="kk-KZ"/>
              </w:rPr>
              <w:t xml:space="preserve">Жеткізуші, </w:t>
            </w:r>
            <w:r>
              <w:rPr>
                <w:rFonts w:ascii="Arial" w:hAnsi="Arial" w:cs="Arial"/>
                <w:color w:val="000000"/>
                <w:sz w:val="16"/>
                <w:szCs w:val="16"/>
                <w:lang w:val="kk-KZ"/>
              </w:rPr>
              <w:t>екінші тараптан,</w:t>
            </w:r>
          </w:p>
        </w:tc>
        <w:tc>
          <w:tcPr>
            <w:tcW w:w="3124" w:type="dxa"/>
            <w:tcBorders>
              <w:top w:val="single" w:sz="4" w:space="0" w:color="000000"/>
              <w:left w:val="single" w:sz="4" w:space="0" w:color="000000"/>
              <w:bottom w:val="single" w:sz="4" w:space="0" w:color="000000"/>
              <w:right w:val="single" w:sz="4" w:space="0" w:color="000000"/>
            </w:tcBorders>
          </w:tcPr>
          <w:p w14:paraId="3CFB9A75" w14:textId="77777777" w:rsidR="00330C4D" w:rsidRDefault="00000000">
            <w:pPr>
              <w:spacing w:before="120" w:after="120"/>
              <w:ind w:left="59"/>
              <w:jc w:val="both"/>
              <w:rPr>
                <w:rFonts w:ascii="Arial" w:hAnsi="Arial" w:cs="Arial"/>
                <w:bCs/>
                <w:color w:val="000000"/>
                <w:sz w:val="16"/>
                <w:szCs w:val="16"/>
              </w:rPr>
            </w:pPr>
            <w:r>
              <w:rPr>
                <w:rFonts w:ascii="Arial" w:hAnsi="Arial" w:cs="Arial"/>
                <w:b/>
                <w:color w:val="000000"/>
                <w:sz w:val="16"/>
                <w:szCs w:val="16"/>
              </w:rPr>
              <w:t>Жеке кәсіпкер</w:t>
            </w:r>
            <w:r>
              <w:rPr>
                <w:rFonts w:ascii="Arial" w:hAnsi="Arial" w:cs="Arial"/>
                <w:color w:val="000000"/>
                <w:sz w:val="16"/>
                <w:szCs w:val="16"/>
              </w:rPr>
              <w:t xml:space="preserve"> (</w:t>
            </w:r>
            <w:r>
              <w:rPr>
                <w:rFonts w:ascii="Arial" w:hAnsi="Arial" w:cs="Arial"/>
                <w:i/>
                <w:color w:val="000000"/>
                <w:sz w:val="16"/>
                <w:szCs w:val="16"/>
              </w:rPr>
              <w:t xml:space="preserve">толық атауы), </w:t>
            </w:r>
            <w:r>
              <w:rPr>
                <w:rFonts w:ascii="Arial" w:hAnsi="Arial" w:cs="Arial"/>
                <w:color w:val="000000"/>
                <w:sz w:val="16"/>
                <w:szCs w:val="16"/>
              </w:rPr>
              <w:t>атынан</w:t>
            </w:r>
            <w:r>
              <w:rPr>
                <w:rFonts w:ascii="Arial" w:hAnsi="Arial" w:cs="Arial"/>
                <w:i/>
                <w:color w:val="000000"/>
                <w:sz w:val="16"/>
                <w:szCs w:val="16"/>
              </w:rPr>
              <w:t xml:space="preserve"> (ЖК ретінде тіркелген азаматтың Т.А.Ә. көрсетілсін),</w:t>
            </w:r>
            <w:r>
              <w:rPr>
                <w:rFonts w:ascii="Arial" w:hAnsi="Arial" w:cs="Arial"/>
                <w:color w:val="000000"/>
                <w:sz w:val="16"/>
                <w:szCs w:val="16"/>
              </w:rPr>
              <w:t xml:space="preserve"> дара кәсіпкер ретінде қызметін бастағаны туралы хабарлама/тіркеу туралы куәлік негізінде әрекет ететін </w:t>
            </w:r>
            <w:r>
              <w:rPr>
                <w:rFonts w:ascii="Arial" w:hAnsi="Arial" w:cs="Arial"/>
                <w:i/>
                <w:color w:val="000000"/>
                <w:sz w:val="16"/>
                <w:szCs w:val="16"/>
              </w:rPr>
              <w:t>(құжаттың сериясын, нөмірін, күнін және берген органын көрсету</w:t>
            </w:r>
            <w:r>
              <w:rPr>
                <w:rFonts w:ascii="Arial" w:hAnsi="Arial" w:cs="Arial"/>
                <w:color w:val="000000"/>
                <w:sz w:val="16"/>
                <w:szCs w:val="16"/>
              </w:rPr>
              <w:t xml:space="preserve">), бұдан әрі деп аталатын </w:t>
            </w:r>
            <w:r>
              <w:rPr>
                <w:rFonts w:ascii="Arial" w:hAnsi="Arial" w:cs="Arial"/>
                <w:b/>
                <w:bCs/>
                <w:color w:val="000000"/>
                <w:sz w:val="16"/>
                <w:szCs w:val="16"/>
              </w:rPr>
              <w:t>"Жеткізуші"</w:t>
            </w:r>
            <w:r>
              <w:rPr>
                <w:rFonts w:ascii="Arial" w:hAnsi="Arial" w:cs="Arial"/>
                <w:color w:val="000000"/>
                <w:sz w:val="16"/>
                <w:szCs w:val="16"/>
              </w:rPr>
              <w:t>,</w:t>
            </w:r>
            <w:r>
              <w:rPr>
                <w:rFonts w:ascii="Arial" w:hAnsi="Arial" w:cs="Arial"/>
                <w:bCs/>
                <w:sz w:val="16"/>
                <w:szCs w:val="16"/>
              </w:rPr>
              <w:t xml:space="preserve"> екінші жағынан,</w:t>
            </w:r>
          </w:p>
        </w:tc>
        <w:tc>
          <w:tcPr>
            <w:tcW w:w="3197" w:type="dxa"/>
            <w:gridSpan w:val="2"/>
            <w:tcBorders>
              <w:top w:val="single" w:sz="4" w:space="0" w:color="000000"/>
              <w:left w:val="single" w:sz="4" w:space="0" w:color="000000"/>
              <w:bottom w:val="single" w:sz="4" w:space="0" w:color="000000"/>
              <w:right w:val="single" w:sz="4" w:space="0" w:color="000000"/>
            </w:tcBorders>
          </w:tcPr>
          <w:p w14:paraId="1B615A57" w14:textId="77777777" w:rsidR="00330C4D" w:rsidRDefault="00000000">
            <w:pPr>
              <w:spacing w:before="120" w:after="120"/>
              <w:jc w:val="both"/>
            </w:pPr>
            <w:r>
              <w:rPr>
                <w:rFonts w:ascii="Arial" w:hAnsi="Arial" w:cs="Arial"/>
                <w:b/>
                <w:color w:val="000000"/>
                <w:sz w:val="16"/>
                <w:szCs w:val="16"/>
                <w:lang w:val="en-US"/>
              </w:rPr>
              <w:t>Individual Entrepreneur</w:t>
            </w:r>
            <w:r>
              <w:rPr>
                <w:rFonts w:ascii="Arial" w:hAnsi="Arial" w:cs="Arial"/>
                <w:color w:val="000000"/>
                <w:sz w:val="16"/>
                <w:szCs w:val="16"/>
                <w:lang w:val="en-US"/>
              </w:rPr>
              <w:t xml:space="preserve"> </w:t>
            </w:r>
            <w:r>
              <w:rPr>
                <w:rFonts w:ascii="Arial" w:hAnsi="Arial" w:cs="Arial"/>
                <w:i/>
                <w:color w:val="000000"/>
                <w:sz w:val="16"/>
                <w:szCs w:val="16"/>
                <w:lang w:val="en-US"/>
              </w:rPr>
              <w:t xml:space="preserve">(full name) </w:t>
            </w:r>
            <w:r>
              <w:rPr>
                <w:rFonts w:ascii="Arial" w:hAnsi="Arial" w:cs="Arial"/>
                <w:color w:val="000000"/>
                <w:sz w:val="16"/>
                <w:szCs w:val="16"/>
                <w:lang w:val="en-US"/>
              </w:rPr>
              <w:t>represented by</w:t>
            </w:r>
            <w:r>
              <w:rPr>
                <w:rFonts w:ascii="Arial" w:hAnsi="Arial" w:cs="Arial"/>
                <w:i/>
                <w:color w:val="000000"/>
                <w:sz w:val="16"/>
                <w:szCs w:val="16"/>
                <w:lang w:val="en-US"/>
              </w:rPr>
              <w:t xml:space="preserve"> (please indicate the full name of the citizen registered as an individual entrepreneur) </w:t>
            </w:r>
            <w:r>
              <w:rPr>
                <w:rFonts w:ascii="Arial" w:hAnsi="Arial" w:cs="Arial"/>
                <w:color w:val="000000"/>
                <w:sz w:val="16"/>
                <w:szCs w:val="16"/>
                <w:lang w:val="en-US"/>
              </w:rPr>
              <w:t>acting under the registration certificate/notice to proceed with activity as entrepreneu (</w:t>
            </w:r>
            <w:r>
              <w:rPr>
                <w:rFonts w:ascii="Arial" w:hAnsi="Arial" w:cs="Arial"/>
                <w:i/>
                <w:color w:val="000000"/>
                <w:sz w:val="16"/>
                <w:szCs w:val="16"/>
                <w:lang w:val="en-US"/>
              </w:rPr>
              <w:t>specify the series, number, date and the authorized body which issued a document)</w:t>
            </w:r>
            <w:r>
              <w:rPr>
                <w:rFonts w:ascii="Arial" w:hAnsi="Arial" w:cs="Arial"/>
                <w:color w:val="000000"/>
                <w:sz w:val="16"/>
                <w:szCs w:val="16"/>
                <w:lang w:val="en-US"/>
              </w:rPr>
              <w:t xml:space="preserve">, hereinafter referred to as the </w:t>
            </w:r>
            <w:r>
              <w:rPr>
                <w:rFonts w:ascii="Arial" w:hAnsi="Arial" w:cs="Arial"/>
                <w:b/>
                <w:color w:val="000000"/>
                <w:sz w:val="16"/>
                <w:szCs w:val="16"/>
                <w:lang w:val="en-GB"/>
              </w:rPr>
              <w:t>“</w:t>
            </w:r>
            <w:r>
              <w:rPr>
                <w:rFonts w:ascii="Arial" w:hAnsi="Arial" w:cs="Arial"/>
                <w:b/>
                <w:bCs/>
                <w:color w:val="000000"/>
                <w:sz w:val="16"/>
                <w:szCs w:val="16"/>
                <w:lang w:val="en-GB"/>
              </w:rPr>
              <w:t>Supplier”</w:t>
            </w:r>
            <w:r>
              <w:rPr>
                <w:rFonts w:ascii="Arial" w:hAnsi="Arial" w:cs="Arial"/>
                <w:color w:val="000000"/>
                <w:sz w:val="16"/>
                <w:szCs w:val="16"/>
                <w:lang w:val="en-US"/>
              </w:rPr>
              <w:t>, as the other party,</w:t>
            </w:r>
          </w:p>
        </w:tc>
      </w:tr>
      <w:tr w:rsidR="00330C4D" w14:paraId="7DE45F33" w14:textId="77777777">
        <w:trPr>
          <w:trHeight w:val="1187"/>
        </w:trPr>
        <w:tc>
          <w:tcPr>
            <w:tcW w:w="3012" w:type="dxa"/>
            <w:tcBorders>
              <w:top w:val="single" w:sz="4" w:space="0" w:color="000000"/>
              <w:left w:val="single" w:sz="4" w:space="0" w:color="000000"/>
              <w:bottom w:val="single" w:sz="4" w:space="0" w:color="000000"/>
              <w:right w:val="single" w:sz="4" w:space="0" w:color="000000"/>
            </w:tcBorders>
          </w:tcPr>
          <w:p w14:paraId="4C2DD538" w14:textId="77777777" w:rsidR="00330C4D" w:rsidRDefault="00000000">
            <w:pPr>
              <w:pStyle w:val="aeuiou1"/>
              <w:spacing w:before="120" w:after="120"/>
              <w:jc w:val="both"/>
            </w:pPr>
            <w:r>
              <w:rPr>
                <w:rFonts w:ascii="Arial" w:hAnsi="Arial" w:cs="Arial"/>
                <w:sz w:val="16"/>
                <w:szCs w:val="16"/>
                <w:lang w:val="kk-KZ"/>
              </w:rPr>
              <w:t>бұдан әрі бірге «</w:t>
            </w:r>
            <w:r>
              <w:rPr>
                <w:rFonts w:ascii="Arial" w:hAnsi="Arial" w:cs="Arial"/>
                <w:b/>
                <w:sz w:val="16"/>
                <w:szCs w:val="16"/>
                <w:lang w:val="kk-KZ"/>
              </w:rPr>
              <w:t>Тараптар</w:t>
            </w:r>
            <w:r>
              <w:rPr>
                <w:rFonts w:ascii="Arial" w:hAnsi="Arial" w:cs="Arial"/>
                <w:sz w:val="16"/>
                <w:szCs w:val="16"/>
                <w:lang w:val="kk-KZ"/>
              </w:rPr>
              <w:t>», ал жекелей – жоғарыда көрсетілгендей, немесе «</w:t>
            </w:r>
            <w:r>
              <w:rPr>
                <w:rFonts w:ascii="Arial" w:hAnsi="Arial" w:cs="Arial"/>
                <w:b/>
                <w:sz w:val="16"/>
                <w:szCs w:val="16"/>
                <w:lang w:val="kk-KZ"/>
              </w:rPr>
              <w:t>Тарап</w:t>
            </w:r>
            <w:r>
              <w:rPr>
                <w:rFonts w:ascii="Arial" w:hAnsi="Arial" w:cs="Arial"/>
                <w:sz w:val="16"/>
                <w:szCs w:val="16"/>
                <w:lang w:val="kk-KZ"/>
              </w:rPr>
              <w:t>» деп аталып, төмендегі туралы осы Шартты жасасты.</w:t>
            </w:r>
          </w:p>
        </w:tc>
        <w:tc>
          <w:tcPr>
            <w:tcW w:w="3124" w:type="dxa"/>
            <w:tcBorders>
              <w:top w:val="single" w:sz="4" w:space="0" w:color="000000"/>
              <w:left w:val="single" w:sz="4" w:space="0" w:color="000000"/>
              <w:bottom w:val="single" w:sz="4" w:space="0" w:color="000000"/>
              <w:right w:val="single" w:sz="4" w:space="0" w:color="000000"/>
            </w:tcBorders>
          </w:tcPr>
          <w:p w14:paraId="1559B18B" w14:textId="77777777" w:rsidR="00330C4D" w:rsidRDefault="00000000">
            <w:pPr>
              <w:spacing w:before="120" w:after="120"/>
              <w:jc w:val="both"/>
            </w:pPr>
            <w:r>
              <w:rPr>
                <w:rFonts w:ascii="Arial" w:hAnsi="Arial" w:cs="Arial"/>
                <w:sz w:val="16"/>
                <w:szCs w:val="16"/>
              </w:rPr>
              <w:t xml:space="preserve">бұдан әрі бірлесіп аталатындар </w:t>
            </w:r>
            <w:r>
              <w:rPr>
                <w:rFonts w:ascii="Arial" w:hAnsi="Arial" w:cs="Arial"/>
                <w:b/>
                <w:sz w:val="16"/>
                <w:szCs w:val="16"/>
              </w:rPr>
              <w:t>"Тараптар"</w:t>
            </w:r>
            <w:r>
              <w:rPr>
                <w:rFonts w:ascii="Arial" w:hAnsi="Arial" w:cs="Arial"/>
                <w:sz w:val="16"/>
                <w:szCs w:val="16"/>
              </w:rPr>
              <w:t>,</w:t>
            </w:r>
            <w:r>
              <w:rPr>
                <w:rFonts w:ascii="Arial" w:hAnsi="Arial" w:cs="Arial"/>
                <w:b/>
                <w:sz w:val="16"/>
                <w:szCs w:val="16"/>
              </w:rPr>
              <w:t xml:space="preserve"> </w:t>
            </w:r>
            <w:r>
              <w:rPr>
                <w:rFonts w:ascii="Arial" w:hAnsi="Arial" w:cs="Arial"/>
                <w:sz w:val="16"/>
                <w:szCs w:val="16"/>
              </w:rPr>
              <w:t xml:space="preserve">ал бөлек – жоғарыда көрсетілгендей немесе </w:t>
            </w:r>
            <w:r>
              <w:rPr>
                <w:rFonts w:ascii="Arial" w:hAnsi="Arial" w:cs="Arial"/>
                <w:b/>
                <w:sz w:val="16"/>
                <w:szCs w:val="16"/>
              </w:rPr>
              <w:t>"Тарап"</w:t>
            </w:r>
            <w:r>
              <w:rPr>
                <w:rFonts w:ascii="Arial" w:hAnsi="Arial" w:cs="Arial"/>
                <w:sz w:val="16"/>
                <w:szCs w:val="16"/>
              </w:rPr>
              <w:t>, осы Жеткізу шартын жасасты (бұдан әрі мәтін бойынша - "</w:t>
            </w:r>
            <w:r>
              <w:rPr>
                <w:rFonts w:ascii="Arial" w:hAnsi="Arial" w:cs="Arial"/>
                <w:b/>
                <w:sz w:val="16"/>
                <w:szCs w:val="16"/>
              </w:rPr>
              <w:t>Шарт"</w:t>
            </w:r>
            <w:r>
              <w:rPr>
                <w:rFonts w:ascii="Arial" w:hAnsi="Arial" w:cs="Arial"/>
                <w:sz w:val="16"/>
                <w:szCs w:val="16"/>
              </w:rPr>
              <w:t>) төмендегілер туралы.</w:t>
            </w:r>
          </w:p>
        </w:tc>
        <w:tc>
          <w:tcPr>
            <w:tcW w:w="3197" w:type="dxa"/>
            <w:gridSpan w:val="2"/>
            <w:tcBorders>
              <w:top w:val="single" w:sz="4" w:space="0" w:color="000000"/>
              <w:left w:val="single" w:sz="4" w:space="0" w:color="000000"/>
              <w:bottom w:val="single" w:sz="4" w:space="0" w:color="000000"/>
              <w:right w:val="single" w:sz="4" w:space="0" w:color="000000"/>
            </w:tcBorders>
          </w:tcPr>
          <w:p w14:paraId="2CFCEB87" w14:textId="77777777" w:rsidR="00330C4D" w:rsidRDefault="00000000">
            <w:pPr>
              <w:spacing w:before="120" w:after="120"/>
              <w:jc w:val="both"/>
            </w:pPr>
            <w:r>
              <w:rPr>
                <w:rFonts w:ascii="Arial" w:hAnsi="Arial" w:cs="Arial"/>
                <w:sz w:val="16"/>
                <w:szCs w:val="16"/>
                <w:lang w:val="en-GB"/>
              </w:rPr>
              <w:t>hereinafter referred to collectively as the “</w:t>
            </w:r>
            <w:r>
              <w:rPr>
                <w:rFonts w:ascii="Arial" w:hAnsi="Arial" w:cs="Arial"/>
                <w:b/>
                <w:sz w:val="16"/>
                <w:szCs w:val="16"/>
                <w:lang w:val="en-GB"/>
              </w:rPr>
              <w:t>Parties</w:t>
            </w:r>
            <w:r>
              <w:rPr>
                <w:rFonts w:ascii="Arial" w:hAnsi="Arial" w:cs="Arial"/>
                <w:sz w:val="16"/>
                <w:szCs w:val="16"/>
                <w:lang w:val="en-GB"/>
              </w:rPr>
              <w:t>” and individually as stated above or a “</w:t>
            </w:r>
            <w:r>
              <w:rPr>
                <w:rFonts w:ascii="Arial" w:hAnsi="Arial" w:cs="Arial"/>
                <w:b/>
                <w:sz w:val="16"/>
                <w:szCs w:val="16"/>
                <w:lang w:val="en-GB"/>
              </w:rPr>
              <w:t>Party</w:t>
            </w:r>
            <w:r>
              <w:rPr>
                <w:rFonts w:ascii="Arial" w:hAnsi="Arial" w:cs="Arial"/>
                <w:sz w:val="16"/>
                <w:szCs w:val="16"/>
                <w:lang w:val="en-GB"/>
              </w:rPr>
              <w:t>”, made this  Supply Agreement (hereinafter the “</w:t>
            </w:r>
            <w:r>
              <w:rPr>
                <w:rFonts w:ascii="Arial" w:hAnsi="Arial" w:cs="Arial"/>
                <w:b/>
                <w:sz w:val="16"/>
                <w:szCs w:val="16"/>
                <w:lang w:val="en-GB"/>
              </w:rPr>
              <w:t>Agreement</w:t>
            </w:r>
            <w:r>
              <w:rPr>
                <w:rFonts w:ascii="Arial" w:hAnsi="Arial" w:cs="Arial"/>
                <w:sz w:val="16"/>
                <w:szCs w:val="16"/>
                <w:lang w:val="en-GB"/>
              </w:rPr>
              <w:t>”) as follows.</w:t>
            </w:r>
          </w:p>
        </w:tc>
      </w:tr>
      <w:tr w:rsidR="00330C4D" w14:paraId="26DB7A25" w14:textId="77777777">
        <w:tc>
          <w:tcPr>
            <w:tcW w:w="3012" w:type="dxa"/>
            <w:tcBorders>
              <w:top w:val="single" w:sz="4" w:space="0" w:color="000000"/>
              <w:left w:val="single" w:sz="4" w:space="0" w:color="000000"/>
              <w:bottom w:val="single" w:sz="4" w:space="0" w:color="000000"/>
              <w:right w:val="single" w:sz="4" w:space="0" w:color="000000"/>
            </w:tcBorders>
          </w:tcPr>
          <w:p w14:paraId="3D251A78" w14:textId="77777777" w:rsidR="00330C4D" w:rsidRDefault="00000000">
            <w:pPr>
              <w:numPr>
                <w:ilvl w:val="0"/>
                <w:numId w:val="10"/>
              </w:numPr>
              <w:suppressAutoHyphens w:val="0"/>
              <w:spacing w:after="120"/>
              <w:ind w:left="318" w:hanging="284"/>
              <w:rPr>
                <w:rFonts w:ascii="Arial" w:hAnsi="Arial" w:cs="Arial"/>
                <w:sz w:val="16"/>
                <w:szCs w:val="16"/>
              </w:rPr>
            </w:pPr>
            <w:r>
              <w:rPr>
                <w:rFonts w:ascii="Arial" w:hAnsi="Arial" w:cs="Arial"/>
                <w:b/>
                <w:sz w:val="16"/>
                <w:szCs w:val="16"/>
                <w:lang w:val="kk-KZ"/>
              </w:rPr>
              <w:t>ШАРТТЫҢ МӘНІ</w:t>
            </w:r>
          </w:p>
        </w:tc>
        <w:tc>
          <w:tcPr>
            <w:tcW w:w="3124" w:type="dxa"/>
            <w:tcBorders>
              <w:top w:val="single" w:sz="4" w:space="0" w:color="000000"/>
              <w:left w:val="single" w:sz="4" w:space="0" w:color="000000"/>
              <w:bottom w:val="single" w:sz="4" w:space="0" w:color="000000"/>
              <w:right w:val="single" w:sz="4" w:space="0" w:color="000000"/>
            </w:tcBorders>
          </w:tcPr>
          <w:p w14:paraId="537539A5" w14:textId="77777777" w:rsidR="00330C4D" w:rsidRDefault="00000000">
            <w:pPr>
              <w:numPr>
                <w:ilvl w:val="0"/>
                <w:numId w:val="9"/>
              </w:numPr>
              <w:suppressAutoHyphens w:val="0"/>
              <w:spacing w:after="120"/>
              <w:rPr>
                <w:rFonts w:ascii="Arial" w:hAnsi="Arial" w:cs="Arial"/>
                <w:b/>
                <w:sz w:val="16"/>
                <w:szCs w:val="16"/>
              </w:rPr>
            </w:pPr>
            <w:r>
              <w:rPr>
                <w:rFonts w:ascii="Arial" w:hAnsi="Arial" w:cs="Arial"/>
                <w:b/>
                <w:sz w:val="16"/>
                <w:szCs w:val="16"/>
              </w:rPr>
              <w:t>ШАРТТЫҢ НЫСАНАСЫ</w:t>
            </w:r>
          </w:p>
        </w:tc>
        <w:tc>
          <w:tcPr>
            <w:tcW w:w="3197" w:type="dxa"/>
            <w:gridSpan w:val="2"/>
            <w:tcBorders>
              <w:top w:val="single" w:sz="4" w:space="0" w:color="000000"/>
              <w:left w:val="single" w:sz="4" w:space="0" w:color="000000"/>
              <w:bottom w:val="single" w:sz="4" w:space="0" w:color="000000"/>
              <w:right w:val="single" w:sz="4" w:space="0" w:color="000000"/>
            </w:tcBorders>
          </w:tcPr>
          <w:p w14:paraId="533156CB" w14:textId="77777777" w:rsidR="00330C4D" w:rsidRDefault="00000000">
            <w:pPr>
              <w:spacing w:after="120"/>
              <w:jc w:val="center"/>
            </w:pPr>
            <w:r>
              <w:rPr>
                <w:rFonts w:ascii="Arial" w:hAnsi="Arial" w:cs="Arial"/>
                <w:b/>
                <w:sz w:val="16"/>
                <w:szCs w:val="16"/>
                <w:lang w:val="en-GB"/>
              </w:rPr>
              <w:t>1.</w:t>
            </w:r>
            <w:r>
              <w:rPr>
                <w:rFonts w:ascii="Arial" w:hAnsi="Arial" w:cs="Arial"/>
                <w:b/>
                <w:sz w:val="16"/>
                <w:szCs w:val="16"/>
                <w:lang w:val="en-GB"/>
              </w:rPr>
              <w:tab/>
              <w:t>SUBJECT OF</w:t>
            </w:r>
            <w:r>
              <w:rPr>
                <w:rFonts w:ascii="Arial" w:hAnsi="Arial" w:cs="Arial"/>
                <w:b/>
                <w:sz w:val="16"/>
                <w:szCs w:val="16"/>
              </w:rPr>
              <w:t xml:space="preserve"> </w:t>
            </w:r>
            <w:r>
              <w:rPr>
                <w:rFonts w:ascii="Arial" w:hAnsi="Arial" w:cs="Arial"/>
                <w:b/>
                <w:sz w:val="16"/>
                <w:szCs w:val="16"/>
                <w:lang w:val="en-GB"/>
              </w:rPr>
              <w:t>AGREEMENT</w:t>
            </w:r>
          </w:p>
        </w:tc>
      </w:tr>
      <w:tr w:rsidR="00330C4D" w14:paraId="361215AB" w14:textId="77777777">
        <w:tc>
          <w:tcPr>
            <w:tcW w:w="3012" w:type="dxa"/>
            <w:tcBorders>
              <w:top w:val="single" w:sz="4" w:space="0" w:color="000000"/>
              <w:left w:val="single" w:sz="4" w:space="0" w:color="000000"/>
              <w:bottom w:val="single" w:sz="4" w:space="0" w:color="000000"/>
              <w:right w:val="single" w:sz="4" w:space="0" w:color="000000"/>
            </w:tcBorders>
          </w:tcPr>
          <w:p w14:paraId="4CE9B375" w14:textId="77777777" w:rsidR="00330C4D" w:rsidRDefault="00000000">
            <w:pPr>
              <w:pStyle w:val="aeuiou1"/>
              <w:numPr>
                <w:ilvl w:val="1"/>
                <w:numId w:val="24"/>
              </w:numPr>
              <w:tabs>
                <w:tab w:val="clear" w:pos="720"/>
                <w:tab w:val="left" w:pos="318"/>
                <w:tab w:val="left" w:pos="540"/>
              </w:tabs>
              <w:spacing w:after="120"/>
              <w:ind w:left="318" w:hanging="284"/>
              <w:jc w:val="both"/>
              <w:rPr>
                <w:rFonts w:ascii="Arial" w:hAnsi="Arial" w:cs="Arial"/>
                <w:sz w:val="16"/>
                <w:szCs w:val="16"/>
              </w:rPr>
            </w:pPr>
            <w:r>
              <w:rPr>
                <w:rFonts w:ascii="Arial" w:hAnsi="Arial" w:cs="Arial"/>
                <w:sz w:val="16"/>
                <w:szCs w:val="16"/>
                <w:lang w:val="kk-KZ"/>
              </w:rPr>
              <w:t>Осы Шарттың талаптары бойынша Жеткізуші Сатып алушыға А қосымшасына сәйкес</w:t>
            </w:r>
            <w:r>
              <w:rPr>
                <w:rFonts w:ascii="Arial" w:hAnsi="Arial" w:cs="Arial"/>
                <w:sz w:val="16"/>
                <w:szCs w:val="16"/>
              </w:rPr>
              <w:t xml:space="preserve"> </w:t>
            </w:r>
            <w:r>
              <w:rPr>
                <w:rFonts w:ascii="Arial" w:hAnsi="Arial" w:cs="Arial"/>
                <w:b/>
                <w:bCs/>
                <w:sz w:val="16"/>
                <w:szCs w:val="16"/>
              </w:rPr>
              <w:t>"минус 35"</w:t>
            </w:r>
            <w:r>
              <w:rPr>
                <w:rFonts w:ascii="Arial" w:hAnsi="Arial" w:cs="Arial"/>
                <w:bCs/>
                <w:sz w:val="16"/>
                <w:szCs w:val="16"/>
                <w:lang w:val="kk-KZ"/>
              </w:rPr>
              <w:t xml:space="preserve"> </w:t>
            </w:r>
            <w:r>
              <w:rPr>
                <w:rFonts w:ascii="Arial" w:hAnsi="Arial" w:cs="Arial"/>
                <w:b/>
                <w:bCs/>
                <w:sz w:val="16"/>
                <w:szCs w:val="16"/>
                <w:lang w:val="kk-KZ"/>
              </w:rPr>
              <w:t>қысқы дизельді</w:t>
            </w:r>
            <w:r>
              <w:rPr>
                <w:rFonts w:ascii="Arial" w:hAnsi="Arial" w:cs="Arial"/>
                <w:sz w:val="16"/>
                <w:szCs w:val="16"/>
                <w:lang w:val="kk-KZ"/>
              </w:rPr>
              <w:t xml:space="preserve"> (бұдан әрі – «Тауар») жеткізу міндеттемесін, ал Сатып алушы Тауарды қабылдап, осы Шартта қарастырылған тәртіп пен </w:t>
            </w:r>
            <w:r>
              <w:rPr>
                <w:rFonts w:ascii="Arial" w:hAnsi="Arial" w:cs="Arial"/>
                <w:sz w:val="16"/>
                <w:szCs w:val="16"/>
                <w:lang w:val="kk-KZ"/>
              </w:rPr>
              <w:lastRenderedPageBreak/>
              <w:t>мерзімге сәйкес төлем жасау міндетін алады.</w:t>
            </w:r>
          </w:p>
        </w:tc>
        <w:tc>
          <w:tcPr>
            <w:tcW w:w="3124" w:type="dxa"/>
            <w:tcBorders>
              <w:top w:val="single" w:sz="4" w:space="0" w:color="000000"/>
              <w:left w:val="single" w:sz="4" w:space="0" w:color="000000"/>
              <w:bottom w:val="single" w:sz="4" w:space="0" w:color="000000"/>
              <w:right w:val="single" w:sz="4" w:space="0" w:color="000000"/>
            </w:tcBorders>
          </w:tcPr>
          <w:p w14:paraId="3C967D6D" w14:textId="77777777" w:rsidR="00330C4D" w:rsidRDefault="00000000">
            <w:pPr>
              <w:numPr>
                <w:ilvl w:val="1"/>
                <w:numId w:val="5"/>
              </w:numPr>
              <w:tabs>
                <w:tab w:val="clear" w:pos="711"/>
                <w:tab w:val="left" w:pos="0"/>
                <w:tab w:val="left" w:pos="540"/>
              </w:tabs>
              <w:suppressAutoHyphens w:val="0"/>
              <w:spacing w:after="120"/>
              <w:ind w:left="0" w:firstLine="36"/>
              <w:jc w:val="both"/>
            </w:pPr>
            <w:r>
              <w:rPr>
                <w:rFonts w:ascii="Arial" w:hAnsi="Arial" w:cs="Arial"/>
                <w:sz w:val="16"/>
                <w:szCs w:val="16"/>
              </w:rPr>
              <w:lastRenderedPageBreak/>
              <w:t xml:space="preserve">Осы Шарттың талаптары бойынша Жеткізуші Сатып алушыға жеткізу бойынша міндеттеме қабылдайды </w:t>
            </w:r>
            <w:r>
              <w:rPr>
                <w:rFonts w:ascii="Arial" w:hAnsi="Arial" w:cs="Arial"/>
                <w:b/>
                <w:bCs/>
                <w:sz w:val="16"/>
                <w:szCs w:val="16"/>
              </w:rPr>
              <w:t xml:space="preserve">отынның  </w:t>
            </w:r>
            <w:r>
              <w:rPr>
                <w:rFonts w:ascii="Arial" w:hAnsi="Arial" w:cs="Arial"/>
                <w:b/>
                <w:bCs/>
                <w:sz w:val="16"/>
                <w:szCs w:val="16"/>
                <w:lang w:val="kk-KZ"/>
              </w:rPr>
              <w:t>дизельді</w:t>
            </w:r>
            <w:r>
              <w:rPr>
                <w:rFonts w:ascii="Arial" w:hAnsi="Arial" w:cs="Arial"/>
                <w:b/>
                <w:bCs/>
                <w:sz w:val="16"/>
                <w:szCs w:val="16"/>
              </w:rPr>
              <w:t>мо</w:t>
            </w:r>
            <w:r>
              <w:rPr>
                <w:rFonts w:ascii="Arial" w:hAnsi="Arial" w:cs="Arial"/>
                <w:b/>
                <w:bCs/>
                <w:sz w:val="16"/>
                <w:szCs w:val="16"/>
                <w:lang w:val="kk-KZ"/>
              </w:rPr>
              <w:t xml:space="preserve"> қысқы</w:t>
            </w:r>
            <w:r>
              <w:rPr>
                <w:rFonts w:ascii="Arial" w:hAnsi="Arial" w:cs="Arial"/>
                <w:b/>
                <w:bCs/>
                <w:sz w:val="16"/>
                <w:szCs w:val="16"/>
              </w:rPr>
              <w:t>е</w:t>
            </w:r>
            <w:r>
              <w:rPr>
                <w:rFonts w:ascii="Arial" w:hAnsi="Arial" w:cs="Arial"/>
                <w:b/>
                <w:bCs/>
                <w:sz w:val="16"/>
                <w:szCs w:val="16"/>
                <w:lang w:val="kk-KZ"/>
              </w:rPr>
              <w:t>"минус 35" жүр</w:t>
            </w:r>
            <w:r>
              <w:rPr>
                <w:rFonts w:ascii="Arial" w:hAnsi="Arial" w:cs="Arial"/>
                <w:b/>
                <w:bCs/>
                <w:sz w:val="16"/>
                <w:szCs w:val="16"/>
              </w:rPr>
              <w:t>,</w:t>
            </w:r>
            <w:r>
              <w:rPr>
                <w:rFonts w:ascii="Arial" w:hAnsi="Arial" w:cs="Arial"/>
                <w:b/>
                <w:bCs/>
                <w:sz w:val="16"/>
                <w:szCs w:val="16"/>
                <w:lang w:val="kk-KZ"/>
              </w:rPr>
              <w:t xml:space="preserve"> </w:t>
            </w:r>
            <w:r>
              <w:rPr>
                <w:rFonts w:ascii="Arial" w:hAnsi="Arial" w:cs="Arial"/>
                <w:b/>
                <w:bCs/>
                <w:sz w:val="16"/>
                <w:szCs w:val="16"/>
              </w:rPr>
              <w:t>класс (2, 3, 4), экологиялық класс К5</w:t>
            </w:r>
            <w:r>
              <w:rPr>
                <w:rFonts w:ascii="Arial" w:hAnsi="Arial" w:cs="Arial"/>
                <w:sz w:val="16"/>
                <w:szCs w:val="16"/>
              </w:rPr>
              <w:t xml:space="preserve">  қосымшаға сәйкес </w:t>
            </w:r>
            <w:r>
              <w:rPr>
                <w:rFonts w:ascii="Arial" w:hAnsi="Arial" w:cs="Arial"/>
                <w:sz w:val="16"/>
                <w:szCs w:val="16"/>
                <w:lang w:val="en-US"/>
              </w:rPr>
              <w:t>A</w:t>
            </w:r>
            <w:r>
              <w:rPr>
                <w:rFonts w:ascii="Arial" w:hAnsi="Arial" w:cs="Arial"/>
                <w:sz w:val="16"/>
                <w:szCs w:val="16"/>
              </w:rPr>
              <w:t xml:space="preserve"> ал Сатып алушы Тауарды </w:t>
            </w:r>
            <w:r>
              <w:rPr>
                <w:rFonts w:ascii="Arial" w:hAnsi="Arial" w:cs="Arial"/>
                <w:sz w:val="16"/>
                <w:szCs w:val="16"/>
              </w:rPr>
              <w:lastRenderedPageBreak/>
              <w:t>осы Шартта көзделген тәртіппен және мерзімдерде қабылдауға және төлеуге міндеттенеді.</w:t>
            </w:r>
          </w:p>
        </w:tc>
        <w:tc>
          <w:tcPr>
            <w:tcW w:w="3197" w:type="dxa"/>
            <w:gridSpan w:val="2"/>
            <w:tcBorders>
              <w:top w:val="single" w:sz="4" w:space="0" w:color="000000"/>
              <w:left w:val="single" w:sz="4" w:space="0" w:color="000000"/>
              <w:bottom w:val="single" w:sz="4" w:space="0" w:color="000000"/>
              <w:right w:val="single" w:sz="4" w:space="0" w:color="000000"/>
            </w:tcBorders>
          </w:tcPr>
          <w:p w14:paraId="745683FA" w14:textId="77777777" w:rsidR="00330C4D" w:rsidRDefault="00000000">
            <w:pPr>
              <w:numPr>
                <w:ilvl w:val="1"/>
                <w:numId w:val="15"/>
              </w:numPr>
              <w:tabs>
                <w:tab w:val="left" w:pos="540"/>
              </w:tabs>
              <w:suppressAutoHyphens w:val="0"/>
              <w:spacing w:after="120"/>
              <w:ind w:left="0" w:firstLine="36"/>
              <w:jc w:val="both"/>
              <w:rPr>
                <w:rFonts w:ascii="Arial" w:hAnsi="Arial" w:cs="Arial"/>
                <w:sz w:val="16"/>
                <w:szCs w:val="16"/>
                <w:lang w:val="en-US"/>
              </w:rPr>
            </w:pPr>
            <w:r>
              <w:rPr>
                <w:rFonts w:ascii="Arial" w:hAnsi="Arial" w:cs="Arial"/>
                <w:sz w:val="16"/>
                <w:szCs w:val="16"/>
                <w:lang w:val="en-GB"/>
              </w:rPr>
              <w:lastRenderedPageBreak/>
              <w:t xml:space="preserve">In accordance with the terms and conditions of this Agreement, the Supplier undertakes to supply </w:t>
            </w:r>
            <w:r>
              <w:rPr>
                <w:rFonts w:ascii="Arial" w:hAnsi="Arial" w:cs="Arial"/>
                <w:b/>
                <w:sz w:val="16"/>
                <w:szCs w:val="16"/>
                <w:lang w:val="en-US"/>
              </w:rPr>
              <w:t>w</w:t>
            </w:r>
            <w:r>
              <w:rPr>
                <w:rFonts w:ascii="Arial" w:hAnsi="Arial" w:cs="Arial"/>
                <w:b/>
                <w:bCs/>
                <w:kern w:val="2"/>
                <w:sz w:val="16"/>
                <w:szCs w:val="16"/>
                <w:lang w:val="kk-KZ"/>
              </w:rPr>
              <w:t xml:space="preserve">inter </w:t>
            </w:r>
            <w:r>
              <w:rPr>
                <w:rFonts w:ascii="Arial" w:hAnsi="Arial" w:cs="Arial"/>
                <w:b/>
                <w:sz w:val="16"/>
                <w:szCs w:val="16"/>
                <w:lang w:val="kk-KZ"/>
              </w:rPr>
              <w:t xml:space="preserve">diesel fuel </w:t>
            </w:r>
            <w:r>
              <w:rPr>
                <w:rFonts w:ascii="Arial" w:hAnsi="Arial" w:cs="Arial"/>
                <w:b/>
                <w:bCs/>
                <w:sz w:val="16"/>
                <w:szCs w:val="16"/>
                <w:lang w:val="kk-KZ"/>
              </w:rPr>
              <w:t>«minus 35»</w:t>
            </w:r>
            <w:r>
              <w:rPr>
                <w:rFonts w:ascii="Arial" w:hAnsi="Arial" w:cs="Arial"/>
                <w:sz w:val="16"/>
                <w:szCs w:val="16"/>
                <w:lang w:val="en-GB"/>
              </w:rPr>
              <w:t xml:space="preserve">  to the Buyer under Annex A </w:t>
            </w:r>
            <w:r>
              <w:rPr>
                <w:rFonts w:ascii="Arial" w:hAnsi="Arial" w:cs="Arial"/>
                <w:sz w:val="16"/>
                <w:szCs w:val="16"/>
                <w:lang w:val="en-US"/>
              </w:rPr>
              <w:t xml:space="preserve">to the Agreement </w:t>
            </w:r>
            <w:r>
              <w:rPr>
                <w:rFonts w:ascii="Arial" w:hAnsi="Arial" w:cs="Arial"/>
                <w:sz w:val="16"/>
                <w:szCs w:val="16"/>
                <w:lang w:val="en-GB"/>
              </w:rPr>
              <w:t xml:space="preserve">(hereinafter the “Goods”), and the Buyer undertakes and to pay for the Goods in a manner and within </w:t>
            </w:r>
            <w:r>
              <w:rPr>
                <w:rFonts w:ascii="Arial" w:hAnsi="Arial" w:cs="Arial"/>
                <w:sz w:val="16"/>
                <w:szCs w:val="16"/>
                <w:lang w:val="en-GB"/>
              </w:rPr>
              <w:lastRenderedPageBreak/>
              <w:t>time periods established by this Agreement.</w:t>
            </w:r>
          </w:p>
        </w:tc>
      </w:tr>
      <w:tr w:rsidR="00330C4D" w14:paraId="1BD2D863" w14:textId="77777777">
        <w:tc>
          <w:tcPr>
            <w:tcW w:w="3012" w:type="dxa"/>
            <w:tcBorders>
              <w:top w:val="single" w:sz="4" w:space="0" w:color="000000"/>
              <w:left w:val="single" w:sz="4" w:space="0" w:color="000000"/>
              <w:bottom w:val="single" w:sz="4" w:space="0" w:color="000000"/>
              <w:right w:val="single" w:sz="4" w:space="0" w:color="000000"/>
            </w:tcBorders>
          </w:tcPr>
          <w:p w14:paraId="6ED600BC" w14:textId="77777777" w:rsidR="00330C4D" w:rsidRDefault="00000000">
            <w:pPr>
              <w:pStyle w:val="aeuiou1"/>
              <w:numPr>
                <w:ilvl w:val="1"/>
                <w:numId w:val="24"/>
              </w:numPr>
              <w:tabs>
                <w:tab w:val="clear" w:pos="720"/>
                <w:tab w:val="left" w:pos="318"/>
                <w:tab w:val="left" w:pos="540"/>
              </w:tabs>
              <w:spacing w:after="120"/>
              <w:ind w:left="318" w:hanging="284"/>
              <w:jc w:val="both"/>
              <w:rPr>
                <w:rFonts w:ascii="Arial" w:hAnsi="Arial" w:cs="Arial"/>
                <w:sz w:val="16"/>
                <w:szCs w:val="16"/>
                <w:lang w:val="en-US"/>
              </w:rPr>
            </w:pPr>
            <w:r>
              <w:rPr>
                <w:rFonts w:ascii="Arial" w:hAnsi="Arial" w:cs="Arial"/>
                <w:sz w:val="16"/>
                <w:szCs w:val="16"/>
                <w:lang w:val="kk-KZ"/>
              </w:rPr>
              <w:lastRenderedPageBreak/>
              <w:t>Тауардың сипаттамасы (түрлері, техникалық сипаттары), саны, құны және жеткізу мерзімі мен орны осы Шарттың қосымшаларында көрсетіледі.</w:t>
            </w:r>
          </w:p>
        </w:tc>
        <w:tc>
          <w:tcPr>
            <w:tcW w:w="3124" w:type="dxa"/>
            <w:tcBorders>
              <w:top w:val="single" w:sz="4" w:space="0" w:color="000000"/>
              <w:left w:val="single" w:sz="4" w:space="0" w:color="000000"/>
              <w:bottom w:val="single" w:sz="4" w:space="0" w:color="000000"/>
              <w:right w:val="single" w:sz="4" w:space="0" w:color="000000"/>
            </w:tcBorders>
          </w:tcPr>
          <w:p w14:paraId="22E70E4E" w14:textId="77777777" w:rsidR="00330C4D" w:rsidRDefault="00000000">
            <w:pPr>
              <w:numPr>
                <w:ilvl w:val="1"/>
                <w:numId w:val="5"/>
              </w:numPr>
              <w:tabs>
                <w:tab w:val="clear" w:pos="711"/>
                <w:tab w:val="left" w:pos="0"/>
                <w:tab w:val="left" w:pos="540"/>
              </w:tabs>
              <w:suppressAutoHyphens w:val="0"/>
              <w:spacing w:after="120"/>
              <w:ind w:left="0" w:firstLine="36"/>
              <w:jc w:val="both"/>
              <w:rPr>
                <w:rFonts w:ascii="Arial" w:hAnsi="Arial" w:cs="Arial"/>
                <w:sz w:val="16"/>
                <w:szCs w:val="16"/>
              </w:rPr>
            </w:pPr>
            <w:r>
              <w:rPr>
                <w:rFonts w:ascii="Arial" w:hAnsi="Arial" w:cs="Arial"/>
                <w:sz w:val="16"/>
                <w:szCs w:val="16"/>
              </w:rPr>
              <w:t>Тауардың ерекшелігін (ассортиментін, техникалық сипаттамаларын), санын, құнын, жеткізілу мерзімі мен орнын Тараптар осы Шарттың Қосымшаларында көрсетеді.</w:t>
            </w:r>
          </w:p>
        </w:tc>
        <w:tc>
          <w:tcPr>
            <w:tcW w:w="3197" w:type="dxa"/>
            <w:gridSpan w:val="2"/>
            <w:tcBorders>
              <w:top w:val="single" w:sz="4" w:space="0" w:color="000000"/>
              <w:left w:val="single" w:sz="4" w:space="0" w:color="000000"/>
              <w:bottom w:val="single" w:sz="4" w:space="0" w:color="000000"/>
              <w:right w:val="single" w:sz="4" w:space="0" w:color="000000"/>
            </w:tcBorders>
          </w:tcPr>
          <w:p w14:paraId="151C904B" w14:textId="77777777" w:rsidR="00330C4D" w:rsidRDefault="00000000">
            <w:pPr>
              <w:numPr>
                <w:ilvl w:val="1"/>
                <w:numId w:val="15"/>
              </w:numPr>
              <w:tabs>
                <w:tab w:val="left" w:pos="118"/>
                <w:tab w:val="left" w:pos="543"/>
              </w:tabs>
              <w:suppressAutoHyphens w:val="0"/>
              <w:ind w:left="0" w:firstLine="41"/>
              <w:jc w:val="both"/>
            </w:pPr>
            <w:r>
              <w:rPr>
                <w:rFonts w:ascii="Arial" w:hAnsi="Arial" w:cs="Arial"/>
                <w:sz w:val="16"/>
                <w:szCs w:val="16"/>
                <w:lang w:val="en-GB"/>
              </w:rPr>
              <w:t>Specifications (assortment, technical characteristics), quantity, cost</w:t>
            </w:r>
            <w:r>
              <w:rPr>
                <w:rFonts w:ascii="Arial" w:hAnsi="Arial" w:cs="Arial"/>
                <w:sz w:val="16"/>
                <w:szCs w:val="16"/>
                <w:lang w:val="en-US"/>
              </w:rPr>
              <w:t>,</w:t>
            </w:r>
            <w:r>
              <w:rPr>
                <w:rFonts w:ascii="Arial" w:hAnsi="Arial" w:cs="Arial"/>
                <w:sz w:val="16"/>
                <w:szCs w:val="16"/>
                <w:lang w:val="en-GB"/>
              </w:rPr>
              <w:t xml:space="preserve"> term and place of delivery of the Goods shall be specified by the Parties in Annexes hereto.</w:t>
            </w:r>
          </w:p>
          <w:p w14:paraId="03D84B71" w14:textId="77777777" w:rsidR="00330C4D" w:rsidRDefault="00330C4D">
            <w:pPr>
              <w:tabs>
                <w:tab w:val="left" w:pos="540"/>
              </w:tabs>
              <w:spacing w:after="120"/>
              <w:ind w:left="36"/>
              <w:jc w:val="both"/>
              <w:rPr>
                <w:rFonts w:ascii="Arial" w:hAnsi="Arial" w:cs="Arial"/>
                <w:sz w:val="16"/>
                <w:szCs w:val="16"/>
                <w:lang w:val="en-US"/>
              </w:rPr>
            </w:pPr>
          </w:p>
        </w:tc>
      </w:tr>
      <w:tr w:rsidR="00330C4D" w14:paraId="23F532E6" w14:textId="77777777">
        <w:tc>
          <w:tcPr>
            <w:tcW w:w="3012" w:type="dxa"/>
            <w:tcBorders>
              <w:top w:val="single" w:sz="4" w:space="0" w:color="000000"/>
              <w:left w:val="single" w:sz="4" w:space="0" w:color="000000"/>
              <w:bottom w:val="single" w:sz="4" w:space="0" w:color="000000"/>
              <w:right w:val="single" w:sz="4" w:space="0" w:color="000000"/>
            </w:tcBorders>
          </w:tcPr>
          <w:p w14:paraId="02C4197F" w14:textId="77777777" w:rsidR="00330C4D" w:rsidRDefault="00000000">
            <w:pPr>
              <w:pStyle w:val="aeuiou1"/>
              <w:numPr>
                <w:ilvl w:val="1"/>
                <w:numId w:val="24"/>
              </w:numPr>
              <w:tabs>
                <w:tab w:val="clear" w:pos="720"/>
                <w:tab w:val="left" w:pos="284"/>
                <w:tab w:val="left" w:pos="318"/>
                <w:tab w:val="left" w:pos="567"/>
              </w:tabs>
              <w:spacing w:after="120"/>
              <w:ind w:left="318" w:hanging="284"/>
              <w:jc w:val="both"/>
              <w:rPr>
                <w:rFonts w:ascii="Arial" w:hAnsi="Arial" w:cs="Arial"/>
                <w:sz w:val="16"/>
                <w:szCs w:val="16"/>
                <w:lang w:val="kk-KZ"/>
              </w:rPr>
            </w:pPr>
            <w:r>
              <w:rPr>
                <w:rFonts w:ascii="Arial" w:hAnsi="Arial" w:cs="Arial"/>
                <w:sz w:val="16"/>
                <w:szCs w:val="16"/>
                <w:lang w:val="kk-KZ"/>
              </w:rPr>
              <w:t>Жеткізуші Тауарды Сатып алушыға беру кезінде Тауардың Жеткізушіге жеке меншік құқығы негізінде тиесілі екеніне, кепілдікке қойылмағанына, тыйым салынбағанына және басқаша ауыртпалықтардан азат екеніне кепілдік береді. Олай болмаған жағдайда, Жеткізушінің аталмыш кепілдікті бұзуы нәтижесінде орын алатын Сатып алушы тәуекелдері мен залалдары Жеткізушіге жүктеледі.</w:t>
            </w:r>
          </w:p>
        </w:tc>
        <w:tc>
          <w:tcPr>
            <w:tcW w:w="3124" w:type="dxa"/>
            <w:tcBorders>
              <w:top w:val="single" w:sz="4" w:space="0" w:color="000000"/>
              <w:left w:val="single" w:sz="4" w:space="0" w:color="000000"/>
              <w:bottom w:val="single" w:sz="4" w:space="0" w:color="000000"/>
              <w:right w:val="single" w:sz="4" w:space="0" w:color="000000"/>
            </w:tcBorders>
          </w:tcPr>
          <w:p w14:paraId="3812D436" w14:textId="77777777" w:rsidR="00330C4D" w:rsidRDefault="00000000">
            <w:pPr>
              <w:numPr>
                <w:ilvl w:val="1"/>
                <w:numId w:val="5"/>
              </w:numPr>
              <w:tabs>
                <w:tab w:val="clear" w:pos="711"/>
                <w:tab w:val="left" w:pos="0"/>
                <w:tab w:val="left" w:pos="284"/>
                <w:tab w:val="left" w:pos="567"/>
              </w:tabs>
              <w:suppressAutoHyphens w:val="0"/>
              <w:spacing w:after="120"/>
              <w:ind w:left="0" w:firstLine="36"/>
              <w:jc w:val="both"/>
            </w:pPr>
            <w:r>
              <w:rPr>
                <w:rFonts w:ascii="Arial" w:hAnsi="Arial" w:cs="Arial"/>
                <w:sz w:val="16"/>
                <w:szCs w:val="16"/>
                <w:lang w:eastAsia="ar-SA"/>
              </w:rPr>
              <w:t>Жеткізуші Тауарды Сатып алушыға беру кезінде Тауардың Жеткізушіге меншік құқығында тиесілі екендігіне, кепілге қойылмағанына, қамауға алынбағанына немесе басқа ауыртпалыққа ұшырамағанына кепілдік береді. Олай болмаған жағдайда, Жеткізуші Жеткізушінің осы кепілдігінің бұзылуынан туындаған Сатып алушының барлық тәуекелдері мен шығындарын көтереді.</w:t>
            </w:r>
          </w:p>
        </w:tc>
        <w:tc>
          <w:tcPr>
            <w:tcW w:w="3197" w:type="dxa"/>
            <w:gridSpan w:val="2"/>
            <w:tcBorders>
              <w:top w:val="single" w:sz="4" w:space="0" w:color="000000"/>
              <w:left w:val="single" w:sz="4" w:space="0" w:color="000000"/>
              <w:bottom w:val="single" w:sz="4" w:space="0" w:color="000000"/>
              <w:right w:val="single" w:sz="4" w:space="0" w:color="000000"/>
            </w:tcBorders>
          </w:tcPr>
          <w:p w14:paraId="4563E280" w14:textId="77777777" w:rsidR="00330C4D" w:rsidRDefault="00000000">
            <w:pPr>
              <w:numPr>
                <w:ilvl w:val="1"/>
                <w:numId w:val="15"/>
              </w:numPr>
              <w:tabs>
                <w:tab w:val="left" w:pos="0"/>
                <w:tab w:val="left" w:pos="543"/>
              </w:tabs>
              <w:suppressAutoHyphens w:val="0"/>
              <w:ind w:left="0" w:firstLine="36"/>
              <w:jc w:val="both"/>
            </w:pPr>
            <w:r>
              <w:rPr>
                <w:rFonts w:ascii="Arial" w:hAnsi="Arial" w:cs="Arial"/>
                <w:sz w:val="16"/>
                <w:szCs w:val="16"/>
                <w:lang w:val="en-GB" w:eastAsia="ar-SA"/>
              </w:rPr>
              <w:t>The Supplier warrants that at the moment of transfer thereof to the Buyer, the Goods are owned by the Supplier, and are neither pledged, nor attached, nor encumbered otherwise, failing which, the Supplier shall bear all risks and losses of the Buyer caused by any breach of this warranty before the Supplier.</w:t>
            </w:r>
          </w:p>
        </w:tc>
      </w:tr>
      <w:tr w:rsidR="00330C4D" w14:paraId="73804545" w14:textId="77777777">
        <w:trPr>
          <w:trHeight w:val="1995"/>
        </w:trPr>
        <w:tc>
          <w:tcPr>
            <w:tcW w:w="3012" w:type="dxa"/>
            <w:tcBorders>
              <w:top w:val="single" w:sz="4" w:space="0" w:color="000000"/>
              <w:left w:val="single" w:sz="4" w:space="0" w:color="000000"/>
              <w:bottom w:val="single" w:sz="4" w:space="0" w:color="000000"/>
              <w:right w:val="single" w:sz="4" w:space="0" w:color="000000"/>
            </w:tcBorders>
          </w:tcPr>
          <w:p w14:paraId="10AE78B3" w14:textId="77777777" w:rsidR="00330C4D" w:rsidRDefault="00000000">
            <w:pPr>
              <w:pStyle w:val="aeuiou1"/>
              <w:numPr>
                <w:ilvl w:val="1"/>
                <w:numId w:val="24"/>
              </w:numPr>
              <w:tabs>
                <w:tab w:val="clear" w:pos="720"/>
                <w:tab w:val="left" w:pos="284"/>
                <w:tab w:val="left" w:pos="318"/>
                <w:tab w:val="left" w:pos="540"/>
              </w:tabs>
              <w:spacing w:after="120"/>
              <w:ind w:left="318" w:hanging="284"/>
              <w:jc w:val="both"/>
              <w:rPr>
                <w:rFonts w:ascii="Arial" w:hAnsi="Arial" w:cs="Arial"/>
                <w:sz w:val="16"/>
                <w:szCs w:val="16"/>
                <w:lang w:val="en-US"/>
              </w:rPr>
            </w:pPr>
            <w:r>
              <w:rPr>
                <w:rFonts w:ascii="Arial" w:hAnsi="Arial" w:cs="Arial"/>
                <w:sz w:val="16"/>
                <w:szCs w:val="16"/>
                <w:lang w:val="kk-KZ"/>
              </w:rPr>
              <w:t>Жеткізуші осы Шартқа сәйкес өз міндеттемелерін тиісінше орындау үшін қажетті барлық рұқсат құжаттарына (лицензиялар, т.б.) ие екеніне және олардың осы Шарттың толық мерзімі ішінде жарамды екеніне кепілдік береді.</w:t>
            </w:r>
            <w:r>
              <w:rPr>
                <w:rFonts w:ascii="Arial" w:hAnsi="Arial" w:cs="Arial"/>
                <w:sz w:val="16"/>
                <w:szCs w:val="16"/>
                <w:lang w:val="en-US"/>
              </w:rPr>
              <w:t xml:space="preserve"> </w:t>
            </w:r>
            <w:r>
              <w:rPr>
                <w:rFonts w:ascii="Arial" w:hAnsi="Arial" w:cs="Arial"/>
                <w:sz w:val="16"/>
                <w:szCs w:val="16"/>
                <w:lang w:val="kk-KZ"/>
              </w:rPr>
              <w:t xml:space="preserve">Осы кепілдіктің жарамды болмауына қатысты Сатып алушының барлық тәуекелдері мен залалдары Жеткізушіге жүктеледі. </w:t>
            </w:r>
          </w:p>
        </w:tc>
        <w:tc>
          <w:tcPr>
            <w:tcW w:w="3124" w:type="dxa"/>
            <w:tcBorders>
              <w:top w:val="single" w:sz="4" w:space="0" w:color="000000"/>
              <w:left w:val="single" w:sz="4" w:space="0" w:color="000000"/>
              <w:bottom w:val="single" w:sz="4" w:space="0" w:color="000000"/>
              <w:right w:val="single" w:sz="4" w:space="0" w:color="000000"/>
            </w:tcBorders>
          </w:tcPr>
          <w:p w14:paraId="10592806" w14:textId="77777777" w:rsidR="00330C4D" w:rsidRDefault="00000000">
            <w:pPr>
              <w:numPr>
                <w:ilvl w:val="1"/>
                <w:numId w:val="5"/>
              </w:numPr>
              <w:tabs>
                <w:tab w:val="clear" w:pos="711"/>
                <w:tab w:val="left" w:pos="0"/>
                <w:tab w:val="left" w:pos="284"/>
                <w:tab w:val="left" w:pos="540"/>
              </w:tabs>
              <w:suppressAutoHyphens w:val="0"/>
              <w:spacing w:after="120"/>
              <w:ind w:left="0" w:firstLine="34"/>
              <w:jc w:val="both"/>
              <w:rPr>
                <w:rFonts w:ascii="Arial" w:hAnsi="Arial" w:cs="Arial"/>
                <w:sz w:val="16"/>
                <w:szCs w:val="16"/>
                <w:lang w:eastAsia="ar-SA"/>
              </w:rPr>
            </w:pPr>
            <w:r>
              <w:rPr>
                <w:rFonts w:ascii="Arial" w:hAnsi="Arial" w:cs="Arial"/>
                <w:sz w:val="16"/>
                <w:szCs w:val="16"/>
                <w:lang w:eastAsia="ar-SA"/>
              </w:rPr>
              <w:t>Өнім беруші осы Шарт бойынша өз міндеттемелерін тиісінше орындау үшін қажетті барлық рұқсат беру құжаттамаларына (лицензияларына және т.б.) ие болуын қамтамасыз етеді, сондай-ақ олардың осы Шарттың қолданылу мерзімі ішінде жарамдылығына кепілдік береді. Жеткізуші Сатып алушының барлық тәуекелдері мен шығындарын көтереді,</w:t>
            </w:r>
            <w:r>
              <w:rPr>
                <w:rFonts w:ascii="Arial" w:hAnsi="Arial" w:cs="Arial"/>
                <w:sz w:val="16"/>
                <w:szCs w:val="16"/>
              </w:rPr>
              <w:t xml:space="preserve"> осы кепілдіктің жарамсыздығына байланысты.</w:t>
            </w:r>
          </w:p>
        </w:tc>
        <w:tc>
          <w:tcPr>
            <w:tcW w:w="3197" w:type="dxa"/>
            <w:gridSpan w:val="2"/>
            <w:tcBorders>
              <w:top w:val="single" w:sz="4" w:space="0" w:color="000000"/>
              <w:left w:val="single" w:sz="4" w:space="0" w:color="000000"/>
              <w:bottom w:val="single" w:sz="4" w:space="0" w:color="000000"/>
              <w:right w:val="single" w:sz="4" w:space="0" w:color="000000"/>
            </w:tcBorders>
          </w:tcPr>
          <w:p w14:paraId="47611C1C" w14:textId="77777777" w:rsidR="00330C4D" w:rsidRDefault="00000000">
            <w:pPr>
              <w:numPr>
                <w:ilvl w:val="1"/>
                <w:numId w:val="15"/>
              </w:numPr>
              <w:tabs>
                <w:tab w:val="left" w:pos="284"/>
                <w:tab w:val="left" w:pos="540"/>
              </w:tabs>
              <w:suppressAutoHyphens w:val="0"/>
              <w:spacing w:after="120"/>
              <w:ind w:left="0" w:firstLine="36"/>
              <w:jc w:val="both"/>
              <w:rPr>
                <w:rFonts w:ascii="Arial" w:hAnsi="Arial" w:cs="Arial"/>
                <w:sz w:val="16"/>
                <w:szCs w:val="16"/>
                <w:lang w:val="en-US" w:eastAsia="ar-SA"/>
              </w:rPr>
            </w:pPr>
            <w:r>
              <w:rPr>
                <w:rFonts w:ascii="Arial" w:hAnsi="Arial" w:cs="Arial"/>
                <w:sz w:val="16"/>
                <w:szCs w:val="16"/>
                <w:lang w:val="en-GB" w:eastAsia="ar-SA"/>
              </w:rPr>
              <w:t>The Supplier warrants that it has obtained all authorisation documentation (licences, etc.) required to properly perform its obligations hereunder</w:t>
            </w:r>
            <w:r>
              <w:rPr>
                <w:rFonts w:ascii="Arial" w:hAnsi="Arial" w:cs="Arial"/>
                <w:sz w:val="16"/>
                <w:szCs w:val="16"/>
                <w:lang w:val="en-GB"/>
              </w:rPr>
              <w:t xml:space="preserve"> and also warrants the validity of such documents for the entire term of this Agreement</w:t>
            </w:r>
            <w:r>
              <w:rPr>
                <w:rFonts w:ascii="Arial" w:hAnsi="Arial" w:cs="Arial"/>
                <w:sz w:val="16"/>
                <w:szCs w:val="16"/>
                <w:lang w:val="en-GB" w:eastAsia="ar-SA"/>
              </w:rPr>
              <w:t>.  The Supplier shall bear all risks and losses of the Buyer caused by the invalidity of this warranty</w:t>
            </w:r>
            <w:r>
              <w:rPr>
                <w:rFonts w:ascii="Arial" w:hAnsi="Arial" w:cs="Arial"/>
                <w:sz w:val="16"/>
                <w:szCs w:val="16"/>
                <w:lang w:val="en-GB"/>
              </w:rPr>
              <w:t>.</w:t>
            </w:r>
          </w:p>
        </w:tc>
      </w:tr>
      <w:tr w:rsidR="00330C4D" w14:paraId="4FE69059" w14:textId="77777777">
        <w:tc>
          <w:tcPr>
            <w:tcW w:w="3012" w:type="dxa"/>
            <w:tcBorders>
              <w:top w:val="single" w:sz="4" w:space="0" w:color="000000"/>
              <w:left w:val="single" w:sz="4" w:space="0" w:color="000000"/>
              <w:bottom w:val="single" w:sz="4" w:space="0" w:color="000000"/>
              <w:right w:val="single" w:sz="4" w:space="0" w:color="000000"/>
            </w:tcBorders>
          </w:tcPr>
          <w:p w14:paraId="1AEE65E0" w14:textId="77777777" w:rsidR="00330C4D" w:rsidRDefault="00000000">
            <w:pPr>
              <w:pStyle w:val="af9"/>
              <w:numPr>
                <w:ilvl w:val="1"/>
                <w:numId w:val="24"/>
              </w:numPr>
              <w:tabs>
                <w:tab w:val="clear" w:pos="720"/>
                <w:tab w:val="left" w:pos="0"/>
                <w:tab w:val="left" w:pos="318"/>
              </w:tabs>
              <w:suppressAutoHyphens w:val="0"/>
              <w:ind w:left="318" w:hanging="284"/>
              <w:jc w:val="both"/>
              <w:rPr>
                <w:rFonts w:ascii="Arial" w:hAnsi="Arial" w:cs="Arial"/>
                <w:sz w:val="16"/>
                <w:szCs w:val="16"/>
                <w:lang w:val="en-US"/>
              </w:rPr>
            </w:pPr>
            <w:r>
              <w:rPr>
                <w:rFonts w:ascii="Arial" w:hAnsi="Arial" w:cs="Arial"/>
                <w:sz w:val="16"/>
                <w:szCs w:val="16"/>
                <w:lang w:val="kk-KZ"/>
              </w:rPr>
              <w:t>Төменде берілген (Тараптардың уәкілетті өкілдері қол қойған және Тараптардың мөрімен (бар болса) куәландырылған) Қосымшалар осы Шарттың ажырамас бөлігі болып табылады:</w:t>
            </w:r>
          </w:p>
        </w:tc>
        <w:tc>
          <w:tcPr>
            <w:tcW w:w="3124" w:type="dxa"/>
            <w:tcBorders>
              <w:top w:val="single" w:sz="4" w:space="0" w:color="000000"/>
              <w:left w:val="single" w:sz="4" w:space="0" w:color="000000"/>
              <w:bottom w:val="single" w:sz="4" w:space="0" w:color="000000"/>
              <w:right w:val="single" w:sz="4" w:space="0" w:color="000000"/>
            </w:tcBorders>
          </w:tcPr>
          <w:p w14:paraId="46C6F4F4" w14:textId="77777777" w:rsidR="00330C4D" w:rsidRDefault="00000000">
            <w:pPr>
              <w:pStyle w:val="af9"/>
              <w:numPr>
                <w:ilvl w:val="1"/>
                <w:numId w:val="15"/>
              </w:numPr>
              <w:tabs>
                <w:tab w:val="left" w:pos="540"/>
              </w:tabs>
              <w:suppressAutoHyphens w:val="0"/>
              <w:ind w:left="0" w:firstLine="36"/>
              <w:jc w:val="both"/>
              <w:rPr>
                <w:rFonts w:ascii="Arial" w:hAnsi="Arial" w:cs="Arial"/>
                <w:sz w:val="16"/>
                <w:szCs w:val="16"/>
              </w:rPr>
            </w:pPr>
            <w:r>
              <w:rPr>
                <w:rFonts w:ascii="Arial" w:hAnsi="Arial" w:cs="Arial"/>
                <w:sz w:val="16"/>
                <w:szCs w:val="16"/>
              </w:rPr>
              <w:t>Төменде аталғандар (Тараптардың уәкілетті өкілдері қол қойған және Тараптардың мөрлерімен расталған (бар болса) Қосымшалар осы Шарттың ажырамас бөліктері болып табылады:</w:t>
            </w:r>
          </w:p>
        </w:tc>
        <w:tc>
          <w:tcPr>
            <w:tcW w:w="3197" w:type="dxa"/>
            <w:gridSpan w:val="2"/>
            <w:tcBorders>
              <w:top w:val="single" w:sz="4" w:space="0" w:color="000000"/>
              <w:left w:val="single" w:sz="4" w:space="0" w:color="000000"/>
              <w:bottom w:val="single" w:sz="4" w:space="0" w:color="000000"/>
              <w:right w:val="single" w:sz="4" w:space="0" w:color="000000"/>
            </w:tcBorders>
          </w:tcPr>
          <w:p w14:paraId="59AFFF6B" w14:textId="77777777" w:rsidR="00330C4D" w:rsidRDefault="00000000">
            <w:pPr>
              <w:pStyle w:val="af9"/>
              <w:numPr>
                <w:ilvl w:val="1"/>
                <w:numId w:val="5"/>
              </w:numPr>
              <w:tabs>
                <w:tab w:val="clear" w:pos="711"/>
                <w:tab w:val="left" w:pos="540"/>
              </w:tabs>
              <w:suppressAutoHyphens w:val="0"/>
              <w:ind w:left="-24" w:firstLine="0"/>
              <w:jc w:val="both"/>
              <w:rPr>
                <w:rFonts w:ascii="Arial" w:hAnsi="Arial" w:cs="Arial"/>
                <w:sz w:val="16"/>
                <w:szCs w:val="16"/>
                <w:lang w:val="en-US"/>
              </w:rPr>
            </w:pPr>
            <w:r>
              <w:rPr>
                <w:rFonts w:ascii="Arial" w:hAnsi="Arial" w:cs="Arial"/>
                <w:sz w:val="16"/>
                <w:szCs w:val="16"/>
                <w:lang w:val="en-GB"/>
              </w:rPr>
              <w:t>The Annexes listed below (signed by the authorised representatives of the Parties and affixed by the Parties’ seals, if any, shall be the integral part of this Agreement:</w:t>
            </w:r>
          </w:p>
        </w:tc>
      </w:tr>
      <w:tr w:rsidR="00330C4D" w14:paraId="6A4B28AE" w14:textId="77777777">
        <w:tc>
          <w:tcPr>
            <w:tcW w:w="3012" w:type="dxa"/>
            <w:tcBorders>
              <w:top w:val="single" w:sz="4" w:space="0" w:color="000000"/>
              <w:left w:val="single" w:sz="4" w:space="0" w:color="000000"/>
              <w:bottom w:val="single" w:sz="4" w:space="0" w:color="000000"/>
              <w:right w:val="single" w:sz="4" w:space="0" w:color="000000"/>
            </w:tcBorders>
          </w:tcPr>
          <w:p w14:paraId="5B3C966C" w14:textId="77777777" w:rsidR="00330C4D" w:rsidRDefault="00000000">
            <w:pPr>
              <w:pStyle w:val="aeuiou1"/>
              <w:numPr>
                <w:ilvl w:val="2"/>
                <w:numId w:val="19"/>
              </w:numPr>
              <w:spacing w:after="120"/>
              <w:ind w:left="318" w:hanging="284"/>
              <w:jc w:val="both"/>
              <w:rPr>
                <w:rFonts w:ascii="Arial" w:hAnsi="Arial" w:cs="Arial"/>
                <w:sz w:val="16"/>
                <w:szCs w:val="16"/>
                <w:lang w:val="en-US"/>
              </w:rPr>
            </w:pPr>
            <w:r>
              <w:rPr>
                <w:rFonts w:ascii="Arial" w:hAnsi="Arial" w:cs="Arial"/>
                <w:sz w:val="16"/>
                <w:szCs w:val="16"/>
                <w:lang w:val="kk-KZ"/>
              </w:rPr>
              <w:t>А қосымшасы «Жеткізу көлемі және Тауар құны» (бұдан әрі – «А қосымшасы»);</w:t>
            </w:r>
          </w:p>
        </w:tc>
        <w:tc>
          <w:tcPr>
            <w:tcW w:w="3124" w:type="dxa"/>
            <w:tcBorders>
              <w:top w:val="single" w:sz="4" w:space="0" w:color="000000"/>
              <w:left w:val="single" w:sz="4" w:space="0" w:color="000000"/>
              <w:bottom w:val="single" w:sz="4" w:space="0" w:color="000000"/>
              <w:right w:val="single" w:sz="4" w:space="0" w:color="000000"/>
            </w:tcBorders>
          </w:tcPr>
          <w:p w14:paraId="3E63A33F" w14:textId="77777777" w:rsidR="00330C4D" w:rsidRDefault="00000000">
            <w:pPr>
              <w:numPr>
                <w:ilvl w:val="2"/>
                <w:numId w:val="5"/>
              </w:numPr>
              <w:tabs>
                <w:tab w:val="left" w:pos="567"/>
              </w:tabs>
              <w:suppressAutoHyphens w:val="0"/>
              <w:spacing w:after="120"/>
              <w:ind w:left="567" w:hanging="425"/>
              <w:jc w:val="both"/>
            </w:pPr>
            <w:r>
              <w:rPr>
                <w:rFonts w:ascii="Arial" w:hAnsi="Arial" w:cs="Arial"/>
                <w:sz w:val="16"/>
                <w:szCs w:val="16"/>
              </w:rPr>
              <w:t xml:space="preserve">Қосымша </w:t>
            </w:r>
            <w:r>
              <w:rPr>
                <w:rFonts w:ascii="Arial" w:hAnsi="Arial" w:cs="Arial"/>
                <w:sz w:val="16"/>
                <w:szCs w:val="16"/>
                <w:lang w:val="en-US"/>
              </w:rPr>
              <w:t>A</w:t>
            </w:r>
            <w:r>
              <w:rPr>
                <w:rFonts w:ascii="Arial" w:hAnsi="Arial" w:cs="Arial"/>
                <w:sz w:val="16"/>
                <w:szCs w:val="16"/>
              </w:rPr>
              <w:t xml:space="preserve"> "Тауарды жеткізу көлемі мен құны" (бұдан әрі – "Қосымша </w:t>
            </w:r>
            <w:r>
              <w:rPr>
                <w:rFonts w:ascii="Arial" w:hAnsi="Arial" w:cs="Arial"/>
                <w:sz w:val="16"/>
                <w:szCs w:val="16"/>
                <w:lang w:val="en-US"/>
              </w:rPr>
              <w:t>A</w:t>
            </w:r>
            <w:r>
              <w:rPr>
                <w:rFonts w:ascii="Arial" w:hAnsi="Arial" w:cs="Arial"/>
                <w:sz w:val="16"/>
                <w:szCs w:val="16"/>
              </w:rPr>
              <w:t>»);</w:t>
            </w:r>
          </w:p>
        </w:tc>
        <w:tc>
          <w:tcPr>
            <w:tcW w:w="3197" w:type="dxa"/>
            <w:gridSpan w:val="2"/>
            <w:tcBorders>
              <w:top w:val="single" w:sz="4" w:space="0" w:color="000000"/>
              <w:left w:val="single" w:sz="4" w:space="0" w:color="000000"/>
              <w:bottom w:val="single" w:sz="4" w:space="0" w:color="000000"/>
              <w:right w:val="single" w:sz="4" w:space="0" w:color="000000"/>
            </w:tcBorders>
          </w:tcPr>
          <w:p w14:paraId="0F7A84F3" w14:textId="77777777" w:rsidR="00330C4D" w:rsidRDefault="00000000">
            <w:pPr>
              <w:pStyle w:val="af9"/>
              <w:numPr>
                <w:ilvl w:val="0"/>
                <w:numId w:val="4"/>
              </w:numPr>
              <w:tabs>
                <w:tab w:val="left" w:pos="358"/>
              </w:tabs>
              <w:suppressAutoHyphens w:val="0"/>
              <w:ind w:left="401" w:hanging="401"/>
              <w:jc w:val="both"/>
              <w:rPr>
                <w:rFonts w:ascii="Arial" w:hAnsi="Arial" w:cs="Arial"/>
                <w:sz w:val="16"/>
                <w:szCs w:val="16"/>
                <w:lang w:val="en-US"/>
              </w:rPr>
            </w:pPr>
            <w:r>
              <w:rPr>
                <w:rFonts w:ascii="Arial" w:hAnsi="Arial" w:cs="Arial"/>
                <w:sz w:val="16"/>
                <w:szCs w:val="16"/>
                <w:lang w:val="en-GB"/>
              </w:rPr>
              <w:t>Annex A “Delivery Scope</w:t>
            </w:r>
            <w:r>
              <w:rPr>
                <w:rFonts w:ascii="Arial" w:hAnsi="Arial" w:cs="Arial"/>
                <w:sz w:val="16"/>
                <w:szCs w:val="16"/>
                <w:lang w:val="en-US"/>
              </w:rPr>
              <w:t xml:space="preserve"> and the Goods cost</w:t>
            </w:r>
            <w:r>
              <w:rPr>
                <w:rFonts w:ascii="Arial" w:hAnsi="Arial" w:cs="Arial"/>
                <w:sz w:val="16"/>
                <w:szCs w:val="16"/>
                <w:lang w:val="en-GB"/>
              </w:rPr>
              <w:t>” (hereinafter the “Annex A”);</w:t>
            </w:r>
          </w:p>
        </w:tc>
      </w:tr>
      <w:tr w:rsidR="00330C4D" w14:paraId="38A3E32D" w14:textId="77777777">
        <w:tc>
          <w:tcPr>
            <w:tcW w:w="3012" w:type="dxa"/>
            <w:tcBorders>
              <w:top w:val="single" w:sz="4" w:space="0" w:color="000000"/>
              <w:left w:val="single" w:sz="4" w:space="0" w:color="000000"/>
              <w:bottom w:val="single" w:sz="4" w:space="0" w:color="000000"/>
              <w:right w:val="single" w:sz="4" w:space="0" w:color="000000"/>
            </w:tcBorders>
          </w:tcPr>
          <w:p w14:paraId="60648336" w14:textId="77777777" w:rsidR="00330C4D" w:rsidRDefault="00000000">
            <w:pPr>
              <w:pStyle w:val="aeuiou1"/>
              <w:numPr>
                <w:ilvl w:val="2"/>
                <w:numId w:val="19"/>
              </w:numPr>
              <w:spacing w:after="120"/>
              <w:ind w:left="318" w:hanging="284"/>
              <w:jc w:val="both"/>
              <w:rPr>
                <w:rFonts w:ascii="Arial" w:hAnsi="Arial" w:cs="Arial"/>
                <w:sz w:val="16"/>
                <w:szCs w:val="16"/>
                <w:lang w:val="en-US"/>
              </w:rPr>
            </w:pPr>
            <w:r>
              <w:rPr>
                <w:rFonts w:ascii="Arial" w:hAnsi="Arial" w:cs="Arial"/>
                <w:sz w:val="16"/>
                <w:szCs w:val="16"/>
                <w:lang w:val="kk-KZ"/>
              </w:rPr>
              <w:t>В қосымшасы "Жеткізу кестесі" (бұдан әрі – "В қосымшасы);</w:t>
            </w:r>
          </w:p>
        </w:tc>
        <w:tc>
          <w:tcPr>
            <w:tcW w:w="3124" w:type="dxa"/>
            <w:tcBorders>
              <w:top w:val="single" w:sz="4" w:space="0" w:color="000000"/>
              <w:left w:val="single" w:sz="4" w:space="0" w:color="000000"/>
              <w:bottom w:val="single" w:sz="4" w:space="0" w:color="000000"/>
              <w:right w:val="single" w:sz="4" w:space="0" w:color="000000"/>
            </w:tcBorders>
          </w:tcPr>
          <w:p w14:paraId="0B0A8CF5" w14:textId="77777777" w:rsidR="00330C4D" w:rsidRDefault="00000000">
            <w:pPr>
              <w:numPr>
                <w:ilvl w:val="0"/>
                <w:numId w:val="4"/>
              </w:numPr>
              <w:suppressAutoHyphens w:val="0"/>
              <w:spacing w:after="120"/>
              <w:ind w:left="567" w:hanging="425"/>
              <w:jc w:val="both"/>
            </w:pPr>
            <w:r>
              <w:rPr>
                <w:rFonts w:ascii="Arial" w:hAnsi="Arial" w:cs="Arial"/>
                <w:sz w:val="16"/>
                <w:szCs w:val="16"/>
              </w:rPr>
              <w:t xml:space="preserve">Қосымша </w:t>
            </w:r>
            <w:r>
              <w:rPr>
                <w:rFonts w:ascii="Arial" w:hAnsi="Arial" w:cs="Arial"/>
                <w:sz w:val="16"/>
                <w:szCs w:val="16"/>
                <w:lang w:val="en-US"/>
              </w:rPr>
              <w:t>B</w:t>
            </w:r>
            <w:r>
              <w:rPr>
                <w:rFonts w:ascii="Arial" w:hAnsi="Arial" w:cs="Arial"/>
                <w:sz w:val="16"/>
                <w:szCs w:val="16"/>
              </w:rPr>
              <w:t xml:space="preserve"> "Жеткізу кестесі" (бұдан әрі – "Қосымша </w:t>
            </w:r>
            <w:r>
              <w:rPr>
                <w:rFonts w:ascii="Arial" w:hAnsi="Arial" w:cs="Arial"/>
                <w:sz w:val="16"/>
                <w:szCs w:val="16"/>
                <w:lang w:val="en-US"/>
              </w:rPr>
              <w:t>B</w:t>
            </w:r>
            <w:r>
              <w:rPr>
                <w:rFonts w:ascii="Arial" w:hAnsi="Arial" w:cs="Arial"/>
                <w:sz w:val="16"/>
                <w:szCs w:val="16"/>
              </w:rPr>
              <w:t>»);</w:t>
            </w:r>
          </w:p>
        </w:tc>
        <w:tc>
          <w:tcPr>
            <w:tcW w:w="3197" w:type="dxa"/>
            <w:gridSpan w:val="2"/>
            <w:tcBorders>
              <w:top w:val="single" w:sz="4" w:space="0" w:color="000000"/>
              <w:left w:val="single" w:sz="4" w:space="0" w:color="000000"/>
              <w:bottom w:val="single" w:sz="4" w:space="0" w:color="000000"/>
              <w:right w:val="single" w:sz="4" w:space="0" w:color="000000"/>
            </w:tcBorders>
          </w:tcPr>
          <w:p w14:paraId="2ECE3A6B" w14:textId="77777777" w:rsidR="00330C4D" w:rsidRDefault="00000000">
            <w:pPr>
              <w:pStyle w:val="af9"/>
              <w:tabs>
                <w:tab w:val="left" w:pos="358"/>
              </w:tabs>
              <w:ind w:left="401" w:hanging="401"/>
              <w:jc w:val="both"/>
              <w:rPr>
                <w:rFonts w:ascii="Arial" w:hAnsi="Arial" w:cs="Arial"/>
                <w:sz w:val="16"/>
                <w:szCs w:val="16"/>
                <w:lang w:val="en-US"/>
              </w:rPr>
            </w:pPr>
            <w:r>
              <w:rPr>
                <w:rFonts w:ascii="Arial" w:hAnsi="Arial" w:cs="Arial"/>
                <w:sz w:val="16"/>
                <w:szCs w:val="16"/>
                <w:lang w:val="en-GB"/>
              </w:rPr>
              <w:t>2)  Annex B “Delivery Schedule” (hereinafter the “Annex B”);</w:t>
            </w:r>
          </w:p>
        </w:tc>
      </w:tr>
      <w:tr w:rsidR="00330C4D" w14:paraId="485F8BF1" w14:textId="77777777">
        <w:tc>
          <w:tcPr>
            <w:tcW w:w="3012" w:type="dxa"/>
            <w:tcBorders>
              <w:top w:val="single" w:sz="4" w:space="0" w:color="000000"/>
              <w:left w:val="single" w:sz="4" w:space="0" w:color="000000"/>
              <w:bottom w:val="single" w:sz="4" w:space="0" w:color="000000"/>
              <w:right w:val="single" w:sz="4" w:space="0" w:color="000000"/>
            </w:tcBorders>
          </w:tcPr>
          <w:p w14:paraId="024F1A0E" w14:textId="77777777" w:rsidR="00330C4D" w:rsidRDefault="00000000">
            <w:pPr>
              <w:pStyle w:val="aeuiou1"/>
              <w:numPr>
                <w:ilvl w:val="2"/>
                <w:numId w:val="19"/>
              </w:numPr>
              <w:spacing w:after="120"/>
              <w:ind w:left="318" w:hanging="284"/>
              <w:jc w:val="both"/>
              <w:rPr>
                <w:rFonts w:ascii="Arial" w:hAnsi="Arial" w:cs="Arial"/>
                <w:sz w:val="16"/>
                <w:szCs w:val="16"/>
                <w:lang w:val="kk-KZ"/>
              </w:rPr>
            </w:pPr>
            <w:r>
              <w:rPr>
                <w:rFonts w:ascii="Arial" w:hAnsi="Arial" w:cs="Arial"/>
                <w:sz w:val="16"/>
                <w:szCs w:val="16"/>
                <w:lang w:val="kk-KZ"/>
              </w:rPr>
              <w:t>С қосымшасы «Тасымалдау және тиеу нұсқаулығы» (бұдан әрі – «С қосымшасы»);</w:t>
            </w:r>
          </w:p>
        </w:tc>
        <w:tc>
          <w:tcPr>
            <w:tcW w:w="3124" w:type="dxa"/>
            <w:tcBorders>
              <w:top w:val="single" w:sz="4" w:space="0" w:color="000000"/>
              <w:left w:val="single" w:sz="4" w:space="0" w:color="000000"/>
              <w:bottom w:val="single" w:sz="4" w:space="0" w:color="000000"/>
              <w:right w:val="single" w:sz="4" w:space="0" w:color="000000"/>
            </w:tcBorders>
          </w:tcPr>
          <w:p w14:paraId="2FA7435C" w14:textId="77777777" w:rsidR="00330C4D" w:rsidRDefault="00000000">
            <w:pPr>
              <w:numPr>
                <w:ilvl w:val="0"/>
                <w:numId w:val="4"/>
              </w:numPr>
              <w:suppressAutoHyphens w:val="0"/>
              <w:spacing w:after="120"/>
              <w:ind w:left="567" w:hanging="425"/>
              <w:jc w:val="both"/>
            </w:pPr>
            <w:r>
              <w:rPr>
                <w:rFonts w:ascii="Arial" w:hAnsi="Arial" w:cs="Arial"/>
                <w:sz w:val="16"/>
                <w:szCs w:val="16"/>
              </w:rPr>
              <w:t xml:space="preserve">Қосымша </w:t>
            </w:r>
            <w:r>
              <w:rPr>
                <w:rFonts w:ascii="Arial" w:hAnsi="Arial" w:cs="Arial"/>
                <w:sz w:val="16"/>
                <w:szCs w:val="16"/>
                <w:lang w:val="en-US"/>
              </w:rPr>
              <w:t>C</w:t>
            </w:r>
            <w:r>
              <w:rPr>
                <w:rFonts w:ascii="Arial" w:hAnsi="Arial" w:cs="Arial"/>
                <w:sz w:val="16"/>
                <w:szCs w:val="16"/>
              </w:rPr>
              <w:t xml:space="preserve"> "Көліктік тиеу нұсқаулығы" (бұдан әрі – "Қосымша </w:t>
            </w:r>
            <w:r>
              <w:rPr>
                <w:rFonts w:ascii="Arial" w:hAnsi="Arial" w:cs="Arial"/>
                <w:sz w:val="16"/>
                <w:szCs w:val="16"/>
                <w:lang w:val="en-US"/>
              </w:rPr>
              <w:t>C</w:t>
            </w:r>
            <w:r>
              <w:rPr>
                <w:rFonts w:ascii="Arial" w:hAnsi="Arial" w:cs="Arial"/>
                <w:sz w:val="16"/>
                <w:szCs w:val="16"/>
              </w:rPr>
              <w:t>»);</w:t>
            </w:r>
          </w:p>
        </w:tc>
        <w:tc>
          <w:tcPr>
            <w:tcW w:w="3197" w:type="dxa"/>
            <w:gridSpan w:val="2"/>
            <w:tcBorders>
              <w:top w:val="single" w:sz="4" w:space="0" w:color="000000"/>
              <w:left w:val="single" w:sz="4" w:space="0" w:color="000000"/>
              <w:bottom w:val="single" w:sz="4" w:space="0" w:color="000000"/>
              <w:right w:val="single" w:sz="4" w:space="0" w:color="000000"/>
            </w:tcBorders>
          </w:tcPr>
          <w:p w14:paraId="3ECFE3B6" w14:textId="77777777" w:rsidR="00330C4D" w:rsidRDefault="00000000">
            <w:pPr>
              <w:pStyle w:val="af9"/>
              <w:tabs>
                <w:tab w:val="left" w:pos="358"/>
              </w:tabs>
              <w:ind w:left="401" w:hanging="401"/>
              <w:jc w:val="both"/>
              <w:rPr>
                <w:rFonts w:ascii="Arial" w:hAnsi="Arial" w:cs="Arial"/>
                <w:sz w:val="16"/>
                <w:szCs w:val="16"/>
                <w:lang w:val="en-US"/>
              </w:rPr>
            </w:pPr>
            <w:r>
              <w:rPr>
                <w:rFonts w:ascii="Arial" w:hAnsi="Arial" w:cs="Arial"/>
                <w:sz w:val="16"/>
                <w:szCs w:val="16"/>
                <w:lang w:val="en-GB"/>
              </w:rPr>
              <w:t>3) Annex C “Shipping Instructions” (hereinafter the “Annex C”);</w:t>
            </w:r>
          </w:p>
        </w:tc>
      </w:tr>
      <w:tr w:rsidR="00330C4D" w14:paraId="642E7F77" w14:textId="77777777">
        <w:tc>
          <w:tcPr>
            <w:tcW w:w="3012" w:type="dxa"/>
            <w:tcBorders>
              <w:top w:val="single" w:sz="4" w:space="0" w:color="000000"/>
              <w:left w:val="single" w:sz="4" w:space="0" w:color="000000"/>
              <w:bottom w:val="single" w:sz="4" w:space="0" w:color="000000"/>
              <w:right w:val="single" w:sz="4" w:space="0" w:color="000000"/>
            </w:tcBorders>
          </w:tcPr>
          <w:p w14:paraId="148879B1" w14:textId="77777777" w:rsidR="00330C4D" w:rsidRDefault="00000000">
            <w:pPr>
              <w:pStyle w:val="aeuiou1"/>
              <w:numPr>
                <w:ilvl w:val="2"/>
                <w:numId w:val="19"/>
              </w:numPr>
              <w:spacing w:after="120"/>
              <w:ind w:left="318" w:hanging="284"/>
              <w:jc w:val="both"/>
            </w:pPr>
            <w:r>
              <w:rPr>
                <w:rFonts w:ascii="Arial" w:hAnsi="Arial" w:cs="Arial"/>
                <w:sz w:val="16"/>
                <w:szCs w:val="16"/>
                <w:lang w:val="en-US"/>
              </w:rPr>
              <w:t>D</w:t>
            </w:r>
            <w:r>
              <w:rPr>
                <w:rFonts w:ascii="Arial" w:hAnsi="Arial" w:cs="Arial"/>
                <w:sz w:val="16"/>
                <w:szCs w:val="16"/>
                <w:lang w:val="kk-KZ"/>
              </w:rPr>
              <w:t xml:space="preserve"> қосымшасы «Банк кепілдігінің үлгісі" (бұдан әрі – «</w:t>
            </w:r>
            <w:r>
              <w:rPr>
                <w:rFonts w:ascii="Arial" w:hAnsi="Arial" w:cs="Arial"/>
                <w:sz w:val="16"/>
                <w:szCs w:val="16"/>
                <w:lang w:val="en-US"/>
              </w:rPr>
              <w:t>D</w:t>
            </w:r>
            <w:r>
              <w:rPr>
                <w:rFonts w:ascii="Arial" w:hAnsi="Arial" w:cs="Arial"/>
                <w:sz w:val="16"/>
                <w:szCs w:val="16"/>
                <w:lang w:val="kk-KZ"/>
              </w:rPr>
              <w:t xml:space="preserve"> қосымшасы»).</w:t>
            </w:r>
          </w:p>
        </w:tc>
        <w:tc>
          <w:tcPr>
            <w:tcW w:w="3124" w:type="dxa"/>
            <w:tcBorders>
              <w:top w:val="single" w:sz="4" w:space="0" w:color="000000"/>
              <w:left w:val="single" w:sz="4" w:space="0" w:color="000000"/>
              <w:bottom w:val="single" w:sz="4" w:space="0" w:color="000000"/>
              <w:right w:val="single" w:sz="4" w:space="0" w:color="000000"/>
            </w:tcBorders>
          </w:tcPr>
          <w:p w14:paraId="52B1264F" w14:textId="77777777" w:rsidR="00330C4D" w:rsidRDefault="00000000">
            <w:pPr>
              <w:numPr>
                <w:ilvl w:val="0"/>
                <w:numId w:val="4"/>
              </w:numPr>
              <w:suppressAutoHyphens w:val="0"/>
              <w:spacing w:after="120"/>
              <w:ind w:left="567" w:hanging="392"/>
              <w:jc w:val="both"/>
            </w:pPr>
            <w:r>
              <w:rPr>
                <w:rFonts w:ascii="Arial" w:hAnsi="Arial" w:cs="Arial"/>
                <w:sz w:val="16"/>
                <w:szCs w:val="16"/>
              </w:rPr>
              <w:t xml:space="preserve">Қосымша </w:t>
            </w:r>
            <w:r>
              <w:rPr>
                <w:rFonts w:ascii="Arial" w:hAnsi="Arial" w:cs="Arial"/>
                <w:sz w:val="16"/>
                <w:szCs w:val="16"/>
                <w:lang w:val="en-US"/>
              </w:rPr>
              <w:t>D</w:t>
            </w:r>
            <w:r>
              <w:rPr>
                <w:rFonts w:ascii="Arial" w:hAnsi="Arial" w:cs="Arial"/>
                <w:sz w:val="16"/>
                <w:szCs w:val="16"/>
              </w:rPr>
              <w:t xml:space="preserve"> "Банк кепілдігінің үлгісі" (бұдан әрі – "Қосымша </w:t>
            </w:r>
            <w:r>
              <w:rPr>
                <w:rFonts w:ascii="Arial" w:hAnsi="Arial" w:cs="Arial"/>
                <w:sz w:val="16"/>
                <w:szCs w:val="16"/>
                <w:lang w:val="en-US"/>
              </w:rPr>
              <w:t>D</w:t>
            </w:r>
            <w:r>
              <w:rPr>
                <w:rFonts w:ascii="Arial" w:hAnsi="Arial" w:cs="Arial"/>
                <w:sz w:val="16"/>
                <w:szCs w:val="16"/>
              </w:rPr>
              <w:t>»).</w:t>
            </w:r>
          </w:p>
          <w:p w14:paraId="71178893" w14:textId="77777777" w:rsidR="00330C4D" w:rsidRDefault="00330C4D">
            <w:pPr>
              <w:spacing w:after="120"/>
              <w:ind w:left="792"/>
              <w:jc w:val="both"/>
              <w:rPr>
                <w:rFonts w:ascii="Arial" w:hAnsi="Arial" w:cs="Arial"/>
                <w:sz w:val="16"/>
                <w:szCs w:val="16"/>
              </w:rPr>
            </w:pPr>
          </w:p>
        </w:tc>
        <w:tc>
          <w:tcPr>
            <w:tcW w:w="3197" w:type="dxa"/>
            <w:gridSpan w:val="2"/>
            <w:tcBorders>
              <w:top w:val="single" w:sz="4" w:space="0" w:color="000000"/>
              <w:left w:val="single" w:sz="4" w:space="0" w:color="000000"/>
              <w:bottom w:val="single" w:sz="4" w:space="0" w:color="000000"/>
              <w:right w:val="single" w:sz="4" w:space="0" w:color="000000"/>
            </w:tcBorders>
          </w:tcPr>
          <w:p w14:paraId="2EDF747A" w14:textId="77777777" w:rsidR="00330C4D" w:rsidRDefault="00000000">
            <w:pPr>
              <w:tabs>
                <w:tab w:val="left" w:pos="358"/>
              </w:tabs>
              <w:spacing w:after="120"/>
              <w:ind w:left="401" w:hanging="401"/>
              <w:jc w:val="both"/>
            </w:pPr>
            <w:r>
              <w:rPr>
                <w:rFonts w:ascii="Arial" w:hAnsi="Arial" w:cs="Arial"/>
                <w:sz w:val="16"/>
                <w:szCs w:val="16"/>
                <w:lang w:val="en-GB"/>
              </w:rPr>
              <w:t>4) Annex D “Form of Bank Guarantee” (hereinafter the “Annex D”)</w:t>
            </w:r>
            <w:r>
              <w:rPr>
                <w:rFonts w:ascii="Arial" w:hAnsi="Arial" w:cs="Arial"/>
                <w:sz w:val="16"/>
                <w:szCs w:val="16"/>
                <w:lang w:val="en-US"/>
              </w:rPr>
              <w:t>.</w:t>
            </w:r>
          </w:p>
          <w:p w14:paraId="4D843693" w14:textId="77777777" w:rsidR="00330C4D" w:rsidRDefault="00330C4D">
            <w:pPr>
              <w:tabs>
                <w:tab w:val="left" w:pos="358"/>
                <w:tab w:val="left" w:pos="1080"/>
              </w:tabs>
              <w:spacing w:after="120"/>
              <w:ind w:left="401" w:hanging="401"/>
              <w:jc w:val="both"/>
              <w:rPr>
                <w:rFonts w:ascii="Arial" w:hAnsi="Arial" w:cs="Arial"/>
                <w:sz w:val="16"/>
                <w:szCs w:val="16"/>
                <w:lang w:val="en-US" w:eastAsia="ar-SA"/>
              </w:rPr>
            </w:pPr>
          </w:p>
        </w:tc>
      </w:tr>
      <w:tr w:rsidR="00330C4D" w14:paraId="0A1EA86D" w14:textId="77777777">
        <w:tc>
          <w:tcPr>
            <w:tcW w:w="3012" w:type="dxa"/>
            <w:tcBorders>
              <w:top w:val="single" w:sz="4" w:space="0" w:color="000000"/>
              <w:left w:val="single" w:sz="4" w:space="0" w:color="000000"/>
              <w:bottom w:val="single" w:sz="4" w:space="0" w:color="000000"/>
              <w:right w:val="single" w:sz="4" w:space="0" w:color="000000"/>
            </w:tcBorders>
          </w:tcPr>
          <w:p w14:paraId="66DCDECE" w14:textId="77777777" w:rsidR="00330C4D" w:rsidRDefault="00000000">
            <w:pPr>
              <w:numPr>
                <w:ilvl w:val="0"/>
                <w:numId w:val="19"/>
              </w:numPr>
              <w:suppressAutoHyphens w:val="0"/>
              <w:spacing w:after="120"/>
              <w:rPr>
                <w:rFonts w:ascii="Arial" w:hAnsi="Arial" w:cs="Arial"/>
                <w:b/>
                <w:sz w:val="16"/>
                <w:szCs w:val="16"/>
              </w:rPr>
            </w:pPr>
            <w:r>
              <w:rPr>
                <w:rFonts w:ascii="Arial" w:hAnsi="Arial" w:cs="Arial"/>
                <w:b/>
                <w:sz w:val="16"/>
                <w:szCs w:val="16"/>
                <w:lang w:val="kk-KZ"/>
              </w:rPr>
              <w:t>ТАУАРДЫҢ САНЫ, САПАСЫ ЖӘНЕ ЖИНАҒЫ</w:t>
            </w:r>
          </w:p>
        </w:tc>
        <w:tc>
          <w:tcPr>
            <w:tcW w:w="3124" w:type="dxa"/>
            <w:tcBorders>
              <w:top w:val="single" w:sz="4" w:space="0" w:color="000000"/>
              <w:left w:val="single" w:sz="4" w:space="0" w:color="000000"/>
              <w:bottom w:val="single" w:sz="4" w:space="0" w:color="000000"/>
              <w:right w:val="single" w:sz="4" w:space="0" w:color="000000"/>
            </w:tcBorders>
          </w:tcPr>
          <w:p w14:paraId="425C783A" w14:textId="77777777" w:rsidR="00330C4D" w:rsidRDefault="00000000">
            <w:pPr>
              <w:numPr>
                <w:ilvl w:val="0"/>
                <w:numId w:val="5"/>
              </w:numPr>
              <w:suppressAutoHyphens w:val="0"/>
              <w:spacing w:after="120"/>
              <w:rPr>
                <w:rFonts w:ascii="Arial" w:hAnsi="Arial" w:cs="Arial"/>
                <w:b/>
                <w:sz w:val="16"/>
                <w:szCs w:val="16"/>
              </w:rPr>
            </w:pPr>
            <w:r>
              <w:rPr>
                <w:rFonts w:ascii="Arial" w:hAnsi="Arial" w:cs="Arial"/>
                <w:b/>
                <w:sz w:val="16"/>
                <w:szCs w:val="16"/>
              </w:rPr>
              <w:t>ТАУАРДЫҢ САПАСЫ, САНЫ ЖӘНЕ ЖИЫНТЫҚТЫЛЫҒЫ</w:t>
            </w:r>
          </w:p>
        </w:tc>
        <w:tc>
          <w:tcPr>
            <w:tcW w:w="3197" w:type="dxa"/>
            <w:gridSpan w:val="2"/>
            <w:tcBorders>
              <w:top w:val="single" w:sz="4" w:space="0" w:color="000000"/>
              <w:left w:val="single" w:sz="4" w:space="0" w:color="000000"/>
              <w:bottom w:val="single" w:sz="4" w:space="0" w:color="000000"/>
              <w:right w:val="single" w:sz="4" w:space="0" w:color="000000"/>
            </w:tcBorders>
          </w:tcPr>
          <w:p w14:paraId="707D186B" w14:textId="77777777" w:rsidR="00330C4D" w:rsidRDefault="00000000">
            <w:pPr>
              <w:tabs>
                <w:tab w:val="left" w:pos="720"/>
              </w:tabs>
              <w:spacing w:after="120"/>
              <w:ind w:left="720" w:hanging="720"/>
              <w:jc w:val="center"/>
              <w:rPr>
                <w:rFonts w:ascii="Arial" w:hAnsi="Arial" w:cs="Arial"/>
                <w:b/>
                <w:sz w:val="16"/>
                <w:szCs w:val="16"/>
                <w:lang w:val="en-US"/>
              </w:rPr>
            </w:pPr>
            <w:r>
              <w:rPr>
                <w:rFonts w:ascii="Arial" w:hAnsi="Arial" w:cs="Arial"/>
                <w:b/>
                <w:sz w:val="16"/>
                <w:szCs w:val="16"/>
                <w:lang w:val="en-GB"/>
              </w:rPr>
              <w:t>2. GOODS QUALITY, QUANTITY AND COMPLETENESS</w:t>
            </w:r>
          </w:p>
        </w:tc>
      </w:tr>
      <w:tr w:rsidR="00330C4D" w14:paraId="38E26C37" w14:textId="77777777">
        <w:trPr>
          <w:trHeight w:val="2423"/>
        </w:trPr>
        <w:tc>
          <w:tcPr>
            <w:tcW w:w="3012" w:type="dxa"/>
            <w:tcBorders>
              <w:top w:val="single" w:sz="4" w:space="0" w:color="000000"/>
              <w:left w:val="single" w:sz="4" w:space="0" w:color="000000"/>
              <w:bottom w:val="single" w:sz="4" w:space="0" w:color="000000"/>
              <w:right w:val="single" w:sz="4" w:space="0" w:color="000000"/>
            </w:tcBorders>
          </w:tcPr>
          <w:p w14:paraId="55301245" w14:textId="77777777" w:rsidR="00330C4D" w:rsidRDefault="00000000">
            <w:pPr>
              <w:pStyle w:val="aeuiou1"/>
              <w:tabs>
                <w:tab w:val="left" w:pos="720"/>
              </w:tabs>
              <w:spacing w:after="120"/>
              <w:ind w:firstLine="36"/>
              <w:jc w:val="both"/>
            </w:pPr>
            <w:r>
              <w:rPr>
                <w:rFonts w:ascii="Arial" w:hAnsi="Arial" w:cs="Arial"/>
                <w:sz w:val="16"/>
                <w:szCs w:val="16"/>
                <w:lang w:val="en-US"/>
              </w:rPr>
              <w:t>2.1.</w:t>
            </w:r>
            <w:r>
              <w:rPr>
                <w:rFonts w:ascii="Arial" w:hAnsi="Arial" w:cs="Arial"/>
                <w:sz w:val="16"/>
                <w:szCs w:val="16"/>
                <w:lang w:val="en-US"/>
              </w:rPr>
              <w:tab/>
            </w:r>
            <w:r>
              <w:rPr>
                <w:rFonts w:ascii="Arial" w:hAnsi="Arial" w:cs="Arial"/>
                <w:sz w:val="16"/>
                <w:szCs w:val="16"/>
                <w:lang w:val="kk-KZ"/>
              </w:rPr>
              <w:t>Жеткізілетін Тауар жаңа, бұрын қолданыста болмаған, сапасы бойынша осы Шарттың А қосымшасында Тараптар көрсеткен техникалық сипаттарға сай, халықаралық және ұлттық сапа стандарттарына, қауіпсіздік техникасы ережелеріне және Қазақстан Республикасы (бұдан әрі – «ҚР») ағымдағы заңдары бойынша осындай тауарларға әдетте қолданылатын басқа стандарттар, техникалық талаптар және шарттарға сәйкес болуы керек.</w:t>
            </w:r>
          </w:p>
        </w:tc>
        <w:tc>
          <w:tcPr>
            <w:tcW w:w="3124" w:type="dxa"/>
            <w:tcBorders>
              <w:top w:val="single" w:sz="4" w:space="0" w:color="000000"/>
              <w:left w:val="single" w:sz="4" w:space="0" w:color="000000"/>
              <w:bottom w:val="single" w:sz="4" w:space="0" w:color="000000"/>
              <w:right w:val="single" w:sz="4" w:space="0" w:color="000000"/>
            </w:tcBorders>
          </w:tcPr>
          <w:p w14:paraId="3039D582" w14:textId="77777777" w:rsidR="00330C4D" w:rsidRDefault="00000000">
            <w:pPr>
              <w:tabs>
                <w:tab w:val="left" w:pos="720"/>
              </w:tabs>
              <w:spacing w:after="120"/>
              <w:ind w:firstLine="36"/>
              <w:jc w:val="both"/>
            </w:pPr>
            <w:r>
              <w:rPr>
                <w:rFonts w:ascii="Arial" w:hAnsi="Arial" w:cs="Arial"/>
                <w:sz w:val="16"/>
                <w:szCs w:val="16"/>
              </w:rPr>
              <w:t>2.1.</w:t>
            </w:r>
            <w:r>
              <w:rPr>
                <w:rFonts w:ascii="Arial" w:hAnsi="Arial" w:cs="Arial"/>
                <w:sz w:val="16"/>
                <w:szCs w:val="16"/>
              </w:rPr>
              <w:tab/>
              <w:t>Жеткізілетін Тауар жаңа, пайдаланылмаған, сапасы жағынан Шарттың А қосымшасында Тараптар келтірген техникалық сипаттамаларға, қолданылатын халықаралық және ұлттық сапа стандарттарына, қауіпсіздік ережелеріне, басқа стандарттарға, техникалық талаптарға сәйкес болуы керек. және Қазақстан Республикасының қолданыстағы заңнамасына (бұдан әрі – "Қазақстан Республикасы") сәйкес тауарлардың осы түріне әдетте қойылатын шарттар.</w:t>
            </w:r>
          </w:p>
        </w:tc>
        <w:tc>
          <w:tcPr>
            <w:tcW w:w="3197" w:type="dxa"/>
            <w:gridSpan w:val="2"/>
            <w:tcBorders>
              <w:top w:val="single" w:sz="4" w:space="0" w:color="000000"/>
              <w:left w:val="single" w:sz="4" w:space="0" w:color="000000"/>
              <w:bottom w:val="single" w:sz="4" w:space="0" w:color="000000"/>
              <w:right w:val="single" w:sz="4" w:space="0" w:color="000000"/>
            </w:tcBorders>
          </w:tcPr>
          <w:p w14:paraId="35C09A0B" w14:textId="77777777" w:rsidR="00330C4D" w:rsidRDefault="00000000">
            <w:pPr>
              <w:tabs>
                <w:tab w:val="left" w:pos="540"/>
              </w:tabs>
              <w:spacing w:after="120"/>
              <w:jc w:val="both"/>
            </w:pPr>
            <w:r>
              <w:rPr>
                <w:rFonts w:ascii="Arial" w:hAnsi="Arial" w:cs="Arial"/>
                <w:sz w:val="16"/>
                <w:szCs w:val="16"/>
                <w:lang w:val="en-GB"/>
              </w:rPr>
              <w:t>2.1.</w:t>
            </w:r>
            <w:r>
              <w:rPr>
                <w:rFonts w:ascii="Arial" w:hAnsi="Arial" w:cs="Arial"/>
                <w:sz w:val="16"/>
                <w:szCs w:val="16"/>
                <w:lang w:val="en-GB"/>
              </w:rPr>
              <w:tab/>
              <w:t xml:space="preserve">The Goods supplied shall be new, not used before and conform, by their quality, to the specifications given by the Parties in Annex </w:t>
            </w:r>
            <w:r>
              <w:rPr>
                <w:rFonts w:ascii="Arial" w:hAnsi="Arial" w:cs="Arial"/>
                <w:sz w:val="16"/>
                <w:szCs w:val="16"/>
              </w:rPr>
              <w:t>А</w:t>
            </w:r>
            <w:r>
              <w:rPr>
                <w:rFonts w:ascii="Arial" w:hAnsi="Arial" w:cs="Arial"/>
                <w:sz w:val="16"/>
                <w:szCs w:val="16"/>
                <w:lang w:val="en-GB"/>
              </w:rPr>
              <w:t xml:space="preserve"> hereto, the applicable international and national quality standards, safety rules and other standards, specifications and conditions normally applied to similar goods, in accordance with the effective legislation of the Republic of Kazakhstan (hereinafter the “RK”).</w:t>
            </w:r>
          </w:p>
        </w:tc>
      </w:tr>
      <w:tr w:rsidR="00330C4D" w14:paraId="71A13FCE" w14:textId="77777777">
        <w:trPr>
          <w:trHeight w:val="286"/>
        </w:trPr>
        <w:tc>
          <w:tcPr>
            <w:tcW w:w="3012" w:type="dxa"/>
            <w:tcBorders>
              <w:top w:val="single" w:sz="4" w:space="0" w:color="000000"/>
              <w:left w:val="single" w:sz="4" w:space="0" w:color="000000"/>
              <w:bottom w:val="single" w:sz="4" w:space="0" w:color="000000"/>
              <w:right w:val="single" w:sz="4" w:space="0" w:color="000000"/>
            </w:tcBorders>
          </w:tcPr>
          <w:p w14:paraId="615E5A1D" w14:textId="77777777" w:rsidR="00330C4D" w:rsidRDefault="00000000">
            <w:pPr>
              <w:pStyle w:val="aeuiou1"/>
              <w:tabs>
                <w:tab w:val="left" w:pos="720"/>
              </w:tabs>
              <w:spacing w:after="120"/>
              <w:ind w:firstLine="36"/>
              <w:jc w:val="both"/>
              <w:rPr>
                <w:rFonts w:ascii="Arial" w:hAnsi="Arial" w:cs="Arial"/>
                <w:sz w:val="16"/>
                <w:szCs w:val="16"/>
                <w:lang w:val="kk-KZ"/>
              </w:rPr>
            </w:pPr>
            <w:r>
              <w:rPr>
                <w:rFonts w:ascii="Arial" w:hAnsi="Arial" w:cs="Arial"/>
                <w:sz w:val="16"/>
                <w:szCs w:val="16"/>
                <w:lang w:val="en-US"/>
              </w:rPr>
              <w:t xml:space="preserve">2.2. </w:t>
            </w:r>
            <w:r>
              <w:rPr>
                <w:rFonts w:ascii="Arial" w:hAnsi="Arial" w:cs="Arial"/>
                <w:sz w:val="16"/>
                <w:szCs w:val="16"/>
                <w:lang w:val="kk-KZ"/>
              </w:rPr>
              <w:t>Жеткізуші ҚР тиісті ұйымдарында қажетті сертификаттаудан өткен Тауарды жеткізуге міндеттенеді (жеткізілетін Тауар ҚР-да міндетті сертификаттаудан өтуге тиіс тауарлар тізіміне қосылған болса).</w:t>
            </w:r>
            <w:r>
              <w:rPr>
                <w:rFonts w:ascii="Arial" w:hAnsi="Arial" w:cs="Arial"/>
                <w:sz w:val="16"/>
                <w:szCs w:val="16"/>
                <w:lang w:val="en-US"/>
              </w:rPr>
              <w:t xml:space="preserve"> </w:t>
            </w:r>
            <w:r>
              <w:rPr>
                <w:rFonts w:ascii="Arial" w:hAnsi="Arial" w:cs="Arial"/>
                <w:sz w:val="16"/>
                <w:szCs w:val="16"/>
                <w:lang w:val="kk-KZ"/>
              </w:rPr>
              <w:t>Осы Шартта көрсетілген құжаттардан бөлек, Тауарды өндіруші елдің нормативтік талаптарына сәйкес жасалған шығу тегінің сертификаты міндетті түрде Тауарға қоса жеткізілуі керек.</w:t>
            </w:r>
            <w:r>
              <w:rPr>
                <w:rFonts w:ascii="Arial" w:hAnsi="Arial" w:cs="Arial"/>
                <w:sz w:val="16"/>
                <w:szCs w:val="16"/>
                <w:lang w:val="en-US"/>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7BB3E618" w14:textId="77777777" w:rsidR="00330C4D" w:rsidRDefault="00000000">
            <w:pPr>
              <w:tabs>
                <w:tab w:val="left" w:pos="720"/>
              </w:tabs>
              <w:spacing w:after="120"/>
              <w:ind w:firstLine="36"/>
              <w:jc w:val="both"/>
            </w:pPr>
            <w:r>
              <w:rPr>
                <w:rFonts w:ascii="Arial" w:hAnsi="Arial" w:cs="Arial"/>
                <w:sz w:val="16"/>
                <w:szCs w:val="16"/>
              </w:rPr>
              <w:t xml:space="preserve">2.2. Жеткізуші Қазақстан Республикасының уәкілетті ұйымдарында тиісті сертификаттаудан өткен Тауарларды жеткізуге міндеттенеді </w:t>
            </w:r>
            <w:r>
              <w:rPr>
                <w:rFonts w:ascii="Arial" w:hAnsi="Arial" w:cs="Arial"/>
                <w:color w:val="000000"/>
                <w:sz w:val="16"/>
                <w:szCs w:val="16"/>
              </w:rPr>
              <w:t>(Қазақстан Республикасында міндетті сертификаттауға жататын өнімдердің тізіміне енгізілген тауарларды жеткізген жағдайда)</w:t>
            </w:r>
            <w:r>
              <w:rPr>
                <w:rFonts w:ascii="Arial" w:hAnsi="Arial" w:cs="Arial"/>
                <w:sz w:val="16"/>
                <w:szCs w:val="16"/>
              </w:rPr>
              <w:t xml:space="preserve">. Осы Шартта көрсетілген құжаттардан басқа, Тауарды өндіруші елдің нормативтік талаптарына сәйкес ресімделген Тауардың шығу тегі туралы сертификат міндетті түрде Тауарға қоса тіркелуі тиіс.   </w:t>
            </w:r>
          </w:p>
        </w:tc>
        <w:tc>
          <w:tcPr>
            <w:tcW w:w="3197" w:type="dxa"/>
            <w:gridSpan w:val="2"/>
            <w:tcBorders>
              <w:top w:val="single" w:sz="4" w:space="0" w:color="000000"/>
              <w:left w:val="single" w:sz="4" w:space="0" w:color="000000"/>
              <w:bottom w:val="single" w:sz="4" w:space="0" w:color="000000"/>
              <w:right w:val="single" w:sz="4" w:space="0" w:color="000000"/>
            </w:tcBorders>
          </w:tcPr>
          <w:p w14:paraId="3F8F2593" w14:textId="77777777" w:rsidR="00330C4D" w:rsidRDefault="00000000">
            <w:pPr>
              <w:tabs>
                <w:tab w:val="left" w:pos="720"/>
              </w:tabs>
              <w:spacing w:after="120"/>
              <w:jc w:val="both"/>
            </w:pPr>
            <w:r>
              <w:rPr>
                <w:rFonts w:ascii="Arial" w:hAnsi="Arial" w:cs="Arial"/>
                <w:sz w:val="16"/>
                <w:szCs w:val="16"/>
                <w:lang w:val="en-GB"/>
              </w:rPr>
              <w:t xml:space="preserve">2.2. The Supplier undertakes to supply the Goods being duly certified with the authorised organisations of the RK </w:t>
            </w:r>
            <w:r>
              <w:rPr>
                <w:rFonts w:ascii="Arial" w:hAnsi="Arial" w:cs="Arial"/>
                <w:color w:val="000000"/>
                <w:sz w:val="16"/>
                <w:szCs w:val="16"/>
                <w:lang w:val="en-GB"/>
              </w:rPr>
              <w:t>(where the Goods to be supplied are included into the list of products subject to the mandatory certification in the RK)</w:t>
            </w:r>
            <w:r>
              <w:rPr>
                <w:rFonts w:ascii="Arial" w:hAnsi="Arial" w:cs="Arial"/>
                <w:sz w:val="16"/>
                <w:szCs w:val="16"/>
                <w:lang w:val="en-GB"/>
              </w:rPr>
              <w:t xml:space="preserve">. In addition to the documents stated herein, the Goods shall be mandatorily attached by a certificate of origin executed in accordance with the normative requirements of a country of manufacture of the Goods.   </w:t>
            </w:r>
          </w:p>
        </w:tc>
      </w:tr>
      <w:tr w:rsidR="00330C4D" w14:paraId="2550708B" w14:textId="77777777">
        <w:trPr>
          <w:trHeight w:val="1522"/>
        </w:trPr>
        <w:tc>
          <w:tcPr>
            <w:tcW w:w="3012" w:type="dxa"/>
            <w:tcBorders>
              <w:top w:val="single" w:sz="4" w:space="0" w:color="000000"/>
              <w:left w:val="single" w:sz="4" w:space="0" w:color="000000"/>
              <w:bottom w:val="single" w:sz="4" w:space="0" w:color="000000"/>
              <w:right w:val="single" w:sz="4" w:space="0" w:color="000000"/>
            </w:tcBorders>
          </w:tcPr>
          <w:p w14:paraId="5219C602" w14:textId="77777777" w:rsidR="00330C4D" w:rsidRDefault="00000000">
            <w:pPr>
              <w:pStyle w:val="aeuiou1"/>
              <w:tabs>
                <w:tab w:val="left" w:pos="0"/>
              </w:tabs>
              <w:spacing w:after="120"/>
              <w:ind w:firstLine="36"/>
              <w:jc w:val="both"/>
            </w:pPr>
            <w:r>
              <w:rPr>
                <w:rFonts w:ascii="Arial" w:hAnsi="Arial" w:cs="Arial"/>
                <w:sz w:val="16"/>
                <w:szCs w:val="16"/>
                <w:lang w:val="en-US"/>
              </w:rPr>
              <w:t xml:space="preserve">2.3. </w:t>
            </w:r>
            <w:r>
              <w:rPr>
                <w:rFonts w:ascii="Arial" w:hAnsi="Arial" w:cs="Arial"/>
                <w:sz w:val="16"/>
                <w:szCs w:val="16"/>
                <w:lang w:val="kk-KZ"/>
              </w:rPr>
              <w:t>Осы Шарт аясында жеткізілуге тиіс Тауардың жалпы көлемін Тараптар А қосымшасында көрсетеді. Жеткізілген Тауардың нақты көлемі Шарттың жарамдылық мерзімі ішінде осы Шарт талаптарына сәйкес Сатып алушы тарапынан берілген Жеткізу тапсырыстары бойынша есептеледі.</w:t>
            </w:r>
          </w:p>
        </w:tc>
        <w:tc>
          <w:tcPr>
            <w:tcW w:w="3124" w:type="dxa"/>
            <w:tcBorders>
              <w:top w:val="single" w:sz="4" w:space="0" w:color="000000"/>
              <w:left w:val="single" w:sz="4" w:space="0" w:color="000000"/>
              <w:bottom w:val="single" w:sz="4" w:space="0" w:color="000000"/>
              <w:right w:val="single" w:sz="4" w:space="0" w:color="000000"/>
            </w:tcBorders>
          </w:tcPr>
          <w:p w14:paraId="41CE2473" w14:textId="77777777" w:rsidR="00330C4D" w:rsidRDefault="00000000">
            <w:pPr>
              <w:tabs>
                <w:tab w:val="left" w:pos="0"/>
              </w:tabs>
              <w:spacing w:after="120"/>
              <w:ind w:firstLine="36"/>
              <w:jc w:val="both"/>
              <w:rPr>
                <w:rFonts w:ascii="Arial" w:hAnsi="Arial" w:cs="Arial"/>
                <w:sz w:val="16"/>
                <w:szCs w:val="16"/>
              </w:rPr>
            </w:pPr>
            <w:r>
              <w:rPr>
                <w:rFonts w:ascii="Arial" w:hAnsi="Arial" w:cs="Arial"/>
                <w:sz w:val="16"/>
                <w:szCs w:val="16"/>
              </w:rPr>
              <w:t xml:space="preserve">2.3. Осы Шарт шеңберінде жеткізілетін Тауарлардың жалпы көлемін Тараптар А қосымшасында көрсетеді. </w:t>
            </w:r>
            <w:r>
              <w:rPr>
                <w:rFonts w:ascii="Arial" w:hAnsi="Arial" w:cs="Arial"/>
                <w:bCs/>
                <w:sz w:val="16"/>
                <w:szCs w:val="16"/>
              </w:rPr>
              <w:t>Осы Шарт бойынша жеткізілетін Тауарлардың нақты саны Шарттың қолданылу мерзімі ішінде Шарттың талаптарына сәйкес Сатып алушы берген Жеткізу тапсырыстарына сәйкес анықталады.</w:t>
            </w:r>
          </w:p>
        </w:tc>
        <w:tc>
          <w:tcPr>
            <w:tcW w:w="3197" w:type="dxa"/>
            <w:gridSpan w:val="2"/>
            <w:tcBorders>
              <w:top w:val="single" w:sz="4" w:space="0" w:color="000000"/>
              <w:left w:val="single" w:sz="4" w:space="0" w:color="000000"/>
              <w:bottom w:val="single" w:sz="4" w:space="0" w:color="000000"/>
              <w:right w:val="single" w:sz="4" w:space="0" w:color="000000"/>
            </w:tcBorders>
          </w:tcPr>
          <w:p w14:paraId="1C5934EF" w14:textId="77777777" w:rsidR="00330C4D" w:rsidRDefault="00000000">
            <w:pPr>
              <w:tabs>
                <w:tab w:val="left" w:pos="0"/>
              </w:tabs>
              <w:spacing w:after="120"/>
              <w:jc w:val="both"/>
            </w:pPr>
            <w:r>
              <w:rPr>
                <w:rFonts w:ascii="Arial" w:hAnsi="Arial" w:cs="Arial"/>
                <w:sz w:val="16"/>
                <w:szCs w:val="16"/>
                <w:lang w:val="en-GB"/>
              </w:rPr>
              <w:t xml:space="preserve">2.3. The total quantity of the Goods to be supplied hereunder shall be specified by the Parties in Annex </w:t>
            </w:r>
            <w:r>
              <w:rPr>
                <w:rFonts w:ascii="Arial" w:hAnsi="Arial" w:cs="Arial"/>
                <w:sz w:val="16"/>
                <w:szCs w:val="16"/>
              </w:rPr>
              <w:t>А</w:t>
            </w:r>
            <w:r>
              <w:rPr>
                <w:rFonts w:ascii="Arial" w:hAnsi="Arial" w:cs="Arial"/>
                <w:sz w:val="16"/>
                <w:szCs w:val="16"/>
                <w:lang w:val="en-GB"/>
              </w:rPr>
              <w:t>. The actual quantity of</w:t>
            </w:r>
            <w:r>
              <w:rPr>
                <w:rFonts w:ascii="Arial" w:hAnsi="Arial" w:cs="Arial"/>
                <w:sz w:val="16"/>
                <w:szCs w:val="16"/>
                <w:lang w:val="en-US"/>
              </w:rPr>
              <w:t xml:space="preserve"> the</w:t>
            </w:r>
            <w:r>
              <w:rPr>
                <w:rFonts w:ascii="Arial" w:hAnsi="Arial" w:cs="Arial"/>
                <w:sz w:val="16"/>
                <w:szCs w:val="16"/>
                <w:lang w:val="en-GB"/>
              </w:rPr>
              <w:t xml:space="preserve"> Goods delivered under the Agreement is determined according to Purchase Orders placed by the Buyer in accordance with the Agreement during the term of the Agreement.</w:t>
            </w:r>
          </w:p>
        </w:tc>
      </w:tr>
      <w:tr w:rsidR="00330C4D" w14:paraId="322CFB27" w14:textId="77777777">
        <w:trPr>
          <w:trHeight w:val="1522"/>
        </w:trPr>
        <w:tc>
          <w:tcPr>
            <w:tcW w:w="3012" w:type="dxa"/>
            <w:tcBorders>
              <w:top w:val="single" w:sz="4" w:space="0" w:color="000000"/>
              <w:left w:val="single" w:sz="4" w:space="0" w:color="000000"/>
              <w:bottom w:val="single" w:sz="4" w:space="0" w:color="000000"/>
              <w:right w:val="single" w:sz="4" w:space="0" w:color="000000"/>
            </w:tcBorders>
          </w:tcPr>
          <w:p w14:paraId="19FA556C" w14:textId="77777777" w:rsidR="00330C4D" w:rsidRDefault="00000000">
            <w:pPr>
              <w:pStyle w:val="aeuiou1"/>
              <w:tabs>
                <w:tab w:val="left" w:pos="0"/>
              </w:tabs>
              <w:spacing w:after="120"/>
              <w:ind w:firstLine="36"/>
              <w:jc w:val="both"/>
              <w:rPr>
                <w:rFonts w:ascii="Arial" w:hAnsi="Arial" w:cs="Arial"/>
                <w:sz w:val="16"/>
                <w:szCs w:val="16"/>
                <w:lang w:val="kk-KZ"/>
              </w:rPr>
            </w:pPr>
            <w:r>
              <w:rPr>
                <w:rFonts w:ascii="Arial" w:hAnsi="Arial" w:cs="Arial"/>
                <w:sz w:val="16"/>
                <w:szCs w:val="16"/>
                <w:lang w:val="kk-KZ"/>
              </w:rPr>
              <w:t xml:space="preserve">Сатып алушының Тауарға қатысты қажеттілігі үлкейген жағдайда, Сатып алушы Жеткізушіге тиісті жазбаша хабарландыру жолдайды, оның негізінде Тараптар осы Шартқа Шарттың жалпы құнын Шарт жалпы құнының 10% (он пайызынан) аспайтын сомаға ұлғайтуға қатысты өзгерістер енгізеді, мұндай жағдайда </w:t>
            </w:r>
            <w:r>
              <w:rPr>
                <w:rFonts w:ascii="Arial" w:hAnsi="Arial" w:cs="Arial"/>
                <w:sz w:val="16"/>
                <w:szCs w:val="16"/>
                <w:lang w:val="kk-KZ"/>
              </w:rPr>
              <w:br/>
              <w:t xml:space="preserve">А қосымшасында көрсетілген Тауар бірлігінің бағасы өзгермейді.   </w:t>
            </w:r>
          </w:p>
        </w:tc>
        <w:tc>
          <w:tcPr>
            <w:tcW w:w="3124" w:type="dxa"/>
            <w:tcBorders>
              <w:top w:val="single" w:sz="4" w:space="0" w:color="000000"/>
              <w:left w:val="single" w:sz="4" w:space="0" w:color="000000"/>
              <w:bottom w:val="single" w:sz="4" w:space="0" w:color="000000"/>
              <w:right w:val="single" w:sz="4" w:space="0" w:color="000000"/>
            </w:tcBorders>
          </w:tcPr>
          <w:p w14:paraId="33ABCA4E" w14:textId="77777777" w:rsidR="00330C4D" w:rsidRDefault="00000000">
            <w:pPr>
              <w:tabs>
                <w:tab w:val="left" w:pos="0"/>
              </w:tabs>
              <w:spacing w:after="120"/>
              <w:ind w:firstLine="36"/>
              <w:jc w:val="both"/>
            </w:pPr>
            <w:r>
              <w:rPr>
                <w:rFonts w:ascii="Arial" w:hAnsi="Arial" w:cs="Arial"/>
                <w:sz w:val="16"/>
                <w:szCs w:val="16"/>
              </w:rPr>
              <w:t xml:space="preserve">Сатып алушының Тауарға қажеттілігі артқан жағдайда, Сатып алушы Өнім берушіге тиісті жазбаша хабарлама жібереді, оның негізінде Тараптар Шарттың жалпы құнын Шарттың жалпы құнының 10%-нан (он пайызынан) аспайтын сомаға ұлғайту бөлігінде осы Шартқа өзгерістер енгізеді. , А қосымшасына сәйкес Тауар бірлігінің бағасы өзгермеген жағдайда.   </w:t>
            </w:r>
          </w:p>
        </w:tc>
        <w:tc>
          <w:tcPr>
            <w:tcW w:w="3197" w:type="dxa"/>
            <w:gridSpan w:val="2"/>
            <w:tcBorders>
              <w:top w:val="single" w:sz="4" w:space="0" w:color="000000"/>
              <w:left w:val="single" w:sz="4" w:space="0" w:color="000000"/>
              <w:bottom w:val="single" w:sz="4" w:space="0" w:color="000000"/>
              <w:right w:val="single" w:sz="4" w:space="0" w:color="000000"/>
            </w:tcBorders>
          </w:tcPr>
          <w:p w14:paraId="607CE368" w14:textId="77777777" w:rsidR="00330C4D" w:rsidRDefault="00000000">
            <w:pPr>
              <w:tabs>
                <w:tab w:val="left" w:pos="0"/>
              </w:tabs>
              <w:spacing w:after="120"/>
              <w:jc w:val="both"/>
            </w:pPr>
            <w:r>
              <w:rPr>
                <w:rFonts w:ascii="Arial" w:hAnsi="Arial" w:cs="Arial"/>
                <w:sz w:val="16"/>
                <w:szCs w:val="16"/>
                <w:lang w:val="en-GB"/>
              </w:rPr>
              <w:t xml:space="preserve">If the needs of the Buyer in the Goods are increased, the Buyer shall furnish a relevant written notice to the Supplier on the basis of which the Parties will amend this Agreement in regard to the increase of the amount of this Agreement, but not more than by ten per cent (10%) of the total cost of this Agreement, provided that the price per unit of the Goods under Annex </w:t>
            </w:r>
            <w:r>
              <w:rPr>
                <w:rFonts w:ascii="Arial" w:hAnsi="Arial" w:cs="Arial"/>
                <w:sz w:val="16"/>
                <w:szCs w:val="16"/>
              </w:rPr>
              <w:t>А</w:t>
            </w:r>
            <w:r>
              <w:rPr>
                <w:rFonts w:ascii="Arial" w:hAnsi="Arial" w:cs="Arial"/>
                <w:sz w:val="16"/>
                <w:szCs w:val="16"/>
                <w:lang w:val="en-GB"/>
              </w:rPr>
              <w:t xml:space="preserve"> remains unchanged.</w:t>
            </w:r>
          </w:p>
        </w:tc>
      </w:tr>
      <w:tr w:rsidR="00330C4D" w14:paraId="4B4D299D" w14:textId="77777777">
        <w:trPr>
          <w:trHeight w:val="1517"/>
        </w:trPr>
        <w:tc>
          <w:tcPr>
            <w:tcW w:w="3012" w:type="dxa"/>
            <w:tcBorders>
              <w:top w:val="single" w:sz="4" w:space="0" w:color="000000"/>
              <w:left w:val="single" w:sz="4" w:space="0" w:color="000000"/>
              <w:bottom w:val="single" w:sz="4" w:space="0" w:color="000000"/>
              <w:right w:val="single" w:sz="4" w:space="0" w:color="000000"/>
            </w:tcBorders>
          </w:tcPr>
          <w:p w14:paraId="02ABD001" w14:textId="77777777" w:rsidR="00330C4D" w:rsidRDefault="00000000">
            <w:pPr>
              <w:pStyle w:val="aeuiou1"/>
              <w:tabs>
                <w:tab w:val="left" w:pos="0"/>
                <w:tab w:val="left" w:pos="567"/>
              </w:tabs>
              <w:spacing w:after="120"/>
              <w:ind w:firstLine="36"/>
              <w:jc w:val="both"/>
            </w:pPr>
            <w:r>
              <w:rPr>
                <w:rFonts w:ascii="Arial" w:hAnsi="Arial" w:cs="Arial"/>
                <w:sz w:val="16"/>
                <w:szCs w:val="16"/>
                <w:lang w:val="kk-KZ"/>
              </w:rPr>
              <w:t>2.4.</w:t>
            </w:r>
            <w:r>
              <w:rPr>
                <w:rFonts w:ascii="Arial" w:hAnsi="Arial" w:cs="Arial"/>
                <w:sz w:val="16"/>
                <w:szCs w:val="16"/>
                <w:lang w:val="kk-KZ"/>
              </w:rPr>
              <w:tab/>
              <w:t xml:space="preserve">Осы Шарт аясында жеткізілетін Тауардың әр партиясының көлемі мен жинағы Шарттың 4.2. пунктіне сәйкес Сатып алушы тарапынан Жеткізушіге жіберілетін Жеткізу тапсырысында көрсетіледі. </w:t>
            </w:r>
          </w:p>
        </w:tc>
        <w:tc>
          <w:tcPr>
            <w:tcW w:w="3124" w:type="dxa"/>
            <w:tcBorders>
              <w:top w:val="single" w:sz="4" w:space="0" w:color="000000"/>
              <w:left w:val="single" w:sz="4" w:space="0" w:color="000000"/>
              <w:bottom w:val="single" w:sz="4" w:space="0" w:color="000000"/>
              <w:right w:val="single" w:sz="4" w:space="0" w:color="000000"/>
            </w:tcBorders>
          </w:tcPr>
          <w:p w14:paraId="145758C2" w14:textId="77777777" w:rsidR="00330C4D" w:rsidRDefault="00000000">
            <w:pPr>
              <w:tabs>
                <w:tab w:val="left" w:pos="0"/>
                <w:tab w:val="left" w:pos="567"/>
              </w:tabs>
              <w:spacing w:after="120"/>
              <w:ind w:firstLine="36"/>
              <w:jc w:val="both"/>
            </w:pPr>
            <w:r>
              <w:rPr>
                <w:rFonts w:ascii="Arial" w:hAnsi="Arial" w:cs="Arial"/>
                <w:sz w:val="16"/>
                <w:szCs w:val="16"/>
              </w:rPr>
              <w:t>2.4.</w:t>
            </w:r>
            <w:r>
              <w:rPr>
                <w:rFonts w:ascii="Arial" w:hAnsi="Arial" w:cs="Arial"/>
                <w:sz w:val="16"/>
                <w:szCs w:val="16"/>
              </w:rPr>
              <w:tab/>
              <w:t xml:space="preserve">Осы Келісім-Шарт шеңберінде жеткізілетін Тауарлардың жеке партиясының саны мен толықтығын Сатып алушы 4.2-тармаққа сәйкес Сатып алушы Жеткізушіге жіберген Жеткізу тапсырысында көрсетеді. Келісім-шарт. </w:t>
            </w:r>
          </w:p>
        </w:tc>
        <w:tc>
          <w:tcPr>
            <w:tcW w:w="3197" w:type="dxa"/>
            <w:gridSpan w:val="2"/>
            <w:tcBorders>
              <w:top w:val="single" w:sz="4" w:space="0" w:color="000000"/>
              <w:left w:val="single" w:sz="4" w:space="0" w:color="000000"/>
              <w:bottom w:val="single" w:sz="4" w:space="0" w:color="000000"/>
              <w:right w:val="single" w:sz="4" w:space="0" w:color="000000"/>
            </w:tcBorders>
          </w:tcPr>
          <w:p w14:paraId="75F4CC43" w14:textId="77777777" w:rsidR="00330C4D" w:rsidRDefault="00000000">
            <w:pPr>
              <w:tabs>
                <w:tab w:val="left" w:pos="0"/>
                <w:tab w:val="left" w:pos="543"/>
              </w:tabs>
              <w:spacing w:after="120"/>
              <w:ind w:firstLine="36"/>
              <w:jc w:val="both"/>
            </w:pPr>
            <w:r>
              <w:rPr>
                <w:rFonts w:ascii="Arial" w:hAnsi="Arial" w:cs="Arial"/>
                <w:sz w:val="16"/>
                <w:szCs w:val="16"/>
                <w:lang w:val="en-US"/>
              </w:rPr>
              <w:t>2.4.</w:t>
            </w:r>
            <w:r>
              <w:rPr>
                <w:rFonts w:ascii="Arial" w:hAnsi="Arial" w:cs="Arial"/>
                <w:sz w:val="16"/>
                <w:szCs w:val="16"/>
                <w:lang w:val="en-US"/>
              </w:rPr>
              <w:tab/>
              <w:t xml:space="preserve">The quantity and completeness of each separate batch of the Goods supplied hereunder shall be specified by the buyer in the Purchase Order delivered by the Buyer to the Supplier under </w:t>
            </w:r>
            <w:r>
              <w:rPr>
                <w:rFonts w:ascii="Arial" w:hAnsi="Arial" w:cs="Arial"/>
                <w:sz w:val="16"/>
                <w:szCs w:val="16"/>
                <w:lang w:val="en-GB"/>
              </w:rPr>
              <w:t>Clause 4.</w:t>
            </w:r>
            <w:r>
              <w:rPr>
                <w:rFonts w:ascii="Arial" w:hAnsi="Arial" w:cs="Arial"/>
                <w:sz w:val="16"/>
                <w:szCs w:val="16"/>
                <w:lang w:val="en-US"/>
              </w:rPr>
              <w:t>2</w:t>
            </w:r>
            <w:r>
              <w:rPr>
                <w:rFonts w:ascii="Arial" w:hAnsi="Arial" w:cs="Arial"/>
                <w:sz w:val="16"/>
                <w:szCs w:val="16"/>
                <w:lang w:val="en-GB"/>
              </w:rPr>
              <w:t>. of this Agreement</w:t>
            </w:r>
            <w:r>
              <w:rPr>
                <w:rFonts w:ascii="Arial" w:hAnsi="Arial" w:cs="Arial"/>
                <w:sz w:val="16"/>
                <w:szCs w:val="16"/>
                <w:lang w:val="en-US"/>
              </w:rPr>
              <w:t>.</w:t>
            </w:r>
          </w:p>
        </w:tc>
      </w:tr>
      <w:tr w:rsidR="00330C4D" w14:paraId="5375314E" w14:textId="77777777">
        <w:tc>
          <w:tcPr>
            <w:tcW w:w="3012" w:type="dxa"/>
            <w:tcBorders>
              <w:top w:val="single" w:sz="4" w:space="0" w:color="000000"/>
              <w:left w:val="single" w:sz="4" w:space="0" w:color="000000"/>
              <w:bottom w:val="single" w:sz="4" w:space="0" w:color="000000"/>
              <w:right w:val="single" w:sz="4" w:space="0" w:color="000000"/>
            </w:tcBorders>
          </w:tcPr>
          <w:p w14:paraId="6A424EDD" w14:textId="77777777" w:rsidR="00330C4D" w:rsidRDefault="00000000">
            <w:pPr>
              <w:numPr>
                <w:ilvl w:val="0"/>
                <w:numId w:val="19"/>
              </w:numPr>
              <w:suppressAutoHyphens w:val="0"/>
              <w:spacing w:after="120"/>
              <w:jc w:val="center"/>
              <w:rPr>
                <w:rFonts w:ascii="Arial" w:hAnsi="Arial" w:cs="Arial"/>
                <w:sz w:val="16"/>
                <w:szCs w:val="16"/>
                <w:lang w:val="kk-KZ"/>
              </w:rPr>
            </w:pPr>
            <w:r>
              <w:rPr>
                <w:rFonts w:ascii="Arial" w:hAnsi="Arial" w:cs="Arial"/>
                <w:b/>
                <w:sz w:val="16"/>
                <w:szCs w:val="16"/>
                <w:lang w:val="kk-KZ"/>
              </w:rPr>
              <w:t>ШАРТ ҚҰНЫ ЖӘНЕ ЕСЕПТЕУ ТӘРТІБІ</w:t>
            </w:r>
          </w:p>
        </w:tc>
        <w:tc>
          <w:tcPr>
            <w:tcW w:w="3124" w:type="dxa"/>
            <w:tcBorders>
              <w:top w:val="single" w:sz="4" w:space="0" w:color="000000"/>
              <w:left w:val="single" w:sz="4" w:space="0" w:color="000000"/>
              <w:bottom w:val="single" w:sz="4" w:space="0" w:color="000000"/>
              <w:right w:val="single" w:sz="4" w:space="0" w:color="000000"/>
            </w:tcBorders>
          </w:tcPr>
          <w:p w14:paraId="0CD86488" w14:textId="77777777" w:rsidR="00330C4D" w:rsidRDefault="00000000">
            <w:pPr>
              <w:numPr>
                <w:ilvl w:val="0"/>
                <w:numId w:val="5"/>
              </w:numPr>
              <w:suppressAutoHyphens w:val="0"/>
              <w:spacing w:after="120"/>
              <w:jc w:val="center"/>
              <w:rPr>
                <w:rFonts w:ascii="Arial" w:hAnsi="Arial" w:cs="Arial"/>
                <w:sz w:val="16"/>
                <w:szCs w:val="16"/>
              </w:rPr>
            </w:pPr>
            <w:r>
              <w:rPr>
                <w:rFonts w:ascii="Arial" w:hAnsi="Arial" w:cs="Arial"/>
                <w:b/>
                <w:sz w:val="16"/>
                <w:szCs w:val="16"/>
              </w:rPr>
              <w:t>ШАРТТЫҢ ҚҰНЫ ЖӘНЕ ЕСЕП АЙЫРЫСУ ТӘРТІБІ</w:t>
            </w:r>
          </w:p>
        </w:tc>
        <w:tc>
          <w:tcPr>
            <w:tcW w:w="3197" w:type="dxa"/>
            <w:gridSpan w:val="2"/>
            <w:tcBorders>
              <w:top w:val="single" w:sz="4" w:space="0" w:color="000000"/>
              <w:left w:val="single" w:sz="4" w:space="0" w:color="000000"/>
              <w:bottom w:val="single" w:sz="4" w:space="0" w:color="000000"/>
              <w:right w:val="single" w:sz="4" w:space="0" w:color="000000"/>
            </w:tcBorders>
          </w:tcPr>
          <w:p w14:paraId="64956CA0" w14:textId="77777777" w:rsidR="00330C4D" w:rsidRDefault="00000000">
            <w:pPr>
              <w:keepNext/>
              <w:spacing w:after="120"/>
              <w:ind w:left="360"/>
              <w:jc w:val="center"/>
              <w:rPr>
                <w:rFonts w:ascii="Arial" w:hAnsi="Arial" w:cs="Arial"/>
                <w:sz w:val="16"/>
                <w:szCs w:val="16"/>
                <w:lang w:val="en-GB"/>
              </w:rPr>
            </w:pPr>
            <w:r>
              <w:rPr>
                <w:rFonts w:ascii="Arial" w:hAnsi="Arial" w:cs="Arial"/>
                <w:b/>
                <w:sz w:val="16"/>
                <w:szCs w:val="16"/>
                <w:lang w:val="en-GB"/>
              </w:rPr>
              <w:t>3.</w:t>
            </w:r>
            <w:r>
              <w:rPr>
                <w:rFonts w:ascii="Arial" w:hAnsi="Arial" w:cs="Arial"/>
                <w:b/>
                <w:sz w:val="16"/>
                <w:szCs w:val="16"/>
                <w:lang w:val="en-GB"/>
              </w:rPr>
              <w:tab/>
              <w:t>COST OF GOODS AND PAYMENT ORDER</w:t>
            </w:r>
          </w:p>
        </w:tc>
      </w:tr>
      <w:tr w:rsidR="00330C4D" w14:paraId="57374C73" w14:textId="77777777">
        <w:trPr>
          <w:trHeight w:val="555"/>
        </w:trPr>
        <w:tc>
          <w:tcPr>
            <w:tcW w:w="3012" w:type="dxa"/>
            <w:tcBorders>
              <w:top w:val="single" w:sz="4" w:space="0" w:color="000000"/>
              <w:left w:val="single" w:sz="4" w:space="0" w:color="000000"/>
              <w:bottom w:val="single" w:sz="4" w:space="0" w:color="000000"/>
              <w:right w:val="single" w:sz="4" w:space="0" w:color="000000"/>
            </w:tcBorders>
          </w:tcPr>
          <w:p w14:paraId="51F16EDA" w14:textId="77777777" w:rsidR="00330C4D" w:rsidRDefault="00000000">
            <w:pPr>
              <w:spacing w:after="60"/>
              <w:jc w:val="both"/>
            </w:pPr>
            <w:r>
              <w:rPr>
                <w:rFonts w:ascii="Arial" w:hAnsi="Arial" w:cs="Arial"/>
                <w:spacing w:val="1"/>
                <w:sz w:val="16"/>
                <w:szCs w:val="16"/>
                <w:lang w:val="kk-KZ"/>
              </w:rPr>
              <w:t>3.1.</w:t>
            </w:r>
            <w:r>
              <w:rPr>
                <w:rFonts w:ascii="Arial" w:hAnsi="Arial" w:cs="Arial"/>
                <w:spacing w:val="1"/>
                <w:sz w:val="16"/>
                <w:szCs w:val="16"/>
                <w:lang w:val="kk-KZ"/>
              </w:rPr>
              <w:tab/>
              <w:t>Шартта және/немесе Қазақстан Республикасының қолданыстағы заңнамасында басқаша қарастырылмаған болса, Шарт бойынша Шарттың жалпы құны ҚҚС қосқанда (соманы санмен және жазбаша көрсетіңіз)</w:t>
            </w:r>
            <w:r>
              <w:rPr>
                <w:lang w:val="en-US"/>
              </w:rPr>
              <w:t xml:space="preserve"> </w:t>
            </w:r>
            <w:r>
              <w:rPr>
                <w:rFonts w:ascii="Arial" w:hAnsi="Arial" w:cs="Arial"/>
                <w:spacing w:val="1"/>
                <w:sz w:val="16"/>
                <w:szCs w:val="16"/>
                <w:lang w:val="kk-KZ"/>
              </w:rPr>
              <w:t>немесе ҚҚС қосқанда (соманы санмен және жазбаша көрсетіңіз)</w:t>
            </w:r>
            <w:r>
              <w:rPr>
                <w:rFonts w:ascii="Arial" w:hAnsi="Arial" w:cs="Arial"/>
                <w:spacing w:val="1"/>
                <w:sz w:val="16"/>
                <w:szCs w:val="16"/>
                <w:lang w:val="en-US"/>
              </w:rPr>
              <w:t xml:space="preserve"> </w:t>
            </w:r>
            <w:r>
              <w:rPr>
                <w:rFonts w:ascii="Arial" w:hAnsi="Arial" w:cs="Arial"/>
                <w:spacing w:val="1"/>
                <w:sz w:val="16"/>
                <w:szCs w:val="16"/>
                <w:lang w:val="kk-KZ"/>
              </w:rPr>
              <w:t>аспауы тиіс. (бұдан әрі - «Келісімшарттың толық құны»).</w:t>
            </w:r>
          </w:p>
          <w:p w14:paraId="36368227" w14:textId="77777777" w:rsidR="00330C4D" w:rsidRDefault="00000000">
            <w:pPr>
              <w:pStyle w:val="aeuiou1"/>
              <w:tabs>
                <w:tab w:val="left" w:pos="540"/>
              </w:tabs>
              <w:spacing w:after="120"/>
              <w:jc w:val="both"/>
            </w:pPr>
            <w:r>
              <w:rPr>
                <w:rFonts w:ascii="Arial" w:hAnsi="Arial" w:cs="Arial"/>
                <w:spacing w:val="1"/>
                <w:sz w:val="16"/>
                <w:szCs w:val="16"/>
                <w:lang w:val="kk-KZ"/>
              </w:rPr>
              <w:t>Жеткізуші ҚҚС төлемшісі /төлемшісі емес болып табылады</w:t>
            </w:r>
          </w:p>
        </w:tc>
        <w:tc>
          <w:tcPr>
            <w:tcW w:w="3124" w:type="dxa"/>
            <w:tcBorders>
              <w:top w:val="single" w:sz="4" w:space="0" w:color="000000"/>
              <w:left w:val="single" w:sz="4" w:space="0" w:color="000000"/>
              <w:bottom w:val="single" w:sz="4" w:space="0" w:color="000000"/>
              <w:right w:val="single" w:sz="4" w:space="0" w:color="000000"/>
            </w:tcBorders>
          </w:tcPr>
          <w:p w14:paraId="642BEDA7" w14:textId="77777777" w:rsidR="00330C4D" w:rsidRDefault="00000000">
            <w:pPr>
              <w:tabs>
                <w:tab w:val="left" w:pos="540"/>
              </w:tabs>
              <w:spacing w:after="120"/>
              <w:jc w:val="both"/>
              <w:rPr>
                <w:rFonts w:ascii="Arial" w:hAnsi="Arial" w:cs="Arial"/>
                <w:spacing w:val="1"/>
                <w:sz w:val="16"/>
                <w:szCs w:val="16"/>
              </w:rPr>
            </w:pPr>
            <w:r>
              <w:rPr>
                <w:rFonts w:ascii="Arial" w:hAnsi="Arial" w:cs="Arial"/>
                <w:spacing w:val="1"/>
                <w:sz w:val="16"/>
                <w:szCs w:val="16"/>
                <w:lang w:val="kk-KZ"/>
              </w:rPr>
              <w:t>3.1.</w:t>
            </w:r>
            <w:r>
              <w:rPr>
                <w:rFonts w:ascii="Arial" w:hAnsi="Arial" w:cs="Arial"/>
                <w:spacing w:val="1"/>
                <w:sz w:val="16"/>
                <w:szCs w:val="16"/>
                <w:lang w:val="kk-KZ"/>
              </w:rPr>
              <w:tab/>
              <w:t xml:space="preserve">Шарттың жалпы құны ҚҚС-сыз (соманы цифрмен және жазбаша түрде көрсетіңіз) немесе ҚҚС-сыз (соманы цифрмен және жазбаша түрде көрсетіңіз) теңгеден аспауы керек. (бұдан әрі – "Шарттың жалпы құны"), егер Шартта және/немесе Қазақстан Республикасының қолданыстағы заңнамасында өзгеше көзделмесе. </w:t>
            </w:r>
          </w:p>
          <w:p w14:paraId="0449178F" w14:textId="77777777" w:rsidR="00330C4D" w:rsidRDefault="00000000">
            <w:pPr>
              <w:tabs>
                <w:tab w:val="left" w:pos="540"/>
              </w:tabs>
              <w:spacing w:after="120"/>
              <w:jc w:val="both"/>
              <w:rPr>
                <w:rFonts w:ascii="Arial" w:hAnsi="Arial" w:cs="Arial"/>
                <w:spacing w:val="1"/>
                <w:sz w:val="16"/>
                <w:szCs w:val="16"/>
                <w:lang w:val="kk-KZ"/>
              </w:rPr>
            </w:pPr>
            <w:r>
              <w:rPr>
                <w:rFonts w:ascii="Arial" w:hAnsi="Arial" w:cs="Arial"/>
                <w:spacing w:val="1"/>
                <w:sz w:val="16"/>
                <w:szCs w:val="16"/>
                <w:lang w:val="kk-KZ"/>
              </w:rPr>
              <w:t>Жеткізуші ҚҚС төлеуші болып табылады/табылмайды.</w:t>
            </w:r>
          </w:p>
        </w:tc>
        <w:tc>
          <w:tcPr>
            <w:tcW w:w="3197" w:type="dxa"/>
            <w:gridSpan w:val="2"/>
            <w:tcBorders>
              <w:top w:val="single" w:sz="4" w:space="0" w:color="000000"/>
              <w:left w:val="single" w:sz="4" w:space="0" w:color="000000"/>
              <w:bottom w:val="single" w:sz="4" w:space="0" w:color="000000"/>
              <w:right w:val="single" w:sz="4" w:space="0" w:color="000000"/>
            </w:tcBorders>
          </w:tcPr>
          <w:p w14:paraId="03196E0B" w14:textId="77777777" w:rsidR="00330C4D" w:rsidRDefault="00000000">
            <w:pPr>
              <w:spacing w:after="60"/>
              <w:jc w:val="both"/>
            </w:pPr>
            <w:r>
              <w:rPr>
                <w:rFonts w:ascii="Arial" w:hAnsi="Arial" w:cs="Arial"/>
                <w:spacing w:val="1"/>
                <w:sz w:val="16"/>
                <w:szCs w:val="16"/>
                <w:lang w:val="kk-KZ"/>
              </w:rPr>
              <w:t>3.1.</w:t>
            </w:r>
            <w:r>
              <w:rPr>
                <w:rFonts w:ascii="Arial" w:hAnsi="Arial" w:cs="Arial"/>
                <w:spacing w:val="1"/>
                <w:sz w:val="16"/>
                <w:szCs w:val="16"/>
                <w:lang w:val="kk-KZ"/>
              </w:rPr>
              <w:tab/>
              <w:t xml:space="preserve">The total cost of the Agreement shall not be  higher than (please specify the sum in numerals and in words) excluding VAT or (please specify the sum in numerals and in words)  tenge including VAT. (hereinafter </w:t>
            </w:r>
            <w:r>
              <w:rPr>
                <w:rFonts w:ascii="Arial" w:hAnsi="Arial" w:cs="Arial"/>
                <w:spacing w:val="1"/>
                <w:sz w:val="16"/>
                <w:szCs w:val="16"/>
                <w:lang w:val="en-US"/>
              </w:rPr>
              <w:t>the</w:t>
            </w:r>
            <w:r>
              <w:rPr>
                <w:rFonts w:ascii="Arial" w:hAnsi="Arial" w:cs="Arial"/>
                <w:spacing w:val="1"/>
                <w:sz w:val="16"/>
                <w:szCs w:val="16"/>
                <w:lang w:val="kk-KZ"/>
              </w:rPr>
              <w:t xml:space="preserve"> “Total cost of the Agreement”), unless otherwise provided for by the Agreement and/or the effective legislation of the Republic of Kazakhstan.</w:t>
            </w:r>
          </w:p>
          <w:p w14:paraId="019F4C1B" w14:textId="77777777" w:rsidR="00330C4D" w:rsidRDefault="00000000">
            <w:pPr>
              <w:tabs>
                <w:tab w:val="left" w:pos="540"/>
              </w:tabs>
              <w:spacing w:after="120"/>
              <w:jc w:val="both"/>
              <w:rPr>
                <w:rFonts w:ascii="Arial" w:hAnsi="Arial" w:cs="Arial"/>
                <w:spacing w:val="1"/>
                <w:sz w:val="16"/>
                <w:szCs w:val="16"/>
                <w:lang w:val="kk-KZ"/>
              </w:rPr>
            </w:pPr>
            <w:r>
              <w:rPr>
                <w:rFonts w:ascii="Arial" w:hAnsi="Arial" w:cs="Arial"/>
                <w:spacing w:val="1"/>
                <w:sz w:val="16"/>
                <w:szCs w:val="16"/>
                <w:lang w:val="kk-KZ"/>
              </w:rPr>
              <w:t>The Supplier  is payer/not the payer of VAT.</w:t>
            </w:r>
          </w:p>
        </w:tc>
      </w:tr>
      <w:tr w:rsidR="00330C4D" w14:paraId="57B298A2" w14:textId="77777777">
        <w:trPr>
          <w:trHeight w:val="555"/>
        </w:trPr>
        <w:tc>
          <w:tcPr>
            <w:tcW w:w="3012" w:type="dxa"/>
            <w:tcBorders>
              <w:top w:val="single" w:sz="4" w:space="0" w:color="000000"/>
              <w:left w:val="single" w:sz="4" w:space="0" w:color="000000"/>
              <w:bottom w:val="single" w:sz="4" w:space="0" w:color="000000"/>
              <w:right w:val="single" w:sz="4" w:space="0" w:color="000000"/>
            </w:tcBorders>
          </w:tcPr>
          <w:p w14:paraId="7F7CC1CB" w14:textId="77777777" w:rsidR="00330C4D" w:rsidRDefault="00000000">
            <w:pPr>
              <w:pStyle w:val="aeuiou1"/>
              <w:tabs>
                <w:tab w:val="left" w:pos="540"/>
              </w:tabs>
              <w:spacing w:after="120"/>
              <w:jc w:val="both"/>
              <w:rPr>
                <w:rFonts w:ascii="Arial" w:hAnsi="Arial" w:cs="Arial"/>
                <w:sz w:val="16"/>
                <w:szCs w:val="16"/>
                <w:lang w:val="en-US"/>
              </w:rPr>
            </w:pPr>
            <w:r>
              <w:rPr>
                <w:rFonts w:ascii="Arial" w:hAnsi="Arial" w:cs="Arial"/>
                <w:sz w:val="16"/>
                <w:szCs w:val="16"/>
              </w:rPr>
              <w:t>Жеткізуші</w:t>
            </w:r>
            <w:r>
              <w:rPr>
                <w:rFonts w:ascii="Arial" w:hAnsi="Arial" w:cs="Arial"/>
                <w:sz w:val="16"/>
                <w:szCs w:val="16"/>
                <w:lang w:val="en-US"/>
              </w:rPr>
              <w:t xml:space="preserve"> </w:t>
            </w:r>
            <w:r>
              <w:rPr>
                <w:rFonts w:ascii="Arial" w:hAnsi="Arial" w:cs="Arial"/>
                <w:sz w:val="16"/>
                <w:szCs w:val="16"/>
              </w:rPr>
              <w:t>Шарттың</w:t>
            </w:r>
            <w:r>
              <w:rPr>
                <w:rFonts w:ascii="Arial" w:hAnsi="Arial" w:cs="Arial"/>
                <w:sz w:val="16"/>
                <w:szCs w:val="16"/>
                <w:lang w:val="en-US"/>
              </w:rPr>
              <w:t xml:space="preserve"> </w:t>
            </w:r>
            <w:r>
              <w:rPr>
                <w:rFonts w:ascii="Arial" w:hAnsi="Arial" w:cs="Arial"/>
                <w:sz w:val="16"/>
                <w:szCs w:val="16"/>
              </w:rPr>
              <w:t>жарамды</w:t>
            </w:r>
            <w:r>
              <w:rPr>
                <w:rFonts w:ascii="Arial" w:hAnsi="Arial" w:cs="Arial"/>
                <w:sz w:val="16"/>
                <w:szCs w:val="16"/>
                <w:lang w:val="en-US"/>
              </w:rPr>
              <w:t xml:space="preserve"> </w:t>
            </w:r>
            <w:r>
              <w:rPr>
                <w:rFonts w:ascii="Arial" w:hAnsi="Arial" w:cs="Arial"/>
                <w:sz w:val="16"/>
                <w:szCs w:val="16"/>
              </w:rPr>
              <w:t>мерзімі</w:t>
            </w:r>
            <w:r>
              <w:rPr>
                <w:rFonts w:ascii="Arial" w:hAnsi="Arial" w:cs="Arial"/>
                <w:sz w:val="16"/>
                <w:szCs w:val="16"/>
                <w:lang w:val="en-US"/>
              </w:rPr>
              <w:t xml:space="preserve"> </w:t>
            </w:r>
            <w:r>
              <w:rPr>
                <w:rFonts w:ascii="Arial" w:hAnsi="Arial" w:cs="Arial"/>
                <w:sz w:val="16"/>
                <w:szCs w:val="16"/>
              </w:rPr>
              <w:t>кезеңінде</w:t>
            </w:r>
            <w:r>
              <w:rPr>
                <w:rFonts w:ascii="Arial" w:hAnsi="Arial" w:cs="Arial"/>
                <w:sz w:val="16"/>
                <w:szCs w:val="16"/>
                <w:lang w:val="en-US"/>
              </w:rPr>
              <w:t xml:space="preserve"> </w:t>
            </w:r>
            <w:r>
              <w:rPr>
                <w:rFonts w:ascii="Arial" w:hAnsi="Arial" w:cs="Arial"/>
                <w:sz w:val="16"/>
                <w:szCs w:val="16"/>
              </w:rPr>
              <w:t>ҚҚС</w:t>
            </w:r>
            <w:r>
              <w:rPr>
                <w:rFonts w:ascii="Arial" w:hAnsi="Arial" w:cs="Arial"/>
                <w:sz w:val="16"/>
                <w:szCs w:val="16"/>
                <w:lang w:val="en-US"/>
              </w:rPr>
              <w:t xml:space="preserve"> </w:t>
            </w:r>
            <w:r>
              <w:rPr>
                <w:rFonts w:ascii="Arial" w:hAnsi="Arial" w:cs="Arial"/>
                <w:sz w:val="16"/>
                <w:szCs w:val="16"/>
              </w:rPr>
              <w:t>бойынша</w:t>
            </w:r>
            <w:r>
              <w:rPr>
                <w:rFonts w:ascii="Arial" w:hAnsi="Arial" w:cs="Arial"/>
                <w:sz w:val="16"/>
                <w:szCs w:val="16"/>
                <w:lang w:val="en-US"/>
              </w:rPr>
              <w:t xml:space="preserve"> </w:t>
            </w:r>
            <w:r>
              <w:rPr>
                <w:rFonts w:ascii="Arial" w:hAnsi="Arial" w:cs="Arial"/>
                <w:sz w:val="16"/>
                <w:szCs w:val="16"/>
              </w:rPr>
              <w:t>тіркеу</w:t>
            </w:r>
            <w:r>
              <w:rPr>
                <w:rFonts w:ascii="Arial" w:hAnsi="Arial" w:cs="Arial"/>
                <w:sz w:val="16"/>
                <w:szCs w:val="16"/>
                <w:lang w:val="en-US"/>
              </w:rPr>
              <w:t xml:space="preserve"> </w:t>
            </w:r>
            <w:r>
              <w:rPr>
                <w:rFonts w:ascii="Arial" w:hAnsi="Arial" w:cs="Arial"/>
                <w:sz w:val="16"/>
                <w:szCs w:val="16"/>
              </w:rPr>
              <w:t>есебіне</w:t>
            </w:r>
            <w:r>
              <w:rPr>
                <w:rFonts w:ascii="Arial" w:hAnsi="Arial" w:cs="Arial"/>
                <w:sz w:val="16"/>
                <w:szCs w:val="16"/>
                <w:lang w:val="en-US"/>
              </w:rPr>
              <w:t xml:space="preserve"> </w:t>
            </w:r>
            <w:r>
              <w:rPr>
                <w:rFonts w:ascii="Arial" w:hAnsi="Arial" w:cs="Arial"/>
                <w:sz w:val="16"/>
                <w:szCs w:val="16"/>
              </w:rPr>
              <w:t>алынған</w:t>
            </w:r>
            <w:r>
              <w:rPr>
                <w:rFonts w:ascii="Arial" w:hAnsi="Arial" w:cs="Arial"/>
                <w:sz w:val="16"/>
                <w:szCs w:val="16"/>
                <w:lang w:val="en-US"/>
              </w:rPr>
              <w:t xml:space="preserve"> </w:t>
            </w:r>
            <w:r>
              <w:rPr>
                <w:rFonts w:ascii="Arial" w:hAnsi="Arial" w:cs="Arial"/>
                <w:sz w:val="16"/>
                <w:szCs w:val="16"/>
              </w:rPr>
              <w:t>жағдайда</w:t>
            </w:r>
            <w:r>
              <w:rPr>
                <w:rFonts w:ascii="Arial" w:hAnsi="Arial" w:cs="Arial"/>
                <w:sz w:val="16"/>
                <w:szCs w:val="16"/>
                <w:lang w:val="en-US"/>
              </w:rPr>
              <w:t xml:space="preserve">, </w:t>
            </w:r>
            <w:r>
              <w:rPr>
                <w:rFonts w:ascii="Arial" w:hAnsi="Arial" w:cs="Arial"/>
                <w:sz w:val="16"/>
                <w:szCs w:val="16"/>
              </w:rPr>
              <w:t>Жеткізуші</w:t>
            </w:r>
            <w:r>
              <w:rPr>
                <w:rFonts w:ascii="Arial" w:hAnsi="Arial" w:cs="Arial"/>
                <w:sz w:val="16"/>
                <w:szCs w:val="16"/>
                <w:lang w:val="en-US"/>
              </w:rPr>
              <w:t xml:space="preserve"> </w:t>
            </w:r>
            <w:r>
              <w:rPr>
                <w:rFonts w:ascii="Arial" w:hAnsi="Arial" w:cs="Arial"/>
                <w:sz w:val="16"/>
                <w:szCs w:val="16"/>
              </w:rPr>
              <w:t>осындай</w:t>
            </w:r>
            <w:r>
              <w:rPr>
                <w:rFonts w:ascii="Arial" w:hAnsi="Arial" w:cs="Arial"/>
                <w:sz w:val="16"/>
                <w:szCs w:val="16"/>
                <w:lang w:val="en-US"/>
              </w:rPr>
              <w:t xml:space="preserve"> </w:t>
            </w:r>
            <w:r>
              <w:rPr>
                <w:rFonts w:ascii="Arial" w:hAnsi="Arial" w:cs="Arial"/>
                <w:sz w:val="16"/>
                <w:szCs w:val="16"/>
              </w:rPr>
              <w:t>тіркелу</w:t>
            </w:r>
            <w:r>
              <w:rPr>
                <w:rFonts w:ascii="Arial" w:hAnsi="Arial" w:cs="Arial"/>
                <w:sz w:val="16"/>
                <w:szCs w:val="16"/>
                <w:lang w:val="en-US"/>
              </w:rPr>
              <w:t xml:space="preserve"> </w:t>
            </w:r>
            <w:r>
              <w:rPr>
                <w:rFonts w:ascii="Arial" w:hAnsi="Arial" w:cs="Arial"/>
                <w:sz w:val="16"/>
                <w:szCs w:val="16"/>
              </w:rPr>
              <w:t>күнінен</w:t>
            </w:r>
            <w:r>
              <w:rPr>
                <w:rFonts w:ascii="Arial" w:hAnsi="Arial" w:cs="Arial"/>
                <w:sz w:val="16"/>
                <w:szCs w:val="16"/>
                <w:lang w:val="en-US"/>
              </w:rPr>
              <w:t xml:space="preserve"> </w:t>
            </w:r>
            <w:r>
              <w:rPr>
                <w:rFonts w:ascii="Arial" w:hAnsi="Arial" w:cs="Arial"/>
                <w:sz w:val="16"/>
                <w:szCs w:val="16"/>
              </w:rPr>
              <w:t>бастап</w:t>
            </w:r>
            <w:r>
              <w:rPr>
                <w:rFonts w:ascii="Arial" w:hAnsi="Arial" w:cs="Arial"/>
                <w:sz w:val="16"/>
                <w:szCs w:val="16"/>
                <w:lang w:val="en-US"/>
              </w:rPr>
              <w:t xml:space="preserve"> 10 (</w:t>
            </w:r>
            <w:r>
              <w:rPr>
                <w:rFonts w:ascii="Arial" w:hAnsi="Arial" w:cs="Arial"/>
                <w:sz w:val="16"/>
                <w:szCs w:val="16"/>
              </w:rPr>
              <w:t>ол</w:t>
            </w:r>
            <w:r>
              <w:rPr>
                <w:rFonts w:ascii="Arial" w:hAnsi="Arial" w:cs="Arial"/>
                <w:sz w:val="16"/>
                <w:szCs w:val="16"/>
                <w:lang w:val="en-US"/>
              </w:rPr>
              <w:t xml:space="preserve">) </w:t>
            </w:r>
            <w:r>
              <w:rPr>
                <w:rFonts w:ascii="Arial" w:hAnsi="Arial" w:cs="Arial"/>
                <w:sz w:val="16"/>
                <w:szCs w:val="16"/>
              </w:rPr>
              <w:t>күнтізбелік</w:t>
            </w:r>
            <w:r>
              <w:rPr>
                <w:rFonts w:ascii="Arial" w:hAnsi="Arial" w:cs="Arial"/>
                <w:sz w:val="16"/>
                <w:szCs w:val="16"/>
                <w:lang w:val="en-US"/>
              </w:rPr>
              <w:t xml:space="preserve"> </w:t>
            </w:r>
            <w:r>
              <w:rPr>
                <w:rFonts w:ascii="Arial" w:hAnsi="Arial" w:cs="Arial"/>
                <w:sz w:val="16"/>
                <w:szCs w:val="16"/>
              </w:rPr>
              <w:t>күн</w:t>
            </w:r>
            <w:r>
              <w:rPr>
                <w:rFonts w:ascii="Arial" w:hAnsi="Arial" w:cs="Arial"/>
                <w:sz w:val="16"/>
                <w:szCs w:val="16"/>
                <w:lang w:val="en-US"/>
              </w:rPr>
              <w:t xml:space="preserve"> </w:t>
            </w:r>
            <w:r>
              <w:rPr>
                <w:rFonts w:ascii="Arial" w:hAnsi="Arial" w:cs="Arial"/>
                <w:sz w:val="16"/>
                <w:szCs w:val="16"/>
              </w:rPr>
              <w:t>ішінде</w:t>
            </w:r>
            <w:r>
              <w:rPr>
                <w:rFonts w:ascii="Arial" w:hAnsi="Arial" w:cs="Arial"/>
                <w:sz w:val="16"/>
                <w:szCs w:val="16"/>
                <w:lang w:val="en-US"/>
              </w:rPr>
              <w:t xml:space="preserve"> </w:t>
            </w:r>
            <w:r>
              <w:rPr>
                <w:rFonts w:ascii="Arial" w:hAnsi="Arial" w:cs="Arial"/>
                <w:sz w:val="16"/>
                <w:szCs w:val="16"/>
                <w:lang w:val="en-GB"/>
              </w:rPr>
              <w:t> </w:t>
            </w:r>
            <w:r>
              <w:rPr>
                <w:rFonts w:ascii="Arial" w:hAnsi="Arial" w:cs="Arial"/>
                <w:sz w:val="16"/>
                <w:szCs w:val="16"/>
              </w:rPr>
              <w:t>Сатып</w:t>
            </w:r>
            <w:r>
              <w:rPr>
                <w:rFonts w:ascii="Arial" w:hAnsi="Arial" w:cs="Arial"/>
                <w:sz w:val="16"/>
                <w:szCs w:val="16"/>
                <w:lang w:val="en-US"/>
              </w:rPr>
              <w:t xml:space="preserve"> </w:t>
            </w:r>
            <w:r>
              <w:rPr>
                <w:rFonts w:ascii="Arial" w:hAnsi="Arial" w:cs="Arial"/>
                <w:sz w:val="16"/>
                <w:szCs w:val="16"/>
              </w:rPr>
              <w:t>алушыға</w:t>
            </w:r>
            <w:r>
              <w:rPr>
                <w:rFonts w:ascii="Arial" w:hAnsi="Arial" w:cs="Arial"/>
                <w:sz w:val="16"/>
                <w:szCs w:val="16"/>
                <w:lang w:val="en-US"/>
              </w:rPr>
              <w:t xml:space="preserve"> </w:t>
            </w:r>
            <w:r>
              <w:rPr>
                <w:rFonts w:ascii="Arial" w:hAnsi="Arial" w:cs="Arial"/>
                <w:sz w:val="16"/>
                <w:szCs w:val="16"/>
              </w:rPr>
              <w:t>ҚҚС</w:t>
            </w:r>
            <w:r>
              <w:rPr>
                <w:rFonts w:ascii="Arial" w:hAnsi="Arial" w:cs="Arial"/>
                <w:sz w:val="16"/>
                <w:szCs w:val="16"/>
                <w:lang w:val="en-US"/>
              </w:rPr>
              <w:t xml:space="preserve"> </w:t>
            </w:r>
            <w:r>
              <w:rPr>
                <w:rFonts w:ascii="Arial" w:hAnsi="Arial" w:cs="Arial"/>
                <w:sz w:val="16"/>
                <w:szCs w:val="16"/>
              </w:rPr>
              <w:t>жөніндегі</w:t>
            </w:r>
            <w:r>
              <w:rPr>
                <w:rFonts w:ascii="Arial" w:hAnsi="Arial" w:cs="Arial"/>
                <w:sz w:val="16"/>
                <w:szCs w:val="16"/>
                <w:lang w:val="en-US"/>
              </w:rPr>
              <w:t xml:space="preserve"> </w:t>
            </w:r>
            <w:r>
              <w:rPr>
                <w:rFonts w:ascii="Arial" w:hAnsi="Arial" w:cs="Arial"/>
                <w:sz w:val="16"/>
                <w:szCs w:val="16"/>
              </w:rPr>
              <w:t>тіркеу</w:t>
            </w:r>
            <w:r>
              <w:rPr>
                <w:rFonts w:ascii="Arial" w:hAnsi="Arial" w:cs="Arial"/>
                <w:sz w:val="16"/>
                <w:szCs w:val="16"/>
                <w:lang w:val="en-US"/>
              </w:rPr>
              <w:t xml:space="preserve"> </w:t>
            </w:r>
            <w:r>
              <w:rPr>
                <w:rFonts w:ascii="Arial" w:hAnsi="Arial" w:cs="Arial"/>
                <w:sz w:val="16"/>
                <w:szCs w:val="16"/>
              </w:rPr>
              <w:t>есебіне</w:t>
            </w:r>
            <w:r>
              <w:rPr>
                <w:rFonts w:ascii="Arial" w:hAnsi="Arial" w:cs="Arial"/>
                <w:sz w:val="16"/>
                <w:szCs w:val="16"/>
                <w:lang w:val="en-US"/>
              </w:rPr>
              <w:t xml:space="preserve"> </w:t>
            </w:r>
            <w:r>
              <w:rPr>
                <w:rFonts w:ascii="Arial" w:hAnsi="Arial" w:cs="Arial"/>
                <w:sz w:val="16"/>
                <w:szCs w:val="16"/>
              </w:rPr>
              <w:t>алыну</w:t>
            </w:r>
            <w:r>
              <w:rPr>
                <w:rFonts w:ascii="Arial" w:hAnsi="Arial" w:cs="Arial"/>
                <w:sz w:val="16"/>
                <w:szCs w:val="16"/>
                <w:lang w:val="en-US"/>
              </w:rPr>
              <w:t xml:space="preserve"> </w:t>
            </w:r>
            <w:r>
              <w:rPr>
                <w:rFonts w:ascii="Arial" w:hAnsi="Arial" w:cs="Arial"/>
                <w:sz w:val="16"/>
                <w:szCs w:val="16"/>
              </w:rPr>
              <w:t>тұралы</w:t>
            </w:r>
            <w:r>
              <w:rPr>
                <w:rFonts w:ascii="Arial" w:hAnsi="Arial" w:cs="Arial"/>
                <w:sz w:val="16"/>
                <w:szCs w:val="16"/>
                <w:lang w:val="en-US"/>
              </w:rPr>
              <w:t xml:space="preserve"> </w:t>
            </w:r>
            <w:r>
              <w:rPr>
                <w:rFonts w:ascii="Arial" w:hAnsi="Arial" w:cs="Arial"/>
                <w:sz w:val="16"/>
                <w:szCs w:val="16"/>
              </w:rPr>
              <w:t>куәлігінің</w:t>
            </w:r>
            <w:r>
              <w:rPr>
                <w:rFonts w:ascii="Arial" w:hAnsi="Arial" w:cs="Arial"/>
                <w:sz w:val="16"/>
                <w:szCs w:val="16"/>
                <w:lang w:val="en-US"/>
              </w:rPr>
              <w:t xml:space="preserve"> </w:t>
            </w:r>
            <w:r>
              <w:rPr>
                <w:rFonts w:ascii="Arial" w:hAnsi="Arial" w:cs="Arial"/>
                <w:sz w:val="16"/>
                <w:szCs w:val="16"/>
              </w:rPr>
              <w:t>көшірмесін</w:t>
            </w:r>
            <w:r>
              <w:rPr>
                <w:rFonts w:ascii="Arial" w:hAnsi="Arial" w:cs="Arial"/>
                <w:sz w:val="16"/>
                <w:szCs w:val="16"/>
                <w:lang w:val="en-US"/>
              </w:rPr>
              <w:t xml:space="preserve"> </w:t>
            </w:r>
            <w:r>
              <w:rPr>
                <w:rFonts w:ascii="Arial" w:hAnsi="Arial" w:cs="Arial"/>
                <w:sz w:val="16"/>
                <w:szCs w:val="16"/>
              </w:rPr>
              <w:t>қосып</w:t>
            </w:r>
            <w:r>
              <w:rPr>
                <w:rFonts w:ascii="Arial" w:hAnsi="Arial" w:cs="Arial"/>
                <w:sz w:val="16"/>
                <w:szCs w:val="16"/>
                <w:lang w:val="en-US"/>
              </w:rPr>
              <w:t xml:space="preserve">, </w:t>
            </w:r>
            <w:r>
              <w:rPr>
                <w:rFonts w:ascii="Arial" w:hAnsi="Arial" w:cs="Arial"/>
                <w:sz w:val="16"/>
                <w:szCs w:val="16"/>
              </w:rPr>
              <w:t>ресми</w:t>
            </w:r>
            <w:r>
              <w:rPr>
                <w:rFonts w:ascii="Arial" w:hAnsi="Arial" w:cs="Arial"/>
                <w:sz w:val="16"/>
                <w:szCs w:val="16"/>
                <w:lang w:val="en-US"/>
              </w:rPr>
              <w:t xml:space="preserve"> </w:t>
            </w:r>
            <w:r>
              <w:rPr>
                <w:rFonts w:ascii="Arial" w:hAnsi="Arial" w:cs="Arial"/>
                <w:sz w:val="16"/>
                <w:szCs w:val="16"/>
              </w:rPr>
              <w:t>түрдегі</w:t>
            </w:r>
            <w:r>
              <w:rPr>
                <w:rFonts w:ascii="Arial" w:hAnsi="Arial" w:cs="Arial"/>
                <w:sz w:val="16"/>
                <w:szCs w:val="16"/>
                <w:lang w:val="en-US"/>
              </w:rPr>
              <w:t xml:space="preserve"> </w:t>
            </w:r>
            <w:r>
              <w:rPr>
                <w:rFonts w:ascii="Arial" w:hAnsi="Arial" w:cs="Arial"/>
                <w:sz w:val="16"/>
                <w:szCs w:val="16"/>
              </w:rPr>
              <w:t>хат</w:t>
            </w:r>
            <w:r>
              <w:rPr>
                <w:rFonts w:ascii="Arial" w:hAnsi="Arial" w:cs="Arial"/>
                <w:sz w:val="16"/>
                <w:szCs w:val="16"/>
                <w:lang w:val="en-US"/>
              </w:rPr>
              <w:t xml:space="preserve"> </w:t>
            </w:r>
            <w:r>
              <w:rPr>
                <w:rFonts w:ascii="Arial" w:hAnsi="Arial" w:cs="Arial"/>
                <w:sz w:val="16"/>
                <w:szCs w:val="16"/>
              </w:rPr>
              <w:t>жолдау</w:t>
            </w:r>
            <w:r>
              <w:rPr>
                <w:rFonts w:ascii="Arial" w:hAnsi="Arial" w:cs="Arial"/>
                <w:sz w:val="16"/>
                <w:szCs w:val="16"/>
                <w:lang w:val="en-US"/>
              </w:rPr>
              <w:t xml:space="preserve"> </w:t>
            </w:r>
            <w:r>
              <w:rPr>
                <w:rFonts w:ascii="Arial" w:hAnsi="Arial" w:cs="Arial"/>
                <w:sz w:val="16"/>
                <w:szCs w:val="16"/>
              </w:rPr>
              <w:t>арқылы</w:t>
            </w:r>
            <w:r>
              <w:rPr>
                <w:rFonts w:ascii="Arial" w:hAnsi="Arial" w:cs="Arial"/>
                <w:sz w:val="16"/>
                <w:szCs w:val="16"/>
                <w:lang w:val="en-US"/>
              </w:rPr>
              <w:t xml:space="preserve"> </w:t>
            </w:r>
            <w:r>
              <w:rPr>
                <w:rFonts w:ascii="Arial" w:hAnsi="Arial" w:cs="Arial"/>
                <w:sz w:val="16"/>
                <w:szCs w:val="16"/>
              </w:rPr>
              <w:t>мәлімдеуге</w:t>
            </w:r>
            <w:r>
              <w:rPr>
                <w:rFonts w:ascii="Arial" w:hAnsi="Arial" w:cs="Arial"/>
                <w:sz w:val="16"/>
                <w:szCs w:val="16"/>
                <w:lang w:val="en-US"/>
              </w:rPr>
              <w:t xml:space="preserve"> </w:t>
            </w:r>
            <w:r>
              <w:rPr>
                <w:rFonts w:ascii="Arial" w:hAnsi="Arial" w:cs="Arial"/>
                <w:sz w:val="16"/>
                <w:szCs w:val="16"/>
              </w:rPr>
              <w:t>міндеттенеді</w:t>
            </w:r>
            <w:r>
              <w:rPr>
                <w:rFonts w:ascii="Arial" w:hAnsi="Arial" w:cs="Arial"/>
                <w:sz w:val="16"/>
                <w:szCs w:val="16"/>
                <w:lang w:val="en-US"/>
              </w:rPr>
              <w:t>.</w:t>
            </w:r>
            <w:r>
              <w:rPr>
                <w:rFonts w:ascii="Arial" w:hAnsi="Arial" w:cs="Arial"/>
                <w:sz w:val="16"/>
                <w:szCs w:val="16"/>
                <w:vertAlign w:val="superscript"/>
                <w:lang w:val="en-US"/>
              </w:rPr>
              <w:t>1</w:t>
            </w:r>
          </w:p>
        </w:tc>
        <w:tc>
          <w:tcPr>
            <w:tcW w:w="3124" w:type="dxa"/>
            <w:tcBorders>
              <w:top w:val="single" w:sz="4" w:space="0" w:color="000000"/>
              <w:left w:val="single" w:sz="4" w:space="0" w:color="000000"/>
              <w:bottom w:val="single" w:sz="4" w:space="0" w:color="000000"/>
              <w:right w:val="single" w:sz="4" w:space="0" w:color="000000"/>
            </w:tcBorders>
          </w:tcPr>
          <w:p w14:paraId="702376AA" w14:textId="77777777" w:rsidR="00330C4D" w:rsidRDefault="00000000">
            <w:pPr>
              <w:tabs>
                <w:tab w:val="left" w:pos="540"/>
              </w:tabs>
              <w:spacing w:after="120"/>
              <w:jc w:val="both"/>
              <w:rPr>
                <w:rFonts w:ascii="Arial" w:hAnsi="Arial" w:cs="Arial"/>
                <w:sz w:val="16"/>
                <w:szCs w:val="16"/>
              </w:rPr>
            </w:pPr>
            <w:r>
              <w:rPr>
                <w:rFonts w:ascii="Arial" w:hAnsi="Arial" w:cs="Arial"/>
                <w:sz w:val="16"/>
                <w:szCs w:val="16"/>
              </w:rPr>
              <w:t>Егер Өнім беруші Шарттың қолданылу мерзімі ішінде ҚҚС бойынша тіркеу есебіне тұрса, онда Өнім беруші осындай есепке қойылған күннен бастап күнтізбелік 10 (он) күн ішінде бұл туралы Сатып алушыға ҚҚС бойынша тіркеу есебіне қою туралы куәліктің көшірмесін қоса бере отырып, ресми хат жіберу арқылы хабарлауға міндеттенеді. .</w:t>
            </w:r>
            <w:r>
              <w:rPr>
                <w:rFonts w:ascii="Arial" w:hAnsi="Arial" w:cs="Arial"/>
                <w:sz w:val="16"/>
                <w:szCs w:val="16"/>
                <w:vertAlign w:val="superscript"/>
              </w:rPr>
              <w:t>1</w:t>
            </w:r>
          </w:p>
        </w:tc>
        <w:tc>
          <w:tcPr>
            <w:tcW w:w="3197" w:type="dxa"/>
            <w:gridSpan w:val="2"/>
            <w:tcBorders>
              <w:top w:val="single" w:sz="4" w:space="0" w:color="000000"/>
              <w:left w:val="single" w:sz="4" w:space="0" w:color="000000"/>
              <w:bottom w:val="single" w:sz="4" w:space="0" w:color="000000"/>
              <w:right w:val="single" w:sz="4" w:space="0" w:color="000000"/>
            </w:tcBorders>
          </w:tcPr>
          <w:p w14:paraId="1B8C4395" w14:textId="77777777" w:rsidR="00330C4D" w:rsidRDefault="00000000">
            <w:pPr>
              <w:pStyle w:val="HTML0"/>
              <w:jc w:val="both"/>
              <w:rPr>
                <w:rFonts w:ascii="Arial" w:hAnsi="Arial" w:cs="Arial"/>
                <w:sz w:val="16"/>
                <w:szCs w:val="16"/>
                <w:lang w:val="en-GB"/>
              </w:rPr>
            </w:pPr>
            <w:r>
              <w:rPr>
                <w:rFonts w:ascii="Arial" w:hAnsi="Arial" w:cs="Arial"/>
                <w:sz w:val="16"/>
                <w:szCs w:val="16"/>
                <w:lang w:val="en-GB"/>
              </w:rPr>
              <w:t>In case If Supplier will be registered as VAT payer during the Agreement validity period, the Supplier shall inform the Buyer by way of written notification to be sent within ten (</w:t>
            </w:r>
            <w:r>
              <w:rPr>
                <w:rFonts w:ascii="Arial" w:hAnsi="Arial" w:cs="Arial"/>
                <w:sz w:val="16"/>
                <w:szCs w:val="16"/>
                <w:lang w:val="en-US"/>
              </w:rPr>
              <w:t>1</w:t>
            </w:r>
            <w:r>
              <w:rPr>
                <w:rFonts w:ascii="Arial" w:hAnsi="Arial" w:cs="Arial"/>
                <w:sz w:val="16"/>
                <w:szCs w:val="16"/>
                <w:lang w:val="en-GB"/>
              </w:rPr>
              <w:t>0) calendar days from the date of such registration with attached copy of such VAT certificate</w:t>
            </w:r>
            <w:r>
              <w:rPr>
                <w:rFonts w:ascii="Arial" w:hAnsi="Arial" w:cs="Arial"/>
                <w:sz w:val="16"/>
                <w:szCs w:val="16"/>
                <w:vertAlign w:val="superscript"/>
                <w:lang w:val="en-GB"/>
              </w:rPr>
              <w:t>1</w:t>
            </w:r>
          </w:p>
          <w:p w14:paraId="6F096D4A" w14:textId="77777777" w:rsidR="00330C4D" w:rsidRDefault="00330C4D">
            <w:pPr>
              <w:tabs>
                <w:tab w:val="left" w:pos="540"/>
              </w:tabs>
              <w:spacing w:after="120"/>
              <w:jc w:val="both"/>
              <w:rPr>
                <w:rFonts w:ascii="Arial" w:hAnsi="Arial" w:cs="Arial"/>
                <w:sz w:val="16"/>
                <w:szCs w:val="16"/>
                <w:lang w:val="en-US"/>
              </w:rPr>
            </w:pPr>
          </w:p>
        </w:tc>
      </w:tr>
      <w:tr w:rsidR="00330C4D" w14:paraId="27C5F850" w14:textId="77777777">
        <w:trPr>
          <w:trHeight w:val="555"/>
        </w:trPr>
        <w:tc>
          <w:tcPr>
            <w:tcW w:w="3012" w:type="dxa"/>
            <w:tcBorders>
              <w:top w:val="single" w:sz="4" w:space="0" w:color="000000"/>
              <w:left w:val="single" w:sz="4" w:space="0" w:color="000000"/>
              <w:bottom w:val="single" w:sz="4" w:space="0" w:color="000000"/>
              <w:right w:val="single" w:sz="4" w:space="0" w:color="000000"/>
            </w:tcBorders>
          </w:tcPr>
          <w:p w14:paraId="7996564A" w14:textId="77777777" w:rsidR="00330C4D" w:rsidRDefault="00000000">
            <w:r>
              <w:rPr>
                <w:rFonts w:ascii="Arial" w:hAnsi="Arial" w:cs="Arial"/>
                <w:bCs/>
                <w:i/>
                <w:sz w:val="16"/>
                <w:szCs w:val="16"/>
                <w:vertAlign w:val="superscript"/>
                <w:lang w:val="kk-KZ"/>
              </w:rPr>
              <w:t>1</w:t>
            </w:r>
            <w:r>
              <w:rPr>
                <w:rFonts w:ascii="Arial" w:hAnsi="Arial" w:cs="Arial"/>
                <w:bCs/>
                <w:i/>
                <w:sz w:val="16"/>
                <w:szCs w:val="16"/>
                <w:lang w:val="kk-KZ"/>
              </w:rPr>
              <w:t xml:space="preserve"> – егер Жеткізуші ҚҚС төлеушісі болмаған жағдайда</w:t>
            </w:r>
          </w:p>
        </w:tc>
        <w:tc>
          <w:tcPr>
            <w:tcW w:w="3124" w:type="dxa"/>
            <w:tcBorders>
              <w:top w:val="single" w:sz="4" w:space="0" w:color="000000"/>
              <w:left w:val="single" w:sz="4" w:space="0" w:color="000000"/>
              <w:bottom w:val="single" w:sz="4" w:space="0" w:color="000000"/>
              <w:right w:val="single" w:sz="4" w:space="0" w:color="000000"/>
            </w:tcBorders>
          </w:tcPr>
          <w:p w14:paraId="1779541D" w14:textId="77777777" w:rsidR="00330C4D" w:rsidRDefault="00000000">
            <w:r>
              <w:rPr>
                <w:rFonts w:ascii="Arial" w:hAnsi="Arial" w:cs="Arial"/>
                <w:bCs/>
                <w:i/>
                <w:sz w:val="16"/>
                <w:szCs w:val="16"/>
                <w:vertAlign w:val="superscript"/>
                <w:lang w:val="kk-KZ"/>
              </w:rPr>
              <w:t>1</w:t>
            </w:r>
            <w:r>
              <w:rPr>
                <w:rFonts w:ascii="Arial" w:hAnsi="Arial" w:cs="Arial"/>
                <w:bCs/>
                <w:i/>
                <w:sz w:val="16"/>
                <w:szCs w:val="16"/>
                <w:lang w:val="kk-KZ"/>
              </w:rPr>
              <w:t xml:space="preserve"> – егер Жеткізуші ҚҚС төлеуші болып табылмаған жағдайда</w:t>
            </w:r>
          </w:p>
        </w:tc>
        <w:tc>
          <w:tcPr>
            <w:tcW w:w="3197" w:type="dxa"/>
            <w:gridSpan w:val="2"/>
            <w:tcBorders>
              <w:top w:val="single" w:sz="4" w:space="0" w:color="000000"/>
              <w:left w:val="single" w:sz="4" w:space="0" w:color="000000"/>
              <w:bottom w:val="single" w:sz="4" w:space="0" w:color="000000"/>
              <w:right w:val="single" w:sz="4" w:space="0" w:color="000000"/>
            </w:tcBorders>
          </w:tcPr>
          <w:p w14:paraId="249CA07F" w14:textId="77777777" w:rsidR="00330C4D" w:rsidRDefault="00000000">
            <w:r>
              <w:rPr>
                <w:rFonts w:ascii="Arial" w:hAnsi="Arial" w:cs="Arial"/>
                <w:bCs/>
                <w:i/>
                <w:sz w:val="16"/>
                <w:szCs w:val="16"/>
                <w:vertAlign w:val="superscript"/>
                <w:lang w:val="kk-KZ"/>
              </w:rPr>
              <w:t>1</w:t>
            </w:r>
            <w:r>
              <w:rPr>
                <w:rFonts w:ascii="Arial" w:hAnsi="Arial" w:cs="Arial"/>
                <w:bCs/>
                <w:i/>
                <w:sz w:val="16"/>
                <w:szCs w:val="16"/>
                <w:lang w:val="kk-KZ"/>
              </w:rPr>
              <w:t xml:space="preserve"> – if the </w:t>
            </w:r>
            <w:r>
              <w:rPr>
                <w:rFonts w:ascii="Arial" w:hAnsi="Arial" w:cs="Arial"/>
                <w:bCs/>
                <w:i/>
                <w:sz w:val="16"/>
                <w:szCs w:val="16"/>
                <w:lang w:val="en-US"/>
              </w:rPr>
              <w:t>Supplier</w:t>
            </w:r>
            <w:r>
              <w:rPr>
                <w:rFonts w:ascii="Arial" w:hAnsi="Arial" w:cs="Arial"/>
                <w:bCs/>
                <w:i/>
                <w:sz w:val="16"/>
                <w:szCs w:val="16"/>
                <w:lang w:val="kk-KZ"/>
              </w:rPr>
              <w:t xml:space="preserve"> is</w:t>
            </w:r>
            <w:r>
              <w:rPr>
                <w:rFonts w:ascii="Arial" w:hAnsi="Arial" w:cs="Arial"/>
                <w:bCs/>
                <w:i/>
                <w:sz w:val="16"/>
                <w:szCs w:val="16"/>
                <w:lang w:val="en-US"/>
              </w:rPr>
              <w:t xml:space="preserve"> not </w:t>
            </w:r>
            <w:r>
              <w:rPr>
                <w:rFonts w:ascii="Arial" w:hAnsi="Arial" w:cs="Arial"/>
                <w:bCs/>
                <w:i/>
                <w:sz w:val="16"/>
                <w:szCs w:val="16"/>
                <w:lang w:val="kk-KZ"/>
              </w:rPr>
              <w:t>the payer of VAT</w:t>
            </w:r>
          </w:p>
        </w:tc>
      </w:tr>
      <w:tr w:rsidR="00330C4D" w14:paraId="18FAFB34" w14:textId="77777777">
        <w:trPr>
          <w:trHeight w:val="555"/>
        </w:trPr>
        <w:tc>
          <w:tcPr>
            <w:tcW w:w="3012" w:type="dxa"/>
            <w:tcBorders>
              <w:top w:val="single" w:sz="4" w:space="0" w:color="000000"/>
              <w:left w:val="single" w:sz="4" w:space="0" w:color="000000"/>
              <w:bottom w:val="single" w:sz="4" w:space="0" w:color="000000"/>
              <w:right w:val="single" w:sz="4" w:space="0" w:color="000000"/>
            </w:tcBorders>
          </w:tcPr>
          <w:p w14:paraId="70D3D62C" w14:textId="77777777" w:rsidR="00330C4D" w:rsidRDefault="00000000">
            <w:pPr>
              <w:spacing w:after="60"/>
              <w:jc w:val="both"/>
            </w:pPr>
            <w:r>
              <w:rPr>
                <w:rFonts w:ascii="Arial" w:hAnsi="Arial" w:cs="Arial"/>
                <w:spacing w:val="1"/>
                <w:sz w:val="16"/>
                <w:szCs w:val="16"/>
                <w:lang w:val="kk-KZ"/>
              </w:rPr>
              <w:t>3.1.1. Шарт бойынша нақты жеткізілген Тауарлардың жалпы сомасы Шарттың 3.1-тармағында қарастырылған Шарт бойынша Шарттың жалпы құнына жетпеген жағдайда, Жеткізуші Сатып алушыдан нақты жеткізілген Тауардың сомасы мен Шарттың 3.1.-тармағында қарастырылған Шарттың жалпы құны арасындағы айырмашылықты төлеуді талап етуге құқығы жоқ.</w:t>
            </w:r>
          </w:p>
        </w:tc>
        <w:tc>
          <w:tcPr>
            <w:tcW w:w="3124" w:type="dxa"/>
            <w:tcBorders>
              <w:top w:val="single" w:sz="4" w:space="0" w:color="000000"/>
              <w:left w:val="single" w:sz="4" w:space="0" w:color="000000"/>
              <w:bottom w:val="single" w:sz="4" w:space="0" w:color="000000"/>
              <w:right w:val="single" w:sz="4" w:space="0" w:color="000000"/>
            </w:tcBorders>
          </w:tcPr>
          <w:p w14:paraId="09CC5045" w14:textId="77777777" w:rsidR="00330C4D" w:rsidRDefault="00000000">
            <w:pPr>
              <w:tabs>
                <w:tab w:val="left" w:pos="540"/>
              </w:tabs>
              <w:spacing w:after="120"/>
              <w:jc w:val="both"/>
            </w:pPr>
            <w:r>
              <w:rPr>
                <w:rFonts w:ascii="Arial" w:hAnsi="Arial" w:cs="Arial"/>
                <w:spacing w:val="1"/>
                <w:sz w:val="16"/>
                <w:szCs w:val="16"/>
                <w:lang w:val="kk-KZ"/>
              </w:rPr>
              <w:t>3.1.1. Егер Шарт бойынша нақты жеткізілген Тауарлардың жалпы сомасы Шарттың 3.1-тармағында көзделген Шарттың жалпы құнына жетпеген жағдайда. Келісім-шарт, содан кейін Жеткізуші Сатып алушыдан нақты жеткізілген Тауарлардың сомасы мен Шарттың 3.1-тармағында көзделген Шарттың жалпы құны арасындағы айырмашылықты төлеуді талап етуге құқылы емес. Келісім-шарт.</w:t>
            </w:r>
          </w:p>
        </w:tc>
        <w:tc>
          <w:tcPr>
            <w:tcW w:w="3197" w:type="dxa"/>
            <w:gridSpan w:val="2"/>
            <w:tcBorders>
              <w:top w:val="single" w:sz="4" w:space="0" w:color="000000"/>
              <w:left w:val="single" w:sz="4" w:space="0" w:color="000000"/>
              <w:bottom w:val="single" w:sz="4" w:space="0" w:color="000000"/>
              <w:right w:val="single" w:sz="4" w:space="0" w:color="000000"/>
            </w:tcBorders>
          </w:tcPr>
          <w:p w14:paraId="7E302B53" w14:textId="77777777" w:rsidR="00330C4D" w:rsidRDefault="00000000">
            <w:pPr>
              <w:spacing w:after="60"/>
              <w:jc w:val="both"/>
            </w:pPr>
            <w:r>
              <w:rPr>
                <w:rFonts w:ascii="Arial" w:hAnsi="Arial" w:cs="Arial"/>
                <w:spacing w:val="1"/>
                <w:sz w:val="16"/>
                <w:szCs w:val="16"/>
                <w:lang w:val="kk-KZ"/>
              </w:rPr>
              <w:t>3.1.1. If the total amount of the Goods actually delivered hereunder does not reach the total cost of the Agreement hereunder as specified in clause 3.1. hereof, the Supplier has no right to demand that the Bayer pay a difference between the amount of the Goods actually delivered and the total cost of the Agreement as specified in clause 3.1. hereof.</w:t>
            </w:r>
          </w:p>
        </w:tc>
      </w:tr>
      <w:tr w:rsidR="00330C4D" w14:paraId="38F586E1" w14:textId="77777777">
        <w:trPr>
          <w:trHeight w:val="358"/>
        </w:trPr>
        <w:tc>
          <w:tcPr>
            <w:tcW w:w="3012" w:type="dxa"/>
            <w:tcBorders>
              <w:top w:val="single" w:sz="4" w:space="0" w:color="000000"/>
              <w:left w:val="single" w:sz="4" w:space="0" w:color="000000"/>
              <w:bottom w:val="single" w:sz="4" w:space="0" w:color="000000"/>
              <w:right w:val="single" w:sz="4" w:space="0" w:color="000000"/>
            </w:tcBorders>
          </w:tcPr>
          <w:p w14:paraId="6F83AAAB" w14:textId="77777777" w:rsidR="00330C4D" w:rsidRDefault="00000000">
            <w:pPr>
              <w:pStyle w:val="aeuiou1"/>
              <w:shd w:val="clear" w:color="auto" w:fill="FFFFFF"/>
              <w:overflowPunct w:val="0"/>
              <w:autoSpaceDE w:val="0"/>
              <w:spacing w:after="120"/>
              <w:jc w:val="both"/>
              <w:textAlignment w:val="baseline"/>
              <w:rPr>
                <w:rFonts w:ascii="Arial" w:hAnsi="Arial" w:cs="Arial"/>
                <w:sz w:val="16"/>
                <w:szCs w:val="16"/>
                <w:lang w:val="kk-KZ"/>
              </w:rPr>
            </w:pPr>
            <w:r>
              <w:rPr>
                <w:rFonts w:ascii="Arial" w:hAnsi="Arial" w:cs="Arial"/>
                <w:sz w:val="16"/>
                <w:szCs w:val="16"/>
                <w:lang w:val="kk-KZ"/>
              </w:rPr>
              <w:t xml:space="preserve">3.2. </w:t>
            </w:r>
            <w:r>
              <w:rPr>
                <w:rFonts w:ascii="Arial" w:hAnsi="Arial" w:cs="Arial"/>
                <w:spacing w:val="1"/>
                <w:sz w:val="16"/>
                <w:szCs w:val="16"/>
                <w:lang w:val="kk-KZ"/>
              </w:rPr>
              <w:t xml:space="preserve">Тауар бағасы Жеткізушінің Тауарды А қосымшасында қарастырылған талаптар бойынша жеткізуге байланысты жұмсаған барлық шығындарын қамтиды. </w:t>
            </w:r>
          </w:p>
        </w:tc>
        <w:tc>
          <w:tcPr>
            <w:tcW w:w="3124" w:type="dxa"/>
            <w:tcBorders>
              <w:top w:val="single" w:sz="4" w:space="0" w:color="000000"/>
              <w:left w:val="single" w:sz="4" w:space="0" w:color="000000"/>
              <w:bottom w:val="single" w:sz="4" w:space="0" w:color="000000"/>
              <w:right w:val="single" w:sz="4" w:space="0" w:color="000000"/>
            </w:tcBorders>
          </w:tcPr>
          <w:p w14:paraId="2937457A" w14:textId="77777777" w:rsidR="00330C4D" w:rsidRDefault="00000000">
            <w:pPr>
              <w:shd w:val="clear" w:color="auto" w:fill="FFFFFF"/>
              <w:overflowPunct w:val="0"/>
              <w:autoSpaceDE w:val="0"/>
              <w:spacing w:after="120"/>
              <w:jc w:val="both"/>
              <w:textAlignment w:val="baseline"/>
              <w:rPr>
                <w:rFonts w:ascii="Arial" w:hAnsi="Arial" w:cs="Arial"/>
                <w:spacing w:val="1"/>
                <w:sz w:val="16"/>
                <w:szCs w:val="16"/>
              </w:rPr>
            </w:pPr>
            <w:r>
              <w:rPr>
                <w:rFonts w:ascii="Arial" w:hAnsi="Arial" w:cs="Arial"/>
                <w:sz w:val="16"/>
                <w:szCs w:val="16"/>
              </w:rPr>
              <w:t xml:space="preserve">3.2. </w:t>
            </w:r>
            <w:r>
              <w:rPr>
                <w:rFonts w:ascii="Arial" w:hAnsi="Arial" w:cs="Arial"/>
                <w:spacing w:val="1"/>
                <w:sz w:val="16"/>
                <w:szCs w:val="16"/>
              </w:rPr>
              <w:t xml:space="preserve">Тауар бағасына Жеткізушінің Тауарды Қосымшада көзделген шарттармен жеткізуге байланысты барлық шығыстары қосылады </w:t>
            </w:r>
            <w:r>
              <w:rPr>
                <w:rFonts w:ascii="Arial" w:hAnsi="Arial" w:cs="Arial"/>
                <w:spacing w:val="1"/>
                <w:sz w:val="16"/>
                <w:szCs w:val="16"/>
                <w:lang w:val="en-US"/>
              </w:rPr>
              <w:t>A</w:t>
            </w:r>
            <w:r>
              <w:rPr>
                <w:rFonts w:ascii="Arial" w:hAnsi="Arial" w:cs="Arial"/>
                <w:spacing w:val="1"/>
                <w:sz w:val="16"/>
                <w:szCs w:val="16"/>
              </w:rPr>
              <w:t xml:space="preserve">. </w:t>
            </w:r>
          </w:p>
        </w:tc>
        <w:tc>
          <w:tcPr>
            <w:tcW w:w="3197" w:type="dxa"/>
            <w:gridSpan w:val="2"/>
            <w:tcBorders>
              <w:top w:val="single" w:sz="4" w:space="0" w:color="000000"/>
              <w:left w:val="single" w:sz="4" w:space="0" w:color="000000"/>
              <w:bottom w:val="single" w:sz="4" w:space="0" w:color="000000"/>
              <w:right w:val="single" w:sz="4" w:space="0" w:color="000000"/>
            </w:tcBorders>
          </w:tcPr>
          <w:p w14:paraId="48712DC4" w14:textId="77777777" w:rsidR="00330C4D" w:rsidRDefault="00000000">
            <w:pPr>
              <w:shd w:val="clear" w:color="auto" w:fill="FFFFFF"/>
              <w:overflowPunct w:val="0"/>
              <w:autoSpaceDE w:val="0"/>
              <w:spacing w:after="120"/>
              <w:jc w:val="both"/>
              <w:textAlignment w:val="baseline"/>
              <w:rPr>
                <w:rFonts w:ascii="Arial" w:hAnsi="Arial" w:cs="Arial"/>
                <w:sz w:val="16"/>
                <w:szCs w:val="16"/>
                <w:lang w:val="en-US"/>
              </w:rPr>
            </w:pPr>
            <w:r>
              <w:rPr>
                <w:rFonts w:ascii="Arial" w:hAnsi="Arial" w:cs="Arial"/>
                <w:sz w:val="16"/>
                <w:szCs w:val="16"/>
                <w:lang w:val="en-GB"/>
              </w:rPr>
              <w:t>3.2. The price of the Goods shall include all Supplier’s expenses connected with the delivery of the Goods under the terms described in Annex A.</w:t>
            </w:r>
          </w:p>
        </w:tc>
      </w:tr>
      <w:tr w:rsidR="00330C4D" w14:paraId="61D59CB2" w14:textId="77777777">
        <w:tc>
          <w:tcPr>
            <w:tcW w:w="3012" w:type="dxa"/>
            <w:tcBorders>
              <w:top w:val="single" w:sz="4" w:space="0" w:color="000000"/>
              <w:left w:val="single" w:sz="4" w:space="0" w:color="000000"/>
              <w:bottom w:val="single" w:sz="4" w:space="0" w:color="000000"/>
              <w:right w:val="single" w:sz="4" w:space="0" w:color="000000"/>
            </w:tcBorders>
          </w:tcPr>
          <w:p w14:paraId="3E4434F0" w14:textId="77777777" w:rsidR="00330C4D" w:rsidRDefault="00000000">
            <w:pPr>
              <w:pStyle w:val="aeuiou1"/>
              <w:tabs>
                <w:tab w:val="left" w:pos="720"/>
                <w:tab w:val="left" w:pos="1440"/>
              </w:tabs>
              <w:jc w:val="both"/>
              <w:rPr>
                <w:rFonts w:ascii="Arial" w:hAnsi="Arial" w:cs="Arial"/>
                <w:sz w:val="16"/>
                <w:szCs w:val="16"/>
                <w:lang w:val="kk-KZ"/>
              </w:rPr>
            </w:pPr>
            <w:r>
              <w:rPr>
                <w:rFonts w:ascii="Arial" w:hAnsi="Arial" w:cs="Arial"/>
                <w:i/>
                <w:sz w:val="16"/>
                <w:szCs w:val="16"/>
                <w:lang w:val="kk-KZ"/>
              </w:rPr>
              <w:t>(ҚР резиденті емес тұлғалар үшін</w:t>
            </w:r>
            <w:r>
              <w:rPr>
                <w:rFonts w:ascii="Arial" w:hAnsi="Arial" w:cs="Arial"/>
                <w:i/>
                <w:color w:val="000000"/>
                <w:sz w:val="16"/>
                <w:szCs w:val="16"/>
                <w:lang w:val="kk-KZ"/>
              </w:rPr>
              <w:t>)</w:t>
            </w:r>
          </w:p>
        </w:tc>
        <w:tc>
          <w:tcPr>
            <w:tcW w:w="3124" w:type="dxa"/>
            <w:tcBorders>
              <w:top w:val="single" w:sz="4" w:space="0" w:color="000000"/>
              <w:left w:val="single" w:sz="4" w:space="0" w:color="000000"/>
              <w:bottom w:val="single" w:sz="4" w:space="0" w:color="000000"/>
              <w:right w:val="single" w:sz="4" w:space="0" w:color="000000"/>
            </w:tcBorders>
          </w:tcPr>
          <w:p w14:paraId="59AFB4CD" w14:textId="77777777" w:rsidR="00330C4D" w:rsidRDefault="00000000">
            <w:pPr>
              <w:tabs>
                <w:tab w:val="left" w:pos="720"/>
                <w:tab w:val="left" w:pos="1440"/>
              </w:tabs>
              <w:jc w:val="both"/>
              <w:rPr>
                <w:rFonts w:ascii="Arial" w:hAnsi="Arial" w:cs="Arial"/>
                <w:i/>
                <w:sz w:val="16"/>
                <w:szCs w:val="16"/>
              </w:rPr>
            </w:pPr>
            <w:r>
              <w:rPr>
                <w:rFonts w:ascii="Arial" w:hAnsi="Arial" w:cs="Arial"/>
                <w:i/>
                <w:sz w:val="16"/>
                <w:szCs w:val="16"/>
              </w:rPr>
              <w:t>(резидент еместер үшін</w:t>
            </w:r>
            <w:r>
              <w:rPr>
                <w:rFonts w:ascii="Arial" w:hAnsi="Arial" w:cs="Arial"/>
                <w:i/>
                <w:color w:val="000000"/>
                <w:sz w:val="16"/>
                <w:szCs w:val="16"/>
              </w:rPr>
              <w:t xml:space="preserve"> ҚР)</w:t>
            </w:r>
          </w:p>
        </w:tc>
        <w:tc>
          <w:tcPr>
            <w:tcW w:w="3197" w:type="dxa"/>
            <w:gridSpan w:val="2"/>
            <w:tcBorders>
              <w:top w:val="single" w:sz="4" w:space="0" w:color="000000"/>
              <w:left w:val="single" w:sz="4" w:space="0" w:color="000000"/>
              <w:bottom w:val="single" w:sz="4" w:space="0" w:color="000000"/>
              <w:right w:val="single" w:sz="4" w:space="0" w:color="000000"/>
            </w:tcBorders>
          </w:tcPr>
          <w:p w14:paraId="44B7FF9A" w14:textId="77777777" w:rsidR="00330C4D" w:rsidRDefault="00000000">
            <w:pPr>
              <w:tabs>
                <w:tab w:val="left" w:pos="720"/>
                <w:tab w:val="left" w:pos="1440"/>
              </w:tabs>
              <w:ind w:left="284" w:hanging="188"/>
              <w:jc w:val="both"/>
              <w:rPr>
                <w:rFonts w:ascii="Arial" w:hAnsi="Arial" w:cs="Arial"/>
                <w:i/>
                <w:sz w:val="16"/>
                <w:szCs w:val="16"/>
                <w:lang w:val="en-GB"/>
              </w:rPr>
            </w:pPr>
            <w:r>
              <w:rPr>
                <w:rFonts w:ascii="Arial" w:hAnsi="Arial" w:cs="Arial"/>
                <w:i/>
                <w:sz w:val="16"/>
                <w:szCs w:val="16"/>
                <w:lang w:val="en-GB"/>
              </w:rPr>
              <w:t>(in case of non-residents of the RK</w:t>
            </w:r>
            <w:r>
              <w:rPr>
                <w:rFonts w:ascii="Arial" w:hAnsi="Arial" w:cs="Arial"/>
                <w:i/>
                <w:color w:val="000000"/>
                <w:sz w:val="16"/>
                <w:szCs w:val="16"/>
                <w:lang w:val="en-GB"/>
              </w:rPr>
              <w:t>)</w:t>
            </w:r>
          </w:p>
        </w:tc>
      </w:tr>
      <w:tr w:rsidR="00330C4D" w14:paraId="60762577" w14:textId="77777777">
        <w:tc>
          <w:tcPr>
            <w:tcW w:w="3012" w:type="dxa"/>
            <w:tcBorders>
              <w:top w:val="single" w:sz="4" w:space="0" w:color="000000"/>
              <w:left w:val="single" w:sz="4" w:space="0" w:color="000000"/>
              <w:bottom w:val="single" w:sz="4" w:space="0" w:color="000000"/>
              <w:right w:val="single" w:sz="4" w:space="0" w:color="000000"/>
            </w:tcBorders>
          </w:tcPr>
          <w:p w14:paraId="5AE94C21" w14:textId="77777777" w:rsidR="00330C4D" w:rsidRDefault="00000000">
            <w:pPr>
              <w:pStyle w:val="34"/>
              <w:tabs>
                <w:tab w:val="left" w:pos="0"/>
              </w:tabs>
              <w:rPr>
                <w:rFonts w:ascii="Arial" w:hAnsi="Arial" w:cs="Arial"/>
                <w:lang w:val="en-GB"/>
              </w:rPr>
            </w:pPr>
            <w:r>
              <w:rPr>
                <w:rFonts w:ascii="Arial" w:hAnsi="Arial" w:cs="Arial"/>
                <w:lang w:val="kk-KZ"/>
              </w:rPr>
              <w:t>Жеткізуші аумағында орын алатын барлық салықтар мен алымдар, соның ішінде корреспондент банк қызметінің ақысын Жеткізуші төлейді.</w:t>
            </w:r>
            <w:r>
              <w:rPr>
                <w:rFonts w:ascii="Arial" w:hAnsi="Arial" w:cs="Arial"/>
                <w:lang w:val="en-GB"/>
              </w:rPr>
              <w:t xml:space="preserve"> </w:t>
            </w:r>
            <w:r>
              <w:rPr>
                <w:rFonts w:ascii="Arial" w:hAnsi="Arial" w:cs="Arial"/>
                <w:lang w:val="kk-KZ"/>
              </w:rPr>
              <w:t>Сатып алушы аумағында орын алатын барлық салықтар мен алымдарды Сатып алушы төлейді.</w:t>
            </w:r>
          </w:p>
        </w:tc>
        <w:tc>
          <w:tcPr>
            <w:tcW w:w="3124" w:type="dxa"/>
            <w:tcBorders>
              <w:top w:val="single" w:sz="4" w:space="0" w:color="000000"/>
              <w:left w:val="single" w:sz="4" w:space="0" w:color="000000"/>
              <w:bottom w:val="single" w:sz="4" w:space="0" w:color="000000"/>
              <w:right w:val="single" w:sz="4" w:space="0" w:color="000000"/>
            </w:tcBorders>
          </w:tcPr>
          <w:p w14:paraId="431A644E" w14:textId="77777777" w:rsidR="00330C4D" w:rsidRDefault="00000000">
            <w:pPr>
              <w:pStyle w:val="34"/>
              <w:tabs>
                <w:tab w:val="left" w:pos="0"/>
              </w:tabs>
            </w:pPr>
            <w:r>
              <w:rPr>
                <w:rFonts w:ascii="Arial" w:hAnsi="Arial" w:cs="Arial"/>
              </w:rPr>
              <w:t>Жеткізуші аумағында туындайтын барлық салықтар мен алымдарды, оның ішінде корреспондент-банктегі төлемдерді Жеткізуші төлейді. Сатып алушының меншігінде туындайтын барлық салықтар мен алымдарды Сатып алушы төлейді.</w:t>
            </w:r>
          </w:p>
        </w:tc>
        <w:tc>
          <w:tcPr>
            <w:tcW w:w="3197" w:type="dxa"/>
            <w:gridSpan w:val="2"/>
            <w:tcBorders>
              <w:top w:val="single" w:sz="4" w:space="0" w:color="000000"/>
              <w:left w:val="single" w:sz="4" w:space="0" w:color="000000"/>
              <w:bottom w:val="single" w:sz="4" w:space="0" w:color="000000"/>
              <w:right w:val="single" w:sz="4" w:space="0" w:color="000000"/>
            </w:tcBorders>
          </w:tcPr>
          <w:p w14:paraId="6686E7C4" w14:textId="77777777" w:rsidR="00330C4D" w:rsidRDefault="00000000">
            <w:pPr>
              <w:pStyle w:val="34"/>
              <w:tabs>
                <w:tab w:val="left" w:pos="426"/>
              </w:tabs>
              <w:ind w:left="96"/>
            </w:pPr>
            <w:r>
              <w:rPr>
                <w:rFonts w:ascii="Arial" w:hAnsi="Arial" w:cs="Arial"/>
                <w:lang w:val="en-GB"/>
              </w:rPr>
              <w:t>All taxes and charges, including those of the correspondent bank, arising in the territory of the Supplier shall be paid by the Supplier. All taxes and charges arising in the territory of the Buyer shall be paid by the Buyer.</w:t>
            </w:r>
          </w:p>
        </w:tc>
      </w:tr>
      <w:tr w:rsidR="00330C4D" w14:paraId="2ECBA219" w14:textId="77777777">
        <w:trPr>
          <w:trHeight w:val="357"/>
        </w:trPr>
        <w:tc>
          <w:tcPr>
            <w:tcW w:w="3012" w:type="dxa"/>
            <w:tcBorders>
              <w:top w:val="single" w:sz="4" w:space="0" w:color="000000"/>
              <w:left w:val="single" w:sz="4" w:space="0" w:color="000000"/>
              <w:bottom w:val="single" w:sz="4" w:space="0" w:color="000000"/>
              <w:right w:val="single" w:sz="4" w:space="0" w:color="000000"/>
            </w:tcBorders>
          </w:tcPr>
          <w:p w14:paraId="2F882936" w14:textId="77777777" w:rsidR="00330C4D" w:rsidRDefault="00000000">
            <w:pPr>
              <w:pStyle w:val="aeuiou1"/>
              <w:shd w:val="clear" w:color="auto" w:fill="FFFFFF"/>
              <w:tabs>
                <w:tab w:val="left" w:pos="426"/>
              </w:tabs>
              <w:overflowPunct w:val="0"/>
              <w:autoSpaceDE w:val="0"/>
              <w:spacing w:after="120"/>
              <w:jc w:val="both"/>
              <w:textAlignment w:val="baseline"/>
              <w:rPr>
                <w:rFonts w:ascii="Arial" w:hAnsi="Arial" w:cs="Arial"/>
                <w:sz w:val="16"/>
                <w:szCs w:val="16"/>
                <w:lang w:val="en-GB"/>
              </w:rPr>
            </w:pPr>
            <w:r>
              <w:rPr>
                <w:rFonts w:ascii="Arial" w:hAnsi="Arial" w:cs="Arial"/>
                <w:sz w:val="16"/>
                <w:szCs w:val="16"/>
                <w:lang w:val="en-GB"/>
              </w:rPr>
              <w:t xml:space="preserve">3.3. </w:t>
            </w:r>
            <w:r>
              <w:rPr>
                <w:rFonts w:ascii="Arial" w:hAnsi="Arial" w:cs="Arial"/>
                <w:sz w:val="16"/>
                <w:szCs w:val="16"/>
                <w:lang w:val="kk-KZ"/>
              </w:rPr>
              <w:t>Тауар бірлігі бағасының өзгеруі</w:t>
            </w:r>
          </w:p>
          <w:p w14:paraId="15A1D470" w14:textId="77777777" w:rsidR="00330C4D" w:rsidRDefault="00000000">
            <w:pPr>
              <w:pStyle w:val="aeuiou1"/>
              <w:shd w:val="clear" w:color="auto" w:fill="FFFFFF"/>
              <w:tabs>
                <w:tab w:val="left" w:pos="426"/>
              </w:tabs>
              <w:overflowPunct w:val="0"/>
              <w:autoSpaceDE w:val="0"/>
              <w:spacing w:after="120"/>
              <w:jc w:val="both"/>
              <w:textAlignment w:val="baseline"/>
            </w:pPr>
            <w:r>
              <w:rPr>
                <w:rFonts w:ascii="Arial" w:hAnsi="Arial" w:cs="Arial"/>
                <w:sz w:val="16"/>
                <w:szCs w:val="16"/>
                <w:lang w:val="en-GB"/>
              </w:rPr>
              <w:t xml:space="preserve">3.3.1. </w:t>
            </w:r>
            <w:r>
              <w:rPr>
                <w:rFonts w:ascii="Arial" w:hAnsi="Arial" w:cs="Arial"/>
                <w:sz w:val="16"/>
                <w:szCs w:val="16"/>
                <w:lang w:val="kk-KZ"/>
              </w:rPr>
              <w:t>Тауар бірлігінің бағасын осы Шарттың толық мерзімі ішінде</w:t>
            </w:r>
            <w:r>
              <w:rPr>
                <w:rFonts w:ascii="Arial" w:hAnsi="Arial" w:cs="Arial"/>
                <w:sz w:val="16"/>
                <w:szCs w:val="16"/>
                <w:lang w:val="en-US"/>
              </w:rPr>
              <w:t xml:space="preserve"> </w:t>
            </w:r>
            <w:r>
              <w:rPr>
                <w:rFonts w:ascii="Arial" w:hAnsi="Arial" w:cs="Arial"/>
                <w:sz w:val="16"/>
                <w:szCs w:val="16"/>
                <w:lang w:val="kk-KZ"/>
              </w:rPr>
              <w:t>өзгертуге болмайды.</w:t>
            </w:r>
            <w:r>
              <w:rPr>
                <w:rFonts w:ascii="Arial" w:hAnsi="Arial" w:cs="Arial"/>
                <w:sz w:val="16"/>
                <w:szCs w:val="16"/>
                <w:lang w:val="en-GB"/>
              </w:rPr>
              <w:t xml:space="preserve"> </w:t>
            </w:r>
          </w:p>
          <w:p w14:paraId="7C5F7BAA" w14:textId="77777777" w:rsidR="00330C4D" w:rsidRDefault="00330C4D">
            <w:pPr>
              <w:pStyle w:val="aeuiou1"/>
              <w:shd w:val="clear" w:color="auto" w:fill="FFFFFF"/>
              <w:overflowPunct w:val="0"/>
              <w:autoSpaceDE w:val="0"/>
              <w:spacing w:after="120"/>
              <w:jc w:val="both"/>
              <w:textAlignment w:val="baseline"/>
              <w:rPr>
                <w:rFonts w:ascii="Arial" w:hAnsi="Arial" w:cs="Arial"/>
                <w:sz w:val="16"/>
                <w:szCs w:val="16"/>
                <w:lang w:val="kk-KZ"/>
              </w:rPr>
            </w:pPr>
          </w:p>
        </w:tc>
        <w:tc>
          <w:tcPr>
            <w:tcW w:w="3124" w:type="dxa"/>
            <w:tcBorders>
              <w:top w:val="single" w:sz="4" w:space="0" w:color="000000"/>
              <w:left w:val="single" w:sz="4" w:space="0" w:color="000000"/>
              <w:bottom w:val="single" w:sz="4" w:space="0" w:color="000000"/>
              <w:right w:val="single" w:sz="4" w:space="0" w:color="000000"/>
            </w:tcBorders>
          </w:tcPr>
          <w:p w14:paraId="761824B0" w14:textId="77777777" w:rsidR="00330C4D" w:rsidRDefault="00000000">
            <w:pPr>
              <w:shd w:val="clear" w:color="auto" w:fill="FFFFFF"/>
              <w:tabs>
                <w:tab w:val="left" w:pos="426"/>
              </w:tabs>
              <w:overflowPunct w:val="0"/>
              <w:autoSpaceDE w:val="0"/>
              <w:spacing w:after="120"/>
              <w:jc w:val="both"/>
              <w:textAlignment w:val="baseline"/>
              <w:rPr>
                <w:rFonts w:ascii="Arial" w:hAnsi="Arial" w:cs="Arial"/>
                <w:sz w:val="16"/>
                <w:szCs w:val="16"/>
              </w:rPr>
            </w:pPr>
            <w:r>
              <w:rPr>
                <w:rFonts w:ascii="Arial" w:hAnsi="Arial" w:cs="Arial"/>
                <w:sz w:val="16"/>
                <w:szCs w:val="16"/>
              </w:rPr>
              <w:t>3.3. Тауар бірлігі бағасының өзгеруі</w:t>
            </w:r>
          </w:p>
          <w:p w14:paraId="17445E90" w14:textId="77777777" w:rsidR="00330C4D" w:rsidRDefault="00000000">
            <w:pPr>
              <w:shd w:val="clear" w:color="auto" w:fill="FFFFFF"/>
              <w:tabs>
                <w:tab w:val="left" w:pos="426"/>
              </w:tabs>
              <w:overflowPunct w:val="0"/>
              <w:autoSpaceDE w:val="0"/>
              <w:spacing w:after="120"/>
              <w:jc w:val="both"/>
              <w:textAlignment w:val="baseline"/>
              <w:rPr>
                <w:rFonts w:ascii="Arial" w:hAnsi="Arial" w:cs="Arial"/>
                <w:sz w:val="16"/>
                <w:szCs w:val="16"/>
              </w:rPr>
            </w:pPr>
            <w:r>
              <w:rPr>
                <w:rFonts w:ascii="Arial" w:hAnsi="Arial" w:cs="Arial"/>
                <w:sz w:val="16"/>
                <w:szCs w:val="16"/>
              </w:rPr>
              <w:t xml:space="preserve">3.3.1. Тауар бірлігінің бағасы осы Шарттың қолданылу мерзімі ішінде өзгертілуге жатпайды. </w:t>
            </w:r>
          </w:p>
          <w:p w14:paraId="34EC8012" w14:textId="77777777" w:rsidR="00330C4D" w:rsidRDefault="00330C4D">
            <w:pPr>
              <w:shd w:val="clear" w:color="auto" w:fill="FFFFFF"/>
              <w:overflowPunct w:val="0"/>
              <w:autoSpaceDE w:val="0"/>
              <w:spacing w:after="120"/>
              <w:jc w:val="both"/>
              <w:textAlignment w:val="baseline"/>
              <w:rPr>
                <w:rFonts w:ascii="Arial" w:hAnsi="Arial" w:cs="Arial"/>
                <w:sz w:val="16"/>
                <w:szCs w:val="16"/>
              </w:rPr>
            </w:pPr>
          </w:p>
        </w:tc>
        <w:tc>
          <w:tcPr>
            <w:tcW w:w="3197" w:type="dxa"/>
            <w:gridSpan w:val="2"/>
            <w:tcBorders>
              <w:top w:val="single" w:sz="4" w:space="0" w:color="000000"/>
              <w:left w:val="single" w:sz="4" w:space="0" w:color="000000"/>
              <w:bottom w:val="single" w:sz="4" w:space="0" w:color="000000"/>
              <w:right w:val="single" w:sz="4" w:space="0" w:color="000000"/>
            </w:tcBorders>
          </w:tcPr>
          <w:p w14:paraId="6FFA107F" w14:textId="77777777" w:rsidR="00330C4D" w:rsidRDefault="00000000">
            <w:pPr>
              <w:shd w:val="clear" w:color="auto" w:fill="FFFFFF"/>
              <w:overflowPunct w:val="0"/>
              <w:autoSpaceDE w:val="0"/>
              <w:spacing w:after="120"/>
              <w:jc w:val="both"/>
              <w:textAlignment w:val="baseline"/>
              <w:rPr>
                <w:rFonts w:ascii="Arial" w:hAnsi="Arial" w:cs="Arial"/>
                <w:sz w:val="16"/>
                <w:szCs w:val="16"/>
                <w:lang w:val="en-US"/>
              </w:rPr>
            </w:pPr>
            <w:r>
              <w:rPr>
                <w:rFonts w:ascii="Arial" w:hAnsi="Arial" w:cs="Arial"/>
                <w:sz w:val="16"/>
                <w:szCs w:val="16"/>
                <w:lang w:val="en-US"/>
              </w:rPr>
              <w:t xml:space="preserve">3.3. Amendment of the </w:t>
            </w:r>
            <w:r>
              <w:rPr>
                <w:rFonts w:ascii="Arial" w:hAnsi="Arial" w:cs="Arial"/>
                <w:sz w:val="16"/>
                <w:szCs w:val="16"/>
                <w:lang w:val="en-GB"/>
              </w:rPr>
              <w:t>price per unit of the Goods</w:t>
            </w:r>
          </w:p>
          <w:p w14:paraId="6757CFCC" w14:textId="77777777" w:rsidR="00330C4D" w:rsidRDefault="00000000">
            <w:pPr>
              <w:shd w:val="clear" w:color="auto" w:fill="FFFFFF"/>
              <w:overflowPunct w:val="0"/>
              <w:autoSpaceDE w:val="0"/>
              <w:spacing w:after="120"/>
              <w:jc w:val="both"/>
              <w:textAlignment w:val="baseline"/>
            </w:pPr>
            <w:r>
              <w:rPr>
                <w:rFonts w:ascii="Arial" w:hAnsi="Arial" w:cs="Arial"/>
                <w:sz w:val="16"/>
                <w:szCs w:val="16"/>
                <w:lang w:val="en-US"/>
              </w:rPr>
              <w:t xml:space="preserve">3.3.1. </w:t>
            </w:r>
            <w:r>
              <w:rPr>
                <w:rFonts w:ascii="Arial" w:hAnsi="Arial" w:cs="Arial"/>
                <w:sz w:val="16"/>
                <w:szCs w:val="16"/>
                <w:lang w:val="en-GB"/>
              </w:rPr>
              <w:t xml:space="preserve">The price per unit of the Goods shall not be </w:t>
            </w:r>
            <w:r>
              <w:rPr>
                <w:rFonts w:ascii="Arial" w:hAnsi="Arial" w:cs="Arial"/>
                <w:sz w:val="16"/>
                <w:szCs w:val="16"/>
                <w:lang w:val="en-US"/>
              </w:rPr>
              <w:t>changed</w:t>
            </w:r>
            <w:r>
              <w:rPr>
                <w:rFonts w:ascii="Arial" w:hAnsi="Arial" w:cs="Arial"/>
                <w:sz w:val="16"/>
                <w:szCs w:val="16"/>
                <w:lang w:val="en-GB"/>
              </w:rPr>
              <w:t xml:space="preserve"> within the entire period of this Agreement.</w:t>
            </w:r>
          </w:p>
        </w:tc>
      </w:tr>
      <w:tr w:rsidR="00330C4D" w14:paraId="77C82D94" w14:textId="77777777">
        <w:trPr>
          <w:trHeight w:val="241"/>
        </w:trPr>
        <w:tc>
          <w:tcPr>
            <w:tcW w:w="3012" w:type="dxa"/>
            <w:tcBorders>
              <w:top w:val="single" w:sz="4" w:space="0" w:color="000000"/>
              <w:left w:val="single" w:sz="4" w:space="0" w:color="000000"/>
              <w:bottom w:val="single" w:sz="4" w:space="0" w:color="000000"/>
              <w:right w:val="single" w:sz="4" w:space="0" w:color="000000"/>
            </w:tcBorders>
          </w:tcPr>
          <w:p w14:paraId="55165C84" w14:textId="77777777" w:rsidR="00330C4D" w:rsidRDefault="00000000">
            <w:pPr>
              <w:pStyle w:val="aeuiou1"/>
              <w:tabs>
                <w:tab w:val="left" w:pos="0"/>
                <w:tab w:val="left" w:pos="540"/>
              </w:tabs>
              <w:spacing w:after="120"/>
              <w:jc w:val="both"/>
            </w:pPr>
            <w:r>
              <w:rPr>
                <w:rFonts w:ascii="Arial" w:hAnsi="Arial" w:cs="Arial"/>
                <w:sz w:val="16"/>
                <w:szCs w:val="16"/>
                <w:lang w:val="en-US"/>
              </w:rPr>
              <w:t xml:space="preserve">3.4. </w:t>
            </w:r>
            <w:r>
              <w:rPr>
                <w:rFonts w:ascii="Arial" w:hAnsi="Arial" w:cs="Arial"/>
                <w:sz w:val="16"/>
                <w:szCs w:val="16"/>
                <w:lang w:val="kk-KZ"/>
              </w:rPr>
              <w:t>Төлеу шарттары</w:t>
            </w:r>
          </w:p>
        </w:tc>
        <w:tc>
          <w:tcPr>
            <w:tcW w:w="3124" w:type="dxa"/>
            <w:tcBorders>
              <w:top w:val="single" w:sz="4" w:space="0" w:color="000000"/>
              <w:left w:val="single" w:sz="4" w:space="0" w:color="000000"/>
              <w:bottom w:val="single" w:sz="4" w:space="0" w:color="000000"/>
              <w:right w:val="single" w:sz="4" w:space="0" w:color="000000"/>
            </w:tcBorders>
          </w:tcPr>
          <w:p w14:paraId="55E82013" w14:textId="77777777" w:rsidR="00330C4D" w:rsidRDefault="00000000">
            <w:pPr>
              <w:tabs>
                <w:tab w:val="left" w:pos="0"/>
                <w:tab w:val="left" w:pos="540"/>
              </w:tabs>
              <w:spacing w:after="120"/>
              <w:jc w:val="both"/>
            </w:pPr>
            <w:r>
              <w:rPr>
                <w:rFonts w:ascii="Arial" w:hAnsi="Arial" w:cs="Arial"/>
                <w:sz w:val="16"/>
                <w:szCs w:val="16"/>
                <w:lang w:val="en-US"/>
              </w:rPr>
              <w:t xml:space="preserve">3.4. </w:t>
            </w:r>
            <w:r>
              <w:rPr>
                <w:rFonts w:ascii="Arial" w:hAnsi="Arial" w:cs="Arial"/>
                <w:sz w:val="16"/>
                <w:szCs w:val="16"/>
              </w:rPr>
              <w:t>Төлем шарттары</w:t>
            </w:r>
          </w:p>
        </w:tc>
        <w:tc>
          <w:tcPr>
            <w:tcW w:w="3197" w:type="dxa"/>
            <w:gridSpan w:val="2"/>
            <w:tcBorders>
              <w:top w:val="single" w:sz="4" w:space="0" w:color="000000"/>
              <w:left w:val="single" w:sz="4" w:space="0" w:color="000000"/>
              <w:bottom w:val="single" w:sz="4" w:space="0" w:color="000000"/>
              <w:right w:val="single" w:sz="4" w:space="0" w:color="000000"/>
            </w:tcBorders>
          </w:tcPr>
          <w:p w14:paraId="452356DD" w14:textId="77777777" w:rsidR="00330C4D" w:rsidRDefault="00000000">
            <w:pPr>
              <w:tabs>
                <w:tab w:val="left" w:pos="0"/>
                <w:tab w:val="left" w:pos="540"/>
              </w:tabs>
              <w:spacing w:after="120"/>
              <w:jc w:val="both"/>
              <w:rPr>
                <w:rFonts w:ascii="Arial" w:hAnsi="Arial" w:cs="Arial"/>
                <w:sz w:val="16"/>
                <w:szCs w:val="16"/>
              </w:rPr>
            </w:pPr>
            <w:r>
              <w:rPr>
                <w:rFonts w:ascii="Arial" w:hAnsi="Arial" w:cs="Arial"/>
                <w:sz w:val="16"/>
                <w:szCs w:val="16"/>
              </w:rPr>
              <w:t>3.</w:t>
            </w:r>
            <w:r>
              <w:rPr>
                <w:rFonts w:ascii="Arial" w:hAnsi="Arial" w:cs="Arial"/>
                <w:sz w:val="16"/>
                <w:szCs w:val="16"/>
                <w:lang w:val="en-US"/>
              </w:rPr>
              <w:t>4</w:t>
            </w:r>
            <w:r>
              <w:rPr>
                <w:rFonts w:ascii="Arial" w:hAnsi="Arial" w:cs="Arial"/>
                <w:sz w:val="16"/>
                <w:szCs w:val="16"/>
              </w:rPr>
              <w:t xml:space="preserve">. </w:t>
            </w:r>
            <w:r>
              <w:rPr>
                <w:rFonts w:ascii="Arial" w:hAnsi="Arial" w:cs="Arial"/>
                <w:sz w:val="16"/>
                <w:szCs w:val="16"/>
                <w:lang w:val="en-GB"/>
              </w:rPr>
              <w:t>Terms</w:t>
            </w:r>
            <w:r>
              <w:rPr>
                <w:rFonts w:ascii="Arial" w:hAnsi="Arial" w:cs="Arial"/>
                <w:sz w:val="16"/>
                <w:szCs w:val="16"/>
              </w:rPr>
              <w:t xml:space="preserve"> </w:t>
            </w:r>
            <w:r>
              <w:rPr>
                <w:rFonts w:ascii="Arial" w:hAnsi="Arial" w:cs="Arial"/>
                <w:sz w:val="16"/>
                <w:szCs w:val="16"/>
                <w:lang w:val="en-GB"/>
              </w:rPr>
              <w:t>of</w:t>
            </w:r>
            <w:r>
              <w:rPr>
                <w:rFonts w:ascii="Arial" w:hAnsi="Arial" w:cs="Arial"/>
                <w:sz w:val="16"/>
                <w:szCs w:val="16"/>
              </w:rPr>
              <w:t xml:space="preserve"> </w:t>
            </w:r>
            <w:r>
              <w:rPr>
                <w:rFonts w:ascii="Arial" w:hAnsi="Arial" w:cs="Arial"/>
                <w:sz w:val="16"/>
                <w:szCs w:val="16"/>
                <w:lang w:val="en-GB"/>
              </w:rPr>
              <w:t>payment</w:t>
            </w:r>
          </w:p>
        </w:tc>
      </w:tr>
      <w:tr w:rsidR="00330C4D" w14:paraId="58EF76C2" w14:textId="77777777">
        <w:trPr>
          <w:trHeight w:val="286"/>
        </w:trPr>
        <w:tc>
          <w:tcPr>
            <w:tcW w:w="3012" w:type="dxa"/>
            <w:tcBorders>
              <w:top w:val="single" w:sz="4" w:space="0" w:color="000000"/>
              <w:left w:val="single" w:sz="4" w:space="0" w:color="000000"/>
              <w:bottom w:val="single" w:sz="4" w:space="0" w:color="000000"/>
              <w:right w:val="single" w:sz="4" w:space="0" w:color="000000"/>
            </w:tcBorders>
          </w:tcPr>
          <w:p w14:paraId="55898A0A" w14:textId="77777777" w:rsidR="00330C4D" w:rsidRDefault="00000000">
            <w:pPr>
              <w:pStyle w:val="affc"/>
              <w:spacing w:after="120"/>
              <w:ind w:left="0"/>
            </w:pPr>
            <w:r>
              <w:rPr>
                <w:color w:val="000000"/>
                <w:sz w:val="16"/>
                <w:szCs w:val="16"/>
                <w:lang w:val="ru-RU"/>
              </w:rPr>
              <w:t xml:space="preserve">3.4.1. </w:t>
            </w:r>
            <w:r>
              <w:rPr>
                <w:sz w:val="16"/>
                <w:szCs w:val="16"/>
                <w:lang w:val="kk-KZ"/>
              </w:rPr>
              <w:t xml:space="preserve">Төмендегі шарттар сақталған жағдайда, Сатып алушының тиісті Жеткізу тапсырысына сәйкес жалпы құнының 100% Тауары толықтай жеткізіліп, Сатып алушының бухгалтериясы Жеткізушіден тауарды шетке беруге арналған жүкқұжатының түпнұсқасын (бұдан әрі – «Тауар жүкқұжаты») (Тауарды қабылдау-өткізу актісі) алған соң 30 (отыз) </w:t>
            </w:r>
            <w:r>
              <w:rPr>
                <w:bCs/>
                <w:sz w:val="16"/>
                <w:szCs w:val="16"/>
                <w:lang w:val="kk-KZ"/>
              </w:rPr>
              <w:t>күнтізбелік</w:t>
            </w:r>
            <w:r>
              <w:rPr>
                <w:b/>
                <w:bCs/>
                <w:sz w:val="16"/>
                <w:szCs w:val="16"/>
                <w:lang w:val="kk-KZ"/>
              </w:rPr>
              <w:t xml:space="preserve"> </w:t>
            </w:r>
            <w:r>
              <w:rPr>
                <w:sz w:val="16"/>
                <w:szCs w:val="16"/>
                <w:lang w:val="kk-KZ"/>
              </w:rPr>
              <w:t>күн ішінде төлейді:</w:t>
            </w:r>
          </w:p>
        </w:tc>
        <w:tc>
          <w:tcPr>
            <w:tcW w:w="3124" w:type="dxa"/>
            <w:tcBorders>
              <w:top w:val="single" w:sz="4" w:space="0" w:color="000000"/>
              <w:left w:val="single" w:sz="4" w:space="0" w:color="000000"/>
              <w:bottom w:val="single" w:sz="4" w:space="0" w:color="000000"/>
              <w:right w:val="single" w:sz="4" w:space="0" w:color="000000"/>
            </w:tcBorders>
          </w:tcPr>
          <w:p w14:paraId="18818477" w14:textId="77777777" w:rsidR="00330C4D" w:rsidRDefault="00000000">
            <w:pPr>
              <w:pStyle w:val="affc"/>
              <w:spacing w:after="120"/>
              <w:ind w:left="0"/>
            </w:pPr>
            <w:r>
              <w:rPr>
                <w:bCs/>
                <w:color w:val="000000"/>
                <w:sz w:val="16"/>
                <w:szCs w:val="16"/>
                <w:lang w:val="ru-RU"/>
              </w:rPr>
              <w:t>3.4.1. Сатып алушы Тауарлар партиясының жалпы құнының 100% –ын Сатып алушының тиісті жеткізілім тапсырысы бойынша Тауарлар партиясы жеткізілген күннен бастап 30 (отыз) күнтізбелік күн ішінде толық көлемде төлейді. Сатып алушының бухгалтериясы тауарлы-материалдық құндылықтарды бір жаққа жіберуге арналған шот-фактураның түпнұсқасын (бұдан әрі - "Тауарларға арналған шот-фактура") (Тауарларды қабылдау-тапсыру актісі), келесі жағдайларда:</w:t>
            </w:r>
          </w:p>
        </w:tc>
        <w:tc>
          <w:tcPr>
            <w:tcW w:w="3197" w:type="dxa"/>
            <w:gridSpan w:val="2"/>
            <w:tcBorders>
              <w:top w:val="single" w:sz="4" w:space="0" w:color="000000"/>
              <w:left w:val="single" w:sz="4" w:space="0" w:color="000000"/>
              <w:bottom w:val="single" w:sz="4" w:space="0" w:color="000000"/>
              <w:right w:val="single" w:sz="4" w:space="0" w:color="000000"/>
            </w:tcBorders>
          </w:tcPr>
          <w:p w14:paraId="3BC3931C" w14:textId="77777777" w:rsidR="00330C4D" w:rsidRDefault="00000000">
            <w:pPr>
              <w:pStyle w:val="affc"/>
              <w:spacing w:after="120"/>
              <w:ind w:left="0"/>
            </w:pPr>
            <w:r>
              <w:rPr>
                <w:bCs/>
                <w:color w:val="000000"/>
                <w:sz w:val="16"/>
                <w:szCs w:val="16"/>
                <w:lang w:val="en-US"/>
              </w:rPr>
              <w:t xml:space="preserve">3.4.1. </w:t>
            </w:r>
            <w:r>
              <w:rPr>
                <w:bCs/>
                <w:color w:val="000000"/>
                <w:sz w:val="16"/>
                <w:szCs w:val="16"/>
              </w:rPr>
              <w:t>The Buyer shall pay 100% of the total cost of the Goods</w:t>
            </w:r>
            <w:r>
              <w:rPr>
                <w:bCs/>
                <w:color w:val="000000"/>
                <w:sz w:val="16"/>
                <w:szCs w:val="16"/>
                <w:lang w:val="en-US"/>
              </w:rPr>
              <w:t xml:space="preserve"> lot</w:t>
            </w:r>
            <w:r>
              <w:rPr>
                <w:bCs/>
                <w:color w:val="000000"/>
                <w:sz w:val="16"/>
                <w:szCs w:val="16"/>
              </w:rPr>
              <w:t xml:space="preserve"> under respective Purchase Order after the delivery of Goods</w:t>
            </w:r>
            <w:r>
              <w:rPr>
                <w:bCs/>
                <w:color w:val="000000"/>
                <w:sz w:val="16"/>
                <w:szCs w:val="16"/>
                <w:lang w:val="en-US"/>
              </w:rPr>
              <w:t xml:space="preserve"> in corpore</w:t>
            </w:r>
            <w:r>
              <w:rPr>
                <w:bCs/>
                <w:color w:val="000000"/>
                <w:sz w:val="16"/>
                <w:szCs w:val="16"/>
              </w:rPr>
              <w:t xml:space="preserve"> within thirty (30) calendar days as of the receipt of </w:t>
            </w:r>
            <w:r>
              <w:rPr>
                <w:sz w:val="16"/>
                <w:szCs w:val="16"/>
              </w:rPr>
              <w:t>Consignment note</w:t>
            </w:r>
            <w:r>
              <w:rPr>
                <w:bCs/>
                <w:color w:val="000000"/>
                <w:sz w:val="16"/>
                <w:szCs w:val="16"/>
              </w:rPr>
              <w:t xml:space="preserve"> (</w:t>
            </w:r>
            <w:r>
              <w:rPr>
                <w:sz w:val="16"/>
                <w:szCs w:val="16"/>
              </w:rPr>
              <w:t>hereinafter the “Consignment note”) (Goods Transfer and Acceptance Certificate) by Accounting department of Buyer</w:t>
            </w:r>
            <w:r>
              <w:rPr>
                <w:bCs/>
                <w:color w:val="000000"/>
                <w:sz w:val="16"/>
                <w:szCs w:val="16"/>
              </w:rPr>
              <w:t>, provided that:</w:t>
            </w:r>
          </w:p>
        </w:tc>
      </w:tr>
      <w:tr w:rsidR="00330C4D" w14:paraId="08645979" w14:textId="77777777">
        <w:tc>
          <w:tcPr>
            <w:tcW w:w="3012" w:type="dxa"/>
            <w:tcBorders>
              <w:top w:val="single" w:sz="4" w:space="0" w:color="000000"/>
              <w:left w:val="single" w:sz="4" w:space="0" w:color="000000"/>
              <w:bottom w:val="single" w:sz="4" w:space="0" w:color="000000"/>
              <w:right w:val="single" w:sz="4" w:space="0" w:color="000000"/>
            </w:tcBorders>
          </w:tcPr>
          <w:p w14:paraId="75ABC54B" w14:textId="77777777" w:rsidR="00330C4D" w:rsidRDefault="00000000">
            <w:pPr>
              <w:pStyle w:val="affc"/>
              <w:tabs>
                <w:tab w:val="left" w:pos="180"/>
              </w:tabs>
              <w:spacing w:after="120"/>
              <w:ind w:left="34"/>
            </w:pPr>
            <w:r>
              <w:rPr>
                <w:sz w:val="16"/>
                <w:szCs w:val="16"/>
                <w:lang w:val="en-US"/>
              </w:rPr>
              <w:softHyphen/>
            </w:r>
            <w:r>
              <w:rPr>
                <w:sz w:val="16"/>
                <w:szCs w:val="16"/>
                <w:lang w:val="en-US"/>
              </w:rPr>
              <w:tab/>
            </w:r>
            <w:r>
              <w:rPr>
                <w:sz w:val="16"/>
                <w:szCs w:val="16"/>
                <w:lang w:val="kk-KZ"/>
              </w:rPr>
              <w:t>Шарт талаптарына сәйкес тиісті Тапсырыс бойынша тиісті сападағы Тауар партиясы толық көлемде жеткізілсе;</w:t>
            </w:r>
          </w:p>
        </w:tc>
        <w:tc>
          <w:tcPr>
            <w:tcW w:w="3124" w:type="dxa"/>
            <w:tcBorders>
              <w:top w:val="single" w:sz="4" w:space="0" w:color="000000"/>
              <w:left w:val="single" w:sz="4" w:space="0" w:color="000000"/>
              <w:bottom w:val="single" w:sz="4" w:space="0" w:color="000000"/>
              <w:right w:val="single" w:sz="4" w:space="0" w:color="000000"/>
            </w:tcBorders>
          </w:tcPr>
          <w:p w14:paraId="59BCBFC3" w14:textId="77777777" w:rsidR="00330C4D" w:rsidRDefault="00000000">
            <w:pPr>
              <w:pStyle w:val="affc"/>
              <w:tabs>
                <w:tab w:val="left" w:pos="180"/>
              </w:tabs>
              <w:spacing w:after="120"/>
              <w:ind w:left="53" w:firstLine="373"/>
              <w:rPr>
                <w:sz w:val="16"/>
                <w:szCs w:val="16"/>
                <w:lang w:val="ru-RU"/>
              </w:rPr>
            </w:pPr>
            <w:r>
              <w:rPr>
                <w:sz w:val="16"/>
                <w:szCs w:val="16"/>
                <w:lang w:val="ru-RU"/>
              </w:rPr>
              <w:softHyphen/>
            </w:r>
            <w:r>
              <w:rPr>
                <w:sz w:val="16"/>
                <w:szCs w:val="16"/>
                <w:lang w:val="ru-RU"/>
              </w:rPr>
              <w:tab/>
              <w:t>шарттың талаптарына сәйкес тиісті Тапсырыс бойынша тиісті сападағы тауарлар партиясын толық көлемде жеткізуді жүзеге асыру;</w:t>
            </w:r>
          </w:p>
        </w:tc>
        <w:tc>
          <w:tcPr>
            <w:tcW w:w="3197" w:type="dxa"/>
            <w:gridSpan w:val="2"/>
            <w:tcBorders>
              <w:top w:val="single" w:sz="4" w:space="0" w:color="000000"/>
              <w:left w:val="single" w:sz="4" w:space="0" w:color="000000"/>
              <w:bottom w:val="single" w:sz="4" w:space="0" w:color="000000"/>
              <w:right w:val="single" w:sz="4" w:space="0" w:color="000000"/>
            </w:tcBorders>
          </w:tcPr>
          <w:p w14:paraId="39157CDF" w14:textId="77777777" w:rsidR="00330C4D" w:rsidRDefault="00000000">
            <w:pPr>
              <w:pStyle w:val="affc"/>
              <w:spacing w:after="120"/>
              <w:ind w:left="57"/>
            </w:pPr>
            <w:r>
              <w:rPr>
                <w:sz w:val="16"/>
                <w:szCs w:val="16"/>
              </w:rPr>
              <w:softHyphen/>
            </w:r>
            <w:r>
              <w:rPr>
                <w:sz w:val="16"/>
                <w:szCs w:val="16"/>
              </w:rPr>
              <w:tab/>
              <w:t>delivery</w:t>
            </w:r>
            <w:r>
              <w:rPr>
                <w:sz w:val="16"/>
                <w:szCs w:val="16"/>
                <w:lang w:val="en-US"/>
              </w:rPr>
              <w:t xml:space="preserve"> of the quality Goods</w:t>
            </w:r>
            <w:r>
              <w:rPr>
                <w:bCs/>
                <w:color w:val="000000"/>
                <w:sz w:val="16"/>
                <w:szCs w:val="16"/>
              </w:rPr>
              <w:t xml:space="preserve"> under respective Purchase Order</w:t>
            </w:r>
            <w:r>
              <w:rPr>
                <w:sz w:val="16"/>
                <w:szCs w:val="16"/>
              </w:rPr>
              <w:t xml:space="preserve"> is made in corpore in accordance with the terms and conditions of the Agreement;</w:t>
            </w:r>
          </w:p>
        </w:tc>
      </w:tr>
      <w:tr w:rsidR="00330C4D" w14:paraId="4942C61C" w14:textId="77777777">
        <w:tc>
          <w:tcPr>
            <w:tcW w:w="3012" w:type="dxa"/>
            <w:tcBorders>
              <w:top w:val="single" w:sz="4" w:space="0" w:color="000000"/>
              <w:left w:val="single" w:sz="4" w:space="0" w:color="000000"/>
              <w:bottom w:val="single" w:sz="4" w:space="0" w:color="000000"/>
              <w:right w:val="single" w:sz="4" w:space="0" w:color="000000"/>
            </w:tcBorders>
          </w:tcPr>
          <w:p w14:paraId="0CC91E00" w14:textId="77777777" w:rsidR="00330C4D" w:rsidRDefault="00000000">
            <w:pPr>
              <w:pStyle w:val="affc"/>
              <w:tabs>
                <w:tab w:val="left" w:pos="180"/>
              </w:tabs>
              <w:spacing w:after="120"/>
              <w:ind w:left="34"/>
            </w:pPr>
            <w:r>
              <w:rPr>
                <w:sz w:val="16"/>
                <w:szCs w:val="16"/>
                <w:lang w:val="en-US"/>
              </w:rPr>
              <w:softHyphen/>
            </w:r>
            <w:r>
              <w:rPr>
                <w:sz w:val="16"/>
                <w:szCs w:val="16"/>
                <w:lang w:val="en-US"/>
              </w:rPr>
              <w:tab/>
            </w:r>
            <w:r>
              <w:rPr>
                <w:sz w:val="16"/>
                <w:szCs w:val="16"/>
                <w:lang w:val="kk-KZ"/>
              </w:rPr>
              <w:t xml:space="preserve">тараптар Тауар жүкқұжатына </w:t>
            </w:r>
            <w:r>
              <w:rPr>
                <w:sz w:val="16"/>
                <w:szCs w:val="16"/>
                <w:lang w:val="en-US"/>
              </w:rPr>
              <w:t>(</w:t>
            </w:r>
            <w:r>
              <w:rPr>
                <w:sz w:val="16"/>
                <w:szCs w:val="16"/>
                <w:lang w:val="kk-KZ"/>
              </w:rPr>
              <w:t>тауарды қабылдау-өткізу актісі) Сатып алушының ешқандай ескертуісіз қол қойса (Сатып алушының Тауар түрлеріне, жинағына, көлеміне, сапасына қатысты шағымы болмаған жағдайда);</w:t>
            </w:r>
          </w:p>
        </w:tc>
        <w:tc>
          <w:tcPr>
            <w:tcW w:w="3124" w:type="dxa"/>
            <w:tcBorders>
              <w:top w:val="single" w:sz="4" w:space="0" w:color="000000"/>
              <w:left w:val="single" w:sz="4" w:space="0" w:color="000000"/>
              <w:bottom w:val="single" w:sz="4" w:space="0" w:color="000000"/>
              <w:right w:val="single" w:sz="4" w:space="0" w:color="000000"/>
            </w:tcBorders>
          </w:tcPr>
          <w:p w14:paraId="1A908B77" w14:textId="77777777" w:rsidR="00330C4D" w:rsidRDefault="00000000">
            <w:pPr>
              <w:pStyle w:val="affc"/>
              <w:tabs>
                <w:tab w:val="left" w:pos="180"/>
              </w:tabs>
              <w:spacing w:after="120"/>
              <w:ind w:left="53" w:firstLine="373"/>
            </w:pPr>
            <w:r>
              <w:rPr>
                <w:sz w:val="16"/>
                <w:szCs w:val="16"/>
                <w:lang w:val="ru-RU"/>
              </w:rPr>
              <w:softHyphen/>
            </w:r>
            <w:r>
              <w:rPr>
                <w:sz w:val="16"/>
                <w:szCs w:val="16"/>
                <w:lang w:val="ru-RU"/>
              </w:rPr>
              <w:tab/>
              <w:t>тараптардың уәкілетті өкілдерінің Тауарға жүкқұжатқа (Тауарды қабылдап алу-тапсыру актісіне) Сатып алушы тарапынан қандай да бір ескертпелерсіз және ескертулерсіз қол қоюы (Сатып алушының жеткізілген Тауардың ассортиментіне, жиынтықтылығына, санына, сапасына наразылықтары болмаған кезде);</w:t>
            </w:r>
          </w:p>
        </w:tc>
        <w:tc>
          <w:tcPr>
            <w:tcW w:w="3197" w:type="dxa"/>
            <w:gridSpan w:val="2"/>
            <w:tcBorders>
              <w:top w:val="single" w:sz="4" w:space="0" w:color="000000"/>
              <w:left w:val="single" w:sz="4" w:space="0" w:color="000000"/>
              <w:bottom w:val="single" w:sz="4" w:space="0" w:color="000000"/>
              <w:right w:val="single" w:sz="4" w:space="0" w:color="000000"/>
            </w:tcBorders>
          </w:tcPr>
          <w:p w14:paraId="3643272D" w14:textId="77777777" w:rsidR="00330C4D" w:rsidRDefault="00000000">
            <w:pPr>
              <w:pStyle w:val="affc"/>
              <w:spacing w:after="120"/>
              <w:ind w:left="57"/>
            </w:pPr>
            <w:r>
              <w:rPr>
                <w:sz w:val="16"/>
                <w:szCs w:val="16"/>
              </w:rPr>
              <w:softHyphen/>
            </w:r>
            <w:r>
              <w:rPr>
                <w:sz w:val="16"/>
                <w:szCs w:val="16"/>
              </w:rPr>
              <w:tab/>
              <w:t xml:space="preserve">authorised representatives of the Parties sign a </w:t>
            </w:r>
            <w:r>
              <w:rPr>
                <w:sz w:val="16"/>
                <w:szCs w:val="16"/>
                <w:lang w:val="kk-KZ"/>
              </w:rPr>
              <w:t>Бастап</w:t>
            </w:r>
            <w:r>
              <w:rPr>
                <w:sz w:val="16"/>
                <w:szCs w:val="16"/>
              </w:rPr>
              <w:t>onsignment</w:t>
            </w:r>
            <w:r>
              <w:rPr>
                <w:color w:val="000000"/>
                <w:sz w:val="16"/>
                <w:szCs w:val="16"/>
              </w:rPr>
              <w:t xml:space="preserve"> note</w:t>
            </w:r>
            <w:r>
              <w:rPr>
                <w:sz w:val="16"/>
                <w:szCs w:val="16"/>
              </w:rPr>
              <w:t xml:space="preserve"> (Goods Transfer and Acceptance Certificate</w:t>
            </w:r>
            <w:r>
              <w:rPr>
                <w:color w:val="000000"/>
                <w:sz w:val="16"/>
                <w:szCs w:val="16"/>
                <w:lang w:val="en-US"/>
              </w:rPr>
              <w:t>)</w:t>
            </w:r>
            <w:r>
              <w:rPr>
                <w:sz w:val="16"/>
                <w:szCs w:val="16"/>
              </w:rPr>
              <w:t xml:space="preserve"> without any reservations or remarks on the part of the Buyer</w:t>
            </w:r>
            <w:r>
              <w:rPr>
                <w:sz w:val="16"/>
                <w:szCs w:val="16"/>
                <w:lang w:val="en-US"/>
              </w:rPr>
              <w:t xml:space="preserve"> (if the Buyer doesn’t have any complaint of </w:t>
            </w:r>
            <w:r>
              <w:rPr>
                <w:color w:val="000000"/>
                <w:sz w:val="16"/>
                <w:szCs w:val="16"/>
              </w:rPr>
              <w:t xml:space="preserve">the </w:t>
            </w:r>
            <w:r>
              <w:rPr>
                <w:sz w:val="16"/>
                <w:szCs w:val="16"/>
              </w:rPr>
              <w:t>assortment, completeness, quantity and quality</w:t>
            </w:r>
            <w:r>
              <w:rPr>
                <w:color w:val="000000"/>
                <w:sz w:val="16"/>
                <w:szCs w:val="16"/>
              </w:rPr>
              <w:t xml:space="preserve"> of the supplied Goods</w:t>
            </w:r>
            <w:r>
              <w:rPr>
                <w:sz w:val="16"/>
                <w:szCs w:val="16"/>
                <w:lang w:val="en-US"/>
              </w:rPr>
              <w:t>);</w:t>
            </w:r>
          </w:p>
        </w:tc>
      </w:tr>
      <w:tr w:rsidR="00330C4D" w14:paraId="4CDEC847" w14:textId="77777777">
        <w:trPr>
          <w:trHeight w:val="1012"/>
        </w:trPr>
        <w:tc>
          <w:tcPr>
            <w:tcW w:w="3012" w:type="dxa"/>
            <w:tcBorders>
              <w:top w:val="single" w:sz="4" w:space="0" w:color="000000"/>
              <w:left w:val="single" w:sz="4" w:space="0" w:color="000000"/>
              <w:bottom w:val="single" w:sz="4" w:space="0" w:color="000000"/>
              <w:right w:val="single" w:sz="4" w:space="0" w:color="000000"/>
            </w:tcBorders>
          </w:tcPr>
          <w:p w14:paraId="21B6F511" w14:textId="77777777" w:rsidR="00330C4D" w:rsidRDefault="00000000">
            <w:pPr>
              <w:pStyle w:val="aff2"/>
              <w:tabs>
                <w:tab w:val="left" w:pos="180"/>
              </w:tabs>
              <w:spacing w:after="120"/>
              <w:ind w:left="34"/>
              <w:jc w:val="both"/>
              <w:rPr>
                <w:rFonts w:ascii="Arial" w:hAnsi="Arial" w:cs="Arial"/>
                <w:bCs/>
                <w:sz w:val="16"/>
                <w:szCs w:val="16"/>
                <w:lang w:val="kk-KZ"/>
              </w:rPr>
            </w:pPr>
            <w:r>
              <w:rPr>
                <w:rFonts w:ascii="Arial" w:hAnsi="Arial" w:cs="Arial"/>
                <w:b w:val="0"/>
                <w:sz w:val="16"/>
                <w:szCs w:val="16"/>
                <w:lang w:val="en-US"/>
              </w:rPr>
              <w:softHyphen/>
            </w:r>
            <w:r>
              <w:rPr>
                <w:rFonts w:ascii="Arial" w:hAnsi="Arial" w:cs="Arial"/>
                <w:b w:val="0"/>
                <w:sz w:val="16"/>
                <w:szCs w:val="16"/>
                <w:lang w:val="en-US"/>
              </w:rPr>
              <w:tab/>
            </w:r>
            <w:r>
              <w:rPr>
                <w:rFonts w:ascii="Arial" w:hAnsi="Arial" w:cs="Arial"/>
                <w:b w:val="0"/>
                <w:sz w:val="16"/>
                <w:szCs w:val="16"/>
                <w:lang w:val="kk-KZ"/>
              </w:rPr>
              <w:t>Сатып алушыға соңғы техникалық құжаттама мен басқа да ілеспе құжаттар жеткізілсе.</w:t>
            </w:r>
          </w:p>
        </w:tc>
        <w:tc>
          <w:tcPr>
            <w:tcW w:w="3124" w:type="dxa"/>
            <w:tcBorders>
              <w:top w:val="single" w:sz="4" w:space="0" w:color="000000"/>
              <w:left w:val="single" w:sz="4" w:space="0" w:color="000000"/>
              <w:bottom w:val="single" w:sz="4" w:space="0" w:color="000000"/>
              <w:right w:val="single" w:sz="4" w:space="0" w:color="000000"/>
            </w:tcBorders>
          </w:tcPr>
          <w:p w14:paraId="02E45F4D" w14:textId="77777777" w:rsidR="00330C4D" w:rsidRDefault="00000000">
            <w:pPr>
              <w:pStyle w:val="aff2"/>
              <w:tabs>
                <w:tab w:val="left" w:pos="180"/>
              </w:tabs>
              <w:spacing w:after="120"/>
              <w:ind w:left="53" w:firstLine="373"/>
              <w:jc w:val="both"/>
              <w:rPr>
                <w:rFonts w:ascii="Arial" w:hAnsi="Arial" w:cs="Arial"/>
                <w:b w:val="0"/>
                <w:sz w:val="16"/>
                <w:szCs w:val="16"/>
              </w:rPr>
            </w:pPr>
            <w:r>
              <w:rPr>
                <w:rFonts w:ascii="Arial" w:hAnsi="Arial" w:cs="Arial"/>
                <w:b w:val="0"/>
                <w:sz w:val="16"/>
                <w:szCs w:val="16"/>
              </w:rPr>
              <w:softHyphen/>
            </w:r>
            <w:r>
              <w:rPr>
                <w:rFonts w:ascii="Arial" w:hAnsi="Arial" w:cs="Arial"/>
                <w:b w:val="0"/>
                <w:sz w:val="16"/>
                <w:szCs w:val="16"/>
              </w:rPr>
              <w:tab/>
              <w:t>сатып алушыға түпкілікті техникалық құжаттаманы және тауарларға басқа да қажетті ілеспе құжаттарды ұсыну.</w:t>
            </w:r>
          </w:p>
        </w:tc>
        <w:tc>
          <w:tcPr>
            <w:tcW w:w="3197" w:type="dxa"/>
            <w:gridSpan w:val="2"/>
            <w:tcBorders>
              <w:top w:val="single" w:sz="4" w:space="0" w:color="000000"/>
              <w:left w:val="single" w:sz="4" w:space="0" w:color="000000"/>
              <w:bottom w:val="single" w:sz="4" w:space="0" w:color="000000"/>
              <w:right w:val="single" w:sz="4" w:space="0" w:color="000000"/>
            </w:tcBorders>
          </w:tcPr>
          <w:p w14:paraId="0E28C373" w14:textId="77777777" w:rsidR="00330C4D" w:rsidRDefault="00000000">
            <w:pPr>
              <w:pStyle w:val="aff2"/>
              <w:spacing w:after="120"/>
              <w:ind w:left="57"/>
              <w:jc w:val="both"/>
            </w:pPr>
            <w:r>
              <w:rPr>
                <w:rFonts w:ascii="Arial" w:hAnsi="Arial" w:cs="Arial"/>
                <w:b w:val="0"/>
                <w:sz w:val="16"/>
                <w:szCs w:val="16"/>
                <w:lang w:val="en-GB"/>
              </w:rPr>
              <w:softHyphen/>
            </w:r>
            <w:r>
              <w:rPr>
                <w:rFonts w:ascii="Arial" w:hAnsi="Arial" w:cs="Arial"/>
                <w:b w:val="0"/>
                <w:sz w:val="16"/>
                <w:szCs w:val="16"/>
                <w:lang w:val="en-GB"/>
              </w:rPr>
              <w:tab/>
              <w:t>conclusive technical documentation and necessary accompanying documents are provided to the Buyer in respect of Goods.</w:t>
            </w:r>
          </w:p>
        </w:tc>
      </w:tr>
      <w:tr w:rsidR="00330C4D" w14:paraId="2C133621" w14:textId="77777777">
        <w:trPr>
          <w:trHeight w:val="357"/>
        </w:trPr>
        <w:tc>
          <w:tcPr>
            <w:tcW w:w="3012" w:type="dxa"/>
            <w:tcBorders>
              <w:top w:val="single" w:sz="4" w:space="0" w:color="000000"/>
              <w:left w:val="single" w:sz="4" w:space="0" w:color="000000"/>
              <w:bottom w:val="single" w:sz="4" w:space="0" w:color="000000"/>
              <w:right w:val="single" w:sz="4" w:space="0" w:color="000000"/>
            </w:tcBorders>
          </w:tcPr>
          <w:p w14:paraId="19B630CD" w14:textId="77777777" w:rsidR="00330C4D" w:rsidRDefault="00000000">
            <w:pPr>
              <w:pStyle w:val="aff2"/>
              <w:tabs>
                <w:tab w:val="left" w:pos="426"/>
              </w:tabs>
              <w:spacing w:after="120"/>
              <w:jc w:val="both"/>
              <w:rPr>
                <w:rFonts w:ascii="Arial" w:hAnsi="Arial" w:cs="Arial"/>
                <w:bCs/>
                <w:sz w:val="16"/>
                <w:szCs w:val="16"/>
                <w:lang w:val="kk-KZ"/>
              </w:rPr>
            </w:pPr>
            <w:r>
              <w:rPr>
                <w:rFonts w:ascii="Arial" w:hAnsi="Arial" w:cs="Arial"/>
                <w:b w:val="0"/>
                <w:sz w:val="16"/>
                <w:szCs w:val="16"/>
                <w:lang w:val="en-US"/>
              </w:rPr>
              <w:t xml:space="preserve">3.5. </w:t>
            </w:r>
            <w:r>
              <w:rPr>
                <w:rFonts w:ascii="Arial" w:hAnsi="Arial" w:cs="Arial"/>
                <w:b w:val="0"/>
                <w:sz w:val="16"/>
                <w:szCs w:val="16"/>
                <w:lang w:val="kk-KZ"/>
              </w:rPr>
              <w:t>Шартқа сәйкес Сатып алушыға шегеруге немесе ұстап қалуға рұқсат етілген соманы қоспағанда, Сатып алушы даусыз шоттар бойынша төлеу ақшалай қаражатты Шарттың 1</w:t>
            </w:r>
            <w:r>
              <w:rPr>
                <w:rFonts w:ascii="Arial" w:hAnsi="Arial" w:cs="Arial"/>
                <w:b w:val="0"/>
                <w:sz w:val="16"/>
                <w:szCs w:val="16"/>
                <w:lang w:val="en-US"/>
              </w:rPr>
              <w:t>6</w:t>
            </w:r>
            <w:r>
              <w:rPr>
                <w:rFonts w:ascii="Arial" w:hAnsi="Arial" w:cs="Arial"/>
                <w:b w:val="0"/>
                <w:sz w:val="16"/>
                <w:szCs w:val="16"/>
                <w:lang w:val="kk-KZ"/>
              </w:rPr>
              <w:t>-бабында көрсетілген Жеткізушінің есептік шотына банктік аударым арқылы орындайды.</w:t>
            </w:r>
          </w:p>
        </w:tc>
        <w:tc>
          <w:tcPr>
            <w:tcW w:w="3124" w:type="dxa"/>
            <w:tcBorders>
              <w:top w:val="single" w:sz="4" w:space="0" w:color="000000"/>
              <w:left w:val="single" w:sz="4" w:space="0" w:color="000000"/>
              <w:bottom w:val="single" w:sz="4" w:space="0" w:color="000000"/>
              <w:right w:val="single" w:sz="4" w:space="0" w:color="000000"/>
            </w:tcBorders>
          </w:tcPr>
          <w:p w14:paraId="7D7AD640" w14:textId="77777777" w:rsidR="00330C4D" w:rsidRDefault="00000000">
            <w:pPr>
              <w:pStyle w:val="aff2"/>
              <w:tabs>
                <w:tab w:val="left" w:pos="426"/>
              </w:tabs>
              <w:spacing w:after="120"/>
              <w:jc w:val="both"/>
            </w:pPr>
            <w:r>
              <w:rPr>
                <w:rFonts w:ascii="Arial" w:hAnsi="Arial" w:cs="Arial"/>
                <w:b w:val="0"/>
                <w:sz w:val="16"/>
                <w:szCs w:val="16"/>
              </w:rPr>
              <w:t>3.5. Даусыз шоттарды төлеуді Сатып алушы Келісім-шарттың 16-бабында көрсетілген Жеткізушінің есеп айырысу шотына банктік аударым арқылы жүзеге асырады, Сатып алушыға Келісім-шартқа сәйкес шегеруге немесе шегеруге рұқсат етілген сомаларды шегереді.</w:t>
            </w:r>
          </w:p>
        </w:tc>
        <w:tc>
          <w:tcPr>
            <w:tcW w:w="3197" w:type="dxa"/>
            <w:gridSpan w:val="2"/>
            <w:tcBorders>
              <w:top w:val="single" w:sz="4" w:space="0" w:color="000000"/>
              <w:left w:val="single" w:sz="4" w:space="0" w:color="000000"/>
              <w:bottom w:val="single" w:sz="4" w:space="0" w:color="000000"/>
              <w:right w:val="single" w:sz="4" w:space="0" w:color="000000"/>
            </w:tcBorders>
          </w:tcPr>
          <w:p w14:paraId="6C7A54C7" w14:textId="77777777" w:rsidR="00330C4D" w:rsidRDefault="00000000">
            <w:pPr>
              <w:pStyle w:val="aff2"/>
              <w:spacing w:after="120"/>
              <w:ind w:left="96"/>
              <w:jc w:val="both"/>
              <w:rPr>
                <w:rFonts w:ascii="Arial" w:hAnsi="Arial" w:cs="Arial"/>
                <w:b w:val="0"/>
                <w:sz w:val="16"/>
                <w:szCs w:val="16"/>
                <w:lang w:val="en-GB"/>
              </w:rPr>
            </w:pPr>
            <w:r>
              <w:rPr>
                <w:rFonts w:ascii="Arial" w:hAnsi="Arial" w:cs="Arial"/>
                <w:b w:val="0"/>
                <w:sz w:val="16"/>
                <w:szCs w:val="16"/>
                <w:lang w:val="en-GB"/>
              </w:rPr>
              <w:t>3.</w:t>
            </w:r>
            <w:r>
              <w:rPr>
                <w:rFonts w:ascii="Arial" w:hAnsi="Arial" w:cs="Arial"/>
                <w:b w:val="0"/>
                <w:sz w:val="16"/>
                <w:szCs w:val="16"/>
                <w:lang w:val="en-US"/>
              </w:rPr>
              <w:t>5</w:t>
            </w:r>
            <w:r>
              <w:rPr>
                <w:rFonts w:ascii="Arial" w:hAnsi="Arial" w:cs="Arial"/>
                <w:b w:val="0"/>
                <w:sz w:val="16"/>
                <w:szCs w:val="16"/>
                <w:lang w:val="en-GB"/>
              </w:rPr>
              <w:t xml:space="preserve">. The Buyer shall make payment </w:t>
            </w:r>
            <w:r>
              <w:rPr>
                <w:rFonts w:ascii="Arial" w:hAnsi="Arial" w:cs="Arial"/>
                <w:b w:val="0"/>
                <w:sz w:val="16"/>
                <w:szCs w:val="16"/>
                <w:lang w:val="en-US"/>
              </w:rPr>
              <w:t xml:space="preserve">of an </w:t>
            </w:r>
            <w:r>
              <w:rPr>
                <w:rFonts w:ascii="Arial" w:hAnsi="Arial" w:cs="Arial"/>
                <w:b w:val="0"/>
                <w:sz w:val="16"/>
                <w:szCs w:val="16"/>
                <w:lang w:val="en-GB"/>
              </w:rPr>
              <w:t>undisputed invoice by a wire transfer to the Supplier’s account designated in Clause 1</w:t>
            </w:r>
            <w:r>
              <w:rPr>
                <w:rFonts w:ascii="Arial" w:hAnsi="Arial" w:cs="Arial"/>
                <w:b w:val="0"/>
                <w:sz w:val="16"/>
                <w:szCs w:val="16"/>
                <w:lang w:val="en-US"/>
              </w:rPr>
              <w:t>6</w:t>
            </w:r>
            <w:r>
              <w:rPr>
                <w:rFonts w:ascii="Arial" w:hAnsi="Arial" w:cs="Arial"/>
                <w:b w:val="0"/>
                <w:sz w:val="16"/>
                <w:szCs w:val="16"/>
                <w:lang w:val="en-GB"/>
              </w:rPr>
              <w:t xml:space="preserve"> of the Agreement</w:t>
            </w:r>
            <w:r>
              <w:rPr>
                <w:rFonts w:ascii="Arial" w:hAnsi="Arial" w:cs="Arial"/>
                <w:sz w:val="16"/>
                <w:szCs w:val="16"/>
                <w:lang w:val="en-US"/>
              </w:rPr>
              <w:t xml:space="preserve"> </w:t>
            </w:r>
            <w:r>
              <w:rPr>
                <w:rFonts w:ascii="Arial" w:hAnsi="Arial" w:cs="Arial"/>
                <w:b w:val="0"/>
                <w:sz w:val="16"/>
                <w:szCs w:val="16"/>
                <w:lang w:val="en-US"/>
              </w:rPr>
              <w:t>excluding the amounts the Buyer is allowed to deduct or withhold in accordance with the Agreement.</w:t>
            </w:r>
          </w:p>
        </w:tc>
      </w:tr>
      <w:tr w:rsidR="00330C4D" w14:paraId="639A16EF" w14:textId="77777777">
        <w:trPr>
          <w:trHeight w:val="413"/>
        </w:trPr>
        <w:tc>
          <w:tcPr>
            <w:tcW w:w="3012" w:type="dxa"/>
            <w:tcBorders>
              <w:top w:val="single" w:sz="4" w:space="0" w:color="000000"/>
              <w:left w:val="single" w:sz="4" w:space="0" w:color="000000"/>
              <w:bottom w:val="single" w:sz="4" w:space="0" w:color="000000"/>
              <w:right w:val="single" w:sz="4" w:space="0" w:color="000000"/>
            </w:tcBorders>
          </w:tcPr>
          <w:p w14:paraId="78104FC0" w14:textId="77777777" w:rsidR="00330C4D" w:rsidRDefault="00000000">
            <w:pPr>
              <w:pStyle w:val="aeuiou1"/>
              <w:tabs>
                <w:tab w:val="left" w:pos="0"/>
                <w:tab w:val="left" w:pos="540"/>
              </w:tabs>
              <w:spacing w:after="120"/>
              <w:jc w:val="both"/>
            </w:pPr>
            <w:r>
              <w:rPr>
                <w:rFonts w:ascii="Arial" w:hAnsi="Arial" w:cs="Arial"/>
                <w:sz w:val="16"/>
                <w:szCs w:val="16"/>
                <w:lang w:val="en-US"/>
              </w:rPr>
              <w:t xml:space="preserve">3.6. </w:t>
            </w:r>
            <w:r>
              <w:rPr>
                <w:rFonts w:ascii="Arial" w:hAnsi="Arial" w:cs="Arial"/>
                <w:sz w:val="16"/>
                <w:szCs w:val="16"/>
                <w:lang w:val="kk-KZ"/>
              </w:rPr>
              <w:t xml:space="preserve">Даулы шот болған жағдайда, Сатып алушы Жеткізушіні жазбаша түрде хабарландырады. Даулы шот бойынша төлем мерзімі дау толық реттелгенге дейін шегеріледі. Егер дау шоттың бір бөлігіне ғана қатысты болса, Сатып алушы шоттың даусыз бөлігі бойынша төлемді Шартта қарастырылған мерзімде орындап, даулы бөлігі бойынша төлем мерзімін дау толық реттелгенге дейін шегеруге құқылы.  </w:t>
            </w:r>
          </w:p>
          <w:p w14:paraId="24D068B2" w14:textId="77777777" w:rsidR="00330C4D" w:rsidRDefault="00000000">
            <w:pPr>
              <w:pStyle w:val="aeuiou1"/>
              <w:tabs>
                <w:tab w:val="left" w:pos="0"/>
                <w:tab w:val="left" w:pos="540"/>
              </w:tabs>
              <w:spacing w:after="120"/>
              <w:jc w:val="both"/>
            </w:pPr>
            <w:r>
              <w:rPr>
                <w:rFonts w:ascii="Arial" w:hAnsi="Arial" w:cs="Arial"/>
                <w:sz w:val="16"/>
                <w:szCs w:val="16"/>
                <w:lang w:val="kk-KZ"/>
              </w:rPr>
              <w:t xml:space="preserve">Егер Сатып алушы мен Жеткізушінің арасында жасасқан өзге (бөтен) шарттардан дау туындаса немесе міндеттемелер бұзылса, Сатып алушы осы Шарт бойынша шоттарының төлемін тоқтатуға құқығы бар.     </w:t>
            </w:r>
          </w:p>
        </w:tc>
        <w:tc>
          <w:tcPr>
            <w:tcW w:w="3124" w:type="dxa"/>
            <w:tcBorders>
              <w:top w:val="single" w:sz="4" w:space="0" w:color="000000"/>
              <w:left w:val="single" w:sz="4" w:space="0" w:color="000000"/>
              <w:bottom w:val="single" w:sz="4" w:space="0" w:color="000000"/>
              <w:right w:val="single" w:sz="4" w:space="0" w:color="000000"/>
            </w:tcBorders>
          </w:tcPr>
          <w:p w14:paraId="6A4D3686" w14:textId="77777777" w:rsidR="00330C4D" w:rsidRDefault="00000000">
            <w:pPr>
              <w:tabs>
                <w:tab w:val="left" w:pos="0"/>
                <w:tab w:val="left" w:pos="540"/>
              </w:tabs>
              <w:spacing w:after="120"/>
              <w:jc w:val="both"/>
            </w:pPr>
            <w:r>
              <w:rPr>
                <w:rFonts w:ascii="Arial" w:hAnsi="Arial" w:cs="Arial"/>
                <w:sz w:val="16"/>
                <w:szCs w:val="16"/>
              </w:rPr>
              <w:t xml:space="preserve">3.6. Даулы шот болған жағдайда, Сатып алушы бұл туралы Жеткізушіге жазбаша түрде хабарлайды. Даулы шот-фактураны төлеу дау түпкілікті шешілгенге дейін кейінге қалдырылады. Егер вексельдің бір бөлігі ғана дауласса, Сатып алушы Вексельдің талассыз бөлігін Келісім-шартта көзделген мерзімде төлеуге және вексельдің даулы бөлігін төлеуді түпкілікті шешілгенге дейін кейінге қалдыруға құқылы.  </w:t>
            </w:r>
          </w:p>
          <w:p w14:paraId="2F31A5EC" w14:textId="77777777" w:rsidR="00330C4D" w:rsidRDefault="00000000">
            <w:pPr>
              <w:tabs>
                <w:tab w:val="left" w:pos="0"/>
                <w:tab w:val="left" w:pos="540"/>
              </w:tabs>
              <w:spacing w:after="120"/>
              <w:jc w:val="both"/>
              <w:rPr>
                <w:rFonts w:ascii="Arial" w:hAnsi="Arial" w:cs="Arial"/>
                <w:sz w:val="16"/>
                <w:szCs w:val="16"/>
              </w:rPr>
            </w:pPr>
            <w:r>
              <w:rPr>
                <w:rFonts w:ascii="Arial" w:hAnsi="Arial" w:cs="Arial"/>
                <w:sz w:val="16"/>
                <w:szCs w:val="16"/>
              </w:rPr>
              <w:t>Сатып алушы мен Жеткізуші арасында жасалған басқа шарттар бойынша даулар туындаған немесе міндеттемелер бұзылған жағдайда, Сатып алушы осы Келісімшарт бойынша төлемдерді тоқтата тұруға құқылы.</w:t>
            </w:r>
          </w:p>
        </w:tc>
        <w:tc>
          <w:tcPr>
            <w:tcW w:w="3197" w:type="dxa"/>
            <w:gridSpan w:val="2"/>
            <w:tcBorders>
              <w:top w:val="single" w:sz="4" w:space="0" w:color="000000"/>
              <w:left w:val="single" w:sz="4" w:space="0" w:color="000000"/>
              <w:bottom w:val="single" w:sz="4" w:space="0" w:color="000000"/>
              <w:right w:val="single" w:sz="4" w:space="0" w:color="000000"/>
            </w:tcBorders>
          </w:tcPr>
          <w:p w14:paraId="1EB71026" w14:textId="77777777" w:rsidR="00330C4D" w:rsidRDefault="00000000">
            <w:pPr>
              <w:tabs>
                <w:tab w:val="left" w:pos="0"/>
                <w:tab w:val="left" w:pos="540"/>
              </w:tabs>
              <w:spacing w:after="120"/>
              <w:ind w:left="-24"/>
              <w:jc w:val="both"/>
            </w:pPr>
            <w:r>
              <w:rPr>
                <w:rFonts w:ascii="Arial" w:hAnsi="Arial" w:cs="Arial"/>
                <w:sz w:val="16"/>
                <w:szCs w:val="16"/>
                <w:lang w:val="en-US"/>
              </w:rPr>
              <w:t>3.6. In case of a disputed invoice the Buyer shall notify the Supplier in writing. Payment of a disputed invoice shall be withheld until final settlement of the dispute.  If only a part of the invoice is in dispute, the Buyer shall pay the undisputed portion of the invoice within the time period provided herein and shall withhold payment of the disputed portion of the invoice until final settlement of the dispute.</w:t>
            </w:r>
          </w:p>
          <w:p w14:paraId="6FF34B3B" w14:textId="77777777" w:rsidR="00330C4D" w:rsidRDefault="00000000">
            <w:pPr>
              <w:tabs>
                <w:tab w:val="left" w:pos="0"/>
                <w:tab w:val="left" w:pos="540"/>
              </w:tabs>
              <w:spacing w:after="120"/>
              <w:ind w:left="-24"/>
              <w:jc w:val="both"/>
              <w:rPr>
                <w:rFonts w:ascii="Arial" w:hAnsi="Arial" w:cs="Arial"/>
                <w:sz w:val="16"/>
                <w:szCs w:val="16"/>
                <w:lang w:val="en-US"/>
              </w:rPr>
            </w:pPr>
            <w:r>
              <w:rPr>
                <w:rFonts w:ascii="Arial" w:hAnsi="Arial" w:cs="Arial"/>
                <w:sz w:val="16"/>
                <w:szCs w:val="16"/>
                <w:lang w:val="en-US"/>
              </w:rPr>
              <w:t>Provided there are</w:t>
            </w:r>
            <w:r>
              <w:rPr>
                <w:rFonts w:ascii="Arial" w:hAnsi="Arial" w:cs="Arial"/>
                <w:sz w:val="16"/>
                <w:szCs w:val="16"/>
                <w:lang w:val="kk-KZ"/>
              </w:rPr>
              <w:t xml:space="preserve"> disputes or violation of obligations under other agreements </w:t>
            </w:r>
            <w:r>
              <w:rPr>
                <w:rFonts w:ascii="Arial" w:hAnsi="Arial" w:cs="Arial"/>
                <w:sz w:val="16"/>
                <w:szCs w:val="16"/>
                <w:lang w:val="en-US"/>
              </w:rPr>
              <w:t xml:space="preserve">concluded </w:t>
            </w:r>
            <w:r>
              <w:rPr>
                <w:rFonts w:ascii="Arial" w:hAnsi="Arial" w:cs="Arial"/>
                <w:sz w:val="16"/>
                <w:szCs w:val="16"/>
                <w:lang w:val="kk-KZ"/>
              </w:rPr>
              <w:t xml:space="preserve">between Buyer and Supplier, the Buyer has the right to suspend payment under this </w:t>
            </w:r>
            <w:r>
              <w:rPr>
                <w:rFonts w:ascii="Arial" w:hAnsi="Arial" w:cs="Arial"/>
                <w:sz w:val="16"/>
                <w:szCs w:val="16"/>
                <w:lang w:val="en-US"/>
              </w:rPr>
              <w:t>A</w:t>
            </w:r>
            <w:r>
              <w:rPr>
                <w:rFonts w:ascii="Arial" w:hAnsi="Arial" w:cs="Arial"/>
                <w:sz w:val="16"/>
                <w:szCs w:val="16"/>
                <w:lang w:val="kk-KZ"/>
              </w:rPr>
              <w:t>greement.</w:t>
            </w:r>
          </w:p>
        </w:tc>
      </w:tr>
      <w:tr w:rsidR="00330C4D" w14:paraId="7BEC0C73" w14:textId="77777777">
        <w:trPr>
          <w:trHeight w:val="413"/>
        </w:trPr>
        <w:tc>
          <w:tcPr>
            <w:tcW w:w="3012" w:type="dxa"/>
            <w:tcBorders>
              <w:top w:val="single" w:sz="4" w:space="0" w:color="000000"/>
              <w:left w:val="single" w:sz="4" w:space="0" w:color="000000"/>
              <w:bottom w:val="single" w:sz="4" w:space="0" w:color="000000"/>
              <w:right w:val="single" w:sz="4" w:space="0" w:color="000000"/>
            </w:tcBorders>
          </w:tcPr>
          <w:p w14:paraId="296EBC72" w14:textId="77777777" w:rsidR="00330C4D" w:rsidRDefault="00000000">
            <w:pPr>
              <w:pStyle w:val="aeuiou1"/>
              <w:tabs>
                <w:tab w:val="left" w:pos="0"/>
                <w:tab w:val="left" w:pos="540"/>
              </w:tabs>
              <w:spacing w:after="120"/>
              <w:jc w:val="both"/>
              <w:rPr>
                <w:rFonts w:ascii="Arial" w:hAnsi="Arial" w:cs="Arial"/>
                <w:sz w:val="16"/>
                <w:szCs w:val="16"/>
                <w:lang w:val="kk-KZ"/>
              </w:rPr>
            </w:pPr>
            <w:r>
              <w:rPr>
                <w:rFonts w:ascii="Arial" w:hAnsi="Arial" w:cs="Arial"/>
                <w:sz w:val="16"/>
                <w:szCs w:val="16"/>
                <w:lang w:val="kk-KZ"/>
              </w:rPr>
              <w:t>3.7.</w:t>
            </w:r>
            <w:r>
              <w:rPr>
                <w:rFonts w:ascii="Arial" w:hAnsi="Arial" w:cs="Arial"/>
                <w:sz w:val="16"/>
                <w:szCs w:val="16"/>
                <w:lang w:val="kk-KZ"/>
              </w:rPr>
              <w:tab/>
              <w:t>Сатып алушының төлем тапсырмасында көрсетілген күн Шарт бойынша төлеу күні болып есептеледі.</w:t>
            </w:r>
          </w:p>
        </w:tc>
        <w:tc>
          <w:tcPr>
            <w:tcW w:w="3124" w:type="dxa"/>
            <w:tcBorders>
              <w:top w:val="single" w:sz="4" w:space="0" w:color="000000"/>
              <w:left w:val="single" w:sz="4" w:space="0" w:color="000000"/>
              <w:bottom w:val="single" w:sz="4" w:space="0" w:color="000000"/>
              <w:right w:val="single" w:sz="4" w:space="0" w:color="000000"/>
            </w:tcBorders>
          </w:tcPr>
          <w:p w14:paraId="1840314A" w14:textId="77777777" w:rsidR="00330C4D" w:rsidRDefault="00000000">
            <w:pPr>
              <w:tabs>
                <w:tab w:val="left" w:pos="0"/>
                <w:tab w:val="left" w:pos="540"/>
              </w:tabs>
              <w:spacing w:after="120"/>
              <w:jc w:val="both"/>
              <w:rPr>
                <w:rFonts w:ascii="Arial" w:hAnsi="Arial" w:cs="Arial"/>
                <w:sz w:val="16"/>
                <w:szCs w:val="16"/>
              </w:rPr>
            </w:pPr>
            <w:r>
              <w:rPr>
                <w:rFonts w:ascii="Arial" w:hAnsi="Arial" w:cs="Arial"/>
                <w:sz w:val="16"/>
                <w:szCs w:val="16"/>
              </w:rPr>
              <w:t>3.7.</w:t>
            </w:r>
            <w:r>
              <w:rPr>
                <w:rFonts w:ascii="Arial" w:hAnsi="Arial" w:cs="Arial"/>
                <w:sz w:val="16"/>
                <w:szCs w:val="16"/>
              </w:rPr>
              <w:tab/>
              <w:t>Сатып алушының төлем тапсырмасында көрсетілген күн Шарт бойынша төлем күні болып есептеледі.</w:t>
            </w:r>
          </w:p>
        </w:tc>
        <w:tc>
          <w:tcPr>
            <w:tcW w:w="3197" w:type="dxa"/>
            <w:gridSpan w:val="2"/>
            <w:tcBorders>
              <w:top w:val="single" w:sz="4" w:space="0" w:color="000000"/>
              <w:left w:val="single" w:sz="4" w:space="0" w:color="000000"/>
              <w:bottom w:val="single" w:sz="4" w:space="0" w:color="000000"/>
              <w:right w:val="single" w:sz="4" w:space="0" w:color="000000"/>
            </w:tcBorders>
          </w:tcPr>
          <w:p w14:paraId="71AFAF7C" w14:textId="77777777" w:rsidR="00330C4D" w:rsidRDefault="00000000">
            <w:pPr>
              <w:tabs>
                <w:tab w:val="left" w:pos="0"/>
                <w:tab w:val="left" w:pos="540"/>
              </w:tabs>
              <w:spacing w:after="120"/>
              <w:ind w:left="-24"/>
              <w:jc w:val="both"/>
            </w:pPr>
            <w:r>
              <w:rPr>
                <w:rFonts w:ascii="Arial" w:hAnsi="Arial" w:cs="Arial"/>
                <w:sz w:val="16"/>
                <w:szCs w:val="16"/>
                <w:lang w:val="en-US"/>
              </w:rPr>
              <w:t>3.7</w:t>
            </w:r>
            <w:r>
              <w:rPr>
                <w:rFonts w:ascii="Arial" w:hAnsi="Arial" w:cs="Arial"/>
                <w:sz w:val="16"/>
                <w:szCs w:val="16"/>
                <w:lang w:val="en-GB"/>
              </w:rPr>
              <w:t>.</w:t>
            </w:r>
            <w:r>
              <w:rPr>
                <w:rFonts w:ascii="Arial" w:hAnsi="Arial" w:cs="Arial"/>
                <w:sz w:val="16"/>
                <w:szCs w:val="16"/>
                <w:lang w:val="en-GB"/>
              </w:rPr>
              <w:tab/>
              <w:t>The date of payment hereunder shall be deemed to be the date specified in the Buyer’s payment order.</w:t>
            </w:r>
          </w:p>
        </w:tc>
      </w:tr>
      <w:tr w:rsidR="00330C4D" w14:paraId="4B813717" w14:textId="77777777">
        <w:tc>
          <w:tcPr>
            <w:tcW w:w="3012" w:type="dxa"/>
            <w:tcBorders>
              <w:top w:val="single" w:sz="4" w:space="0" w:color="000000"/>
              <w:left w:val="single" w:sz="4" w:space="0" w:color="000000"/>
              <w:bottom w:val="single" w:sz="4" w:space="0" w:color="000000"/>
              <w:right w:val="single" w:sz="4" w:space="0" w:color="000000"/>
            </w:tcBorders>
          </w:tcPr>
          <w:p w14:paraId="29A680E7" w14:textId="77777777" w:rsidR="00330C4D" w:rsidRDefault="00000000">
            <w:pPr>
              <w:pStyle w:val="aeuiou1"/>
              <w:tabs>
                <w:tab w:val="left" w:pos="0"/>
                <w:tab w:val="left" w:pos="540"/>
              </w:tabs>
              <w:spacing w:after="120"/>
              <w:jc w:val="both"/>
              <w:rPr>
                <w:rFonts w:ascii="Arial" w:hAnsi="Arial" w:cs="Arial"/>
                <w:sz w:val="16"/>
                <w:szCs w:val="16"/>
                <w:lang w:val="kk-KZ"/>
              </w:rPr>
            </w:pPr>
            <w:r>
              <w:rPr>
                <w:rFonts w:ascii="Arial" w:hAnsi="Arial" w:cs="Arial"/>
                <w:sz w:val="16"/>
                <w:szCs w:val="16"/>
                <w:lang w:val="kk-KZ"/>
              </w:rPr>
              <w:t>Жеткізуші өзі алуға құқылы деп есептейтін сомаларды толық көрсетіп және төлеу үшін қажетті Шартта қарастырылған құжаттарды тіркеп, ҚР заңнама талаптарына сәйкес рәсімделген шот-фактуралар (төлеу шоттары) Тауармен бірге жіберілуі тиіс</w:t>
            </w:r>
            <w:r>
              <w:rPr>
                <w:rFonts w:ascii="Arial" w:hAnsi="Arial" w:cs="Arial"/>
                <w:sz w:val="16"/>
                <w:szCs w:val="16"/>
                <w:lang w:val="en-US"/>
              </w:rPr>
              <w:t>.</w:t>
            </w:r>
          </w:p>
        </w:tc>
        <w:tc>
          <w:tcPr>
            <w:tcW w:w="3124" w:type="dxa"/>
            <w:tcBorders>
              <w:top w:val="single" w:sz="4" w:space="0" w:color="000000"/>
              <w:left w:val="single" w:sz="4" w:space="0" w:color="000000"/>
              <w:bottom w:val="single" w:sz="4" w:space="0" w:color="000000"/>
              <w:right w:val="single" w:sz="4" w:space="0" w:color="000000"/>
            </w:tcBorders>
          </w:tcPr>
          <w:p w14:paraId="73ABF1C3" w14:textId="77777777" w:rsidR="00330C4D" w:rsidRDefault="00000000">
            <w:pPr>
              <w:widowControl w:val="0"/>
              <w:tabs>
                <w:tab w:val="left" w:pos="0"/>
                <w:tab w:val="left" w:pos="540"/>
              </w:tabs>
              <w:autoSpaceDE w:val="0"/>
              <w:spacing w:after="120"/>
              <w:jc w:val="both"/>
            </w:pPr>
            <w:r>
              <w:rPr>
                <w:rFonts w:ascii="Arial" w:hAnsi="Arial" w:cs="Arial"/>
                <w:sz w:val="16"/>
                <w:szCs w:val="16"/>
                <w:lang w:val="kk-KZ"/>
              </w:rPr>
              <w:t>Заңнама талаптарына сәйкес ресімделген шот-фактуралар, төлем шоттары</w:t>
            </w:r>
            <w:r>
              <w:rPr>
                <w:rFonts w:ascii="Arial" w:hAnsi="Arial" w:cs="Arial"/>
                <w:sz w:val="16"/>
                <w:szCs w:val="16"/>
              </w:rPr>
              <w:t>К</w:t>
            </w:r>
            <w:r>
              <w:rPr>
                <w:rFonts w:ascii="Arial" w:hAnsi="Arial" w:cs="Arial"/>
                <w:sz w:val="16"/>
                <w:szCs w:val="16"/>
                <w:lang w:val="kk-KZ"/>
              </w:rPr>
              <w:t xml:space="preserve">, алуға арналған сомаларды егжей-тегжейлі көрсете отырып </w:t>
            </w:r>
            <w:r>
              <w:rPr>
                <w:rFonts w:ascii="Arial" w:hAnsi="Arial" w:cs="Arial"/>
                <w:sz w:val="16"/>
                <w:szCs w:val="16"/>
              </w:rPr>
              <w:t>Жеткізуші</w:t>
            </w:r>
            <w:r>
              <w:rPr>
                <w:rFonts w:ascii="Arial" w:hAnsi="Arial" w:cs="Arial"/>
                <w:sz w:val="16"/>
                <w:szCs w:val="16"/>
                <w:lang w:val="kk-KZ"/>
              </w:rPr>
              <w:t xml:space="preserve"> ол өзін құқылы деп санайды және Келісім-шартта көзделген құжаттарды қоса бере отырып, төлем үшін қажетті құжаттарды Жеткізуші Тауармен бірге тапсыруы керек.</w:t>
            </w:r>
          </w:p>
        </w:tc>
        <w:tc>
          <w:tcPr>
            <w:tcW w:w="3197" w:type="dxa"/>
            <w:gridSpan w:val="2"/>
            <w:tcBorders>
              <w:top w:val="single" w:sz="4" w:space="0" w:color="000000"/>
              <w:left w:val="single" w:sz="4" w:space="0" w:color="000000"/>
              <w:bottom w:val="single" w:sz="4" w:space="0" w:color="000000"/>
              <w:right w:val="single" w:sz="4" w:space="0" w:color="000000"/>
            </w:tcBorders>
          </w:tcPr>
          <w:p w14:paraId="2666A97F" w14:textId="77777777" w:rsidR="00330C4D" w:rsidRDefault="00000000">
            <w:pPr>
              <w:widowControl w:val="0"/>
              <w:tabs>
                <w:tab w:val="left" w:pos="0"/>
                <w:tab w:val="left" w:pos="540"/>
              </w:tabs>
              <w:autoSpaceDE w:val="0"/>
              <w:spacing w:after="120"/>
              <w:jc w:val="both"/>
              <w:rPr>
                <w:rFonts w:ascii="Arial" w:hAnsi="Arial" w:cs="Arial"/>
                <w:sz w:val="16"/>
                <w:szCs w:val="16"/>
                <w:lang w:val="kk-KZ"/>
              </w:rPr>
            </w:pPr>
            <w:r>
              <w:rPr>
                <w:rFonts w:ascii="Arial" w:hAnsi="Arial" w:cs="Arial"/>
                <w:sz w:val="16"/>
                <w:szCs w:val="16"/>
                <w:lang w:val="kk-KZ"/>
              </w:rPr>
              <w:t>Tax invoices (invoices) completed as required by the laws of the R</w:t>
            </w:r>
            <w:r>
              <w:rPr>
                <w:rFonts w:ascii="Arial" w:hAnsi="Arial" w:cs="Arial"/>
                <w:sz w:val="16"/>
                <w:szCs w:val="16"/>
                <w:lang w:val="en-US"/>
              </w:rPr>
              <w:t>K</w:t>
            </w:r>
            <w:r>
              <w:rPr>
                <w:rFonts w:ascii="Arial" w:hAnsi="Arial" w:cs="Arial"/>
                <w:sz w:val="16"/>
                <w:szCs w:val="16"/>
                <w:lang w:val="kk-KZ"/>
              </w:rPr>
              <w:t xml:space="preserve">, detailing all amounts to which the Supplier  deems itself eligible and supported by documents contemplated by the Agreement as necessary for the payment shall be transferred by the </w:t>
            </w:r>
            <w:r>
              <w:rPr>
                <w:rFonts w:ascii="Arial" w:hAnsi="Arial" w:cs="Arial"/>
                <w:sz w:val="16"/>
                <w:szCs w:val="16"/>
                <w:lang w:val="en-US"/>
              </w:rPr>
              <w:t>Supplier</w:t>
            </w:r>
            <w:r>
              <w:rPr>
                <w:rFonts w:ascii="Arial" w:hAnsi="Arial" w:cs="Arial"/>
                <w:sz w:val="16"/>
                <w:szCs w:val="16"/>
                <w:lang w:val="kk-KZ"/>
              </w:rPr>
              <w:t xml:space="preserve"> </w:t>
            </w:r>
            <w:r>
              <w:rPr>
                <w:rFonts w:ascii="Arial" w:hAnsi="Arial" w:cs="Arial"/>
                <w:sz w:val="16"/>
                <w:szCs w:val="16"/>
                <w:lang w:val="en-US"/>
              </w:rPr>
              <w:t>together with Goods.</w:t>
            </w:r>
          </w:p>
        </w:tc>
      </w:tr>
      <w:tr w:rsidR="00330C4D" w14:paraId="31F0F091" w14:textId="77777777">
        <w:tc>
          <w:tcPr>
            <w:tcW w:w="3012" w:type="dxa"/>
            <w:tcBorders>
              <w:top w:val="single" w:sz="4" w:space="0" w:color="000000"/>
              <w:left w:val="single" w:sz="4" w:space="0" w:color="000000"/>
              <w:bottom w:val="single" w:sz="4" w:space="0" w:color="000000"/>
              <w:right w:val="single" w:sz="4" w:space="0" w:color="000000"/>
            </w:tcBorders>
          </w:tcPr>
          <w:p w14:paraId="372B51E9" w14:textId="77777777" w:rsidR="00330C4D" w:rsidRDefault="00000000">
            <w:pPr>
              <w:jc w:val="both"/>
            </w:pPr>
            <w:r>
              <w:rPr>
                <w:rFonts w:ascii="Arial" w:hAnsi="Arial" w:cs="Arial"/>
                <w:bCs/>
                <w:sz w:val="16"/>
                <w:szCs w:val="16"/>
                <w:lang w:val="en-US"/>
              </w:rPr>
              <w:t xml:space="preserve">3.8. </w:t>
            </w:r>
            <w:r>
              <w:rPr>
                <w:rFonts w:ascii="Arial" w:hAnsi="Arial" w:cs="Arial"/>
                <w:bCs/>
                <w:sz w:val="16"/>
                <w:szCs w:val="16"/>
              </w:rPr>
              <w:t>Жеткізуші</w:t>
            </w:r>
            <w:r>
              <w:rPr>
                <w:rFonts w:ascii="Arial" w:hAnsi="Arial" w:cs="Arial"/>
                <w:bCs/>
                <w:sz w:val="16"/>
                <w:szCs w:val="16"/>
                <w:lang w:val="en-US"/>
              </w:rPr>
              <w:t xml:space="preserve"> </w:t>
            </w:r>
            <w:r>
              <w:rPr>
                <w:rFonts w:ascii="Arial" w:hAnsi="Arial" w:cs="Arial"/>
                <w:bCs/>
                <w:sz w:val="16"/>
                <w:szCs w:val="16"/>
              </w:rPr>
              <w:t>Кесте</w:t>
            </w:r>
            <w:r>
              <w:rPr>
                <w:rFonts w:ascii="Arial" w:hAnsi="Arial" w:cs="Arial"/>
                <w:bCs/>
                <w:sz w:val="16"/>
                <w:szCs w:val="16"/>
                <w:lang w:val="en-US"/>
              </w:rPr>
              <w:t xml:space="preserve"> </w:t>
            </w:r>
            <w:r>
              <w:rPr>
                <w:rFonts w:ascii="Arial" w:hAnsi="Arial" w:cs="Arial"/>
                <w:bCs/>
                <w:sz w:val="16"/>
                <w:szCs w:val="16"/>
              </w:rPr>
              <w:t>жасалған</w:t>
            </w:r>
            <w:r>
              <w:rPr>
                <w:rFonts w:ascii="Arial" w:hAnsi="Arial" w:cs="Arial"/>
                <w:bCs/>
                <w:sz w:val="16"/>
                <w:szCs w:val="16"/>
                <w:lang w:val="en-US"/>
              </w:rPr>
              <w:t xml:space="preserve"> </w:t>
            </w:r>
            <w:r>
              <w:rPr>
                <w:rFonts w:ascii="Arial" w:hAnsi="Arial" w:cs="Arial"/>
                <w:bCs/>
                <w:sz w:val="16"/>
                <w:szCs w:val="16"/>
              </w:rPr>
              <w:t>күннен</w:t>
            </w:r>
            <w:r>
              <w:rPr>
                <w:rFonts w:ascii="Arial" w:hAnsi="Arial" w:cs="Arial"/>
                <w:bCs/>
                <w:sz w:val="16"/>
                <w:szCs w:val="16"/>
                <w:lang w:val="en-US"/>
              </w:rPr>
              <w:t xml:space="preserve"> </w:t>
            </w:r>
            <w:r>
              <w:rPr>
                <w:rFonts w:ascii="Arial" w:hAnsi="Arial" w:cs="Arial"/>
                <w:bCs/>
                <w:sz w:val="16"/>
                <w:szCs w:val="16"/>
              </w:rPr>
              <w:t>бастап</w:t>
            </w:r>
            <w:r>
              <w:rPr>
                <w:rFonts w:ascii="Arial" w:hAnsi="Arial" w:cs="Arial"/>
                <w:bCs/>
                <w:sz w:val="16"/>
                <w:szCs w:val="16"/>
                <w:lang w:val="en-US"/>
              </w:rPr>
              <w:t xml:space="preserve"> 10 (</w:t>
            </w:r>
            <w:r>
              <w:rPr>
                <w:rFonts w:ascii="Arial" w:hAnsi="Arial" w:cs="Arial"/>
                <w:bCs/>
                <w:sz w:val="16"/>
                <w:szCs w:val="16"/>
              </w:rPr>
              <w:t>ол</w:t>
            </w:r>
            <w:r>
              <w:rPr>
                <w:rFonts w:ascii="Arial" w:hAnsi="Arial" w:cs="Arial"/>
                <w:bCs/>
                <w:sz w:val="16"/>
                <w:szCs w:val="16"/>
                <w:lang w:val="en-US"/>
              </w:rPr>
              <w:t xml:space="preserve">) </w:t>
            </w:r>
            <w:r>
              <w:rPr>
                <w:rFonts w:ascii="Arial" w:hAnsi="Arial" w:cs="Arial"/>
                <w:bCs/>
                <w:sz w:val="16"/>
                <w:szCs w:val="16"/>
              </w:rPr>
              <w:t>жұмыс</w:t>
            </w:r>
            <w:r>
              <w:rPr>
                <w:rFonts w:ascii="Arial" w:hAnsi="Arial" w:cs="Arial"/>
                <w:bCs/>
                <w:sz w:val="16"/>
                <w:szCs w:val="16"/>
                <w:lang w:val="en-US"/>
              </w:rPr>
              <w:t xml:space="preserve"> </w:t>
            </w:r>
            <w:r>
              <w:rPr>
                <w:rFonts w:ascii="Arial" w:hAnsi="Arial" w:cs="Arial"/>
                <w:bCs/>
                <w:sz w:val="16"/>
                <w:szCs w:val="16"/>
              </w:rPr>
              <w:t>күні</w:t>
            </w:r>
            <w:r>
              <w:rPr>
                <w:rFonts w:ascii="Arial" w:hAnsi="Arial" w:cs="Arial"/>
                <w:bCs/>
                <w:sz w:val="16"/>
                <w:szCs w:val="16"/>
                <w:lang w:val="en-US"/>
              </w:rPr>
              <w:t xml:space="preserve"> </w:t>
            </w:r>
            <w:r>
              <w:rPr>
                <w:rFonts w:ascii="Arial" w:hAnsi="Arial" w:cs="Arial"/>
                <w:bCs/>
                <w:sz w:val="16"/>
                <w:szCs w:val="16"/>
              </w:rPr>
              <w:t>ішінде</w:t>
            </w:r>
            <w:r>
              <w:rPr>
                <w:rFonts w:ascii="Arial" w:hAnsi="Arial" w:cs="Arial"/>
                <w:bCs/>
                <w:sz w:val="16"/>
                <w:szCs w:val="16"/>
                <w:lang w:val="en-US"/>
              </w:rPr>
              <w:t xml:space="preserve"> </w:t>
            </w:r>
            <w:r>
              <w:rPr>
                <w:rFonts w:ascii="Arial" w:hAnsi="Arial" w:cs="Arial"/>
                <w:bCs/>
                <w:sz w:val="16"/>
                <w:szCs w:val="16"/>
              </w:rPr>
              <w:t>келесі</w:t>
            </w:r>
            <w:r>
              <w:rPr>
                <w:rFonts w:ascii="Arial" w:hAnsi="Arial" w:cs="Arial"/>
                <w:bCs/>
                <w:sz w:val="16"/>
                <w:szCs w:val="16"/>
                <w:lang w:val="en-US"/>
              </w:rPr>
              <w:t xml:space="preserve"> </w:t>
            </w:r>
            <w:r>
              <w:rPr>
                <w:rFonts w:ascii="Arial" w:hAnsi="Arial" w:cs="Arial"/>
                <w:bCs/>
                <w:sz w:val="16"/>
                <w:szCs w:val="16"/>
              </w:rPr>
              <w:t>тәсілдердің</w:t>
            </w:r>
            <w:r>
              <w:rPr>
                <w:rFonts w:ascii="Arial" w:hAnsi="Arial" w:cs="Arial"/>
                <w:bCs/>
                <w:sz w:val="16"/>
                <w:szCs w:val="16"/>
                <w:lang w:val="en-US"/>
              </w:rPr>
              <w:t xml:space="preserve"> </w:t>
            </w:r>
            <w:r>
              <w:rPr>
                <w:rFonts w:ascii="Arial" w:hAnsi="Arial" w:cs="Arial"/>
                <w:bCs/>
                <w:sz w:val="16"/>
                <w:szCs w:val="16"/>
              </w:rPr>
              <w:t>бірімен</w:t>
            </w:r>
            <w:r>
              <w:rPr>
                <w:rFonts w:ascii="Arial" w:hAnsi="Arial" w:cs="Arial"/>
                <w:bCs/>
                <w:sz w:val="16"/>
                <w:szCs w:val="16"/>
                <w:lang w:val="en-US"/>
              </w:rPr>
              <w:t xml:space="preserve"> </w:t>
            </w:r>
            <w:r>
              <w:rPr>
                <w:rFonts w:ascii="Arial" w:hAnsi="Arial" w:cs="Arial"/>
                <w:bCs/>
                <w:sz w:val="16"/>
                <w:szCs w:val="16"/>
              </w:rPr>
              <w:t>Шарттың</w:t>
            </w:r>
            <w:r>
              <w:rPr>
                <w:rFonts w:ascii="Arial" w:hAnsi="Arial" w:cs="Arial"/>
                <w:bCs/>
                <w:sz w:val="16"/>
                <w:szCs w:val="16"/>
                <w:lang w:val="en-US"/>
              </w:rPr>
              <w:t xml:space="preserve"> </w:t>
            </w:r>
            <w:r>
              <w:rPr>
                <w:rFonts w:ascii="Arial" w:hAnsi="Arial" w:cs="Arial"/>
                <w:bCs/>
                <w:sz w:val="16"/>
                <w:szCs w:val="16"/>
              </w:rPr>
              <w:t>орындалуын</w:t>
            </w:r>
            <w:r>
              <w:rPr>
                <w:rFonts w:ascii="Arial" w:hAnsi="Arial" w:cs="Arial"/>
                <w:bCs/>
                <w:sz w:val="16"/>
                <w:szCs w:val="16"/>
                <w:lang w:val="en-US"/>
              </w:rPr>
              <w:t xml:space="preserve"> </w:t>
            </w:r>
            <w:r>
              <w:rPr>
                <w:rFonts w:ascii="Arial" w:hAnsi="Arial" w:cs="Arial"/>
                <w:bCs/>
                <w:sz w:val="16"/>
                <w:szCs w:val="16"/>
              </w:rPr>
              <w:t>қамтамасыз</w:t>
            </w:r>
            <w:r>
              <w:rPr>
                <w:rFonts w:ascii="Arial" w:hAnsi="Arial" w:cs="Arial"/>
                <w:bCs/>
                <w:sz w:val="16"/>
                <w:szCs w:val="16"/>
                <w:lang w:val="en-US"/>
              </w:rPr>
              <w:t xml:space="preserve"> </w:t>
            </w:r>
            <w:r>
              <w:rPr>
                <w:rFonts w:ascii="Arial" w:hAnsi="Arial" w:cs="Arial"/>
                <w:bCs/>
                <w:sz w:val="16"/>
                <w:szCs w:val="16"/>
              </w:rPr>
              <w:t>етуге</w:t>
            </w:r>
            <w:r>
              <w:rPr>
                <w:rFonts w:ascii="Arial" w:hAnsi="Arial" w:cs="Arial"/>
                <w:bCs/>
                <w:sz w:val="16"/>
                <w:szCs w:val="16"/>
                <w:lang w:val="en-US"/>
              </w:rPr>
              <w:t xml:space="preserve"> </w:t>
            </w:r>
            <w:r>
              <w:rPr>
                <w:rFonts w:ascii="Arial" w:hAnsi="Arial" w:cs="Arial"/>
                <w:bCs/>
                <w:sz w:val="16"/>
                <w:szCs w:val="16"/>
              </w:rPr>
              <w:t>міндеттенеді</w:t>
            </w:r>
            <w:r>
              <w:rPr>
                <w:rFonts w:ascii="Arial" w:hAnsi="Arial" w:cs="Arial"/>
                <w:bCs/>
                <w:sz w:val="16"/>
                <w:szCs w:val="16"/>
                <w:lang w:val="en-US"/>
              </w:rPr>
              <w:t>:</w:t>
            </w:r>
          </w:p>
          <w:p w14:paraId="13F22858" w14:textId="77777777" w:rsidR="00330C4D" w:rsidRDefault="00330C4D">
            <w:pPr>
              <w:jc w:val="both"/>
              <w:rPr>
                <w:rFonts w:ascii="Arial" w:hAnsi="Arial" w:cs="Arial"/>
                <w:bCs/>
                <w:sz w:val="16"/>
                <w:szCs w:val="16"/>
                <w:lang w:val="en-US"/>
              </w:rPr>
            </w:pPr>
          </w:p>
          <w:p w14:paraId="4C02837F" w14:textId="77777777" w:rsidR="00330C4D" w:rsidRDefault="00000000">
            <w:pPr>
              <w:jc w:val="both"/>
            </w:pPr>
            <w:r>
              <w:rPr>
                <w:rFonts w:ascii="Arial" w:hAnsi="Arial" w:cs="Arial"/>
                <w:bCs/>
                <w:sz w:val="16"/>
                <w:szCs w:val="16"/>
              </w:rPr>
              <w:t>а</w:t>
            </w:r>
            <w:r>
              <w:rPr>
                <w:rFonts w:ascii="Arial" w:hAnsi="Arial" w:cs="Arial"/>
                <w:bCs/>
                <w:sz w:val="16"/>
                <w:szCs w:val="16"/>
                <w:lang w:val="en-US"/>
              </w:rPr>
              <w:t xml:space="preserve">) </w:t>
            </w:r>
            <w:r>
              <w:rPr>
                <w:rFonts w:ascii="Arial" w:hAnsi="Arial" w:cs="Arial"/>
                <w:bCs/>
                <w:sz w:val="16"/>
                <w:szCs w:val="16"/>
              </w:rPr>
              <w:t>Сатып</w:t>
            </w:r>
            <w:r>
              <w:rPr>
                <w:rFonts w:ascii="Arial" w:hAnsi="Arial" w:cs="Arial"/>
                <w:bCs/>
                <w:sz w:val="16"/>
                <w:szCs w:val="16"/>
                <w:lang w:val="en-US"/>
              </w:rPr>
              <w:t xml:space="preserve"> </w:t>
            </w:r>
            <w:r>
              <w:rPr>
                <w:rFonts w:ascii="Arial" w:hAnsi="Arial" w:cs="Arial"/>
                <w:bCs/>
                <w:sz w:val="16"/>
                <w:szCs w:val="16"/>
              </w:rPr>
              <w:t>алушының</w:t>
            </w:r>
            <w:r>
              <w:rPr>
                <w:rFonts w:ascii="Arial" w:hAnsi="Arial" w:cs="Arial"/>
                <w:bCs/>
                <w:sz w:val="16"/>
                <w:szCs w:val="16"/>
                <w:lang w:val="en-US"/>
              </w:rPr>
              <w:t xml:space="preserve"> </w:t>
            </w:r>
            <w:r>
              <w:rPr>
                <w:rFonts w:ascii="Arial" w:hAnsi="Arial" w:cs="Arial"/>
                <w:bCs/>
                <w:sz w:val="16"/>
                <w:szCs w:val="16"/>
              </w:rPr>
              <w:t>банктік</w:t>
            </w:r>
            <w:r>
              <w:rPr>
                <w:rFonts w:ascii="Arial" w:hAnsi="Arial" w:cs="Arial"/>
                <w:bCs/>
                <w:sz w:val="16"/>
                <w:szCs w:val="16"/>
                <w:lang w:val="en-US"/>
              </w:rPr>
              <w:t xml:space="preserve"> </w:t>
            </w:r>
            <w:r>
              <w:rPr>
                <w:rFonts w:ascii="Arial" w:hAnsi="Arial" w:cs="Arial"/>
                <w:bCs/>
                <w:sz w:val="16"/>
                <w:szCs w:val="16"/>
              </w:rPr>
              <w:t>шотына</w:t>
            </w:r>
            <w:r>
              <w:rPr>
                <w:rFonts w:ascii="Arial" w:hAnsi="Arial" w:cs="Arial"/>
                <w:bCs/>
                <w:sz w:val="16"/>
                <w:szCs w:val="16"/>
                <w:lang w:val="en-US"/>
              </w:rPr>
              <w:t xml:space="preserve"> </w:t>
            </w:r>
            <w:r>
              <w:rPr>
                <w:rFonts w:ascii="Arial" w:hAnsi="Arial" w:cs="Arial"/>
                <w:bCs/>
                <w:sz w:val="16"/>
                <w:szCs w:val="16"/>
              </w:rPr>
              <w:t>Кесте</w:t>
            </w:r>
            <w:r>
              <w:rPr>
                <w:rFonts w:ascii="Arial" w:hAnsi="Arial" w:cs="Arial"/>
                <w:bCs/>
                <w:sz w:val="16"/>
                <w:szCs w:val="16"/>
                <w:lang w:val="en-US"/>
              </w:rPr>
              <w:t xml:space="preserve"> </w:t>
            </w:r>
            <w:r>
              <w:rPr>
                <w:rFonts w:ascii="Arial" w:hAnsi="Arial" w:cs="Arial"/>
                <w:bCs/>
                <w:sz w:val="16"/>
                <w:szCs w:val="16"/>
              </w:rPr>
              <w:t>бойынша</w:t>
            </w:r>
            <w:r>
              <w:rPr>
                <w:rFonts w:ascii="Arial" w:hAnsi="Arial" w:cs="Arial"/>
                <w:bCs/>
                <w:sz w:val="16"/>
                <w:szCs w:val="16"/>
                <w:lang w:val="en-US"/>
              </w:rPr>
              <w:t xml:space="preserve"> </w:t>
            </w:r>
            <w:r>
              <w:rPr>
                <w:rFonts w:ascii="Arial" w:hAnsi="Arial" w:cs="Arial"/>
                <w:bCs/>
                <w:sz w:val="16"/>
                <w:szCs w:val="16"/>
              </w:rPr>
              <w:t>міндеттемелер</w:t>
            </w:r>
            <w:r>
              <w:rPr>
                <w:rFonts w:ascii="Arial" w:hAnsi="Arial" w:cs="Arial"/>
                <w:bCs/>
                <w:sz w:val="16"/>
                <w:szCs w:val="16"/>
                <w:lang w:val="en-US"/>
              </w:rPr>
              <w:t xml:space="preserve"> </w:t>
            </w:r>
            <w:r>
              <w:rPr>
                <w:rFonts w:ascii="Arial" w:hAnsi="Arial" w:cs="Arial"/>
                <w:bCs/>
                <w:sz w:val="16"/>
                <w:szCs w:val="16"/>
              </w:rPr>
              <w:t>толық</w:t>
            </w:r>
            <w:r>
              <w:rPr>
                <w:rFonts w:ascii="Arial" w:hAnsi="Arial" w:cs="Arial"/>
                <w:bCs/>
                <w:sz w:val="16"/>
                <w:szCs w:val="16"/>
                <w:lang w:val="en-US"/>
              </w:rPr>
              <w:t xml:space="preserve"> </w:t>
            </w:r>
            <w:r>
              <w:rPr>
                <w:rFonts w:ascii="Arial" w:hAnsi="Arial" w:cs="Arial"/>
                <w:bCs/>
                <w:sz w:val="16"/>
                <w:szCs w:val="16"/>
              </w:rPr>
              <w:t>орындалғанға</w:t>
            </w:r>
            <w:r>
              <w:rPr>
                <w:rFonts w:ascii="Arial" w:hAnsi="Arial" w:cs="Arial"/>
                <w:bCs/>
                <w:sz w:val="16"/>
                <w:szCs w:val="16"/>
                <w:lang w:val="en-US"/>
              </w:rPr>
              <w:t xml:space="preserve"> </w:t>
            </w:r>
            <w:r>
              <w:rPr>
                <w:rFonts w:ascii="Arial" w:hAnsi="Arial" w:cs="Arial"/>
                <w:bCs/>
                <w:sz w:val="16"/>
                <w:szCs w:val="16"/>
              </w:rPr>
              <w:t>дейін</w:t>
            </w:r>
            <w:r>
              <w:rPr>
                <w:rFonts w:ascii="Arial" w:hAnsi="Arial" w:cs="Arial"/>
                <w:bCs/>
                <w:sz w:val="16"/>
                <w:szCs w:val="16"/>
                <w:lang w:val="en-US"/>
              </w:rPr>
              <w:t xml:space="preserve"> </w:t>
            </w:r>
            <w:r>
              <w:rPr>
                <w:rFonts w:ascii="Arial" w:hAnsi="Arial" w:cs="Arial"/>
                <w:bCs/>
                <w:sz w:val="16"/>
                <w:szCs w:val="16"/>
              </w:rPr>
              <w:t>Сатып</w:t>
            </w:r>
            <w:r>
              <w:rPr>
                <w:rFonts w:ascii="Arial" w:hAnsi="Arial" w:cs="Arial"/>
                <w:bCs/>
                <w:sz w:val="16"/>
                <w:szCs w:val="16"/>
                <w:lang w:val="en-US"/>
              </w:rPr>
              <w:t xml:space="preserve"> </w:t>
            </w:r>
            <w:r>
              <w:rPr>
                <w:rFonts w:ascii="Arial" w:hAnsi="Arial" w:cs="Arial"/>
                <w:bCs/>
                <w:sz w:val="16"/>
                <w:szCs w:val="16"/>
              </w:rPr>
              <w:t>алушының</w:t>
            </w:r>
            <w:r>
              <w:rPr>
                <w:rFonts w:ascii="Arial" w:hAnsi="Arial" w:cs="Arial"/>
                <w:bCs/>
                <w:sz w:val="16"/>
                <w:szCs w:val="16"/>
                <w:lang w:val="en-US"/>
              </w:rPr>
              <w:t xml:space="preserve"> </w:t>
            </w:r>
            <w:r>
              <w:rPr>
                <w:rFonts w:ascii="Arial" w:hAnsi="Arial" w:cs="Arial"/>
                <w:bCs/>
                <w:sz w:val="16"/>
                <w:szCs w:val="16"/>
              </w:rPr>
              <w:t>билігінде</w:t>
            </w:r>
            <w:r>
              <w:rPr>
                <w:rFonts w:ascii="Arial" w:hAnsi="Arial" w:cs="Arial"/>
                <w:bCs/>
                <w:sz w:val="16"/>
                <w:szCs w:val="16"/>
                <w:lang w:val="en-US"/>
              </w:rPr>
              <w:t xml:space="preserve"> </w:t>
            </w:r>
            <w:r>
              <w:rPr>
                <w:rFonts w:ascii="Arial" w:hAnsi="Arial" w:cs="Arial"/>
                <w:bCs/>
                <w:sz w:val="16"/>
                <w:szCs w:val="16"/>
              </w:rPr>
              <w:t>қалатын</w:t>
            </w:r>
            <w:r>
              <w:rPr>
                <w:rFonts w:ascii="Arial" w:hAnsi="Arial" w:cs="Arial"/>
                <w:bCs/>
                <w:sz w:val="16"/>
                <w:szCs w:val="16"/>
                <w:lang w:val="en-US"/>
              </w:rPr>
              <w:t xml:space="preserve"> </w:t>
            </w:r>
            <w:r>
              <w:rPr>
                <w:rFonts w:ascii="Arial" w:hAnsi="Arial" w:cs="Arial"/>
                <w:bCs/>
                <w:sz w:val="16"/>
                <w:szCs w:val="16"/>
              </w:rPr>
              <w:t>Шарттың</w:t>
            </w:r>
            <w:r>
              <w:rPr>
                <w:rFonts w:ascii="Arial" w:hAnsi="Arial" w:cs="Arial"/>
                <w:bCs/>
                <w:sz w:val="16"/>
                <w:szCs w:val="16"/>
                <w:lang w:val="en-US"/>
              </w:rPr>
              <w:t xml:space="preserve"> </w:t>
            </w:r>
            <w:r>
              <w:rPr>
                <w:rFonts w:ascii="Arial" w:hAnsi="Arial" w:cs="Arial"/>
                <w:bCs/>
                <w:sz w:val="16"/>
                <w:szCs w:val="16"/>
              </w:rPr>
              <w:t>жалпыи</w:t>
            </w:r>
            <w:r>
              <w:rPr>
                <w:rFonts w:ascii="Arial" w:hAnsi="Arial" w:cs="Arial"/>
                <w:bCs/>
                <w:sz w:val="16"/>
                <w:szCs w:val="16"/>
                <w:lang w:val="en-US"/>
              </w:rPr>
              <w:t xml:space="preserve"> </w:t>
            </w:r>
            <w:r>
              <w:rPr>
                <w:rFonts w:ascii="Arial" w:hAnsi="Arial" w:cs="Arial"/>
                <w:bCs/>
                <w:sz w:val="16"/>
                <w:szCs w:val="16"/>
              </w:rPr>
              <w:t>құнының</w:t>
            </w:r>
            <w:r>
              <w:rPr>
                <w:rFonts w:ascii="Arial" w:hAnsi="Arial" w:cs="Arial"/>
                <w:bCs/>
                <w:sz w:val="16"/>
                <w:szCs w:val="16"/>
                <w:lang w:val="en-US"/>
              </w:rPr>
              <w:t xml:space="preserve"> 3 % (</w:t>
            </w:r>
            <w:r>
              <w:rPr>
                <w:rFonts w:ascii="Arial" w:hAnsi="Arial" w:cs="Arial"/>
                <w:bCs/>
                <w:sz w:val="16"/>
                <w:szCs w:val="16"/>
              </w:rPr>
              <w:t>үш</w:t>
            </w:r>
            <w:r>
              <w:rPr>
                <w:rFonts w:ascii="Arial" w:hAnsi="Arial" w:cs="Arial"/>
                <w:bCs/>
                <w:sz w:val="16"/>
                <w:szCs w:val="16"/>
                <w:lang w:val="en-US"/>
              </w:rPr>
              <w:t xml:space="preserve"> </w:t>
            </w:r>
            <w:r>
              <w:rPr>
                <w:rFonts w:ascii="Arial" w:hAnsi="Arial" w:cs="Arial"/>
                <w:bCs/>
                <w:sz w:val="16"/>
                <w:szCs w:val="16"/>
              </w:rPr>
              <w:t>пайызы</w:t>
            </w:r>
            <w:r>
              <w:rPr>
                <w:rFonts w:ascii="Arial" w:hAnsi="Arial" w:cs="Arial"/>
                <w:bCs/>
                <w:sz w:val="16"/>
                <w:szCs w:val="16"/>
                <w:lang w:val="en-US"/>
              </w:rPr>
              <w:t xml:space="preserve">) </w:t>
            </w:r>
            <w:r>
              <w:rPr>
                <w:rFonts w:ascii="Arial" w:hAnsi="Arial" w:cs="Arial"/>
                <w:bCs/>
                <w:sz w:val="16"/>
                <w:szCs w:val="16"/>
              </w:rPr>
              <w:t>мөлшерінде</w:t>
            </w:r>
            <w:r>
              <w:rPr>
                <w:rFonts w:ascii="Arial" w:hAnsi="Arial" w:cs="Arial"/>
                <w:bCs/>
                <w:sz w:val="16"/>
                <w:szCs w:val="16"/>
                <w:lang w:val="en-US"/>
              </w:rPr>
              <w:t xml:space="preserve"> (</w:t>
            </w:r>
            <w:r>
              <w:rPr>
                <w:rFonts w:ascii="Arial" w:hAnsi="Arial" w:cs="Arial"/>
                <w:bCs/>
                <w:sz w:val="16"/>
                <w:szCs w:val="16"/>
              </w:rPr>
              <w:t>ҚҚС</w:t>
            </w:r>
            <w:r>
              <w:rPr>
                <w:rFonts w:ascii="Arial" w:hAnsi="Arial" w:cs="Arial"/>
                <w:bCs/>
                <w:sz w:val="16"/>
                <w:szCs w:val="16"/>
                <w:lang w:val="en-US"/>
              </w:rPr>
              <w:t>-</w:t>
            </w:r>
            <w:r>
              <w:rPr>
                <w:rFonts w:ascii="Arial" w:hAnsi="Arial" w:cs="Arial"/>
                <w:bCs/>
                <w:sz w:val="16"/>
                <w:szCs w:val="16"/>
              </w:rPr>
              <w:t>ның</w:t>
            </w:r>
            <w:r>
              <w:rPr>
                <w:rFonts w:ascii="Arial" w:hAnsi="Arial" w:cs="Arial"/>
                <w:bCs/>
                <w:sz w:val="16"/>
                <w:szCs w:val="16"/>
                <w:lang w:val="en-US"/>
              </w:rPr>
              <w:t xml:space="preserve"> </w:t>
            </w:r>
            <w:r>
              <w:rPr>
                <w:rFonts w:ascii="Arial" w:hAnsi="Arial" w:cs="Arial"/>
                <w:bCs/>
                <w:sz w:val="16"/>
                <w:szCs w:val="16"/>
              </w:rPr>
              <w:t>қоспағанда</w:t>
            </w:r>
            <w:r>
              <w:rPr>
                <w:rFonts w:ascii="Arial" w:hAnsi="Arial" w:cs="Arial"/>
                <w:bCs/>
                <w:sz w:val="16"/>
                <w:szCs w:val="16"/>
                <w:lang w:val="en-US"/>
              </w:rPr>
              <w:t xml:space="preserve">) </w:t>
            </w:r>
            <w:r>
              <w:rPr>
                <w:rFonts w:ascii="Arial" w:hAnsi="Arial" w:cs="Arial"/>
                <w:bCs/>
                <w:sz w:val="16"/>
                <w:szCs w:val="16"/>
              </w:rPr>
              <w:t>кепілді</w:t>
            </w:r>
            <w:r>
              <w:rPr>
                <w:rFonts w:ascii="Arial" w:hAnsi="Arial" w:cs="Arial"/>
                <w:bCs/>
                <w:sz w:val="16"/>
                <w:szCs w:val="16"/>
                <w:lang w:val="en-US"/>
              </w:rPr>
              <w:t xml:space="preserve"> </w:t>
            </w:r>
            <w:r>
              <w:rPr>
                <w:rFonts w:ascii="Arial" w:hAnsi="Arial" w:cs="Arial"/>
                <w:bCs/>
                <w:sz w:val="16"/>
                <w:szCs w:val="16"/>
              </w:rPr>
              <w:t>ақшалай</w:t>
            </w:r>
            <w:r>
              <w:rPr>
                <w:rFonts w:ascii="Arial" w:hAnsi="Arial" w:cs="Arial"/>
                <w:bCs/>
                <w:sz w:val="16"/>
                <w:szCs w:val="16"/>
                <w:lang w:val="en-US"/>
              </w:rPr>
              <w:t xml:space="preserve"> </w:t>
            </w:r>
            <w:r>
              <w:rPr>
                <w:rFonts w:ascii="Arial" w:hAnsi="Arial" w:cs="Arial"/>
                <w:bCs/>
                <w:sz w:val="16"/>
                <w:szCs w:val="16"/>
              </w:rPr>
              <w:t>жарна</w:t>
            </w:r>
            <w:r>
              <w:rPr>
                <w:rFonts w:ascii="Arial" w:hAnsi="Arial" w:cs="Arial"/>
                <w:bCs/>
                <w:sz w:val="16"/>
                <w:szCs w:val="16"/>
                <w:lang w:val="en-US"/>
              </w:rPr>
              <w:t xml:space="preserve"> </w:t>
            </w:r>
            <w:r>
              <w:rPr>
                <w:rFonts w:ascii="Arial" w:hAnsi="Arial" w:cs="Arial"/>
                <w:bCs/>
                <w:sz w:val="16"/>
                <w:szCs w:val="16"/>
              </w:rPr>
              <w:t>төлеу</w:t>
            </w:r>
            <w:r>
              <w:rPr>
                <w:rFonts w:ascii="Arial" w:hAnsi="Arial" w:cs="Arial"/>
                <w:bCs/>
                <w:sz w:val="16"/>
                <w:szCs w:val="16"/>
                <w:lang w:val="en-US"/>
              </w:rPr>
              <w:t>.</w:t>
            </w:r>
          </w:p>
          <w:p w14:paraId="177B7C93" w14:textId="77777777" w:rsidR="00330C4D" w:rsidRDefault="00330C4D">
            <w:pPr>
              <w:jc w:val="both"/>
              <w:rPr>
                <w:rFonts w:ascii="Arial" w:hAnsi="Arial" w:cs="Arial"/>
                <w:bCs/>
                <w:sz w:val="16"/>
                <w:szCs w:val="16"/>
                <w:lang w:val="en-US"/>
              </w:rPr>
            </w:pPr>
          </w:p>
          <w:p w14:paraId="7766DA48" w14:textId="77777777" w:rsidR="00330C4D" w:rsidRDefault="00000000">
            <w:pPr>
              <w:jc w:val="both"/>
            </w:pPr>
            <w:r>
              <w:rPr>
                <w:rFonts w:ascii="Arial" w:hAnsi="Arial" w:cs="Arial"/>
                <w:bCs/>
                <w:sz w:val="16"/>
                <w:szCs w:val="16"/>
              </w:rPr>
              <w:t>б</w:t>
            </w:r>
            <w:r>
              <w:rPr>
                <w:rFonts w:ascii="Arial" w:hAnsi="Arial" w:cs="Arial"/>
                <w:bCs/>
                <w:sz w:val="16"/>
                <w:szCs w:val="16"/>
                <w:lang w:val="en-US"/>
              </w:rPr>
              <w:t xml:space="preserve">) </w:t>
            </w:r>
            <w:r>
              <w:rPr>
                <w:rFonts w:ascii="Arial" w:hAnsi="Arial" w:cs="Arial"/>
                <w:bCs/>
                <w:sz w:val="16"/>
                <w:szCs w:val="16"/>
              </w:rPr>
              <w:t>Шарттың</w:t>
            </w:r>
            <w:r>
              <w:rPr>
                <w:rFonts w:ascii="Arial" w:hAnsi="Arial" w:cs="Arial"/>
                <w:bCs/>
                <w:sz w:val="16"/>
                <w:szCs w:val="16"/>
                <w:lang w:val="en-US"/>
              </w:rPr>
              <w:t xml:space="preserve"> </w:t>
            </w:r>
            <w:r>
              <w:rPr>
                <w:rFonts w:ascii="Arial" w:hAnsi="Arial" w:cs="Arial"/>
                <w:bCs/>
                <w:sz w:val="16"/>
                <w:szCs w:val="16"/>
              </w:rPr>
              <w:t>қолданылу</w:t>
            </w:r>
            <w:r>
              <w:rPr>
                <w:rFonts w:ascii="Arial" w:hAnsi="Arial" w:cs="Arial"/>
                <w:bCs/>
                <w:sz w:val="16"/>
                <w:szCs w:val="16"/>
                <w:lang w:val="en-US"/>
              </w:rPr>
              <w:t xml:space="preserve"> </w:t>
            </w:r>
            <w:r>
              <w:rPr>
                <w:rFonts w:ascii="Arial" w:hAnsi="Arial" w:cs="Arial"/>
                <w:bCs/>
                <w:sz w:val="16"/>
                <w:szCs w:val="16"/>
              </w:rPr>
              <w:t>мерзімі</w:t>
            </w:r>
            <w:r>
              <w:rPr>
                <w:rFonts w:ascii="Arial" w:hAnsi="Arial" w:cs="Arial"/>
                <w:bCs/>
                <w:sz w:val="16"/>
                <w:szCs w:val="16"/>
                <w:lang w:val="en-US"/>
              </w:rPr>
              <w:t xml:space="preserve"> </w:t>
            </w:r>
            <w:r>
              <w:rPr>
                <w:rFonts w:ascii="Arial" w:hAnsi="Arial" w:cs="Arial"/>
                <w:bCs/>
                <w:sz w:val="16"/>
                <w:szCs w:val="16"/>
              </w:rPr>
              <w:t>аяқталғанға</w:t>
            </w:r>
            <w:r>
              <w:rPr>
                <w:rFonts w:ascii="Arial" w:hAnsi="Arial" w:cs="Arial"/>
                <w:bCs/>
                <w:sz w:val="16"/>
                <w:szCs w:val="16"/>
                <w:lang w:val="en-US"/>
              </w:rPr>
              <w:t xml:space="preserve"> </w:t>
            </w:r>
            <w:r>
              <w:rPr>
                <w:rFonts w:ascii="Arial" w:hAnsi="Arial" w:cs="Arial"/>
                <w:bCs/>
                <w:sz w:val="16"/>
                <w:szCs w:val="16"/>
              </w:rPr>
              <w:t>дейін</w:t>
            </w:r>
            <w:r>
              <w:rPr>
                <w:rFonts w:ascii="Arial" w:hAnsi="Arial" w:cs="Arial"/>
                <w:bCs/>
                <w:sz w:val="16"/>
                <w:szCs w:val="16"/>
                <w:lang w:val="en-US"/>
              </w:rPr>
              <w:t xml:space="preserve"> </w:t>
            </w:r>
            <w:r>
              <w:rPr>
                <w:rFonts w:ascii="Arial" w:hAnsi="Arial" w:cs="Arial"/>
                <w:bCs/>
                <w:sz w:val="16"/>
                <w:szCs w:val="16"/>
              </w:rPr>
              <w:t>жарамды</w:t>
            </w:r>
            <w:r>
              <w:rPr>
                <w:rFonts w:ascii="Arial" w:hAnsi="Arial" w:cs="Arial"/>
                <w:bCs/>
                <w:sz w:val="16"/>
                <w:szCs w:val="16"/>
                <w:lang w:val="en-US"/>
              </w:rPr>
              <w:t xml:space="preserve"> </w:t>
            </w:r>
            <w:r>
              <w:rPr>
                <w:rFonts w:ascii="Arial" w:hAnsi="Arial" w:cs="Arial"/>
                <w:bCs/>
                <w:sz w:val="16"/>
                <w:szCs w:val="16"/>
              </w:rPr>
              <w:t>Шарттың</w:t>
            </w:r>
            <w:r>
              <w:rPr>
                <w:rFonts w:ascii="Arial" w:hAnsi="Arial" w:cs="Arial"/>
                <w:bCs/>
                <w:sz w:val="16"/>
                <w:szCs w:val="16"/>
                <w:lang w:val="en-US"/>
              </w:rPr>
              <w:t xml:space="preserve"> </w:t>
            </w:r>
            <w:r>
              <w:rPr>
                <w:rFonts w:ascii="Arial" w:hAnsi="Arial" w:cs="Arial"/>
                <w:bCs/>
                <w:sz w:val="16"/>
                <w:szCs w:val="16"/>
              </w:rPr>
              <w:t>Бастап</w:t>
            </w:r>
            <w:r>
              <w:rPr>
                <w:rFonts w:ascii="Arial" w:hAnsi="Arial" w:cs="Arial"/>
                <w:bCs/>
                <w:sz w:val="16"/>
                <w:szCs w:val="16"/>
                <w:lang w:val="en-US"/>
              </w:rPr>
              <w:t xml:space="preserve"> </w:t>
            </w:r>
            <w:r>
              <w:rPr>
                <w:rFonts w:ascii="Arial" w:hAnsi="Arial" w:cs="Arial"/>
                <w:bCs/>
                <w:sz w:val="16"/>
                <w:szCs w:val="16"/>
              </w:rPr>
              <w:t>қосымшасында</w:t>
            </w:r>
            <w:r>
              <w:rPr>
                <w:rFonts w:ascii="Arial" w:hAnsi="Arial" w:cs="Arial"/>
                <w:bCs/>
                <w:sz w:val="16"/>
                <w:szCs w:val="16"/>
                <w:lang w:val="en-US"/>
              </w:rPr>
              <w:t xml:space="preserve"> </w:t>
            </w:r>
            <w:r>
              <w:rPr>
                <w:rFonts w:ascii="Arial" w:hAnsi="Arial" w:cs="Arial"/>
                <w:bCs/>
                <w:sz w:val="16"/>
                <w:szCs w:val="16"/>
              </w:rPr>
              <w:t>келтірілген</w:t>
            </w:r>
            <w:r>
              <w:rPr>
                <w:rFonts w:ascii="Arial" w:hAnsi="Arial" w:cs="Arial"/>
                <w:bCs/>
                <w:sz w:val="16"/>
                <w:szCs w:val="16"/>
                <w:lang w:val="en-US"/>
              </w:rPr>
              <w:t xml:space="preserve"> </w:t>
            </w:r>
            <w:r>
              <w:rPr>
                <w:rFonts w:ascii="Arial" w:hAnsi="Arial" w:cs="Arial"/>
                <w:bCs/>
                <w:sz w:val="16"/>
                <w:szCs w:val="16"/>
              </w:rPr>
              <w:t>формаға</w:t>
            </w:r>
            <w:r>
              <w:rPr>
                <w:rFonts w:ascii="Arial" w:hAnsi="Arial" w:cs="Arial"/>
                <w:bCs/>
                <w:sz w:val="16"/>
                <w:szCs w:val="16"/>
                <w:lang w:val="en-US"/>
              </w:rPr>
              <w:t xml:space="preserve"> </w:t>
            </w:r>
            <w:r>
              <w:rPr>
                <w:rFonts w:ascii="Arial" w:hAnsi="Arial" w:cs="Arial"/>
                <w:bCs/>
                <w:sz w:val="16"/>
                <w:szCs w:val="16"/>
              </w:rPr>
              <w:t>сәйкес</w:t>
            </w:r>
            <w:r>
              <w:rPr>
                <w:rFonts w:ascii="Arial" w:hAnsi="Arial" w:cs="Arial"/>
                <w:bCs/>
                <w:sz w:val="16"/>
                <w:szCs w:val="16"/>
                <w:lang w:val="en-US"/>
              </w:rPr>
              <w:t xml:space="preserve">, </w:t>
            </w:r>
            <w:r>
              <w:rPr>
                <w:rFonts w:ascii="Arial" w:hAnsi="Arial" w:cs="Arial"/>
                <w:bCs/>
                <w:sz w:val="16"/>
                <w:szCs w:val="16"/>
              </w:rPr>
              <w:t>ҚР</w:t>
            </w:r>
            <w:r>
              <w:rPr>
                <w:rFonts w:ascii="Arial" w:hAnsi="Arial" w:cs="Arial"/>
                <w:bCs/>
                <w:sz w:val="16"/>
                <w:szCs w:val="16"/>
                <w:lang w:val="en-US"/>
              </w:rPr>
              <w:t xml:space="preserve"> </w:t>
            </w:r>
            <w:r>
              <w:rPr>
                <w:rFonts w:ascii="Arial" w:hAnsi="Arial" w:cs="Arial"/>
                <w:bCs/>
                <w:sz w:val="16"/>
                <w:szCs w:val="16"/>
              </w:rPr>
              <w:t>екінші</w:t>
            </w:r>
            <w:r>
              <w:rPr>
                <w:rFonts w:ascii="Arial" w:hAnsi="Arial" w:cs="Arial"/>
                <w:bCs/>
                <w:sz w:val="16"/>
                <w:szCs w:val="16"/>
                <w:lang w:val="en-US"/>
              </w:rPr>
              <w:t xml:space="preserve"> </w:t>
            </w:r>
            <w:r>
              <w:rPr>
                <w:rFonts w:ascii="Arial" w:hAnsi="Arial" w:cs="Arial"/>
                <w:bCs/>
                <w:sz w:val="16"/>
                <w:szCs w:val="16"/>
              </w:rPr>
              <w:t>деңгейдегі</w:t>
            </w:r>
            <w:r>
              <w:rPr>
                <w:rFonts w:ascii="Arial" w:hAnsi="Arial" w:cs="Arial"/>
                <w:bCs/>
                <w:sz w:val="16"/>
                <w:szCs w:val="16"/>
                <w:lang w:val="en-US"/>
              </w:rPr>
              <w:t xml:space="preserve"> </w:t>
            </w:r>
            <w:r>
              <w:rPr>
                <w:rFonts w:ascii="Arial" w:hAnsi="Arial" w:cs="Arial"/>
                <w:bCs/>
                <w:sz w:val="16"/>
                <w:szCs w:val="16"/>
              </w:rPr>
              <w:t>банкі</w:t>
            </w:r>
            <w:r>
              <w:rPr>
                <w:rFonts w:ascii="Arial" w:hAnsi="Arial" w:cs="Arial"/>
                <w:bCs/>
                <w:sz w:val="16"/>
                <w:szCs w:val="16"/>
                <w:lang w:val="en-US"/>
              </w:rPr>
              <w:t xml:space="preserve"> </w:t>
            </w:r>
            <w:r>
              <w:rPr>
                <w:rFonts w:ascii="Arial" w:hAnsi="Arial" w:cs="Arial"/>
                <w:bCs/>
                <w:sz w:val="16"/>
                <w:szCs w:val="16"/>
              </w:rPr>
              <w:t>берген</w:t>
            </w:r>
            <w:r>
              <w:rPr>
                <w:rFonts w:ascii="Arial" w:hAnsi="Arial" w:cs="Arial"/>
                <w:bCs/>
                <w:sz w:val="16"/>
                <w:szCs w:val="16"/>
                <w:lang w:val="en-US"/>
              </w:rPr>
              <w:t xml:space="preserve"> </w:t>
            </w:r>
            <w:r>
              <w:rPr>
                <w:rFonts w:ascii="Arial" w:hAnsi="Arial" w:cs="Arial"/>
                <w:bCs/>
                <w:sz w:val="16"/>
                <w:szCs w:val="16"/>
              </w:rPr>
              <w:t>және</w:t>
            </w:r>
            <w:r>
              <w:rPr>
                <w:rFonts w:ascii="Arial" w:hAnsi="Arial" w:cs="Arial"/>
                <w:bCs/>
                <w:sz w:val="16"/>
                <w:szCs w:val="16"/>
                <w:lang w:val="en-US"/>
              </w:rPr>
              <w:t xml:space="preserve"> </w:t>
            </w:r>
            <w:r>
              <w:rPr>
                <w:rFonts w:ascii="Arial" w:hAnsi="Arial" w:cs="Arial"/>
                <w:bCs/>
                <w:sz w:val="16"/>
                <w:szCs w:val="16"/>
              </w:rPr>
              <w:t>Шарттың</w:t>
            </w:r>
            <w:r>
              <w:rPr>
                <w:rFonts w:ascii="Arial" w:hAnsi="Arial" w:cs="Arial"/>
                <w:bCs/>
                <w:sz w:val="16"/>
                <w:szCs w:val="16"/>
                <w:lang w:val="en-US"/>
              </w:rPr>
              <w:t xml:space="preserve"> </w:t>
            </w:r>
            <w:r>
              <w:rPr>
                <w:rFonts w:ascii="Arial" w:hAnsi="Arial" w:cs="Arial"/>
                <w:bCs/>
                <w:sz w:val="16"/>
                <w:szCs w:val="16"/>
              </w:rPr>
              <w:t>жалпыи</w:t>
            </w:r>
            <w:r>
              <w:rPr>
                <w:rFonts w:ascii="Arial" w:hAnsi="Arial" w:cs="Arial"/>
                <w:bCs/>
                <w:sz w:val="16"/>
                <w:szCs w:val="16"/>
                <w:lang w:val="en-US"/>
              </w:rPr>
              <w:t xml:space="preserve"> </w:t>
            </w:r>
            <w:r>
              <w:rPr>
                <w:rFonts w:ascii="Arial" w:hAnsi="Arial" w:cs="Arial"/>
                <w:bCs/>
                <w:sz w:val="16"/>
                <w:szCs w:val="16"/>
              </w:rPr>
              <w:t>құнының</w:t>
            </w:r>
            <w:r>
              <w:rPr>
                <w:rFonts w:ascii="Arial" w:hAnsi="Arial" w:cs="Arial"/>
                <w:bCs/>
                <w:sz w:val="16"/>
                <w:szCs w:val="16"/>
                <w:lang w:val="en-US"/>
              </w:rPr>
              <w:t xml:space="preserve"> 3 % (</w:t>
            </w:r>
            <w:r>
              <w:rPr>
                <w:rFonts w:ascii="Arial" w:hAnsi="Arial" w:cs="Arial"/>
                <w:bCs/>
                <w:sz w:val="16"/>
                <w:szCs w:val="16"/>
              </w:rPr>
              <w:t>үш</w:t>
            </w:r>
            <w:r>
              <w:rPr>
                <w:rFonts w:ascii="Arial" w:hAnsi="Arial" w:cs="Arial"/>
                <w:bCs/>
                <w:sz w:val="16"/>
                <w:szCs w:val="16"/>
                <w:lang w:val="en-US"/>
              </w:rPr>
              <w:t xml:space="preserve"> </w:t>
            </w:r>
            <w:r>
              <w:rPr>
                <w:rFonts w:ascii="Arial" w:hAnsi="Arial" w:cs="Arial"/>
                <w:bCs/>
                <w:sz w:val="16"/>
                <w:szCs w:val="16"/>
              </w:rPr>
              <w:t>пайызын</w:t>
            </w:r>
            <w:r>
              <w:rPr>
                <w:rFonts w:ascii="Arial" w:hAnsi="Arial" w:cs="Arial"/>
                <w:bCs/>
                <w:sz w:val="16"/>
                <w:szCs w:val="16"/>
                <w:lang w:val="en-US"/>
              </w:rPr>
              <w:t>) (</w:t>
            </w:r>
            <w:r>
              <w:rPr>
                <w:rFonts w:ascii="Arial" w:hAnsi="Arial" w:cs="Arial"/>
                <w:bCs/>
                <w:sz w:val="16"/>
                <w:szCs w:val="16"/>
              </w:rPr>
              <w:t>ҚҚС</w:t>
            </w:r>
            <w:r>
              <w:rPr>
                <w:rFonts w:ascii="Arial" w:hAnsi="Arial" w:cs="Arial"/>
                <w:bCs/>
                <w:sz w:val="16"/>
                <w:szCs w:val="16"/>
                <w:lang w:val="en-US"/>
              </w:rPr>
              <w:t>-</w:t>
            </w:r>
            <w:r>
              <w:rPr>
                <w:rFonts w:ascii="Arial" w:hAnsi="Arial" w:cs="Arial"/>
                <w:bCs/>
                <w:sz w:val="16"/>
                <w:szCs w:val="16"/>
              </w:rPr>
              <w:t>ның</w:t>
            </w:r>
            <w:r>
              <w:rPr>
                <w:rFonts w:ascii="Arial" w:hAnsi="Arial" w:cs="Arial"/>
                <w:bCs/>
                <w:sz w:val="16"/>
                <w:szCs w:val="16"/>
                <w:lang w:val="en-US"/>
              </w:rPr>
              <w:t xml:space="preserve"> </w:t>
            </w:r>
            <w:r>
              <w:rPr>
                <w:rFonts w:ascii="Arial" w:hAnsi="Arial" w:cs="Arial"/>
                <w:bCs/>
                <w:sz w:val="16"/>
                <w:szCs w:val="16"/>
              </w:rPr>
              <w:t>қоспағанда</w:t>
            </w:r>
            <w:r>
              <w:rPr>
                <w:rFonts w:ascii="Arial" w:hAnsi="Arial" w:cs="Arial"/>
                <w:bCs/>
                <w:sz w:val="16"/>
                <w:szCs w:val="16"/>
                <w:lang w:val="en-US"/>
              </w:rPr>
              <w:t xml:space="preserve">) </w:t>
            </w:r>
            <w:r>
              <w:rPr>
                <w:rFonts w:ascii="Arial" w:hAnsi="Arial" w:cs="Arial"/>
                <w:bCs/>
                <w:sz w:val="16"/>
                <w:szCs w:val="16"/>
              </w:rPr>
              <w:t>қамтитын</w:t>
            </w:r>
            <w:r>
              <w:rPr>
                <w:rFonts w:ascii="Arial" w:hAnsi="Arial" w:cs="Arial"/>
                <w:bCs/>
                <w:sz w:val="16"/>
                <w:szCs w:val="16"/>
                <w:lang w:val="en-US"/>
              </w:rPr>
              <w:t xml:space="preserve"> </w:t>
            </w:r>
            <w:r>
              <w:rPr>
                <w:rFonts w:ascii="Arial" w:hAnsi="Arial" w:cs="Arial"/>
                <w:bCs/>
                <w:sz w:val="16"/>
                <w:szCs w:val="16"/>
              </w:rPr>
              <w:t>Жеткізушінің</w:t>
            </w:r>
            <w:r>
              <w:rPr>
                <w:rFonts w:ascii="Arial" w:hAnsi="Arial" w:cs="Arial"/>
                <w:bCs/>
                <w:sz w:val="16"/>
                <w:szCs w:val="16"/>
                <w:lang w:val="en-US"/>
              </w:rPr>
              <w:t xml:space="preserve"> </w:t>
            </w:r>
            <w:r>
              <w:rPr>
                <w:rFonts w:ascii="Arial" w:hAnsi="Arial" w:cs="Arial"/>
                <w:bCs/>
                <w:sz w:val="16"/>
                <w:szCs w:val="16"/>
              </w:rPr>
              <w:t>Кесте</w:t>
            </w:r>
            <w:r>
              <w:rPr>
                <w:rFonts w:ascii="Arial" w:hAnsi="Arial" w:cs="Arial"/>
                <w:bCs/>
                <w:sz w:val="16"/>
                <w:szCs w:val="16"/>
                <w:lang w:val="en-US"/>
              </w:rPr>
              <w:t xml:space="preserve"> </w:t>
            </w:r>
            <w:r>
              <w:rPr>
                <w:rFonts w:ascii="Arial" w:hAnsi="Arial" w:cs="Arial"/>
                <w:bCs/>
                <w:sz w:val="16"/>
                <w:szCs w:val="16"/>
              </w:rPr>
              <w:t>бойынша</w:t>
            </w:r>
            <w:r>
              <w:rPr>
                <w:rFonts w:ascii="Arial" w:hAnsi="Arial" w:cs="Arial"/>
                <w:bCs/>
                <w:sz w:val="16"/>
                <w:szCs w:val="16"/>
                <w:lang w:val="en-US"/>
              </w:rPr>
              <w:t xml:space="preserve"> </w:t>
            </w:r>
            <w:r>
              <w:rPr>
                <w:rFonts w:ascii="Arial" w:hAnsi="Arial" w:cs="Arial"/>
                <w:bCs/>
                <w:sz w:val="16"/>
                <w:szCs w:val="16"/>
              </w:rPr>
              <w:t>өз</w:t>
            </w:r>
            <w:r>
              <w:rPr>
                <w:rFonts w:ascii="Arial" w:hAnsi="Arial" w:cs="Arial"/>
                <w:bCs/>
                <w:sz w:val="16"/>
                <w:szCs w:val="16"/>
                <w:lang w:val="en-US"/>
              </w:rPr>
              <w:t xml:space="preserve"> </w:t>
            </w:r>
            <w:r>
              <w:rPr>
                <w:rFonts w:ascii="Arial" w:hAnsi="Arial" w:cs="Arial"/>
                <w:bCs/>
                <w:sz w:val="16"/>
                <w:szCs w:val="16"/>
              </w:rPr>
              <w:t>міндеттемелерін</w:t>
            </w:r>
            <w:r>
              <w:rPr>
                <w:rFonts w:ascii="Arial" w:hAnsi="Arial" w:cs="Arial"/>
                <w:bCs/>
                <w:sz w:val="16"/>
                <w:szCs w:val="16"/>
                <w:lang w:val="en-US"/>
              </w:rPr>
              <w:t xml:space="preserve"> </w:t>
            </w:r>
            <w:r>
              <w:rPr>
                <w:rFonts w:ascii="Arial" w:hAnsi="Arial" w:cs="Arial"/>
                <w:bCs/>
                <w:sz w:val="16"/>
                <w:szCs w:val="16"/>
              </w:rPr>
              <w:t>орындауына</w:t>
            </w:r>
            <w:r>
              <w:rPr>
                <w:rFonts w:ascii="Arial" w:hAnsi="Arial" w:cs="Arial"/>
                <w:bCs/>
                <w:sz w:val="16"/>
                <w:szCs w:val="16"/>
                <w:lang w:val="en-US"/>
              </w:rPr>
              <w:t xml:space="preserve"> </w:t>
            </w:r>
            <w:r>
              <w:rPr>
                <w:rFonts w:ascii="Arial" w:hAnsi="Arial" w:cs="Arial"/>
                <w:bCs/>
                <w:sz w:val="16"/>
                <w:szCs w:val="16"/>
              </w:rPr>
              <w:t>қайтарымсыз</w:t>
            </w:r>
            <w:r>
              <w:rPr>
                <w:rFonts w:ascii="Arial" w:hAnsi="Arial" w:cs="Arial"/>
                <w:bCs/>
                <w:sz w:val="16"/>
                <w:szCs w:val="16"/>
                <w:lang w:val="en-US"/>
              </w:rPr>
              <w:t xml:space="preserve"> </w:t>
            </w:r>
            <w:r>
              <w:rPr>
                <w:rFonts w:ascii="Arial" w:hAnsi="Arial" w:cs="Arial"/>
                <w:bCs/>
                <w:sz w:val="16"/>
                <w:szCs w:val="16"/>
              </w:rPr>
              <w:t>және</w:t>
            </w:r>
            <w:r>
              <w:rPr>
                <w:rFonts w:ascii="Arial" w:hAnsi="Arial" w:cs="Arial"/>
                <w:bCs/>
                <w:sz w:val="16"/>
                <w:szCs w:val="16"/>
                <w:lang w:val="en-US"/>
              </w:rPr>
              <w:t xml:space="preserve"> </w:t>
            </w:r>
            <w:r>
              <w:rPr>
                <w:rFonts w:ascii="Arial" w:hAnsi="Arial" w:cs="Arial"/>
                <w:bCs/>
                <w:sz w:val="16"/>
                <w:szCs w:val="16"/>
              </w:rPr>
              <w:t>сөзсіз</w:t>
            </w:r>
            <w:r>
              <w:rPr>
                <w:rFonts w:ascii="Arial" w:hAnsi="Arial" w:cs="Arial"/>
                <w:bCs/>
                <w:sz w:val="16"/>
                <w:szCs w:val="16"/>
                <w:lang w:val="en-US"/>
              </w:rPr>
              <w:t xml:space="preserve"> </w:t>
            </w:r>
            <w:r>
              <w:rPr>
                <w:rFonts w:ascii="Arial" w:hAnsi="Arial" w:cs="Arial"/>
                <w:bCs/>
                <w:sz w:val="16"/>
                <w:szCs w:val="16"/>
              </w:rPr>
              <w:t>банктік</w:t>
            </w:r>
            <w:r>
              <w:rPr>
                <w:rFonts w:ascii="Arial" w:hAnsi="Arial" w:cs="Arial"/>
                <w:bCs/>
                <w:sz w:val="16"/>
                <w:szCs w:val="16"/>
                <w:lang w:val="en-US"/>
              </w:rPr>
              <w:t xml:space="preserve"> </w:t>
            </w:r>
            <w:r>
              <w:rPr>
                <w:rFonts w:ascii="Arial" w:hAnsi="Arial" w:cs="Arial"/>
                <w:bCs/>
                <w:sz w:val="16"/>
                <w:szCs w:val="16"/>
              </w:rPr>
              <w:t>кепілдік</w:t>
            </w:r>
            <w:r>
              <w:rPr>
                <w:rFonts w:ascii="Arial" w:hAnsi="Arial" w:cs="Arial"/>
                <w:bCs/>
                <w:sz w:val="16"/>
                <w:szCs w:val="16"/>
                <w:lang w:val="en-US"/>
              </w:rPr>
              <w:t xml:space="preserve"> </w:t>
            </w:r>
            <w:r>
              <w:rPr>
                <w:rFonts w:ascii="Arial" w:hAnsi="Arial" w:cs="Arial"/>
                <w:bCs/>
                <w:sz w:val="16"/>
                <w:szCs w:val="16"/>
              </w:rPr>
              <w:t>аламын</w:t>
            </w:r>
            <w:r>
              <w:rPr>
                <w:rFonts w:ascii="Arial" w:hAnsi="Arial" w:cs="Arial"/>
                <w:bCs/>
                <w:sz w:val="16"/>
                <w:szCs w:val="16"/>
                <w:lang w:val="en-US"/>
              </w:rPr>
              <w:t>.</w:t>
            </w:r>
          </w:p>
          <w:p w14:paraId="3FD0F5EA" w14:textId="77777777" w:rsidR="00330C4D" w:rsidRDefault="00330C4D">
            <w:pPr>
              <w:jc w:val="both"/>
              <w:rPr>
                <w:rFonts w:ascii="Arial" w:hAnsi="Arial" w:cs="Arial"/>
                <w:bCs/>
                <w:sz w:val="16"/>
                <w:szCs w:val="16"/>
                <w:lang w:val="en-US"/>
              </w:rPr>
            </w:pPr>
          </w:p>
          <w:p w14:paraId="4E76F24A" w14:textId="77777777" w:rsidR="00330C4D" w:rsidRDefault="00000000">
            <w:pPr>
              <w:pStyle w:val="aff2"/>
              <w:jc w:val="both"/>
              <w:rPr>
                <w:rFonts w:ascii="Arial" w:hAnsi="Arial" w:cs="Arial"/>
                <w:b w:val="0"/>
                <w:bCs/>
                <w:sz w:val="16"/>
                <w:szCs w:val="16"/>
                <w:lang w:val="kk-KZ"/>
              </w:rPr>
            </w:pPr>
            <w:r>
              <w:rPr>
                <w:rFonts w:ascii="Arial" w:eastAsia="Arial" w:hAnsi="Arial" w:cs="Arial"/>
                <w:b w:val="0"/>
                <w:sz w:val="16"/>
                <w:szCs w:val="16"/>
                <w:lang w:val="en-US"/>
              </w:rPr>
              <w:t xml:space="preserve"> </w:t>
            </w:r>
            <w:r>
              <w:rPr>
                <w:rFonts w:ascii="Arial" w:hAnsi="Arial" w:cs="Arial"/>
                <w:b w:val="0"/>
                <w:sz w:val="16"/>
                <w:szCs w:val="16"/>
              </w:rPr>
              <w:t>Бұл</w:t>
            </w:r>
            <w:r>
              <w:rPr>
                <w:rFonts w:ascii="Arial" w:hAnsi="Arial" w:cs="Arial"/>
                <w:b w:val="0"/>
                <w:sz w:val="16"/>
                <w:szCs w:val="16"/>
                <w:lang w:val="en-US"/>
              </w:rPr>
              <w:t xml:space="preserve"> </w:t>
            </w:r>
            <w:r>
              <w:rPr>
                <w:rFonts w:ascii="Arial" w:hAnsi="Arial" w:cs="Arial"/>
                <w:b w:val="0"/>
                <w:sz w:val="16"/>
                <w:szCs w:val="16"/>
              </w:rPr>
              <w:t>ретте</w:t>
            </w:r>
            <w:r>
              <w:rPr>
                <w:rFonts w:ascii="Arial" w:hAnsi="Arial" w:cs="Arial"/>
                <w:b w:val="0"/>
                <w:sz w:val="16"/>
                <w:szCs w:val="16"/>
                <w:lang w:val="en-US"/>
              </w:rPr>
              <w:t xml:space="preserve"> </w:t>
            </w:r>
            <w:r>
              <w:rPr>
                <w:rFonts w:ascii="Arial" w:hAnsi="Arial" w:cs="Arial"/>
                <w:b w:val="0"/>
                <w:sz w:val="16"/>
                <w:szCs w:val="16"/>
              </w:rPr>
              <w:t>Тараптар</w:t>
            </w:r>
            <w:r>
              <w:rPr>
                <w:rFonts w:ascii="Arial" w:hAnsi="Arial" w:cs="Arial"/>
                <w:b w:val="0"/>
                <w:sz w:val="16"/>
                <w:szCs w:val="16"/>
                <w:lang w:val="en-US"/>
              </w:rPr>
              <w:t xml:space="preserve"> </w:t>
            </w:r>
            <w:r>
              <w:rPr>
                <w:rFonts w:ascii="Arial" w:hAnsi="Arial" w:cs="Arial"/>
                <w:b w:val="0"/>
                <w:sz w:val="16"/>
                <w:szCs w:val="16"/>
              </w:rPr>
              <w:t>Шарттың</w:t>
            </w:r>
            <w:r>
              <w:rPr>
                <w:rFonts w:ascii="Arial" w:hAnsi="Arial" w:cs="Arial"/>
                <w:b w:val="0"/>
                <w:sz w:val="16"/>
                <w:szCs w:val="16"/>
                <w:lang w:val="en-US"/>
              </w:rPr>
              <w:t xml:space="preserve"> </w:t>
            </w:r>
            <w:r>
              <w:rPr>
                <w:rFonts w:ascii="Arial" w:hAnsi="Arial" w:cs="Arial"/>
                <w:b w:val="0"/>
                <w:sz w:val="16"/>
                <w:szCs w:val="16"/>
              </w:rPr>
              <w:t>орындалуын</w:t>
            </w:r>
            <w:r>
              <w:rPr>
                <w:rFonts w:ascii="Arial" w:hAnsi="Arial" w:cs="Arial"/>
                <w:b w:val="0"/>
                <w:sz w:val="16"/>
                <w:szCs w:val="16"/>
                <w:lang w:val="en-US"/>
              </w:rPr>
              <w:t xml:space="preserve"> </w:t>
            </w:r>
            <w:r>
              <w:rPr>
                <w:rFonts w:ascii="Arial" w:hAnsi="Arial" w:cs="Arial"/>
                <w:b w:val="0"/>
                <w:sz w:val="16"/>
                <w:szCs w:val="16"/>
              </w:rPr>
              <w:t>қамтамасыз</w:t>
            </w:r>
            <w:r>
              <w:rPr>
                <w:rFonts w:ascii="Arial" w:hAnsi="Arial" w:cs="Arial"/>
                <w:b w:val="0"/>
                <w:sz w:val="16"/>
                <w:szCs w:val="16"/>
                <w:lang w:val="en-US"/>
              </w:rPr>
              <w:t xml:space="preserve"> </w:t>
            </w:r>
            <w:r>
              <w:rPr>
                <w:rFonts w:ascii="Arial" w:hAnsi="Arial" w:cs="Arial"/>
                <w:b w:val="0"/>
                <w:sz w:val="16"/>
                <w:szCs w:val="16"/>
              </w:rPr>
              <w:t>ету</w:t>
            </w:r>
            <w:r>
              <w:rPr>
                <w:rFonts w:ascii="Arial" w:hAnsi="Arial" w:cs="Arial"/>
                <w:b w:val="0"/>
                <w:sz w:val="16"/>
                <w:szCs w:val="16"/>
                <w:lang w:val="en-US"/>
              </w:rPr>
              <w:t xml:space="preserve"> </w:t>
            </w:r>
            <w:r>
              <w:rPr>
                <w:rFonts w:ascii="Arial" w:hAnsi="Arial" w:cs="Arial"/>
                <w:b w:val="0"/>
                <w:sz w:val="16"/>
                <w:szCs w:val="16"/>
              </w:rPr>
              <w:t>кепілдігі</w:t>
            </w:r>
            <w:r>
              <w:rPr>
                <w:rFonts w:ascii="Arial" w:hAnsi="Arial" w:cs="Arial"/>
                <w:b w:val="0"/>
                <w:sz w:val="16"/>
                <w:szCs w:val="16"/>
                <w:lang w:val="en-US"/>
              </w:rPr>
              <w:t xml:space="preserve"> </w:t>
            </w:r>
            <w:r>
              <w:rPr>
                <w:rFonts w:ascii="Arial" w:hAnsi="Arial" w:cs="Arial"/>
                <w:b w:val="0"/>
                <w:sz w:val="16"/>
                <w:szCs w:val="16"/>
              </w:rPr>
              <w:t>Шартқа</w:t>
            </w:r>
            <w:r>
              <w:rPr>
                <w:rFonts w:ascii="Arial" w:hAnsi="Arial" w:cs="Arial"/>
                <w:b w:val="0"/>
                <w:sz w:val="16"/>
                <w:szCs w:val="16"/>
                <w:lang w:val="en-US"/>
              </w:rPr>
              <w:t xml:space="preserve"> </w:t>
            </w:r>
            <w:r>
              <w:rPr>
                <w:rFonts w:ascii="Arial" w:hAnsi="Arial" w:cs="Arial"/>
                <w:b w:val="0"/>
                <w:sz w:val="16"/>
                <w:szCs w:val="16"/>
              </w:rPr>
              <w:t>сәйкес</w:t>
            </w:r>
            <w:r>
              <w:rPr>
                <w:rFonts w:ascii="Arial" w:hAnsi="Arial" w:cs="Arial"/>
                <w:b w:val="0"/>
                <w:sz w:val="16"/>
                <w:szCs w:val="16"/>
                <w:lang w:val="en-US"/>
              </w:rPr>
              <w:t xml:space="preserve"> </w:t>
            </w:r>
            <w:r>
              <w:rPr>
                <w:rFonts w:ascii="Arial" w:hAnsi="Arial" w:cs="Arial"/>
                <w:b w:val="0"/>
                <w:sz w:val="16"/>
                <w:szCs w:val="16"/>
              </w:rPr>
              <w:t>тауар</w:t>
            </w:r>
            <w:r>
              <w:rPr>
                <w:rFonts w:ascii="Arial" w:hAnsi="Arial" w:cs="Arial"/>
                <w:b w:val="0"/>
                <w:sz w:val="16"/>
                <w:szCs w:val="16"/>
                <w:lang w:val="en-US"/>
              </w:rPr>
              <w:t xml:space="preserve"> </w:t>
            </w:r>
            <w:r>
              <w:rPr>
                <w:rFonts w:ascii="Arial" w:hAnsi="Arial" w:cs="Arial"/>
                <w:b w:val="0"/>
                <w:sz w:val="16"/>
                <w:szCs w:val="16"/>
              </w:rPr>
              <w:t>төлемінің</w:t>
            </w:r>
            <w:r>
              <w:rPr>
                <w:rFonts w:ascii="Arial" w:hAnsi="Arial" w:cs="Arial"/>
                <w:b w:val="0"/>
                <w:sz w:val="16"/>
                <w:szCs w:val="16"/>
                <w:lang w:val="en-US"/>
              </w:rPr>
              <w:t xml:space="preserve"> </w:t>
            </w:r>
            <w:r>
              <w:rPr>
                <w:rFonts w:ascii="Arial" w:hAnsi="Arial" w:cs="Arial"/>
                <w:b w:val="0"/>
                <w:sz w:val="16"/>
                <w:szCs w:val="16"/>
              </w:rPr>
              <w:t>валютасында</w:t>
            </w:r>
            <w:r>
              <w:rPr>
                <w:rFonts w:ascii="Arial" w:hAnsi="Arial" w:cs="Arial"/>
                <w:b w:val="0"/>
                <w:sz w:val="16"/>
                <w:szCs w:val="16"/>
                <w:lang w:val="en-US"/>
              </w:rPr>
              <w:t xml:space="preserve"> </w:t>
            </w:r>
            <w:r>
              <w:rPr>
                <w:rFonts w:ascii="Arial" w:hAnsi="Arial" w:cs="Arial"/>
                <w:b w:val="0"/>
                <w:sz w:val="16"/>
                <w:szCs w:val="16"/>
              </w:rPr>
              <w:t>енгізілуін</w:t>
            </w:r>
            <w:r>
              <w:rPr>
                <w:rFonts w:ascii="Arial" w:hAnsi="Arial" w:cs="Arial"/>
                <w:b w:val="0"/>
                <w:sz w:val="16"/>
                <w:szCs w:val="16"/>
                <w:lang w:val="en-US"/>
              </w:rPr>
              <w:t xml:space="preserve"> </w:t>
            </w:r>
            <w:r>
              <w:rPr>
                <w:rFonts w:ascii="Arial" w:hAnsi="Arial" w:cs="Arial"/>
                <w:b w:val="0"/>
                <w:sz w:val="16"/>
                <w:szCs w:val="16"/>
              </w:rPr>
              <w:t>қарастырады</w:t>
            </w:r>
            <w:r>
              <w:rPr>
                <w:rFonts w:ascii="Arial" w:hAnsi="Arial" w:cs="Arial"/>
                <w:b w:val="0"/>
                <w:sz w:val="16"/>
                <w:szCs w:val="16"/>
                <w:lang w:val="en-US"/>
              </w:rPr>
              <w:t>.</w:t>
            </w:r>
          </w:p>
        </w:tc>
        <w:tc>
          <w:tcPr>
            <w:tcW w:w="3124" w:type="dxa"/>
            <w:tcBorders>
              <w:top w:val="single" w:sz="4" w:space="0" w:color="000000"/>
              <w:left w:val="single" w:sz="4" w:space="0" w:color="000000"/>
              <w:bottom w:val="single" w:sz="4" w:space="0" w:color="000000"/>
              <w:right w:val="single" w:sz="4" w:space="0" w:color="000000"/>
            </w:tcBorders>
          </w:tcPr>
          <w:p w14:paraId="4439EA62" w14:textId="77777777" w:rsidR="00330C4D" w:rsidRDefault="00000000">
            <w:pPr>
              <w:jc w:val="both"/>
            </w:pPr>
            <w:r>
              <w:rPr>
                <w:rFonts w:ascii="Arial" w:hAnsi="Arial" w:cs="Arial"/>
                <w:bCs/>
                <w:sz w:val="16"/>
                <w:szCs w:val="16"/>
              </w:rPr>
              <w:t>3.8. Өнім беруші Шарт жасалған күннен бастап 10 (он) жұмыс күні ішінде келесі тәсілдердің бірімен Шарттың орындалуын қамтамасыз етуді ұсынуға міндеттенеді:</w:t>
            </w:r>
          </w:p>
          <w:p w14:paraId="7CE181D9" w14:textId="77777777" w:rsidR="00330C4D" w:rsidRDefault="00330C4D">
            <w:pPr>
              <w:jc w:val="both"/>
              <w:rPr>
                <w:rFonts w:ascii="Arial" w:hAnsi="Arial" w:cs="Arial"/>
                <w:bCs/>
                <w:sz w:val="16"/>
                <w:szCs w:val="16"/>
              </w:rPr>
            </w:pPr>
          </w:p>
          <w:p w14:paraId="723F5046" w14:textId="77777777" w:rsidR="00330C4D" w:rsidRDefault="00000000">
            <w:pPr>
              <w:jc w:val="both"/>
              <w:rPr>
                <w:rFonts w:ascii="Arial" w:hAnsi="Arial" w:cs="Arial"/>
                <w:bCs/>
                <w:sz w:val="16"/>
                <w:szCs w:val="16"/>
              </w:rPr>
            </w:pPr>
            <w:r>
              <w:rPr>
                <w:rFonts w:ascii="Arial" w:hAnsi="Arial" w:cs="Arial"/>
                <w:bCs/>
                <w:sz w:val="16"/>
                <w:szCs w:val="16"/>
              </w:rPr>
              <w:t>а) Сатып алушының банктік шотына Шарттың жалпы құнының 3% (үш пайызы) мөлшерінде кепілдік ақшалай жарнаны енгізу (ҚҚС-сыз) ол Шарт бойынша міндеттемелер толық орындалғанға дейін Сатып алушының иелігінде қалады.</w:t>
            </w:r>
          </w:p>
          <w:p w14:paraId="01F783BF" w14:textId="77777777" w:rsidR="00330C4D" w:rsidRDefault="00330C4D">
            <w:pPr>
              <w:jc w:val="both"/>
              <w:rPr>
                <w:rFonts w:ascii="Arial" w:hAnsi="Arial" w:cs="Arial"/>
                <w:bCs/>
                <w:sz w:val="16"/>
                <w:szCs w:val="16"/>
              </w:rPr>
            </w:pPr>
          </w:p>
          <w:p w14:paraId="0F85E2AC" w14:textId="77777777" w:rsidR="00330C4D" w:rsidRDefault="00000000">
            <w:pPr>
              <w:jc w:val="both"/>
            </w:pPr>
            <w:r>
              <w:rPr>
                <w:rFonts w:ascii="Arial" w:hAnsi="Arial" w:cs="Arial"/>
                <w:bCs/>
                <w:sz w:val="16"/>
                <w:szCs w:val="16"/>
              </w:rPr>
              <w:t>б) Өнім берушінің Қазақстан Республикасының екінші деңгейдегі банкі шығарған және Шарттың жалпы құнының 3% -ын (үш пайызын) жабатын Келісімшарт бойынша міндеттемелерін орындауына қайтарымсыз және шартсыз Банктік кепілдік беру (ҚҚС-сыз), Шарттың С қосымшасында келтірілген нысанға сәйкес, Шарттың қолданылу мерзімінің соңына дейін жарамды.</w:t>
            </w:r>
          </w:p>
          <w:p w14:paraId="1E55A161" w14:textId="77777777" w:rsidR="00330C4D" w:rsidRDefault="00330C4D">
            <w:pPr>
              <w:jc w:val="both"/>
              <w:rPr>
                <w:rFonts w:ascii="Arial" w:hAnsi="Arial" w:cs="Arial"/>
                <w:bCs/>
                <w:sz w:val="16"/>
                <w:szCs w:val="16"/>
              </w:rPr>
            </w:pPr>
          </w:p>
          <w:p w14:paraId="561CB5E4" w14:textId="77777777" w:rsidR="00330C4D" w:rsidRDefault="00000000">
            <w:pPr>
              <w:jc w:val="both"/>
              <w:rPr>
                <w:rFonts w:ascii="Arial" w:hAnsi="Arial" w:cs="Arial"/>
                <w:sz w:val="16"/>
                <w:szCs w:val="16"/>
              </w:rPr>
            </w:pPr>
            <w:r>
              <w:rPr>
                <w:rFonts w:ascii="Arial" w:eastAsia="Arial" w:hAnsi="Arial" w:cs="Arial"/>
                <w:bCs/>
                <w:sz w:val="16"/>
                <w:szCs w:val="16"/>
              </w:rPr>
              <w:t xml:space="preserve"> </w:t>
            </w:r>
            <w:r>
              <w:rPr>
                <w:rFonts w:ascii="Arial" w:hAnsi="Arial" w:cs="Arial"/>
                <w:bCs/>
                <w:sz w:val="16"/>
                <w:szCs w:val="16"/>
              </w:rPr>
              <w:t>Бұл ретте Тараптар Келісім-шарттың орындалуын қамтамасыз ету Келісім-шартқа сәйкес Тауарлар үшін төлеммен бірдей валютада төленетінін қарастырады.</w:t>
            </w:r>
          </w:p>
        </w:tc>
        <w:tc>
          <w:tcPr>
            <w:tcW w:w="3197" w:type="dxa"/>
            <w:gridSpan w:val="2"/>
            <w:tcBorders>
              <w:top w:val="single" w:sz="4" w:space="0" w:color="000000"/>
              <w:left w:val="single" w:sz="4" w:space="0" w:color="000000"/>
              <w:bottom w:val="single" w:sz="4" w:space="0" w:color="000000"/>
              <w:right w:val="single" w:sz="4" w:space="0" w:color="000000"/>
            </w:tcBorders>
          </w:tcPr>
          <w:p w14:paraId="267AD9C0" w14:textId="77777777" w:rsidR="00330C4D" w:rsidRDefault="00000000">
            <w:pPr>
              <w:ind w:right="191"/>
              <w:jc w:val="both"/>
            </w:pPr>
            <w:r>
              <w:rPr>
                <w:rFonts w:ascii="Arial" w:hAnsi="Arial" w:cs="Arial"/>
                <w:bCs/>
                <w:sz w:val="16"/>
                <w:szCs w:val="16"/>
                <w:lang w:val="en-US"/>
              </w:rPr>
              <w:t>3.8. The Supplier undertakes to provide the Contract performance security within ten (10) business days from the date of the Contract in one of the following ways:</w:t>
            </w:r>
          </w:p>
          <w:p w14:paraId="52006022" w14:textId="77777777" w:rsidR="00330C4D" w:rsidRDefault="00330C4D">
            <w:pPr>
              <w:ind w:right="191"/>
              <w:jc w:val="both"/>
              <w:rPr>
                <w:rFonts w:ascii="Arial" w:hAnsi="Arial" w:cs="Arial"/>
                <w:bCs/>
                <w:sz w:val="16"/>
                <w:szCs w:val="16"/>
                <w:lang w:val="en-US"/>
              </w:rPr>
            </w:pPr>
          </w:p>
          <w:p w14:paraId="7374D9D5" w14:textId="77777777" w:rsidR="00330C4D" w:rsidRDefault="00000000">
            <w:pPr>
              <w:ind w:right="191"/>
              <w:jc w:val="both"/>
            </w:pPr>
            <w:r>
              <w:rPr>
                <w:rFonts w:ascii="Arial" w:hAnsi="Arial" w:cs="Arial"/>
                <w:bCs/>
                <w:sz w:val="16"/>
                <w:szCs w:val="16"/>
                <w:lang w:val="en-US"/>
              </w:rPr>
              <w:t>a) Placing a Security Cash Deposit in the Buyer’s bank account in the amount of three percent (3%) of the total Contract value (net of VAT), which deposit shall remain in the Buyer’s disposal until the obligations under the Contract are fully discharged.</w:t>
            </w:r>
          </w:p>
          <w:p w14:paraId="64D5A648" w14:textId="77777777" w:rsidR="00330C4D" w:rsidRDefault="00330C4D">
            <w:pPr>
              <w:ind w:right="191"/>
              <w:jc w:val="both"/>
              <w:rPr>
                <w:rFonts w:ascii="Arial" w:hAnsi="Arial" w:cs="Arial"/>
                <w:bCs/>
                <w:sz w:val="16"/>
                <w:szCs w:val="16"/>
                <w:lang w:val="en-US"/>
              </w:rPr>
            </w:pPr>
          </w:p>
          <w:p w14:paraId="7358F331" w14:textId="77777777" w:rsidR="00330C4D" w:rsidRDefault="00000000">
            <w:pPr>
              <w:ind w:right="191"/>
              <w:jc w:val="both"/>
            </w:pPr>
            <w:r>
              <w:rPr>
                <w:rFonts w:ascii="Arial" w:hAnsi="Arial" w:cs="Arial"/>
                <w:bCs/>
                <w:sz w:val="16"/>
                <w:szCs w:val="16"/>
                <w:lang w:val="en-US"/>
              </w:rPr>
              <w:t>b) Providing an irrevocable and unconditional Bank Guarantee for the Supplier’s performance of its obligations under the Contract to be issued by a second-tier bank of the RK and to cover three percent (3%) of the total Contract value (net of VAT), in accordance with the form given in Appendix C to the Contract, which form shall be valid until the Contract terminates.</w:t>
            </w:r>
          </w:p>
          <w:p w14:paraId="3676933E" w14:textId="77777777" w:rsidR="00330C4D" w:rsidRDefault="00330C4D">
            <w:pPr>
              <w:ind w:right="191"/>
              <w:jc w:val="both"/>
              <w:rPr>
                <w:rFonts w:ascii="Arial" w:hAnsi="Arial" w:cs="Arial"/>
                <w:bCs/>
                <w:sz w:val="16"/>
                <w:szCs w:val="16"/>
                <w:lang w:val="en-US"/>
              </w:rPr>
            </w:pPr>
          </w:p>
          <w:p w14:paraId="7DFB6F7C" w14:textId="77777777" w:rsidR="00330C4D" w:rsidRDefault="00000000">
            <w:pPr>
              <w:ind w:right="191"/>
              <w:jc w:val="both"/>
              <w:rPr>
                <w:rFonts w:ascii="Arial" w:hAnsi="Arial" w:cs="Arial"/>
                <w:sz w:val="16"/>
                <w:szCs w:val="16"/>
                <w:lang w:val="en-US"/>
              </w:rPr>
            </w:pPr>
            <w:r>
              <w:rPr>
                <w:rFonts w:ascii="Arial" w:hAnsi="Arial" w:cs="Arial"/>
                <w:bCs/>
                <w:sz w:val="16"/>
                <w:szCs w:val="16"/>
                <w:lang w:val="en-US"/>
              </w:rPr>
              <w:t>In addition, the Parties shall ensure that the Contract performance security is deposited in the same currency in which the Goods are paid for under the Contract.</w:t>
            </w:r>
          </w:p>
        </w:tc>
      </w:tr>
      <w:tr w:rsidR="00330C4D" w14:paraId="61C9C450" w14:textId="77777777">
        <w:tc>
          <w:tcPr>
            <w:tcW w:w="3012" w:type="dxa"/>
            <w:tcBorders>
              <w:top w:val="single" w:sz="4" w:space="0" w:color="000000"/>
              <w:left w:val="single" w:sz="4" w:space="0" w:color="000000"/>
              <w:bottom w:val="single" w:sz="4" w:space="0" w:color="000000"/>
              <w:right w:val="single" w:sz="4" w:space="0" w:color="000000"/>
            </w:tcBorders>
          </w:tcPr>
          <w:p w14:paraId="0349C2B8" w14:textId="77777777" w:rsidR="00330C4D" w:rsidRDefault="00000000">
            <w:pPr>
              <w:pStyle w:val="aff2"/>
              <w:jc w:val="both"/>
              <w:rPr>
                <w:rFonts w:ascii="Arial" w:hAnsi="Arial" w:cs="Arial"/>
                <w:b w:val="0"/>
                <w:bCs/>
                <w:sz w:val="16"/>
                <w:szCs w:val="16"/>
                <w:lang w:val="kk-KZ"/>
              </w:rPr>
            </w:pPr>
            <w:r>
              <w:rPr>
                <w:rFonts w:ascii="Arial" w:hAnsi="Arial" w:cs="Arial"/>
                <w:b w:val="0"/>
                <w:iCs/>
                <w:sz w:val="16"/>
                <w:szCs w:val="16"/>
                <w:lang w:val="en-US"/>
              </w:rPr>
              <w:t xml:space="preserve">3.9. </w:t>
            </w:r>
            <w:r>
              <w:rPr>
                <w:rFonts w:ascii="Arial" w:hAnsi="Arial" w:cs="Arial"/>
                <w:b w:val="0"/>
                <w:iCs/>
                <w:sz w:val="16"/>
                <w:szCs w:val="16"/>
              </w:rPr>
              <w:t>Жеткізуші</w:t>
            </w:r>
            <w:r>
              <w:rPr>
                <w:rFonts w:ascii="Arial" w:hAnsi="Arial" w:cs="Arial"/>
                <w:b w:val="0"/>
                <w:iCs/>
                <w:sz w:val="16"/>
                <w:szCs w:val="16"/>
                <w:lang w:val="en-US"/>
              </w:rPr>
              <w:t xml:space="preserve"> </w:t>
            </w:r>
            <w:r>
              <w:rPr>
                <w:rFonts w:ascii="Arial" w:hAnsi="Arial" w:cs="Arial"/>
                <w:b w:val="0"/>
                <w:iCs/>
                <w:sz w:val="16"/>
                <w:szCs w:val="16"/>
              </w:rPr>
              <w:t>Кесте</w:t>
            </w:r>
            <w:r>
              <w:rPr>
                <w:rFonts w:ascii="Arial" w:hAnsi="Arial" w:cs="Arial"/>
                <w:b w:val="0"/>
                <w:iCs/>
                <w:sz w:val="16"/>
                <w:szCs w:val="16"/>
                <w:lang w:val="en-US"/>
              </w:rPr>
              <w:t xml:space="preserve"> </w:t>
            </w:r>
            <w:r>
              <w:rPr>
                <w:rFonts w:ascii="Arial" w:hAnsi="Arial" w:cs="Arial"/>
                <w:b w:val="0"/>
                <w:iCs/>
                <w:sz w:val="16"/>
                <w:szCs w:val="16"/>
              </w:rPr>
              <w:t>бойынша</w:t>
            </w:r>
            <w:r>
              <w:rPr>
                <w:rFonts w:ascii="Arial" w:hAnsi="Arial" w:cs="Arial"/>
                <w:b w:val="0"/>
                <w:iCs/>
                <w:sz w:val="16"/>
                <w:szCs w:val="16"/>
                <w:lang w:val="en-US"/>
              </w:rPr>
              <w:t xml:space="preserve"> </w:t>
            </w:r>
            <w:r>
              <w:rPr>
                <w:rFonts w:ascii="Arial" w:hAnsi="Arial" w:cs="Arial"/>
                <w:b w:val="0"/>
                <w:iCs/>
                <w:sz w:val="16"/>
                <w:szCs w:val="16"/>
              </w:rPr>
              <w:t>өз</w:t>
            </w:r>
            <w:r>
              <w:rPr>
                <w:rFonts w:ascii="Arial" w:hAnsi="Arial" w:cs="Arial"/>
                <w:b w:val="0"/>
                <w:iCs/>
                <w:sz w:val="16"/>
                <w:szCs w:val="16"/>
                <w:lang w:val="en-US"/>
              </w:rPr>
              <w:t xml:space="preserve"> </w:t>
            </w:r>
            <w:r>
              <w:rPr>
                <w:rFonts w:ascii="Arial" w:hAnsi="Arial" w:cs="Arial"/>
                <w:b w:val="0"/>
                <w:iCs/>
                <w:sz w:val="16"/>
                <w:szCs w:val="16"/>
              </w:rPr>
              <w:t>міндеттемелерін</w:t>
            </w:r>
            <w:r>
              <w:rPr>
                <w:rFonts w:ascii="Arial" w:hAnsi="Arial" w:cs="Arial"/>
                <w:b w:val="0"/>
                <w:iCs/>
                <w:sz w:val="16"/>
                <w:szCs w:val="16"/>
                <w:lang w:val="en-US"/>
              </w:rPr>
              <w:t xml:space="preserve"> </w:t>
            </w:r>
            <w:r>
              <w:rPr>
                <w:rFonts w:ascii="Arial" w:hAnsi="Arial" w:cs="Arial"/>
                <w:b w:val="0"/>
                <w:iCs/>
                <w:sz w:val="16"/>
                <w:szCs w:val="16"/>
              </w:rPr>
              <w:t>орындамаған</w:t>
            </w:r>
            <w:r>
              <w:rPr>
                <w:rFonts w:ascii="Arial" w:hAnsi="Arial" w:cs="Arial"/>
                <w:b w:val="0"/>
                <w:iCs/>
                <w:sz w:val="16"/>
                <w:szCs w:val="16"/>
                <w:lang w:val="en-US"/>
              </w:rPr>
              <w:t xml:space="preserve"> </w:t>
            </w:r>
            <w:r>
              <w:rPr>
                <w:rFonts w:ascii="Arial" w:hAnsi="Arial" w:cs="Arial"/>
                <w:b w:val="0"/>
                <w:iCs/>
                <w:sz w:val="16"/>
                <w:szCs w:val="16"/>
              </w:rPr>
              <w:t>жағдайда</w:t>
            </w:r>
            <w:r>
              <w:rPr>
                <w:rFonts w:ascii="Arial" w:hAnsi="Arial" w:cs="Arial"/>
                <w:b w:val="0"/>
                <w:iCs/>
                <w:sz w:val="16"/>
                <w:szCs w:val="16"/>
                <w:lang w:val="en-US"/>
              </w:rPr>
              <w:t xml:space="preserve">, </w:t>
            </w:r>
            <w:r>
              <w:rPr>
                <w:rFonts w:ascii="Arial" w:hAnsi="Arial" w:cs="Arial"/>
                <w:b w:val="0"/>
                <w:iCs/>
                <w:sz w:val="16"/>
                <w:szCs w:val="16"/>
              </w:rPr>
              <w:t>Сатып</w:t>
            </w:r>
            <w:r>
              <w:rPr>
                <w:rFonts w:ascii="Arial" w:hAnsi="Arial" w:cs="Arial"/>
                <w:b w:val="0"/>
                <w:iCs/>
                <w:sz w:val="16"/>
                <w:szCs w:val="16"/>
                <w:lang w:val="en-US"/>
              </w:rPr>
              <w:t xml:space="preserve"> </w:t>
            </w:r>
            <w:r>
              <w:rPr>
                <w:rFonts w:ascii="Arial" w:hAnsi="Arial" w:cs="Arial"/>
                <w:b w:val="0"/>
                <w:iCs/>
                <w:sz w:val="16"/>
                <w:szCs w:val="16"/>
              </w:rPr>
              <w:t>алушы</w:t>
            </w:r>
            <w:r>
              <w:rPr>
                <w:rFonts w:ascii="Arial" w:hAnsi="Arial" w:cs="Arial"/>
                <w:b w:val="0"/>
                <w:iCs/>
                <w:sz w:val="16"/>
                <w:szCs w:val="16"/>
                <w:lang w:val="en-US"/>
              </w:rPr>
              <w:t xml:space="preserve"> </w:t>
            </w:r>
            <w:r>
              <w:rPr>
                <w:rFonts w:ascii="Arial" w:hAnsi="Arial" w:cs="Arial"/>
                <w:b w:val="0"/>
                <w:iCs/>
                <w:sz w:val="16"/>
                <w:szCs w:val="16"/>
              </w:rPr>
              <w:t>Шарттың</w:t>
            </w:r>
            <w:r>
              <w:rPr>
                <w:rFonts w:ascii="Arial" w:hAnsi="Arial" w:cs="Arial"/>
                <w:b w:val="0"/>
                <w:iCs/>
                <w:sz w:val="16"/>
                <w:szCs w:val="16"/>
                <w:lang w:val="en-US"/>
              </w:rPr>
              <w:t xml:space="preserve"> </w:t>
            </w:r>
            <w:r>
              <w:rPr>
                <w:rFonts w:ascii="Arial" w:hAnsi="Arial" w:cs="Arial"/>
                <w:b w:val="0"/>
                <w:iCs/>
                <w:sz w:val="16"/>
                <w:szCs w:val="16"/>
              </w:rPr>
              <w:t>орындалуын</w:t>
            </w:r>
            <w:r>
              <w:rPr>
                <w:rFonts w:ascii="Arial" w:hAnsi="Arial" w:cs="Arial"/>
                <w:b w:val="0"/>
                <w:iCs/>
                <w:sz w:val="16"/>
                <w:szCs w:val="16"/>
                <w:lang w:val="en-US"/>
              </w:rPr>
              <w:t xml:space="preserve"> </w:t>
            </w:r>
            <w:r>
              <w:rPr>
                <w:rFonts w:ascii="Arial" w:hAnsi="Arial" w:cs="Arial"/>
                <w:b w:val="0"/>
                <w:iCs/>
                <w:sz w:val="16"/>
                <w:szCs w:val="16"/>
              </w:rPr>
              <w:t>қамтамасыз</w:t>
            </w:r>
            <w:r>
              <w:rPr>
                <w:rFonts w:ascii="Arial" w:hAnsi="Arial" w:cs="Arial"/>
                <w:b w:val="0"/>
                <w:iCs/>
                <w:sz w:val="16"/>
                <w:szCs w:val="16"/>
                <w:lang w:val="en-US"/>
              </w:rPr>
              <w:t xml:space="preserve"> </w:t>
            </w:r>
            <w:r>
              <w:rPr>
                <w:rFonts w:ascii="Arial" w:hAnsi="Arial" w:cs="Arial"/>
                <w:b w:val="0"/>
                <w:iCs/>
                <w:sz w:val="16"/>
                <w:szCs w:val="16"/>
              </w:rPr>
              <w:t>ететін</w:t>
            </w:r>
            <w:r>
              <w:rPr>
                <w:rFonts w:ascii="Arial" w:hAnsi="Arial" w:cs="Arial"/>
                <w:b w:val="0"/>
                <w:iCs/>
                <w:sz w:val="16"/>
                <w:szCs w:val="16"/>
                <w:lang w:val="en-US"/>
              </w:rPr>
              <w:t xml:space="preserve"> </w:t>
            </w:r>
            <w:r>
              <w:rPr>
                <w:rFonts w:ascii="Arial" w:hAnsi="Arial" w:cs="Arial"/>
                <w:b w:val="0"/>
                <w:iCs/>
                <w:sz w:val="16"/>
                <w:szCs w:val="16"/>
              </w:rPr>
              <w:t>кепілдікті</w:t>
            </w:r>
            <w:r>
              <w:rPr>
                <w:rFonts w:ascii="Arial" w:hAnsi="Arial" w:cs="Arial"/>
                <w:b w:val="0"/>
                <w:iCs/>
                <w:sz w:val="16"/>
                <w:szCs w:val="16"/>
                <w:lang w:val="en-US"/>
              </w:rPr>
              <w:t xml:space="preserve"> </w:t>
            </w:r>
            <w:r>
              <w:rPr>
                <w:rFonts w:ascii="Arial" w:hAnsi="Arial" w:cs="Arial"/>
                <w:b w:val="0"/>
                <w:iCs/>
                <w:sz w:val="16"/>
                <w:szCs w:val="16"/>
              </w:rPr>
              <w:t>қайтармайды</w:t>
            </w:r>
            <w:r>
              <w:rPr>
                <w:rFonts w:ascii="Arial" w:hAnsi="Arial" w:cs="Arial"/>
                <w:b w:val="0"/>
                <w:iCs/>
                <w:sz w:val="16"/>
                <w:szCs w:val="16"/>
                <w:lang w:val="en-US"/>
              </w:rPr>
              <w:t>.</w:t>
            </w:r>
          </w:p>
        </w:tc>
        <w:tc>
          <w:tcPr>
            <w:tcW w:w="3124" w:type="dxa"/>
            <w:tcBorders>
              <w:top w:val="single" w:sz="4" w:space="0" w:color="000000"/>
              <w:left w:val="single" w:sz="4" w:space="0" w:color="000000"/>
              <w:bottom w:val="single" w:sz="4" w:space="0" w:color="000000"/>
              <w:right w:val="single" w:sz="4" w:space="0" w:color="000000"/>
            </w:tcBorders>
          </w:tcPr>
          <w:p w14:paraId="3FBFD0BB" w14:textId="77777777" w:rsidR="00330C4D" w:rsidRDefault="00000000">
            <w:pPr>
              <w:jc w:val="both"/>
              <w:rPr>
                <w:rFonts w:ascii="Arial" w:hAnsi="Arial" w:cs="Arial"/>
                <w:sz w:val="16"/>
                <w:szCs w:val="16"/>
                <w:lang w:val="kk-KZ"/>
              </w:rPr>
            </w:pPr>
            <w:r>
              <w:rPr>
                <w:rFonts w:ascii="Arial" w:hAnsi="Arial" w:cs="Arial"/>
                <w:bCs/>
                <w:iCs/>
                <w:sz w:val="16"/>
                <w:szCs w:val="16"/>
              </w:rPr>
              <w:t>3.9. Егер Өнім беруші Шарт бойынша өз міндеттемелерін орындамаған жағдайда, Шарттың орындалуын қамтамасыз етуді Сатып алушы қайтармайды.</w:t>
            </w:r>
          </w:p>
        </w:tc>
        <w:tc>
          <w:tcPr>
            <w:tcW w:w="3197" w:type="dxa"/>
            <w:gridSpan w:val="2"/>
            <w:tcBorders>
              <w:top w:val="single" w:sz="4" w:space="0" w:color="000000"/>
              <w:left w:val="single" w:sz="4" w:space="0" w:color="000000"/>
              <w:bottom w:val="single" w:sz="4" w:space="0" w:color="000000"/>
              <w:right w:val="single" w:sz="4" w:space="0" w:color="000000"/>
            </w:tcBorders>
          </w:tcPr>
          <w:p w14:paraId="3CB75F24" w14:textId="77777777" w:rsidR="00330C4D" w:rsidRDefault="00000000">
            <w:pPr>
              <w:ind w:right="191"/>
              <w:jc w:val="both"/>
              <w:rPr>
                <w:rFonts w:ascii="Arial" w:hAnsi="Arial" w:cs="Arial"/>
                <w:sz w:val="16"/>
                <w:szCs w:val="16"/>
                <w:lang w:val="en-US"/>
              </w:rPr>
            </w:pPr>
            <w:r>
              <w:rPr>
                <w:rFonts w:ascii="Arial" w:hAnsi="Arial" w:cs="Arial"/>
                <w:bCs/>
                <w:sz w:val="16"/>
                <w:szCs w:val="16"/>
                <w:lang w:val="en-US"/>
              </w:rPr>
              <w:t>3.9. The Contract performance security shall not be returned by the Buyer if the Supplier fails to perform its obligations under the Contract.</w:t>
            </w:r>
          </w:p>
        </w:tc>
      </w:tr>
      <w:tr w:rsidR="00330C4D" w14:paraId="320C185D" w14:textId="77777777">
        <w:tc>
          <w:tcPr>
            <w:tcW w:w="3012" w:type="dxa"/>
            <w:tcBorders>
              <w:top w:val="single" w:sz="4" w:space="0" w:color="000000"/>
              <w:left w:val="single" w:sz="4" w:space="0" w:color="000000"/>
              <w:bottom w:val="single" w:sz="4" w:space="0" w:color="000000"/>
              <w:right w:val="single" w:sz="4" w:space="0" w:color="000000"/>
            </w:tcBorders>
          </w:tcPr>
          <w:p w14:paraId="147D21E8" w14:textId="77777777" w:rsidR="00330C4D" w:rsidRDefault="00000000">
            <w:pPr>
              <w:pStyle w:val="aff2"/>
              <w:jc w:val="both"/>
              <w:rPr>
                <w:rFonts w:ascii="Arial" w:hAnsi="Arial" w:cs="Arial"/>
                <w:b w:val="0"/>
                <w:bCs/>
                <w:sz w:val="16"/>
                <w:szCs w:val="16"/>
                <w:lang w:val="kk-KZ"/>
              </w:rPr>
            </w:pPr>
            <w:r>
              <w:rPr>
                <w:rFonts w:ascii="Arial" w:hAnsi="Arial" w:cs="Arial"/>
                <w:b w:val="0"/>
                <w:iCs/>
                <w:sz w:val="16"/>
                <w:szCs w:val="16"/>
                <w:lang w:val="en-US"/>
              </w:rPr>
              <w:t xml:space="preserve">3.10. </w:t>
            </w:r>
            <w:r>
              <w:rPr>
                <w:rFonts w:ascii="Arial" w:hAnsi="Arial" w:cs="Arial"/>
                <w:b w:val="0"/>
                <w:iCs/>
                <w:sz w:val="16"/>
                <w:szCs w:val="16"/>
              </w:rPr>
              <w:t>Жеткізуші</w:t>
            </w:r>
            <w:r>
              <w:rPr>
                <w:rFonts w:ascii="Arial" w:hAnsi="Arial" w:cs="Arial"/>
                <w:b w:val="0"/>
                <w:iCs/>
                <w:sz w:val="16"/>
                <w:szCs w:val="16"/>
                <w:lang w:val="en-US"/>
              </w:rPr>
              <w:t xml:space="preserve"> </w:t>
            </w:r>
            <w:r>
              <w:rPr>
                <w:rFonts w:ascii="Arial" w:hAnsi="Arial" w:cs="Arial"/>
                <w:b w:val="0"/>
                <w:iCs/>
                <w:sz w:val="16"/>
                <w:szCs w:val="16"/>
              </w:rPr>
              <w:t>Кесте</w:t>
            </w:r>
            <w:r>
              <w:rPr>
                <w:rFonts w:ascii="Arial" w:hAnsi="Arial" w:cs="Arial"/>
                <w:b w:val="0"/>
                <w:iCs/>
                <w:sz w:val="16"/>
                <w:szCs w:val="16"/>
                <w:lang w:val="en-US"/>
              </w:rPr>
              <w:t xml:space="preserve"> </w:t>
            </w:r>
            <w:r>
              <w:rPr>
                <w:rFonts w:ascii="Arial" w:hAnsi="Arial" w:cs="Arial"/>
                <w:b w:val="0"/>
                <w:iCs/>
                <w:sz w:val="16"/>
                <w:szCs w:val="16"/>
              </w:rPr>
              <w:t>бойынша</w:t>
            </w:r>
            <w:r>
              <w:rPr>
                <w:rFonts w:ascii="Arial" w:hAnsi="Arial" w:cs="Arial"/>
                <w:b w:val="0"/>
                <w:iCs/>
                <w:sz w:val="16"/>
                <w:szCs w:val="16"/>
                <w:lang w:val="en-US"/>
              </w:rPr>
              <w:t xml:space="preserve"> </w:t>
            </w:r>
            <w:r>
              <w:rPr>
                <w:rFonts w:ascii="Arial" w:hAnsi="Arial" w:cs="Arial"/>
                <w:b w:val="0"/>
                <w:iCs/>
                <w:sz w:val="16"/>
                <w:szCs w:val="16"/>
              </w:rPr>
              <w:t>міндеттемелерді</w:t>
            </w:r>
            <w:r>
              <w:rPr>
                <w:rFonts w:ascii="Arial" w:hAnsi="Arial" w:cs="Arial"/>
                <w:b w:val="0"/>
                <w:iCs/>
                <w:sz w:val="16"/>
                <w:szCs w:val="16"/>
                <w:lang w:val="en-US"/>
              </w:rPr>
              <w:t xml:space="preserve"> </w:t>
            </w:r>
            <w:r>
              <w:rPr>
                <w:rFonts w:ascii="Arial" w:hAnsi="Arial" w:cs="Arial"/>
                <w:b w:val="0"/>
                <w:iCs/>
                <w:sz w:val="16"/>
                <w:szCs w:val="16"/>
              </w:rPr>
              <w:t>дұрыс</w:t>
            </w:r>
            <w:r>
              <w:rPr>
                <w:rFonts w:ascii="Arial" w:hAnsi="Arial" w:cs="Arial"/>
                <w:b w:val="0"/>
                <w:iCs/>
                <w:sz w:val="16"/>
                <w:szCs w:val="16"/>
                <w:lang w:val="en-US"/>
              </w:rPr>
              <w:t xml:space="preserve"> </w:t>
            </w:r>
            <w:r>
              <w:rPr>
                <w:rFonts w:ascii="Arial" w:hAnsi="Arial" w:cs="Arial"/>
                <w:b w:val="0"/>
                <w:iCs/>
                <w:sz w:val="16"/>
                <w:szCs w:val="16"/>
              </w:rPr>
              <w:t>орындамаған</w:t>
            </w:r>
            <w:r>
              <w:rPr>
                <w:rFonts w:ascii="Arial" w:hAnsi="Arial" w:cs="Arial"/>
                <w:b w:val="0"/>
                <w:iCs/>
                <w:sz w:val="16"/>
                <w:szCs w:val="16"/>
                <w:lang w:val="en-US"/>
              </w:rPr>
              <w:t xml:space="preserve"> </w:t>
            </w:r>
            <w:r>
              <w:rPr>
                <w:rFonts w:ascii="Arial" w:hAnsi="Arial" w:cs="Arial"/>
                <w:b w:val="0"/>
                <w:iCs/>
                <w:sz w:val="16"/>
                <w:szCs w:val="16"/>
              </w:rPr>
              <w:t>жағдайда</w:t>
            </w:r>
            <w:r>
              <w:rPr>
                <w:rFonts w:ascii="Arial" w:hAnsi="Arial" w:cs="Arial"/>
                <w:b w:val="0"/>
                <w:iCs/>
                <w:sz w:val="16"/>
                <w:szCs w:val="16"/>
                <w:lang w:val="en-US"/>
              </w:rPr>
              <w:t xml:space="preserve">, </w:t>
            </w:r>
            <w:r>
              <w:rPr>
                <w:rFonts w:ascii="Arial" w:hAnsi="Arial" w:cs="Arial"/>
                <w:b w:val="0"/>
                <w:iCs/>
                <w:sz w:val="16"/>
                <w:szCs w:val="16"/>
              </w:rPr>
              <w:t>Сатып</w:t>
            </w:r>
            <w:r>
              <w:rPr>
                <w:rFonts w:ascii="Arial" w:hAnsi="Arial" w:cs="Arial"/>
                <w:b w:val="0"/>
                <w:iCs/>
                <w:sz w:val="16"/>
                <w:szCs w:val="16"/>
                <w:lang w:val="en-US"/>
              </w:rPr>
              <w:t xml:space="preserve"> </w:t>
            </w:r>
            <w:r>
              <w:rPr>
                <w:rFonts w:ascii="Arial" w:hAnsi="Arial" w:cs="Arial"/>
                <w:b w:val="0"/>
                <w:iCs/>
                <w:sz w:val="16"/>
                <w:szCs w:val="16"/>
              </w:rPr>
              <w:t>алушы</w:t>
            </w:r>
            <w:r>
              <w:rPr>
                <w:rFonts w:ascii="Arial" w:hAnsi="Arial" w:cs="Arial"/>
                <w:b w:val="0"/>
                <w:iCs/>
                <w:sz w:val="16"/>
                <w:szCs w:val="16"/>
                <w:lang w:val="en-US"/>
              </w:rPr>
              <w:t xml:space="preserve"> </w:t>
            </w:r>
            <w:r>
              <w:rPr>
                <w:rFonts w:ascii="Arial" w:hAnsi="Arial" w:cs="Arial"/>
                <w:b w:val="0"/>
                <w:iCs/>
                <w:sz w:val="16"/>
                <w:szCs w:val="16"/>
              </w:rPr>
              <w:t>Шартта</w:t>
            </w:r>
            <w:r>
              <w:rPr>
                <w:rFonts w:ascii="Arial" w:hAnsi="Arial" w:cs="Arial"/>
                <w:b w:val="0"/>
                <w:iCs/>
                <w:sz w:val="16"/>
                <w:szCs w:val="16"/>
                <w:lang w:val="en-US"/>
              </w:rPr>
              <w:t xml:space="preserve"> </w:t>
            </w:r>
            <w:r>
              <w:rPr>
                <w:rFonts w:ascii="Arial" w:hAnsi="Arial" w:cs="Arial"/>
                <w:b w:val="0"/>
                <w:iCs/>
                <w:sz w:val="16"/>
                <w:szCs w:val="16"/>
              </w:rPr>
              <w:t>қарастырылған</w:t>
            </w:r>
            <w:r>
              <w:rPr>
                <w:rFonts w:ascii="Arial" w:hAnsi="Arial" w:cs="Arial"/>
                <w:b w:val="0"/>
                <w:iCs/>
                <w:sz w:val="16"/>
                <w:szCs w:val="16"/>
                <w:lang w:val="en-US"/>
              </w:rPr>
              <w:t xml:space="preserve"> </w:t>
            </w:r>
            <w:r>
              <w:rPr>
                <w:rFonts w:ascii="Arial" w:hAnsi="Arial" w:cs="Arial"/>
                <w:b w:val="0"/>
                <w:iCs/>
                <w:sz w:val="16"/>
                <w:szCs w:val="16"/>
              </w:rPr>
              <w:t>тұрақсыздық</w:t>
            </w:r>
            <w:r>
              <w:rPr>
                <w:rFonts w:ascii="Arial" w:hAnsi="Arial" w:cs="Arial"/>
                <w:b w:val="0"/>
                <w:iCs/>
                <w:sz w:val="16"/>
                <w:szCs w:val="16"/>
                <w:lang w:val="en-US"/>
              </w:rPr>
              <w:t xml:space="preserve"> </w:t>
            </w:r>
            <w:r>
              <w:rPr>
                <w:rFonts w:ascii="Arial" w:hAnsi="Arial" w:cs="Arial"/>
                <w:b w:val="0"/>
                <w:iCs/>
                <w:sz w:val="16"/>
                <w:szCs w:val="16"/>
              </w:rPr>
              <w:t>төлемін</w:t>
            </w:r>
            <w:r>
              <w:rPr>
                <w:rFonts w:ascii="Arial" w:hAnsi="Arial" w:cs="Arial"/>
                <w:b w:val="0"/>
                <w:iCs/>
                <w:sz w:val="16"/>
                <w:szCs w:val="16"/>
                <w:lang w:val="en-US"/>
              </w:rPr>
              <w:t xml:space="preserve"> </w:t>
            </w:r>
            <w:r>
              <w:rPr>
                <w:rFonts w:ascii="Arial" w:hAnsi="Arial" w:cs="Arial"/>
                <w:b w:val="0"/>
                <w:iCs/>
                <w:sz w:val="16"/>
                <w:szCs w:val="16"/>
              </w:rPr>
              <w:t>Шарттың</w:t>
            </w:r>
            <w:r>
              <w:rPr>
                <w:rFonts w:ascii="Arial" w:hAnsi="Arial" w:cs="Arial"/>
                <w:b w:val="0"/>
                <w:iCs/>
                <w:sz w:val="16"/>
                <w:szCs w:val="16"/>
                <w:lang w:val="en-US"/>
              </w:rPr>
              <w:t xml:space="preserve"> </w:t>
            </w:r>
            <w:r>
              <w:rPr>
                <w:rFonts w:ascii="Arial" w:hAnsi="Arial" w:cs="Arial"/>
                <w:b w:val="0"/>
                <w:iCs/>
                <w:sz w:val="16"/>
                <w:szCs w:val="16"/>
              </w:rPr>
              <w:t>орындалуын</w:t>
            </w:r>
            <w:r>
              <w:rPr>
                <w:rFonts w:ascii="Arial" w:hAnsi="Arial" w:cs="Arial"/>
                <w:b w:val="0"/>
                <w:iCs/>
                <w:sz w:val="16"/>
                <w:szCs w:val="16"/>
                <w:lang w:val="en-US"/>
              </w:rPr>
              <w:t xml:space="preserve"> </w:t>
            </w:r>
            <w:r>
              <w:rPr>
                <w:rFonts w:ascii="Arial" w:hAnsi="Arial" w:cs="Arial"/>
                <w:b w:val="0"/>
                <w:iCs/>
                <w:sz w:val="16"/>
                <w:szCs w:val="16"/>
              </w:rPr>
              <w:t>қамтамасыз</w:t>
            </w:r>
            <w:r>
              <w:rPr>
                <w:rFonts w:ascii="Arial" w:hAnsi="Arial" w:cs="Arial"/>
                <w:b w:val="0"/>
                <w:iCs/>
                <w:sz w:val="16"/>
                <w:szCs w:val="16"/>
                <w:lang w:val="en-US"/>
              </w:rPr>
              <w:t xml:space="preserve"> </w:t>
            </w:r>
            <w:r>
              <w:rPr>
                <w:rFonts w:ascii="Arial" w:hAnsi="Arial" w:cs="Arial"/>
                <w:b w:val="0"/>
                <w:iCs/>
                <w:sz w:val="16"/>
                <w:szCs w:val="16"/>
              </w:rPr>
              <w:t>ететін</w:t>
            </w:r>
            <w:r>
              <w:rPr>
                <w:rFonts w:ascii="Arial" w:hAnsi="Arial" w:cs="Arial"/>
                <w:b w:val="0"/>
                <w:iCs/>
                <w:sz w:val="16"/>
                <w:szCs w:val="16"/>
                <w:lang w:val="en-US"/>
              </w:rPr>
              <w:t xml:space="preserve"> </w:t>
            </w:r>
            <w:r>
              <w:rPr>
                <w:rFonts w:ascii="Arial" w:hAnsi="Arial" w:cs="Arial"/>
                <w:b w:val="0"/>
                <w:iCs/>
                <w:sz w:val="16"/>
                <w:szCs w:val="16"/>
              </w:rPr>
              <w:t>кепілдік</w:t>
            </w:r>
            <w:r>
              <w:rPr>
                <w:rFonts w:ascii="Arial" w:hAnsi="Arial" w:cs="Arial"/>
                <w:b w:val="0"/>
                <w:iCs/>
                <w:sz w:val="16"/>
                <w:szCs w:val="16"/>
                <w:lang w:val="en-US"/>
              </w:rPr>
              <w:t xml:space="preserve"> </w:t>
            </w:r>
            <w:r>
              <w:rPr>
                <w:rFonts w:ascii="Arial" w:hAnsi="Arial" w:cs="Arial"/>
                <w:b w:val="0"/>
                <w:iCs/>
                <w:sz w:val="16"/>
                <w:szCs w:val="16"/>
              </w:rPr>
              <w:t>сомасынан</w:t>
            </w:r>
            <w:r>
              <w:rPr>
                <w:rFonts w:ascii="Arial" w:hAnsi="Arial" w:cs="Arial"/>
                <w:b w:val="0"/>
                <w:iCs/>
                <w:sz w:val="16"/>
                <w:szCs w:val="16"/>
                <w:lang w:val="en-US"/>
              </w:rPr>
              <w:t xml:space="preserve"> </w:t>
            </w:r>
            <w:r>
              <w:rPr>
                <w:rFonts w:ascii="Arial" w:hAnsi="Arial" w:cs="Arial"/>
                <w:b w:val="0"/>
                <w:iCs/>
                <w:sz w:val="16"/>
                <w:szCs w:val="16"/>
              </w:rPr>
              <w:t>ұстап</w:t>
            </w:r>
            <w:r>
              <w:rPr>
                <w:rFonts w:ascii="Arial" w:hAnsi="Arial" w:cs="Arial"/>
                <w:b w:val="0"/>
                <w:iCs/>
                <w:sz w:val="16"/>
                <w:szCs w:val="16"/>
                <w:lang w:val="en-US"/>
              </w:rPr>
              <w:t xml:space="preserve"> </w:t>
            </w:r>
            <w:r>
              <w:rPr>
                <w:rFonts w:ascii="Arial" w:hAnsi="Arial" w:cs="Arial"/>
                <w:b w:val="0"/>
                <w:iCs/>
                <w:sz w:val="16"/>
                <w:szCs w:val="16"/>
              </w:rPr>
              <w:t>қалады</w:t>
            </w:r>
            <w:r>
              <w:rPr>
                <w:rFonts w:ascii="Arial" w:hAnsi="Arial" w:cs="Arial"/>
                <w:b w:val="0"/>
                <w:iCs/>
                <w:sz w:val="16"/>
                <w:szCs w:val="16"/>
                <w:lang w:val="en-US"/>
              </w:rPr>
              <w:t>.</w:t>
            </w:r>
          </w:p>
        </w:tc>
        <w:tc>
          <w:tcPr>
            <w:tcW w:w="3124" w:type="dxa"/>
            <w:tcBorders>
              <w:top w:val="single" w:sz="4" w:space="0" w:color="000000"/>
              <w:left w:val="single" w:sz="4" w:space="0" w:color="000000"/>
              <w:bottom w:val="single" w:sz="4" w:space="0" w:color="000000"/>
              <w:right w:val="single" w:sz="4" w:space="0" w:color="000000"/>
            </w:tcBorders>
          </w:tcPr>
          <w:p w14:paraId="1F8A89E4" w14:textId="77777777" w:rsidR="00330C4D" w:rsidRDefault="00000000">
            <w:pPr>
              <w:jc w:val="both"/>
              <w:rPr>
                <w:rFonts w:ascii="Arial" w:hAnsi="Arial" w:cs="Arial"/>
                <w:sz w:val="16"/>
                <w:szCs w:val="16"/>
                <w:lang w:val="kk-KZ"/>
              </w:rPr>
            </w:pPr>
            <w:r>
              <w:rPr>
                <w:rFonts w:ascii="Arial" w:hAnsi="Arial" w:cs="Arial"/>
                <w:bCs/>
                <w:iCs/>
                <w:sz w:val="16"/>
                <w:szCs w:val="16"/>
              </w:rPr>
              <w:t>3.10. Өнім беруші Шарт бойынша өз міндеттемелерін тиісінше орындамаған жағдайда, Сатып алушы Шарттың орындалуын қамтамасыз ету сомасынан Шартта көзделген тұрақсыздық айыбының сомасын ұстайды.</w:t>
            </w:r>
          </w:p>
        </w:tc>
        <w:tc>
          <w:tcPr>
            <w:tcW w:w="3197" w:type="dxa"/>
            <w:gridSpan w:val="2"/>
            <w:tcBorders>
              <w:top w:val="single" w:sz="4" w:space="0" w:color="000000"/>
              <w:left w:val="single" w:sz="4" w:space="0" w:color="000000"/>
              <w:bottom w:val="single" w:sz="4" w:space="0" w:color="000000"/>
              <w:right w:val="single" w:sz="4" w:space="0" w:color="000000"/>
            </w:tcBorders>
          </w:tcPr>
          <w:p w14:paraId="20D8A3AE" w14:textId="77777777" w:rsidR="00330C4D" w:rsidRDefault="00000000">
            <w:pPr>
              <w:ind w:right="191"/>
              <w:jc w:val="both"/>
              <w:rPr>
                <w:rFonts w:ascii="Arial" w:hAnsi="Arial" w:cs="Arial"/>
                <w:sz w:val="16"/>
                <w:szCs w:val="16"/>
                <w:lang w:val="en-US"/>
              </w:rPr>
            </w:pPr>
            <w:r>
              <w:rPr>
                <w:rFonts w:ascii="Arial" w:hAnsi="Arial" w:cs="Arial"/>
                <w:bCs/>
                <w:sz w:val="16"/>
                <w:szCs w:val="16"/>
                <w:lang w:val="en-US"/>
              </w:rPr>
              <w:t>3.10. If the Supplier fails to properly perform its obligations under the Contract, the Buyer shall withhold the amounts of the forfeit stipulated in the Contract from the Contract performance security.</w:t>
            </w:r>
          </w:p>
        </w:tc>
      </w:tr>
      <w:tr w:rsidR="00330C4D" w14:paraId="14DBBAC0" w14:textId="77777777">
        <w:trPr>
          <w:trHeight w:val="1299"/>
        </w:trPr>
        <w:tc>
          <w:tcPr>
            <w:tcW w:w="3012" w:type="dxa"/>
            <w:tcBorders>
              <w:top w:val="single" w:sz="4" w:space="0" w:color="000000"/>
              <w:left w:val="single" w:sz="4" w:space="0" w:color="000000"/>
              <w:bottom w:val="single" w:sz="4" w:space="0" w:color="000000"/>
              <w:right w:val="single" w:sz="4" w:space="0" w:color="000000"/>
            </w:tcBorders>
          </w:tcPr>
          <w:p w14:paraId="150F6C93" w14:textId="77777777" w:rsidR="00330C4D" w:rsidRDefault="00000000">
            <w:pPr>
              <w:pStyle w:val="aeuiou1"/>
              <w:tabs>
                <w:tab w:val="left" w:pos="540"/>
              </w:tabs>
              <w:spacing w:after="120"/>
              <w:jc w:val="both"/>
              <w:rPr>
                <w:rFonts w:ascii="Arial" w:hAnsi="Arial" w:cs="Arial"/>
                <w:bCs/>
                <w:sz w:val="16"/>
                <w:szCs w:val="16"/>
                <w:lang w:val="kk-KZ"/>
              </w:rPr>
            </w:pPr>
            <w:r>
              <w:rPr>
                <w:rFonts w:ascii="Arial" w:hAnsi="Arial" w:cs="Arial"/>
                <w:bCs/>
                <w:sz w:val="16"/>
                <w:szCs w:val="16"/>
                <w:lang w:val="en-US"/>
              </w:rPr>
              <w:t xml:space="preserve">3.11. </w:t>
            </w:r>
            <w:r>
              <w:rPr>
                <w:rFonts w:ascii="Arial" w:hAnsi="Arial" w:cs="Arial"/>
                <w:bCs/>
                <w:sz w:val="16"/>
                <w:szCs w:val="16"/>
              </w:rPr>
              <w:t>Жеткізуші</w:t>
            </w:r>
            <w:r>
              <w:rPr>
                <w:rFonts w:ascii="Arial" w:hAnsi="Arial" w:cs="Arial"/>
                <w:bCs/>
                <w:sz w:val="16"/>
                <w:szCs w:val="16"/>
                <w:lang w:val="en-US"/>
              </w:rPr>
              <w:t xml:space="preserve"> </w:t>
            </w:r>
            <w:r>
              <w:rPr>
                <w:rFonts w:ascii="Arial" w:hAnsi="Arial" w:cs="Arial"/>
                <w:bCs/>
                <w:sz w:val="16"/>
                <w:szCs w:val="16"/>
              </w:rPr>
              <w:t>Кесте</w:t>
            </w:r>
            <w:r>
              <w:rPr>
                <w:rFonts w:ascii="Arial" w:hAnsi="Arial" w:cs="Arial"/>
                <w:bCs/>
                <w:sz w:val="16"/>
                <w:szCs w:val="16"/>
                <w:lang w:val="en-US"/>
              </w:rPr>
              <w:t xml:space="preserve"> </w:t>
            </w:r>
            <w:r>
              <w:rPr>
                <w:rFonts w:ascii="Arial" w:hAnsi="Arial" w:cs="Arial"/>
                <w:bCs/>
                <w:sz w:val="16"/>
                <w:szCs w:val="16"/>
              </w:rPr>
              <w:t>бойынша</w:t>
            </w:r>
            <w:r>
              <w:rPr>
                <w:rFonts w:ascii="Arial" w:hAnsi="Arial" w:cs="Arial"/>
                <w:bCs/>
                <w:sz w:val="16"/>
                <w:szCs w:val="16"/>
                <w:lang w:val="en-US"/>
              </w:rPr>
              <w:t xml:space="preserve"> </w:t>
            </w:r>
            <w:r>
              <w:rPr>
                <w:rFonts w:ascii="Arial" w:hAnsi="Arial" w:cs="Arial"/>
                <w:bCs/>
                <w:sz w:val="16"/>
                <w:szCs w:val="16"/>
              </w:rPr>
              <w:t>өз</w:t>
            </w:r>
            <w:r>
              <w:rPr>
                <w:rFonts w:ascii="Arial" w:hAnsi="Arial" w:cs="Arial"/>
                <w:bCs/>
                <w:sz w:val="16"/>
                <w:szCs w:val="16"/>
                <w:lang w:val="en-US"/>
              </w:rPr>
              <w:t xml:space="preserve"> </w:t>
            </w:r>
            <w:r>
              <w:rPr>
                <w:rFonts w:ascii="Arial" w:hAnsi="Arial" w:cs="Arial"/>
                <w:bCs/>
                <w:sz w:val="16"/>
                <w:szCs w:val="16"/>
              </w:rPr>
              <w:t>міндеттемелерін</w:t>
            </w:r>
            <w:r>
              <w:rPr>
                <w:rFonts w:ascii="Arial" w:hAnsi="Arial" w:cs="Arial"/>
                <w:bCs/>
                <w:sz w:val="16"/>
                <w:szCs w:val="16"/>
                <w:lang w:val="en-US"/>
              </w:rPr>
              <w:t xml:space="preserve"> </w:t>
            </w:r>
            <w:r>
              <w:rPr>
                <w:rFonts w:ascii="Arial" w:hAnsi="Arial" w:cs="Arial"/>
                <w:bCs/>
                <w:sz w:val="16"/>
                <w:szCs w:val="16"/>
              </w:rPr>
              <w:t>уақтылы</w:t>
            </w:r>
            <w:r>
              <w:rPr>
                <w:rFonts w:ascii="Arial" w:hAnsi="Arial" w:cs="Arial"/>
                <w:bCs/>
                <w:sz w:val="16"/>
                <w:szCs w:val="16"/>
                <w:lang w:val="en-US"/>
              </w:rPr>
              <w:t xml:space="preserve">, </w:t>
            </w:r>
            <w:r>
              <w:rPr>
                <w:rFonts w:ascii="Arial" w:hAnsi="Arial" w:cs="Arial"/>
                <w:bCs/>
                <w:sz w:val="16"/>
                <w:szCs w:val="16"/>
              </w:rPr>
              <w:t>толық</w:t>
            </w:r>
            <w:r>
              <w:rPr>
                <w:rFonts w:ascii="Arial" w:hAnsi="Arial" w:cs="Arial"/>
                <w:bCs/>
                <w:sz w:val="16"/>
                <w:szCs w:val="16"/>
                <w:lang w:val="en-US"/>
              </w:rPr>
              <w:t xml:space="preserve"> </w:t>
            </w:r>
            <w:r>
              <w:rPr>
                <w:rFonts w:ascii="Arial" w:hAnsi="Arial" w:cs="Arial"/>
                <w:bCs/>
                <w:sz w:val="16"/>
                <w:szCs w:val="16"/>
              </w:rPr>
              <w:t>және</w:t>
            </w:r>
            <w:r>
              <w:rPr>
                <w:rFonts w:ascii="Arial" w:hAnsi="Arial" w:cs="Arial"/>
                <w:bCs/>
                <w:sz w:val="16"/>
                <w:szCs w:val="16"/>
                <w:lang w:val="en-US"/>
              </w:rPr>
              <w:t xml:space="preserve"> </w:t>
            </w:r>
            <w:r>
              <w:rPr>
                <w:rFonts w:ascii="Arial" w:hAnsi="Arial" w:cs="Arial"/>
                <w:bCs/>
                <w:sz w:val="16"/>
                <w:szCs w:val="16"/>
              </w:rPr>
              <w:t>тиісті</w:t>
            </w:r>
            <w:r>
              <w:rPr>
                <w:rFonts w:ascii="Arial" w:hAnsi="Arial" w:cs="Arial"/>
                <w:bCs/>
                <w:sz w:val="16"/>
                <w:szCs w:val="16"/>
                <w:lang w:val="en-US"/>
              </w:rPr>
              <w:t xml:space="preserve"> </w:t>
            </w:r>
            <w:r>
              <w:rPr>
                <w:rFonts w:ascii="Arial" w:hAnsi="Arial" w:cs="Arial"/>
                <w:bCs/>
                <w:sz w:val="16"/>
                <w:szCs w:val="16"/>
              </w:rPr>
              <w:t>түрде</w:t>
            </w:r>
            <w:r>
              <w:rPr>
                <w:rFonts w:ascii="Arial" w:hAnsi="Arial" w:cs="Arial"/>
                <w:bCs/>
                <w:sz w:val="16"/>
                <w:szCs w:val="16"/>
                <w:lang w:val="en-US"/>
              </w:rPr>
              <w:t xml:space="preserve"> </w:t>
            </w:r>
            <w:r>
              <w:rPr>
                <w:rFonts w:ascii="Arial" w:hAnsi="Arial" w:cs="Arial"/>
                <w:bCs/>
                <w:sz w:val="16"/>
                <w:szCs w:val="16"/>
              </w:rPr>
              <w:t>орындаған</w:t>
            </w:r>
            <w:r>
              <w:rPr>
                <w:rFonts w:ascii="Arial" w:hAnsi="Arial" w:cs="Arial"/>
                <w:bCs/>
                <w:sz w:val="16"/>
                <w:szCs w:val="16"/>
                <w:lang w:val="en-US"/>
              </w:rPr>
              <w:t xml:space="preserve"> </w:t>
            </w:r>
            <w:r>
              <w:rPr>
                <w:rFonts w:ascii="Arial" w:hAnsi="Arial" w:cs="Arial"/>
                <w:bCs/>
                <w:sz w:val="16"/>
                <w:szCs w:val="16"/>
              </w:rPr>
              <w:t>жағдайда</w:t>
            </w:r>
            <w:r>
              <w:rPr>
                <w:rFonts w:ascii="Arial" w:hAnsi="Arial" w:cs="Arial"/>
                <w:bCs/>
                <w:sz w:val="16"/>
                <w:szCs w:val="16"/>
                <w:lang w:val="en-US"/>
              </w:rPr>
              <w:t xml:space="preserve">, </w:t>
            </w:r>
            <w:r>
              <w:rPr>
                <w:rFonts w:ascii="Arial" w:hAnsi="Arial" w:cs="Arial"/>
                <w:bCs/>
                <w:sz w:val="16"/>
                <w:szCs w:val="16"/>
              </w:rPr>
              <w:t>Кепілді</w:t>
            </w:r>
            <w:r>
              <w:rPr>
                <w:rFonts w:ascii="Arial" w:hAnsi="Arial" w:cs="Arial"/>
                <w:bCs/>
                <w:sz w:val="16"/>
                <w:szCs w:val="16"/>
                <w:lang w:val="en-US"/>
              </w:rPr>
              <w:t xml:space="preserve"> </w:t>
            </w:r>
            <w:r>
              <w:rPr>
                <w:rFonts w:ascii="Arial" w:hAnsi="Arial" w:cs="Arial"/>
                <w:bCs/>
                <w:sz w:val="16"/>
                <w:szCs w:val="16"/>
              </w:rPr>
              <w:t>ақшалай</w:t>
            </w:r>
            <w:r>
              <w:rPr>
                <w:rFonts w:ascii="Arial" w:hAnsi="Arial" w:cs="Arial"/>
                <w:bCs/>
                <w:sz w:val="16"/>
                <w:szCs w:val="16"/>
                <w:lang w:val="en-US"/>
              </w:rPr>
              <w:t xml:space="preserve"> </w:t>
            </w:r>
            <w:r>
              <w:rPr>
                <w:rFonts w:ascii="Arial" w:hAnsi="Arial" w:cs="Arial"/>
                <w:bCs/>
                <w:sz w:val="16"/>
                <w:szCs w:val="16"/>
              </w:rPr>
              <w:t>жарна</w:t>
            </w:r>
            <w:r>
              <w:rPr>
                <w:rFonts w:ascii="Arial" w:hAnsi="Arial" w:cs="Arial"/>
                <w:bCs/>
                <w:sz w:val="16"/>
                <w:szCs w:val="16"/>
                <w:lang w:val="en-US"/>
              </w:rPr>
              <w:t xml:space="preserve"> </w:t>
            </w:r>
            <w:r>
              <w:rPr>
                <w:rFonts w:ascii="Arial" w:hAnsi="Arial" w:cs="Arial"/>
                <w:bCs/>
                <w:sz w:val="16"/>
                <w:szCs w:val="16"/>
              </w:rPr>
              <w:t>емес</w:t>
            </w:r>
            <w:r>
              <w:rPr>
                <w:rFonts w:ascii="Arial" w:hAnsi="Arial" w:cs="Arial"/>
                <w:bCs/>
                <w:sz w:val="16"/>
                <w:szCs w:val="16"/>
                <w:lang w:val="en-US"/>
              </w:rPr>
              <w:t xml:space="preserve"> </w:t>
            </w:r>
            <w:r>
              <w:rPr>
                <w:rFonts w:ascii="Arial" w:hAnsi="Arial" w:cs="Arial"/>
                <w:bCs/>
                <w:sz w:val="16"/>
                <w:szCs w:val="16"/>
              </w:rPr>
              <w:t>Банктік</w:t>
            </w:r>
            <w:r>
              <w:rPr>
                <w:rFonts w:ascii="Arial" w:hAnsi="Arial" w:cs="Arial"/>
                <w:bCs/>
                <w:sz w:val="16"/>
                <w:szCs w:val="16"/>
                <w:lang w:val="en-US"/>
              </w:rPr>
              <w:t xml:space="preserve"> </w:t>
            </w:r>
            <w:r>
              <w:rPr>
                <w:rFonts w:ascii="Arial" w:hAnsi="Arial" w:cs="Arial"/>
                <w:bCs/>
                <w:sz w:val="16"/>
                <w:szCs w:val="16"/>
              </w:rPr>
              <w:t>кепілдік</w:t>
            </w:r>
            <w:r>
              <w:rPr>
                <w:rFonts w:ascii="Arial" w:hAnsi="Arial" w:cs="Arial"/>
                <w:bCs/>
                <w:sz w:val="16"/>
                <w:szCs w:val="16"/>
                <w:lang w:val="en-US"/>
              </w:rPr>
              <w:t xml:space="preserve"> </w:t>
            </w:r>
            <w:r>
              <w:rPr>
                <w:rFonts w:ascii="Arial" w:hAnsi="Arial" w:cs="Arial"/>
                <w:bCs/>
                <w:sz w:val="16"/>
                <w:szCs w:val="16"/>
              </w:rPr>
              <w:t>Жеткізушіге</w:t>
            </w:r>
            <w:r>
              <w:rPr>
                <w:rFonts w:ascii="Arial" w:hAnsi="Arial" w:cs="Arial"/>
                <w:bCs/>
                <w:sz w:val="16"/>
                <w:szCs w:val="16"/>
                <w:lang w:val="en-US"/>
              </w:rPr>
              <w:t xml:space="preserve"> </w:t>
            </w:r>
            <w:r>
              <w:rPr>
                <w:rFonts w:ascii="Arial" w:hAnsi="Arial" w:cs="Arial"/>
                <w:bCs/>
                <w:sz w:val="16"/>
                <w:szCs w:val="16"/>
              </w:rPr>
              <w:t>Тараптар</w:t>
            </w:r>
            <w:r>
              <w:rPr>
                <w:rFonts w:ascii="Arial" w:hAnsi="Arial" w:cs="Arial"/>
                <w:bCs/>
                <w:sz w:val="16"/>
                <w:szCs w:val="16"/>
                <w:lang w:val="en-US"/>
              </w:rPr>
              <w:t xml:space="preserve"> </w:t>
            </w:r>
            <w:r>
              <w:rPr>
                <w:rFonts w:ascii="Arial" w:hAnsi="Arial" w:cs="Arial"/>
                <w:bCs/>
                <w:sz w:val="16"/>
                <w:szCs w:val="16"/>
              </w:rPr>
              <w:t>Қорларды</w:t>
            </w:r>
            <w:r>
              <w:rPr>
                <w:rFonts w:ascii="Arial" w:hAnsi="Arial" w:cs="Arial"/>
                <w:bCs/>
                <w:sz w:val="16"/>
                <w:szCs w:val="16"/>
                <w:lang w:val="en-US"/>
              </w:rPr>
              <w:t xml:space="preserve"> </w:t>
            </w:r>
            <w:r>
              <w:rPr>
                <w:rFonts w:ascii="Arial" w:hAnsi="Arial" w:cs="Arial"/>
                <w:bCs/>
                <w:sz w:val="16"/>
                <w:szCs w:val="16"/>
              </w:rPr>
              <w:t>басқа</w:t>
            </w:r>
            <w:r>
              <w:rPr>
                <w:rFonts w:ascii="Arial" w:hAnsi="Arial" w:cs="Arial"/>
                <w:bCs/>
                <w:sz w:val="16"/>
                <w:szCs w:val="16"/>
                <w:lang w:val="en-US"/>
              </w:rPr>
              <w:t xml:space="preserve"> </w:t>
            </w:r>
            <w:r>
              <w:rPr>
                <w:rFonts w:ascii="Arial" w:hAnsi="Arial" w:cs="Arial"/>
                <w:bCs/>
                <w:sz w:val="16"/>
                <w:szCs w:val="16"/>
              </w:rPr>
              <w:t>жаққа</w:t>
            </w:r>
            <w:r>
              <w:rPr>
                <w:rFonts w:ascii="Arial" w:hAnsi="Arial" w:cs="Arial"/>
                <w:bCs/>
                <w:sz w:val="16"/>
                <w:szCs w:val="16"/>
                <w:lang w:val="en-US"/>
              </w:rPr>
              <w:t xml:space="preserve"> </w:t>
            </w:r>
            <w:r>
              <w:rPr>
                <w:rFonts w:ascii="Arial" w:hAnsi="Arial" w:cs="Arial"/>
                <w:bCs/>
                <w:sz w:val="16"/>
                <w:szCs w:val="16"/>
              </w:rPr>
              <w:t>жіберуге</w:t>
            </w:r>
            <w:r>
              <w:rPr>
                <w:rFonts w:ascii="Arial" w:hAnsi="Arial" w:cs="Arial"/>
                <w:bCs/>
                <w:sz w:val="16"/>
                <w:szCs w:val="16"/>
                <w:lang w:val="en-US"/>
              </w:rPr>
              <w:t xml:space="preserve"> </w:t>
            </w:r>
            <w:r>
              <w:rPr>
                <w:rFonts w:ascii="Arial" w:hAnsi="Arial" w:cs="Arial"/>
                <w:bCs/>
                <w:sz w:val="16"/>
                <w:szCs w:val="16"/>
              </w:rPr>
              <w:t>арналған</w:t>
            </w:r>
            <w:r>
              <w:rPr>
                <w:rFonts w:ascii="Arial" w:hAnsi="Arial" w:cs="Arial"/>
                <w:bCs/>
                <w:sz w:val="16"/>
                <w:szCs w:val="16"/>
                <w:lang w:val="en-US"/>
              </w:rPr>
              <w:t xml:space="preserve"> </w:t>
            </w:r>
            <w:r>
              <w:rPr>
                <w:rFonts w:ascii="Arial" w:hAnsi="Arial" w:cs="Arial"/>
                <w:bCs/>
                <w:sz w:val="16"/>
                <w:szCs w:val="16"/>
              </w:rPr>
              <w:t>жүкқұжатқа</w:t>
            </w:r>
            <w:r>
              <w:rPr>
                <w:rFonts w:ascii="Arial" w:hAnsi="Arial" w:cs="Arial"/>
                <w:bCs/>
                <w:sz w:val="16"/>
                <w:szCs w:val="16"/>
                <w:lang w:val="en-US"/>
              </w:rPr>
              <w:t xml:space="preserve"> (</w:t>
            </w:r>
            <w:r>
              <w:rPr>
                <w:rFonts w:ascii="Arial" w:hAnsi="Arial" w:cs="Arial"/>
                <w:bCs/>
                <w:sz w:val="16"/>
                <w:szCs w:val="16"/>
              </w:rPr>
              <w:t>бұдан</w:t>
            </w:r>
            <w:r>
              <w:rPr>
                <w:rFonts w:ascii="Arial" w:hAnsi="Arial" w:cs="Arial"/>
                <w:bCs/>
                <w:sz w:val="16"/>
                <w:szCs w:val="16"/>
                <w:lang w:val="en-US"/>
              </w:rPr>
              <w:t xml:space="preserve"> </w:t>
            </w:r>
            <w:r>
              <w:rPr>
                <w:rFonts w:ascii="Arial" w:hAnsi="Arial" w:cs="Arial"/>
                <w:bCs/>
                <w:sz w:val="16"/>
                <w:szCs w:val="16"/>
              </w:rPr>
              <w:t>әрі</w:t>
            </w:r>
            <w:r>
              <w:rPr>
                <w:rFonts w:ascii="Arial" w:hAnsi="Arial" w:cs="Arial"/>
                <w:bCs/>
                <w:sz w:val="16"/>
                <w:szCs w:val="16"/>
                <w:lang w:val="en-US"/>
              </w:rPr>
              <w:t xml:space="preserve"> – «</w:t>
            </w:r>
            <w:r>
              <w:rPr>
                <w:rFonts w:ascii="Arial" w:hAnsi="Arial" w:cs="Arial"/>
                <w:bCs/>
                <w:sz w:val="16"/>
                <w:szCs w:val="16"/>
              </w:rPr>
              <w:t>Тауарға</w:t>
            </w:r>
            <w:r>
              <w:rPr>
                <w:rFonts w:ascii="Arial" w:hAnsi="Arial" w:cs="Arial"/>
                <w:bCs/>
                <w:sz w:val="16"/>
                <w:szCs w:val="16"/>
                <w:lang w:val="en-US"/>
              </w:rPr>
              <w:t xml:space="preserve"> </w:t>
            </w:r>
            <w:r>
              <w:rPr>
                <w:rFonts w:ascii="Arial" w:hAnsi="Arial" w:cs="Arial"/>
                <w:bCs/>
                <w:sz w:val="16"/>
                <w:szCs w:val="16"/>
              </w:rPr>
              <w:t>арналған</w:t>
            </w:r>
            <w:r>
              <w:rPr>
                <w:rFonts w:ascii="Arial" w:hAnsi="Arial" w:cs="Arial"/>
                <w:bCs/>
                <w:sz w:val="16"/>
                <w:szCs w:val="16"/>
                <w:lang w:val="en-US"/>
              </w:rPr>
              <w:t xml:space="preserve"> </w:t>
            </w:r>
            <w:r>
              <w:rPr>
                <w:rFonts w:ascii="Arial" w:hAnsi="Arial" w:cs="Arial"/>
                <w:bCs/>
                <w:sz w:val="16"/>
                <w:szCs w:val="16"/>
              </w:rPr>
              <w:t>жүкқұжат</w:t>
            </w:r>
            <w:r>
              <w:rPr>
                <w:rFonts w:ascii="Arial" w:hAnsi="Arial" w:cs="Arial"/>
                <w:bCs/>
                <w:sz w:val="16"/>
                <w:szCs w:val="16"/>
                <w:lang w:val="en-US"/>
              </w:rPr>
              <w:t>») (</w:t>
            </w:r>
            <w:r>
              <w:rPr>
                <w:rFonts w:ascii="Arial" w:hAnsi="Arial" w:cs="Arial"/>
                <w:bCs/>
                <w:sz w:val="16"/>
                <w:szCs w:val="16"/>
              </w:rPr>
              <w:t>Тауарды</w:t>
            </w:r>
            <w:r>
              <w:rPr>
                <w:rFonts w:ascii="Arial" w:hAnsi="Arial" w:cs="Arial"/>
                <w:bCs/>
                <w:sz w:val="16"/>
                <w:szCs w:val="16"/>
                <w:lang w:val="en-US"/>
              </w:rPr>
              <w:t xml:space="preserve"> </w:t>
            </w:r>
            <w:r>
              <w:rPr>
                <w:rFonts w:ascii="Arial" w:hAnsi="Arial" w:cs="Arial"/>
                <w:bCs/>
                <w:sz w:val="16"/>
                <w:szCs w:val="16"/>
              </w:rPr>
              <w:t>қабылдау</w:t>
            </w:r>
            <w:r>
              <w:rPr>
                <w:rFonts w:ascii="Arial" w:hAnsi="Arial" w:cs="Arial"/>
                <w:bCs/>
                <w:sz w:val="16"/>
                <w:szCs w:val="16"/>
                <w:lang w:val="en-US"/>
              </w:rPr>
              <w:t>-</w:t>
            </w:r>
            <w:r>
              <w:rPr>
                <w:rFonts w:ascii="Arial" w:hAnsi="Arial" w:cs="Arial"/>
                <w:bCs/>
                <w:sz w:val="16"/>
                <w:szCs w:val="16"/>
              </w:rPr>
              <w:t>тапсыру</w:t>
            </w:r>
            <w:r>
              <w:rPr>
                <w:rFonts w:ascii="Arial" w:hAnsi="Arial" w:cs="Arial"/>
                <w:bCs/>
                <w:sz w:val="16"/>
                <w:szCs w:val="16"/>
                <w:lang w:val="en-US"/>
              </w:rPr>
              <w:t xml:space="preserve"> </w:t>
            </w:r>
            <w:r>
              <w:rPr>
                <w:rFonts w:ascii="Arial" w:hAnsi="Arial" w:cs="Arial"/>
                <w:bCs/>
                <w:sz w:val="16"/>
                <w:szCs w:val="16"/>
              </w:rPr>
              <w:t>актісі</w:t>
            </w:r>
            <w:r>
              <w:rPr>
                <w:rFonts w:ascii="Arial" w:hAnsi="Arial" w:cs="Arial"/>
                <w:bCs/>
                <w:sz w:val="16"/>
                <w:szCs w:val="16"/>
                <w:lang w:val="en-US"/>
              </w:rPr>
              <w:t xml:space="preserve">) </w:t>
            </w:r>
            <w:r>
              <w:rPr>
                <w:rFonts w:ascii="Arial" w:hAnsi="Arial" w:cs="Arial"/>
                <w:bCs/>
                <w:sz w:val="16"/>
                <w:szCs w:val="16"/>
              </w:rPr>
              <w:t>қол</w:t>
            </w:r>
            <w:r>
              <w:rPr>
                <w:rFonts w:ascii="Arial" w:hAnsi="Arial" w:cs="Arial"/>
                <w:bCs/>
                <w:sz w:val="16"/>
                <w:szCs w:val="16"/>
                <w:lang w:val="en-US"/>
              </w:rPr>
              <w:t xml:space="preserve"> </w:t>
            </w:r>
            <w:r>
              <w:rPr>
                <w:rFonts w:ascii="Arial" w:hAnsi="Arial" w:cs="Arial"/>
                <w:bCs/>
                <w:sz w:val="16"/>
                <w:szCs w:val="16"/>
              </w:rPr>
              <w:t>қойған</w:t>
            </w:r>
            <w:r>
              <w:rPr>
                <w:rFonts w:ascii="Arial" w:hAnsi="Arial" w:cs="Arial"/>
                <w:bCs/>
                <w:sz w:val="16"/>
                <w:szCs w:val="16"/>
                <w:lang w:val="en-US"/>
              </w:rPr>
              <w:t xml:space="preserve"> </w:t>
            </w:r>
            <w:r>
              <w:rPr>
                <w:rFonts w:ascii="Arial" w:hAnsi="Arial" w:cs="Arial"/>
                <w:bCs/>
                <w:sz w:val="16"/>
                <w:szCs w:val="16"/>
              </w:rPr>
              <w:t>күннен</w:t>
            </w:r>
            <w:r>
              <w:rPr>
                <w:rFonts w:ascii="Arial" w:hAnsi="Arial" w:cs="Arial"/>
                <w:bCs/>
                <w:sz w:val="16"/>
                <w:szCs w:val="16"/>
                <w:lang w:val="en-US"/>
              </w:rPr>
              <w:t xml:space="preserve"> </w:t>
            </w:r>
            <w:r>
              <w:rPr>
                <w:rFonts w:ascii="Arial" w:hAnsi="Arial" w:cs="Arial"/>
                <w:bCs/>
                <w:sz w:val="16"/>
                <w:szCs w:val="16"/>
              </w:rPr>
              <w:t>бастап</w:t>
            </w:r>
            <w:r>
              <w:rPr>
                <w:rFonts w:ascii="Arial" w:hAnsi="Arial" w:cs="Arial"/>
                <w:bCs/>
                <w:sz w:val="16"/>
                <w:szCs w:val="16"/>
                <w:lang w:val="en-US"/>
              </w:rPr>
              <w:t xml:space="preserve"> 10 (</w:t>
            </w:r>
            <w:r>
              <w:rPr>
                <w:rFonts w:ascii="Arial" w:hAnsi="Arial" w:cs="Arial"/>
                <w:bCs/>
                <w:sz w:val="16"/>
                <w:szCs w:val="16"/>
              </w:rPr>
              <w:t>ол</w:t>
            </w:r>
            <w:r>
              <w:rPr>
                <w:rFonts w:ascii="Arial" w:hAnsi="Arial" w:cs="Arial"/>
                <w:bCs/>
                <w:sz w:val="16"/>
                <w:szCs w:val="16"/>
                <w:lang w:val="en-US"/>
              </w:rPr>
              <w:t xml:space="preserve">) </w:t>
            </w:r>
            <w:r>
              <w:rPr>
                <w:rFonts w:ascii="Arial" w:hAnsi="Arial" w:cs="Arial"/>
                <w:bCs/>
                <w:sz w:val="16"/>
                <w:szCs w:val="16"/>
              </w:rPr>
              <w:t>жұмыс</w:t>
            </w:r>
            <w:r>
              <w:rPr>
                <w:rFonts w:ascii="Arial" w:hAnsi="Arial" w:cs="Arial"/>
                <w:bCs/>
                <w:sz w:val="16"/>
                <w:szCs w:val="16"/>
                <w:lang w:val="en-US"/>
              </w:rPr>
              <w:t xml:space="preserve"> </w:t>
            </w:r>
            <w:r>
              <w:rPr>
                <w:rFonts w:ascii="Arial" w:hAnsi="Arial" w:cs="Arial"/>
                <w:bCs/>
                <w:sz w:val="16"/>
                <w:szCs w:val="16"/>
              </w:rPr>
              <w:t>күні</w:t>
            </w:r>
            <w:r>
              <w:rPr>
                <w:rFonts w:ascii="Arial" w:hAnsi="Arial" w:cs="Arial"/>
                <w:bCs/>
                <w:sz w:val="16"/>
                <w:szCs w:val="16"/>
                <w:lang w:val="en-US"/>
              </w:rPr>
              <w:t xml:space="preserve"> </w:t>
            </w:r>
            <w:r>
              <w:rPr>
                <w:rFonts w:ascii="Arial" w:hAnsi="Arial" w:cs="Arial"/>
                <w:bCs/>
                <w:sz w:val="16"/>
                <w:szCs w:val="16"/>
              </w:rPr>
              <w:t>ішінде</w:t>
            </w:r>
            <w:r>
              <w:rPr>
                <w:rFonts w:ascii="Arial" w:hAnsi="Arial" w:cs="Arial"/>
                <w:bCs/>
                <w:sz w:val="16"/>
                <w:szCs w:val="16"/>
                <w:lang w:val="en-US"/>
              </w:rPr>
              <w:t xml:space="preserve"> </w:t>
            </w:r>
            <w:r>
              <w:rPr>
                <w:rFonts w:ascii="Arial" w:hAnsi="Arial" w:cs="Arial"/>
                <w:bCs/>
                <w:sz w:val="16"/>
                <w:szCs w:val="16"/>
              </w:rPr>
              <w:t>қайтарылуы</w:t>
            </w:r>
            <w:r>
              <w:rPr>
                <w:rFonts w:ascii="Arial" w:hAnsi="Arial" w:cs="Arial"/>
                <w:bCs/>
                <w:sz w:val="16"/>
                <w:szCs w:val="16"/>
                <w:lang w:val="en-US"/>
              </w:rPr>
              <w:t xml:space="preserve"> </w:t>
            </w:r>
            <w:r>
              <w:rPr>
                <w:rFonts w:ascii="Arial" w:hAnsi="Arial" w:cs="Arial"/>
                <w:bCs/>
                <w:sz w:val="16"/>
                <w:szCs w:val="16"/>
              </w:rPr>
              <w:t>тиіс</w:t>
            </w:r>
            <w:r>
              <w:rPr>
                <w:rFonts w:ascii="Arial" w:hAnsi="Arial" w:cs="Arial"/>
                <w:bCs/>
                <w:sz w:val="16"/>
                <w:szCs w:val="16"/>
                <w:lang w:val="en-US"/>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0BC4ED24" w14:textId="77777777" w:rsidR="00330C4D" w:rsidRDefault="00000000">
            <w:pPr>
              <w:tabs>
                <w:tab w:val="left" w:pos="540"/>
              </w:tabs>
              <w:spacing w:after="120"/>
              <w:jc w:val="both"/>
              <w:rPr>
                <w:rFonts w:ascii="Arial" w:hAnsi="Arial" w:cs="Arial"/>
                <w:bCs/>
                <w:sz w:val="16"/>
                <w:szCs w:val="16"/>
              </w:rPr>
            </w:pPr>
            <w:r>
              <w:rPr>
                <w:rFonts w:ascii="Arial" w:hAnsi="Arial" w:cs="Arial"/>
                <w:bCs/>
                <w:sz w:val="16"/>
                <w:szCs w:val="16"/>
              </w:rPr>
              <w:t xml:space="preserve">3.11. Кепілдік ақшалай жарна немесе Банктік кепілдік Өнім Берушіге тауарлық–материалдық құндылықтарды бір жаққа жіберу туралы жүкқұжатқа (бұдан әрі - "Тауар жүкқұжаты") (Тауарларды қабылдау-тапсыру актісі) Тараптар қол қойған күннен бастап 10 (он) жұмыс күні ішінде қайтаруға жатады. Жеткізуші Келісім-Шарт бойынша өз міндеттемелерін уақтылы, толық және тиісті түрде орындады. </w:t>
            </w:r>
          </w:p>
        </w:tc>
        <w:tc>
          <w:tcPr>
            <w:tcW w:w="3197" w:type="dxa"/>
            <w:gridSpan w:val="2"/>
            <w:tcBorders>
              <w:top w:val="single" w:sz="4" w:space="0" w:color="000000"/>
              <w:left w:val="single" w:sz="4" w:space="0" w:color="000000"/>
              <w:bottom w:val="single" w:sz="4" w:space="0" w:color="000000"/>
              <w:right w:val="single" w:sz="4" w:space="0" w:color="000000"/>
            </w:tcBorders>
          </w:tcPr>
          <w:p w14:paraId="1CCA383A" w14:textId="77777777" w:rsidR="00330C4D" w:rsidRDefault="00000000">
            <w:pPr>
              <w:tabs>
                <w:tab w:val="left" w:pos="540"/>
              </w:tabs>
              <w:spacing w:after="120"/>
              <w:jc w:val="both"/>
              <w:rPr>
                <w:rFonts w:ascii="Arial" w:hAnsi="Arial" w:cs="Arial"/>
                <w:bCs/>
                <w:sz w:val="16"/>
                <w:szCs w:val="16"/>
                <w:lang w:val="kk-KZ"/>
              </w:rPr>
            </w:pPr>
            <w:r>
              <w:rPr>
                <w:rFonts w:ascii="Arial" w:hAnsi="Arial" w:cs="Arial"/>
                <w:bCs/>
                <w:sz w:val="16"/>
                <w:szCs w:val="16"/>
                <w:lang w:val="en-US"/>
              </w:rPr>
              <w:t>3.11. The Security Cash Deposit or the Bank Guarantee shall be returned to the Supplier within ten (10) business days from the date on which the Parties sign a goods release note (the “Goods Release Note”) (the Goods Acceptance Certificate), provided that the Supplier has timely, fully and properly performed its obligations under the Contract.</w:t>
            </w:r>
          </w:p>
        </w:tc>
      </w:tr>
      <w:tr w:rsidR="00330C4D" w14:paraId="69016024" w14:textId="77777777">
        <w:tc>
          <w:tcPr>
            <w:tcW w:w="3012" w:type="dxa"/>
            <w:tcBorders>
              <w:top w:val="single" w:sz="4" w:space="0" w:color="000000"/>
              <w:left w:val="single" w:sz="4" w:space="0" w:color="000000"/>
              <w:bottom w:val="single" w:sz="4" w:space="0" w:color="000000"/>
              <w:right w:val="single" w:sz="4" w:space="0" w:color="000000"/>
            </w:tcBorders>
          </w:tcPr>
          <w:p w14:paraId="4C981BA2" w14:textId="77777777" w:rsidR="00330C4D" w:rsidRDefault="00000000">
            <w:pPr>
              <w:numPr>
                <w:ilvl w:val="0"/>
                <w:numId w:val="19"/>
              </w:numPr>
              <w:suppressAutoHyphens w:val="0"/>
              <w:rPr>
                <w:rFonts w:ascii="Arial" w:hAnsi="Arial" w:cs="Arial"/>
                <w:b/>
                <w:sz w:val="16"/>
                <w:szCs w:val="16"/>
              </w:rPr>
            </w:pPr>
            <w:r>
              <w:rPr>
                <w:rFonts w:ascii="Arial" w:hAnsi="Arial" w:cs="Arial"/>
                <w:b/>
                <w:sz w:val="16"/>
                <w:szCs w:val="16"/>
                <w:lang w:val="kk-KZ"/>
              </w:rPr>
              <w:t>ТАУАРДЫ ЖЕТКІЗУ ТАЛАПТАРЫ</w:t>
            </w:r>
          </w:p>
        </w:tc>
        <w:tc>
          <w:tcPr>
            <w:tcW w:w="3124" w:type="dxa"/>
            <w:tcBorders>
              <w:top w:val="single" w:sz="4" w:space="0" w:color="000000"/>
              <w:left w:val="single" w:sz="4" w:space="0" w:color="000000"/>
              <w:bottom w:val="single" w:sz="4" w:space="0" w:color="000000"/>
              <w:right w:val="single" w:sz="4" w:space="0" w:color="000000"/>
            </w:tcBorders>
          </w:tcPr>
          <w:p w14:paraId="0269056D" w14:textId="77777777" w:rsidR="00330C4D" w:rsidRDefault="00000000">
            <w:pPr>
              <w:numPr>
                <w:ilvl w:val="0"/>
                <w:numId w:val="5"/>
              </w:numPr>
              <w:suppressAutoHyphens w:val="0"/>
              <w:rPr>
                <w:rFonts w:ascii="Arial" w:hAnsi="Arial" w:cs="Arial"/>
                <w:b/>
                <w:sz w:val="16"/>
                <w:szCs w:val="16"/>
              </w:rPr>
            </w:pPr>
            <w:r>
              <w:rPr>
                <w:rFonts w:ascii="Arial" w:hAnsi="Arial" w:cs="Arial"/>
                <w:b/>
                <w:sz w:val="16"/>
                <w:szCs w:val="16"/>
              </w:rPr>
              <w:t>ТАУАРДЫ ЖЕТКІЗУ ШАРТТАРЫ</w:t>
            </w:r>
          </w:p>
        </w:tc>
        <w:tc>
          <w:tcPr>
            <w:tcW w:w="3197" w:type="dxa"/>
            <w:gridSpan w:val="2"/>
            <w:tcBorders>
              <w:top w:val="single" w:sz="4" w:space="0" w:color="000000"/>
              <w:left w:val="single" w:sz="4" w:space="0" w:color="000000"/>
              <w:bottom w:val="single" w:sz="4" w:space="0" w:color="000000"/>
              <w:right w:val="single" w:sz="4" w:space="0" w:color="000000"/>
            </w:tcBorders>
          </w:tcPr>
          <w:p w14:paraId="1201C579" w14:textId="77777777" w:rsidR="00330C4D" w:rsidRDefault="00000000">
            <w:pPr>
              <w:tabs>
                <w:tab w:val="left" w:pos="720"/>
              </w:tabs>
              <w:ind w:left="720" w:hanging="720"/>
              <w:jc w:val="center"/>
              <w:rPr>
                <w:rFonts w:ascii="Arial" w:hAnsi="Arial" w:cs="Arial"/>
                <w:b/>
                <w:sz w:val="16"/>
                <w:szCs w:val="16"/>
                <w:lang w:val="en-GB"/>
              </w:rPr>
            </w:pPr>
            <w:r>
              <w:rPr>
                <w:rFonts w:ascii="Arial" w:hAnsi="Arial" w:cs="Arial"/>
                <w:b/>
                <w:sz w:val="16"/>
                <w:szCs w:val="16"/>
                <w:lang w:val="en-GB"/>
              </w:rPr>
              <w:t>4.</w:t>
            </w:r>
            <w:r>
              <w:rPr>
                <w:rFonts w:ascii="Arial" w:hAnsi="Arial" w:cs="Arial"/>
                <w:b/>
                <w:sz w:val="16"/>
                <w:szCs w:val="16"/>
                <w:lang w:val="en-GB"/>
              </w:rPr>
              <w:tab/>
              <w:t>DELIVERY TERMS</w:t>
            </w:r>
          </w:p>
        </w:tc>
      </w:tr>
      <w:tr w:rsidR="00330C4D" w14:paraId="2CECBCE0" w14:textId="77777777">
        <w:tc>
          <w:tcPr>
            <w:tcW w:w="3012" w:type="dxa"/>
            <w:tcBorders>
              <w:top w:val="single" w:sz="4" w:space="0" w:color="000000"/>
              <w:left w:val="single" w:sz="4" w:space="0" w:color="000000"/>
              <w:bottom w:val="single" w:sz="4" w:space="0" w:color="000000"/>
              <w:right w:val="single" w:sz="4" w:space="0" w:color="000000"/>
            </w:tcBorders>
          </w:tcPr>
          <w:p w14:paraId="74D223DC" w14:textId="77777777" w:rsidR="00330C4D" w:rsidRDefault="00000000">
            <w:pPr>
              <w:pStyle w:val="aeuiou1"/>
              <w:numPr>
                <w:ilvl w:val="1"/>
                <w:numId w:val="5"/>
              </w:numPr>
              <w:tabs>
                <w:tab w:val="clear" w:pos="711"/>
                <w:tab w:val="left" w:pos="318"/>
                <w:tab w:val="left" w:pos="540"/>
              </w:tabs>
              <w:spacing w:after="120"/>
              <w:ind w:left="0" w:firstLine="0"/>
              <w:jc w:val="both"/>
            </w:pPr>
            <w:r>
              <w:rPr>
                <w:rFonts w:ascii="Arial" w:hAnsi="Arial" w:cs="Arial"/>
                <w:sz w:val="16"/>
                <w:szCs w:val="16"/>
                <w:lang w:val="kk-KZ"/>
              </w:rPr>
              <w:t>Тауар осы Шарттың жарамдылық мерзімі ішінде Сатып алушы Жеткізушіге Шарттың 4.2. пунктіне сәйкес жіберетін Жеткізу тапсырыстарының негізінде партиялармен жеткізіледі.</w:t>
            </w:r>
            <w:r>
              <w:rPr>
                <w:rFonts w:ascii="Arial" w:hAnsi="Arial" w:cs="Arial"/>
                <w:sz w:val="16"/>
                <w:szCs w:val="16"/>
              </w:rPr>
              <w:t xml:space="preserve"> </w:t>
            </w:r>
          </w:p>
          <w:p w14:paraId="3CB6A682" w14:textId="77777777" w:rsidR="00330C4D" w:rsidRDefault="00000000">
            <w:pPr>
              <w:pStyle w:val="aeuiou1"/>
              <w:tabs>
                <w:tab w:val="left" w:pos="318"/>
                <w:tab w:val="left" w:pos="540"/>
              </w:tabs>
              <w:spacing w:after="120"/>
              <w:jc w:val="both"/>
            </w:pPr>
            <w:r>
              <w:rPr>
                <w:rFonts w:ascii="Arial" w:hAnsi="Arial" w:cs="Arial"/>
                <w:sz w:val="16"/>
                <w:szCs w:val="16"/>
                <w:lang w:val="kk-KZ"/>
              </w:rPr>
              <w:t xml:space="preserve">Соңғы Жеткізу тапсырысты </w:t>
            </w:r>
            <w:r>
              <w:rPr>
                <w:rFonts w:ascii="Arial" w:hAnsi="Arial" w:cs="Arial"/>
                <w:sz w:val="16"/>
                <w:szCs w:val="16"/>
              </w:rPr>
              <w:t>15.03.2022</w:t>
            </w:r>
            <w:r>
              <w:rPr>
                <w:rFonts w:ascii="Arial" w:hAnsi="Arial" w:cs="Arial"/>
                <w:sz w:val="16"/>
                <w:szCs w:val="16"/>
                <w:lang w:val="kk-KZ"/>
              </w:rPr>
              <w:t xml:space="preserve"> дейін жіберу тиіс</w:t>
            </w:r>
            <w:r>
              <w:rPr>
                <w:rFonts w:ascii="Arial" w:hAnsi="Arial" w:cs="Arial"/>
                <w:sz w:val="16"/>
                <w:szCs w:val="16"/>
              </w:rPr>
              <w:t>.</w:t>
            </w:r>
          </w:p>
        </w:tc>
        <w:tc>
          <w:tcPr>
            <w:tcW w:w="3124" w:type="dxa"/>
            <w:tcBorders>
              <w:top w:val="single" w:sz="4" w:space="0" w:color="000000"/>
              <w:left w:val="single" w:sz="4" w:space="0" w:color="000000"/>
              <w:bottom w:val="single" w:sz="4" w:space="0" w:color="000000"/>
              <w:right w:val="single" w:sz="4" w:space="0" w:color="000000"/>
            </w:tcBorders>
          </w:tcPr>
          <w:p w14:paraId="461E9F2B" w14:textId="77777777" w:rsidR="00330C4D" w:rsidRDefault="00000000">
            <w:pPr>
              <w:tabs>
                <w:tab w:val="left" w:pos="540"/>
              </w:tabs>
              <w:spacing w:after="120"/>
              <w:jc w:val="both"/>
              <w:rPr>
                <w:rFonts w:ascii="Arial" w:hAnsi="Arial" w:cs="Arial"/>
                <w:sz w:val="16"/>
                <w:szCs w:val="16"/>
              </w:rPr>
            </w:pPr>
            <w:r>
              <w:rPr>
                <w:rFonts w:ascii="Arial" w:hAnsi="Arial" w:cs="Arial"/>
                <w:sz w:val="16"/>
                <w:szCs w:val="16"/>
              </w:rPr>
              <w:t>4.1.</w:t>
            </w:r>
            <w:r>
              <w:rPr>
                <w:rFonts w:ascii="Arial" w:hAnsi="Arial" w:cs="Arial"/>
                <w:sz w:val="16"/>
                <w:szCs w:val="16"/>
              </w:rPr>
              <w:tab/>
              <w:t xml:space="preserve">Тауарды жеткізуді Жеткізуші осы Шарттың әрекет ету мерзімі ішінде 4.2-тармаққа сәйкес Сатып алушы Жеткізушіге жіберген Жеткізу тапсырыстары негізінде партиялармен жүзеге асырады. Шарттың. </w:t>
            </w:r>
          </w:p>
          <w:p w14:paraId="1FCD1B93" w14:textId="77777777" w:rsidR="00330C4D" w:rsidRDefault="00000000">
            <w:pPr>
              <w:tabs>
                <w:tab w:val="left" w:pos="540"/>
              </w:tabs>
              <w:spacing w:after="120"/>
              <w:jc w:val="both"/>
            </w:pPr>
            <w:r>
              <w:rPr>
                <w:rFonts w:ascii="Arial" w:hAnsi="Arial" w:cs="Arial"/>
                <w:sz w:val="16"/>
                <w:szCs w:val="16"/>
              </w:rPr>
              <w:t xml:space="preserve">Бұл ретте сатып алуға соңғы тапсырыс кешіктірмей орналастырылуы тиіс                                   </w:t>
            </w:r>
          </w:p>
          <w:p w14:paraId="1AA79FE9" w14:textId="77777777" w:rsidR="00330C4D" w:rsidRDefault="00000000">
            <w:pPr>
              <w:tabs>
                <w:tab w:val="left" w:pos="540"/>
              </w:tabs>
              <w:spacing w:after="120"/>
              <w:jc w:val="both"/>
            </w:pPr>
            <w:r>
              <w:rPr>
                <w:rFonts w:ascii="Arial" w:hAnsi="Arial" w:cs="Arial"/>
                <w:sz w:val="16"/>
                <w:szCs w:val="16"/>
              </w:rPr>
              <w:t xml:space="preserve">15.03.2022. </w:t>
            </w:r>
          </w:p>
        </w:tc>
        <w:tc>
          <w:tcPr>
            <w:tcW w:w="3197" w:type="dxa"/>
            <w:gridSpan w:val="2"/>
            <w:tcBorders>
              <w:top w:val="single" w:sz="4" w:space="0" w:color="000000"/>
              <w:left w:val="single" w:sz="4" w:space="0" w:color="000000"/>
              <w:bottom w:val="single" w:sz="4" w:space="0" w:color="000000"/>
              <w:right w:val="single" w:sz="4" w:space="0" w:color="000000"/>
            </w:tcBorders>
          </w:tcPr>
          <w:p w14:paraId="2BAE6864" w14:textId="77777777" w:rsidR="00330C4D" w:rsidRDefault="00000000">
            <w:pPr>
              <w:tabs>
                <w:tab w:val="left" w:pos="540"/>
              </w:tabs>
              <w:spacing w:after="120"/>
              <w:jc w:val="both"/>
              <w:rPr>
                <w:rFonts w:ascii="Arial" w:hAnsi="Arial" w:cs="Arial"/>
                <w:sz w:val="16"/>
                <w:szCs w:val="16"/>
                <w:lang w:val="en-US"/>
              </w:rPr>
            </w:pPr>
            <w:r>
              <w:rPr>
                <w:rFonts w:ascii="Arial" w:hAnsi="Arial" w:cs="Arial"/>
                <w:sz w:val="16"/>
                <w:szCs w:val="16"/>
                <w:lang w:val="en-US"/>
              </w:rPr>
              <w:t xml:space="preserve">4.1. </w:t>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Supplier</w:t>
            </w:r>
            <w:r>
              <w:rPr>
                <w:rFonts w:ascii="Arial" w:hAnsi="Arial" w:cs="Arial"/>
                <w:sz w:val="16"/>
                <w:szCs w:val="16"/>
                <w:lang w:val="en-US"/>
              </w:rPr>
              <w:t xml:space="preserve"> </w:t>
            </w:r>
            <w:r>
              <w:rPr>
                <w:rFonts w:ascii="Arial" w:hAnsi="Arial" w:cs="Arial"/>
                <w:sz w:val="16"/>
                <w:szCs w:val="16"/>
                <w:lang w:val="en-GB"/>
              </w:rPr>
              <w:t>shall</w:t>
            </w:r>
            <w:r>
              <w:rPr>
                <w:rFonts w:ascii="Arial" w:hAnsi="Arial" w:cs="Arial"/>
                <w:sz w:val="16"/>
                <w:szCs w:val="16"/>
                <w:lang w:val="en-US"/>
              </w:rPr>
              <w:t xml:space="preserve"> </w:t>
            </w:r>
            <w:r>
              <w:rPr>
                <w:rFonts w:ascii="Arial" w:hAnsi="Arial" w:cs="Arial"/>
                <w:sz w:val="16"/>
                <w:szCs w:val="16"/>
                <w:lang w:val="en-GB"/>
              </w:rPr>
              <w:t>deliver</w:t>
            </w:r>
            <w:r>
              <w:rPr>
                <w:rFonts w:ascii="Arial" w:hAnsi="Arial" w:cs="Arial"/>
                <w:sz w:val="16"/>
                <w:szCs w:val="16"/>
                <w:lang w:val="en-US"/>
              </w:rPr>
              <w:t xml:space="preserve"> </w:t>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Goods</w:t>
            </w:r>
            <w:r>
              <w:rPr>
                <w:rFonts w:ascii="Arial" w:hAnsi="Arial" w:cs="Arial"/>
                <w:sz w:val="16"/>
                <w:szCs w:val="16"/>
                <w:lang w:val="en-US"/>
              </w:rPr>
              <w:t xml:space="preserve"> </w:t>
            </w:r>
            <w:r>
              <w:rPr>
                <w:rFonts w:ascii="Arial" w:hAnsi="Arial" w:cs="Arial"/>
                <w:sz w:val="16"/>
                <w:szCs w:val="16"/>
                <w:lang w:val="en-GB"/>
              </w:rPr>
              <w:t>by</w:t>
            </w:r>
            <w:r>
              <w:rPr>
                <w:rFonts w:ascii="Arial" w:hAnsi="Arial" w:cs="Arial"/>
                <w:sz w:val="16"/>
                <w:szCs w:val="16"/>
                <w:lang w:val="en-US"/>
              </w:rPr>
              <w:t xml:space="preserve"> </w:t>
            </w:r>
            <w:r>
              <w:rPr>
                <w:rFonts w:ascii="Arial" w:hAnsi="Arial" w:cs="Arial"/>
                <w:sz w:val="16"/>
                <w:szCs w:val="16"/>
                <w:lang w:val="en-GB"/>
              </w:rPr>
              <w:t>batches</w:t>
            </w:r>
            <w:r>
              <w:rPr>
                <w:rFonts w:ascii="Arial" w:hAnsi="Arial" w:cs="Arial"/>
                <w:sz w:val="16"/>
                <w:szCs w:val="16"/>
                <w:lang w:val="en-US"/>
              </w:rPr>
              <w:t xml:space="preserve"> </w:t>
            </w:r>
            <w:r>
              <w:rPr>
                <w:rFonts w:ascii="Arial" w:hAnsi="Arial" w:cs="Arial"/>
                <w:sz w:val="16"/>
                <w:szCs w:val="16"/>
                <w:lang w:val="en-GB"/>
              </w:rPr>
              <w:t>within</w:t>
            </w:r>
            <w:r>
              <w:rPr>
                <w:rFonts w:ascii="Arial" w:hAnsi="Arial" w:cs="Arial"/>
                <w:sz w:val="16"/>
                <w:szCs w:val="16"/>
                <w:lang w:val="en-US"/>
              </w:rPr>
              <w:t xml:space="preserve"> </w:t>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period</w:t>
            </w:r>
            <w:r>
              <w:rPr>
                <w:rFonts w:ascii="Arial" w:hAnsi="Arial" w:cs="Arial"/>
                <w:sz w:val="16"/>
                <w:szCs w:val="16"/>
                <w:lang w:val="en-US"/>
              </w:rPr>
              <w:t xml:space="preserve"> </w:t>
            </w:r>
            <w:r>
              <w:rPr>
                <w:rFonts w:ascii="Arial" w:hAnsi="Arial" w:cs="Arial"/>
                <w:sz w:val="16"/>
                <w:szCs w:val="16"/>
                <w:lang w:val="en-GB"/>
              </w:rPr>
              <w:t>of</w:t>
            </w:r>
            <w:r>
              <w:rPr>
                <w:rFonts w:ascii="Arial" w:hAnsi="Arial" w:cs="Arial"/>
                <w:sz w:val="16"/>
                <w:szCs w:val="16"/>
                <w:lang w:val="en-US"/>
              </w:rPr>
              <w:t xml:space="preserve"> </w:t>
            </w:r>
            <w:r>
              <w:rPr>
                <w:rFonts w:ascii="Arial" w:hAnsi="Arial" w:cs="Arial"/>
                <w:sz w:val="16"/>
                <w:szCs w:val="16"/>
                <w:lang w:val="en-GB"/>
              </w:rPr>
              <w:t>this</w:t>
            </w:r>
            <w:r>
              <w:rPr>
                <w:rFonts w:ascii="Arial" w:hAnsi="Arial" w:cs="Arial"/>
                <w:sz w:val="16"/>
                <w:szCs w:val="16"/>
                <w:lang w:val="en-US"/>
              </w:rPr>
              <w:t xml:space="preserve"> </w:t>
            </w:r>
            <w:r>
              <w:rPr>
                <w:rFonts w:ascii="Arial" w:hAnsi="Arial" w:cs="Arial"/>
                <w:sz w:val="16"/>
                <w:szCs w:val="16"/>
                <w:lang w:val="en-GB"/>
              </w:rPr>
              <w:t>Agreement</w:t>
            </w:r>
            <w:r>
              <w:rPr>
                <w:rFonts w:ascii="Arial" w:hAnsi="Arial" w:cs="Arial"/>
                <w:sz w:val="16"/>
                <w:szCs w:val="16"/>
                <w:lang w:val="en-US"/>
              </w:rPr>
              <w:t xml:space="preserve"> </w:t>
            </w:r>
            <w:r>
              <w:rPr>
                <w:rFonts w:ascii="Arial" w:hAnsi="Arial" w:cs="Arial"/>
                <w:sz w:val="16"/>
                <w:szCs w:val="16"/>
                <w:lang w:val="en-GB"/>
              </w:rPr>
              <w:t>against</w:t>
            </w:r>
            <w:r>
              <w:rPr>
                <w:rFonts w:ascii="Arial" w:hAnsi="Arial" w:cs="Arial"/>
                <w:sz w:val="16"/>
                <w:szCs w:val="16"/>
                <w:lang w:val="en-US"/>
              </w:rPr>
              <w:t xml:space="preserve"> </w:t>
            </w:r>
            <w:r>
              <w:rPr>
                <w:rFonts w:ascii="Arial" w:hAnsi="Arial" w:cs="Arial"/>
                <w:sz w:val="16"/>
                <w:szCs w:val="16"/>
                <w:lang w:val="en-GB"/>
              </w:rPr>
              <w:t xml:space="preserve">Purchase Orders sent by the Buyer to the Supplier in accordance with </w:t>
            </w:r>
            <w:r>
              <w:rPr>
                <w:rFonts w:ascii="Arial" w:hAnsi="Arial" w:cs="Arial"/>
                <w:sz w:val="16"/>
                <w:szCs w:val="16"/>
                <w:lang w:val="en-US"/>
              </w:rPr>
              <w:t xml:space="preserve">the </w:t>
            </w:r>
            <w:r>
              <w:rPr>
                <w:rFonts w:ascii="Arial" w:hAnsi="Arial" w:cs="Arial"/>
                <w:sz w:val="16"/>
                <w:szCs w:val="16"/>
                <w:lang w:val="en-GB"/>
              </w:rPr>
              <w:t>Clause 4.2. of th</w:t>
            </w:r>
            <w:r>
              <w:rPr>
                <w:rFonts w:ascii="Arial" w:hAnsi="Arial" w:cs="Arial"/>
                <w:sz w:val="16"/>
                <w:szCs w:val="16"/>
                <w:lang w:val="en-US"/>
              </w:rPr>
              <w:t xml:space="preserve">e </w:t>
            </w:r>
            <w:r>
              <w:rPr>
                <w:rFonts w:ascii="Arial" w:hAnsi="Arial" w:cs="Arial"/>
                <w:sz w:val="16"/>
                <w:szCs w:val="16"/>
                <w:lang w:val="en-GB"/>
              </w:rPr>
              <w:t>Agreement.</w:t>
            </w:r>
          </w:p>
          <w:p w14:paraId="5CE78763" w14:textId="77777777" w:rsidR="00330C4D" w:rsidRDefault="00000000">
            <w:pPr>
              <w:tabs>
                <w:tab w:val="left" w:pos="540"/>
              </w:tabs>
              <w:spacing w:after="120"/>
              <w:jc w:val="both"/>
            </w:pPr>
            <w:r>
              <w:rPr>
                <w:rFonts w:ascii="Arial" w:hAnsi="Arial" w:cs="Arial"/>
                <w:sz w:val="16"/>
                <w:szCs w:val="16"/>
                <w:lang w:val="en-US"/>
              </w:rPr>
              <w:t xml:space="preserve">The last Purchase Order must be placed no later than 15.03.2022. </w:t>
            </w:r>
          </w:p>
          <w:p w14:paraId="3941D09C" w14:textId="77777777" w:rsidR="00330C4D" w:rsidRDefault="00330C4D">
            <w:pPr>
              <w:tabs>
                <w:tab w:val="left" w:pos="540"/>
              </w:tabs>
              <w:spacing w:after="120"/>
              <w:jc w:val="both"/>
              <w:rPr>
                <w:rFonts w:ascii="Arial" w:hAnsi="Arial" w:cs="Arial"/>
                <w:sz w:val="16"/>
                <w:szCs w:val="16"/>
                <w:lang w:val="en-US"/>
              </w:rPr>
            </w:pPr>
          </w:p>
        </w:tc>
      </w:tr>
      <w:tr w:rsidR="00330C4D" w14:paraId="48A2134F" w14:textId="77777777">
        <w:tc>
          <w:tcPr>
            <w:tcW w:w="3012" w:type="dxa"/>
            <w:tcBorders>
              <w:top w:val="single" w:sz="4" w:space="0" w:color="000000"/>
              <w:left w:val="single" w:sz="4" w:space="0" w:color="000000"/>
              <w:bottom w:val="single" w:sz="4" w:space="0" w:color="000000"/>
              <w:right w:val="single" w:sz="4" w:space="0" w:color="000000"/>
            </w:tcBorders>
          </w:tcPr>
          <w:p w14:paraId="1116ACCD" w14:textId="77777777" w:rsidR="00330C4D" w:rsidRDefault="00000000">
            <w:pPr>
              <w:pStyle w:val="aeuiou1"/>
              <w:spacing w:after="120"/>
              <w:jc w:val="both"/>
              <w:rPr>
                <w:rFonts w:ascii="Arial" w:hAnsi="Arial" w:cs="Arial"/>
                <w:sz w:val="16"/>
                <w:szCs w:val="16"/>
                <w:lang w:val="en-US"/>
              </w:rPr>
            </w:pPr>
            <w:r>
              <w:rPr>
                <w:rFonts w:ascii="Arial" w:hAnsi="Arial" w:cs="Arial"/>
                <w:sz w:val="16"/>
                <w:szCs w:val="16"/>
                <w:lang w:val="en-US"/>
              </w:rPr>
              <w:t xml:space="preserve">4.2. </w:t>
            </w:r>
            <w:r>
              <w:rPr>
                <w:rFonts w:ascii="Arial" w:hAnsi="Arial" w:cs="Arial"/>
                <w:sz w:val="16"/>
                <w:szCs w:val="16"/>
                <w:lang w:val="kk-KZ"/>
              </w:rPr>
              <w:t>Жеткізу тапсырыстарын беру процедурасы:</w:t>
            </w:r>
          </w:p>
        </w:tc>
        <w:tc>
          <w:tcPr>
            <w:tcW w:w="3124" w:type="dxa"/>
            <w:tcBorders>
              <w:top w:val="single" w:sz="4" w:space="0" w:color="000000"/>
              <w:left w:val="single" w:sz="4" w:space="0" w:color="000000"/>
              <w:bottom w:val="single" w:sz="4" w:space="0" w:color="000000"/>
              <w:right w:val="single" w:sz="4" w:space="0" w:color="000000"/>
            </w:tcBorders>
          </w:tcPr>
          <w:p w14:paraId="2DEFFCA1" w14:textId="77777777" w:rsidR="00330C4D" w:rsidRDefault="00000000">
            <w:pPr>
              <w:spacing w:after="120"/>
              <w:jc w:val="both"/>
              <w:rPr>
                <w:rFonts w:ascii="Arial" w:hAnsi="Arial" w:cs="Arial"/>
                <w:sz w:val="16"/>
                <w:szCs w:val="16"/>
              </w:rPr>
            </w:pPr>
            <w:r>
              <w:rPr>
                <w:rFonts w:ascii="Arial" w:hAnsi="Arial" w:cs="Arial"/>
                <w:sz w:val="16"/>
                <w:szCs w:val="16"/>
              </w:rPr>
              <w:t>4.2. Сатып алуға тапсырыстарды орналастыру тәртібі:</w:t>
            </w:r>
          </w:p>
        </w:tc>
        <w:tc>
          <w:tcPr>
            <w:tcW w:w="3197" w:type="dxa"/>
            <w:gridSpan w:val="2"/>
            <w:tcBorders>
              <w:top w:val="single" w:sz="4" w:space="0" w:color="000000"/>
              <w:left w:val="single" w:sz="4" w:space="0" w:color="000000"/>
              <w:bottom w:val="single" w:sz="4" w:space="0" w:color="000000"/>
              <w:right w:val="single" w:sz="4" w:space="0" w:color="000000"/>
            </w:tcBorders>
          </w:tcPr>
          <w:p w14:paraId="6ABB8341" w14:textId="77777777" w:rsidR="00330C4D" w:rsidRDefault="00000000">
            <w:pPr>
              <w:spacing w:after="120"/>
              <w:jc w:val="both"/>
              <w:rPr>
                <w:rFonts w:ascii="Arial" w:hAnsi="Arial" w:cs="Arial"/>
                <w:bCs/>
                <w:sz w:val="16"/>
                <w:szCs w:val="16"/>
                <w:lang w:val="en-US"/>
              </w:rPr>
            </w:pPr>
            <w:r>
              <w:rPr>
                <w:rFonts w:ascii="Arial" w:hAnsi="Arial" w:cs="Arial"/>
                <w:sz w:val="16"/>
                <w:szCs w:val="16"/>
                <w:lang w:val="en-US"/>
              </w:rPr>
              <w:t>4.2</w:t>
            </w:r>
            <w:r>
              <w:rPr>
                <w:rFonts w:ascii="Arial" w:hAnsi="Arial" w:cs="Arial"/>
                <w:sz w:val="16"/>
                <w:szCs w:val="16"/>
                <w:lang w:val="en-GB"/>
              </w:rPr>
              <w:t>. Purchase Order placement procedure</w:t>
            </w:r>
            <w:r>
              <w:rPr>
                <w:rFonts w:ascii="Arial" w:hAnsi="Arial" w:cs="Arial"/>
                <w:sz w:val="16"/>
                <w:szCs w:val="16"/>
                <w:lang w:val="en-US"/>
              </w:rPr>
              <w:t>:</w:t>
            </w:r>
          </w:p>
          <w:p w14:paraId="36A73B7E" w14:textId="77777777" w:rsidR="00330C4D" w:rsidRDefault="00330C4D">
            <w:pPr>
              <w:spacing w:after="120"/>
              <w:jc w:val="both"/>
              <w:rPr>
                <w:rFonts w:ascii="Arial" w:hAnsi="Arial" w:cs="Arial"/>
                <w:bCs/>
                <w:sz w:val="16"/>
                <w:szCs w:val="16"/>
                <w:lang w:val="en-US"/>
              </w:rPr>
            </w:pPr>
          </w:p>
        </w:tc>
      </w:tr>
      <w:tr w:rsidR="00330C4D" w14:paraId="12464C66" w14:textId="77777777">
        <w:tc>
          <w:tcPr>
            <w:tcW w:w="3012" w:type="dxa"/>
            <w:tcBorders>
              <w:top w:val="single" w:sz="4" w:space="0" w:color="000000"/>
              <w:left w:val="single" w:sz="4" w:space="0" w:color="000000"/>
              <w:bottom w:val="single" w:sz="4" w:space="0" w:color="000000"/>
              <w:right w:val="single" w:sz="4" w:space="0" w:color="000000"/>
            </w:tcBorders>
          </w:tcPr>
          <w:p w14:paraId="0CCBA2EE" w14:textId="77777777" w:rsidR="00330C4D" w:rsidRDefault="00000000">
            <w:pPr>
              <w:pStyle w:val="aeuiou1"/>
              <w:spacing w:after="120"/>
              <w:jc w:val="both"/>
              <w:rPr>
                <w:rFonts w:ascii="Arial" w:hAnsi="Arial" w:cs="Arial"/>
                <w:sz w:val="16"/>
                <w:szCs w:val="16"/>
              </w:rPr>
            </w:pPr>
            <w:r>
              <w:rPr>
                <w:rFonts w:ascii="Arial" w:hAnsi="Arial" w:cs="Arial"/>
                <w:sz w:val="16"/>
                <w:szCs w:val="16"/>
              </w:rPr>
              <w:t xml:space="preserve">4.2.1. </w:t>
            </w:r>
            <w:r>
              <w:rPr>
                <w:rFonts w:ascii="Arial" w:hAnsi="Arial" w:cs="Arial"/>
                <w:sz w:val="16"/>
                <w:szCs w:val="16"/>
                <w:lang w:val="kk-KZ"/>
              </w:rPr>
              <w:t xml:space="preserve">Жеткізуші Тауар жеткізілімін Сатып алушының уәкілетті өкілі тарапынан А қосымшасының №1 қосымшасында берілген форма бойынша жасалып, Шарттың 4.2.3. тармағында көрсетілген Сатып алушының өкілдері қол қойып, Жеткізушіге Шарттың 15.4. пунктінде қарастырылған әдістермен жіберілген Жеткізу тапсырысы келіп түскен соң ғана іске асырады. </w:t>
            </w:r>
          </w:p>
        </w:tc>
        <w:tc>
          <w:tcPr>
            <w:tcW w:w="3124" w:type="dxa"/>
            <w:tcBorders>
              <w:top w:val="single" w:sz="4" w:space="0" w:color="000000"/>
              <w:left w:val="single" w:sz="4" w:space="0" w:color="000000"/>
              <w:bottom w:val="single" w:sz="4" w:space="0" w:color="000000"/>
              <w:right w:val="single" w:sz="4" w:space="0" w:color="000000"/>
            </w:tcBorders>
          </w:tcPr>
          <w:p w14:paraId="7B364725" w14:textId="77777777" w:rsidR="00330C4D" w:rsidRDefault="00000000">
            <w:pPr>
              <w:spacing w:after="120"/>
              <w:jc w:val="both"/>
            </w:pPr>
            <w:r>
              <w:rPr>
                <w:rFonts w:ascii="Arial" w:hAnsi="Arial" w:cs="Arial"/>
                <w:sz w:val="16"/>
                <w:szCs w:val="16"/>
              </w:rPr>
              <w:t xml:space="preserve">4.2.1. Жеткізуші Тауарды жеткізуді Сатып алушыдан 4-тармақта көрсетілген Сатып алушының уәкілетті өкілі қол қойған Жеткізу тапсырысын алған кезде ғана жүзеге асырады.2.3. Қосымшаға №1 қосымшада келтірілген нысан бойынша Шарттар </w:t>
            </w:r>
            <w:r>
              <w:rPr>
                <w:rFonts w:ascii="Arial" w:hAnsi="Arial" w:cs="Arial"/>
                <w:sz w:val="16"/>
                <w:szCs w:val="16"/>
                <w:lang w:val="en-US"/>
              </w:rPr>
              <w:t>A</w:t>
            </w:r>
            <w:r>
              <w:rPr>
                <w:rFonts w:ascii="Arial" w:hAnsi="Arial" w:cs="Arial"/>
                <w:sz w:val="16"/>
                <w:szCs w:val="16"/>
              </w:rPr>
              <w:t>, және 15-тармақта көзделген тәсілдермен Жеткізушіге жіберіледі.4. Шарттар.</w:t>
            </w:r>
          </w:p>
        </w:tc>
        <w:tc>
          <w:tcPr>
            <w:tcW w:w="3197" w:type="dxa"/>
            <w:gridSpan w:val="2"/>
            <w:tcBorders>
              <w:top w:val="single" w:sz="4" w:space="0" w:color="000000"/>
              <w:left w:val="single" w:sz="4" w:space="0" w:color="000000"/>
              <w:bottom w:val="single" w:sz="4" w:space="0" w:color="000000"/>
              <w:right w:val="single" w:sz="4" w:space="0" w:color="000000"/>
            </w:tcBorders>
          </w:tcPr>
          <w:p w14:paraId="6C54499B" w14:textId="77777777" w:rsidR="00330C4D" w:rsidRDefault="00000000">
            <w:pPr>
              <w:spacing w:after="120"/>
              <w:jc w:val="both"/>
            </w:pPr>
            <w:r>
              <w:rPr>
                <w:rFonts w:ascii="Arial" w:hAnsi="Arial" w:cs="Arial"/>
                <w:sz w:val="16"/>
                <w:szCs w:val="16"/>
                <w:lang w:val="en-GB"/>
              </w:rPr>
              <w:t>4.2.1. The Supplier shall deliver the Goods only upon receipt of a Purchase Order from the Buyer signed by an authorised representative of the Buyer</w:t>
            </w:r>
            <w:r>
              <w:rPr>
                <w:lang w:val="en-US"/>
              </w:rPr>
              <w:t xml:space="preserve"> </w:t>
            </w:r>
            <w:r>
              <w:rPr>
                <w:rFonts w:ascii="Arial" w:hAnsi="Arial" w:cs="Arial"/>
                <w:sz w:val="16"/>
                <w:szCs w:val="16"/>
                <w:lang w:val="en-GB"/>
              </w:rPr>
              <w:t>indicated in clause 4</w:t>
            </w:r>
            <w:r>
              <w:rPr>
                <w:rFonts w:ascii="Arial" w:hAnsi="Arial" w:cs="Arial"/>
                <w:sz w:val="16"/>
                <w:szCs w:val="16"/>
                <w:lang w:val="en-US"/>
              </w:rPr>
              <w:t>.2.3.</w:t>
            </w:r>
            <w:r>
              <w:rPr>
                <w:rFonts w:ascii="Arial" w:hAnsi="Arial" w:cs="Arial"/>
                <w:sz w:val="16"/>
                <w:szCs w:val="16"/>
                <w:lang w:val="en-GB"/>
              </w:rPr>
              <w:t xml:space="preserve"> hereof in the form set out in the Attachment </w:t>
            </w:r>
            <w:r>
              <w:rPr>
                <w:rFonts w:ascii="Arial" w:hAnsi="Arial" w:cs="Arial"/>
                <w:sz w:val="16"/>
                <w:szCs w:val="16"/>
                <w:lang w:val="en-US"/>
              </w:rPr>
              <w:t>No.</w:t>
            </w:r>
            <w:r>
              <w:rPr>
                <w:rFonts w:ascii="Arial" w:hAnsi="Arial" w:cs="Arial"/>
                <w:sz w:val="16"/>
                <w:szCs w:val="16"/>
                <w:lang w:val="en-GB"/>
              </w:rPr>
              <w:t>1 to Annex A and sent to the Supplier by methods provided in Clause 1</w:t>
            </w:r>
            <w:r>
              <w:rPr>
                <w:rFonts w:ascii="Arial" w:hAnsi="Arial" w:cs="Arial"/>
                <w:sz w:val="16"/>
                <w:szCs w:val="16"/>
                <w:lang w:val="en-US"/>
              </w:rPr>
              <w:t>5</w:t>
            </w:r>
            <w:r>
              <w:rPr>
                <w:rFonts w:ascii="Arial" w:hAnsi="Arial" w:cs="Arial"/>
                <w:sz w:val="16"/>
                <w:szCs w:val="16"/>
                <w:lang w:val="en-GB"/>
              </w:rPr>
              <w:t>.</w:t>
            </w:r>
            <w:r>
              <w:rPr>
                <w:rFonts w:ascii="Arial" w:hAnsi="Arial" w:cs="Arial"/>
                <w:sz w:val="16"/>
                <w:szCs w:val="16"/>
                <w:lang w:val="en-US"/>
              </w:rPr>
              <w:t>4.</w:t>
            </w:r>
            <w:r>
              <w:rPr>
                <w:rFonts w:ascii="Arial" w:hAnsi="Arial" w:cs="Arial"/>
                <w:sz w:val="16"/>
                <w:szCs w:val="16"/>
                <w:lang w:val="en-GB"/>
              </w:rPr>
              <w:t xml:space="preserve"> of the Agreement.</w:t>
            </w:r>
          </w:p>
          <w:p w14:paraId="7898A030" w14:textId="77777777" w:rsidR="00330C4D" w:rsidRDefault="00330C4D">
            <w:pPr>
              <w:spacing w:after="120"/>
              <w:jc w:val="both"/>
              <w:rPr>
                <w:rFonts w:ascii="Arial" w:hAnsi="Arial" w:cs="Arial"/>
                <w:sz w:val="16"/>
                <w:szCs w:val="16"/>
                <w:lang w:val="en-GB"/>
              </w:rPr>
            </w:pPr>
          </w:p>
        </w:tc>
      </w:tr>
      <w:tr w:rsidR="00330C4D" w14:paraId="73C567AE" w14:textId="77777777">
        <w:tc>
          <w:tcPr>
            <w:tcW w:w="3012" w:type="dxa"/>
            <w:tcBorders>
              <w:top w:val="single" w:sz="4" w:space="0" w:color="000000"/>
              <w:left w:val="single" w:sz="4" w:space="0" w:color="000000"/>
              <w:bottom w:val="single" w:sz="4" w:space="0" w:color="000000"/>
              <w:right w:val="single" w:sz="4" w:space="0" w:color="000000"/>
            </w:tcBorders>
          </w:tcPr>
          <w:p w14:paraId="2DED9B61" w14:textId="77777777" w:rsidR="00330C4D" w:rsidRDefault="00000000">
            <w:pPr>
              <w:pStyle w:val="aeuiou1"/>
              <w:spacing w:after="120"/>
              <w:ind w:left="34"/>
              <w:jc w:val="both"/>
              <w:rPr>
                <w:rFonts w:ascii="Arial" w:hAnsi="Arial" w:cs="Arial"/>
                <w:sz w:val="16"/>
                <w:szCs w:val="16"/>
                <w:lang w:val="en-US"/>
              </w:rPr>
            </w:pPr>
            <w:r>
              <w:rPr>
                <w:rFonts w:ascii="Arial" w:hAnsi="Arial" w:cs="Arial"/>
                <w:sz w:val="16"/>
                <w:szCs w:val="16"/>
                <w:lang w:val="en-US"/>
              </w:rPr>
              <w:t xml:space="preserve">4.2.2. </w:t>
            </w:r>
            <w:r>
              <w:rPr>
                <w:rFonts w:ascii="Arial" w:hAnsi="Arial" w:cs="Arial"/>
                <w:sz w:val="16"/>
                <w:szCs w:val="16"/>
                <w:lang w:val="kk-KZ"/>
              </w:rPr>
              <w:t>Жеткізу тапсырысында келесі ақпарат міндетті түрде қамтылуы керек:</w:t>
            </w:r>
          </w:p>
          <w:p w14:paraId="0F6EA62B" w14:textId="77777777" w:rsidR="00330C4D" w:rsidRDefault="00000000">
            <w:pPr>
              <w:pStyle w:val="aeuiou1"/>
              <w:numPr>
                <w:ilvl w:val="0"/>
                <w:numId w:val="20"/>
              </w:numPr>
              <w:spacing w:after="120"/>
              <w:ind w:left="34"/>
              <w:jc w:val="both"/>
              <w:rPr>
                <w:rFonts w:ascii="Arial" w:hAnsi="Arial" w:cs="Arial"/>
                <w:sz w:val="16"/>
                <w:szCs w:val="16"/>
                <w:lang w:val="en-US"/>
              </w:rPr>
            </w:pPr>
            <w:r>
              <w:rPr>
                <w:rFonts w:ascii="Arial" w:hAnsi="Arial" w:cs="Arial"/>
                <w:sz w:val="16"/>
                <w:szCs w:val="16"/>
                <w:lang w:val="kk-KZ"/>
              </w:rPr>
              <w:t>Тауар атауы, көлемі және Тауар бірлігінің бағасы;</w:t>
            </w:r>
          </w:p>
          <w:p w14:paraId="22E96F81" w14:textId="77777777" w:rsidR="00330C4D" w:rsidRDefault="00000000">
            <w:pPr>
              <w:pStyle w:val="aeuiou1"/>
              <w:numPr>
                <w:ilvl w:val="0"/>
                <w:numId w:val="20"/>
              </w:numPr>
              <w:spacing w:after="120"/>
              <w:ind w:left="34"/>
              <w:jc w:val="both"/>
              <w:rPr>
                <w:rFonts w:ascii="Arial" w:hAnsi="Arial" w:cs="Arial"/>
                <w:sz w:val="16"/>
                <w:szCs w:val="16"/>
                <w:lang w:val="en-US"/>
              </w:rPr>
            </w:pPr>
            <w:r>
              <w:rPr>
                <w:rFonts w:ascii="Arial" w:hAnsi="Arial" w:cs="Arial"/>
                <w:sz w:val="16"/>
                <w:szCs w:val="16"/>
                <w:lang w:val="kk-KZ"/>
              </w:rPr>
              <w:t>Жеткізу тапсырысы бойынша Тауардың жалпы құны;</w:t>
            </w:r>
          </w:p>
          <w:p w14:paraId="70675DF5" w14:textId="77777777" w:rsidR="00330C4D" w:rsidRDefault="00000000">
            <w:pPr>
              <w:pStyle w:val="aeuiou1"/>
              <w:numPr>
                <w:ilvl w:val="0"/>
                <w:numId w:val="20"/>
              </w:numPr>
              <w:spacing w:after="120"/>
              <w:ind w:left="34"/>
              <w:jc w:val="both"/>
              <w:rPr>
                <w:rFonts w:ascii="Arial" w:hAnsi="Arial" w:cs="Arial"/>
                <w:sz w:val="16"/>
                <w:szCs w:val="16"/>
                <w:lang w:val="en-US"/>
              </w:rPr>
            </w:pPr>
            <w:r>
              <w:rPr>
                <w:rFonts w:ascii="Arial" w:hAnsi="Arial" w:cs="Arial"/>
                <w:sz w:val="16"/>
                <w:szCs w:val="16"/>
                <w:lang w:val="kk-KZ"/>
              </w:rPr>
              <w:t>В қосымшасына сәйкес Тауарды жеткізу мерзімі.</w:t>
            </w:r>
          </w:p>
        </w:tc>
        <w:tc>
          <w:tcPr>
            <w:tcW w:w="3124" w:type="dxa"/>
            <w:tcBorders>
              <w:top w:val="single" w:sz="4" w:space="0" w:color="000000"/>
              <w:left w:val="single" w:sz="4" w:space="0" w:color="000000"/>
              <w:bottom w:val="single" w:sz="4" w:space="0" w:color="000000"/>
              <w:right w:val="single" w:sz="4" w:space="0" w:color="000000"/>
            </w:tcBorders>
          </w:tcPr>
          <w:p w14:paraId="488C85C0" w14:textId="77777777" w:rsidR="00330C4D" w:rsidRDefault="00000000">
            <w:pPr>
              <w:spacing w:after="120"/>
              <w:jc w:val="both"/>
              <w:rPr>
                <w:rFonts w:ascii="Arial" w:hAnsi="Arial" w:cs="Arial"/>
                <w:sz w:val="16"/>
                <w:szCs w:val="16"/>
              </w:rPr>
            </w:pPr>
            <w:r>
              <w:rPr>
                <w:rFonts w:ascii="Arial" w:hAnsi="Arial" w:cs="Arial"/>
                <w:sz w:val="16"/>
                <w:szCs w:val="16"/>
              </w:rPr>
              <w:t>4.2.2. Сатып алу тапсырысында міндетті түрде келесі ақпарат болуы керек:</w:t>
            </w:r>
          </w:p>
          <w:p w14:paraId="51F3F96E" w14:textId="77777777" w:rsidR="00330C4D" w:rsidRDefault="00000000">
            <w:pPr>
              <w:numPr>
                <w:ilvl w:val="0"/>
                <w:numId w:val="20"/>
              </w:numPr>
              <w:suppressAutoHyphens w:val="0"/>
              <w:spacing w:after="120"/>
              <w:ind w:left="0"/>
              <w:jc w:val="both"/>
              <w:rPr>
                <w:rFonts w:ascii="Arial" w:hAnsi="Arial" w:cs="Arial"/>
                <w:sz w:val="16"/>
                <w:szCs w:val="16"/>
              </w:rPr>
            </w:pPr>
            <w:r>
              <w:rPr>
                <w:rFonts w:ascii="Arial" w:hAnsi="Arial" w:cs="Arial"/>
                <w:sz w:val="16"/>
                <w:szCs w:val="16"/>
              </w:rPr>
              <w:t>тауардың атауы, Тауар бірлігінің саны мен бағасы;</w:t>
            </w:r>
          </w:p>
          <w:p w14:paraId="17B4D345" w14:textId="77777777" w:rsidR="00330C4D" w:rsidRDefault="00000000">
            <w:pPr>
              <w:numPr>
                <w:ilvl w:val="0"/>
                <w:numId w:val="20"/>
              </w:numPr>
              <w:suppressAutoHyphens w:val="0"/>
              <w:spacing w:after="120"/>
              <w:ind w:left="0"/>
              <w:jc w:val="both"/>
              <w:rPr>
                <w:rFonts w:ascii="Arial" w:hAnsi="Arial" w:cs="Arial"/>
                <w:sz w:val="16"/>
                <w:szCs w:val="16"/>
              </w:rPr>
            </w:pPr>
            <w:r>
              <w:rPr>
                <w:rFonts w:ascii="Arial" w:hAnsi="Arial" w:cs="Arial"/>
                <w:sz w:val="16"/>
                <w:szCs w:val="16"/>
              </w:rPr>
              <w:t>жеткізуге тапсырыс бойынша тауардың жалпы құны;</w:t>
            </w:r>
          </w:p>
          <w:p w14:paraId="0F19BD89" w14:textId="77777777" w:rsidR="00330C4D" w:rsidRDefault="00000000">
            <w:pPr>
              <w:numPr>
                <w:ilvl w:val="0"/>
                <w:numId w:val="20"/>
              </w:numPr>
              <w:suppressAutoHyphens w:val="0"/>
              <w:spacing w:after="120"/>
              <w:ind w:left="0"/>
              <w:jc w:val="both"/>
              <w:rPr>
                <w:rFonts w:ascii="Arial" w:hAnsi="Arial" w:cs="Arial"/>
                <w:sz w:val="16"/>
                <w:szCs w:val="16"/>
              </w:rPr>
            </w:pPr>
            <w:r>
              <w:rPr>
                <w:rFonts w:ascii="Arial" w:hAnsi="Arial" w:cs="Arial"/>
                <w:sz w:val="16"/>
                <w:szCs w:val="16"/>
              </w:rPr>
              <w:t>тауарды жеткізу мерзімі В қосымшасына сәйкес.</w:t>
            </w:r>
          </w:p>
        </w:tc>
        <w:tc>
          <w:tcPr>
            <w:tcW w:w="3197" w:type="dxa"/>
            <w:gridSpan w:val="2"/>
            <w:tcBorders>
              <w:top w:val="single" w:sz="4" w:space="0" w:color="000000"/>
              <w:left w:val="single" w:sz="4" w:space="0" w:color="000000"/>
              <w:bottom w:val="single" w:sz="4" w:space="0" w:color="000000"/>
              <w:right w:val="single" w:sz="4" w:space="0" w:color="000000"/>
            </w:tcBorders>
          </w:tcPr>
          <w:p w14:paraId="6988DE79" w14:textId="77777777" w:rsidR="00330C4D" w:rsidRDefault="00000000">
            <w:pPr>
              <w:spacing w:after="120"/>
              <w:jc w:val="both"/>
              <w:rPr>
                <w:rFonts w:ascii="Arial" w:hAnsi="Arial" w:cs="Arial"/>
                <w:sz w:val="16"/>
                <w:szCs w:val="16"/>
                <w:lang w:val="en-GB"/>
              </w:rPr>
            </w:pPr>
            <w:r>
              <w:rPr>
                <w:rFonts w:ascii="Arial" w:hAnsi="Arial" w:cs="Arial"/>
                <w:sz w:val="16"/>
                <w:szCs w:val="16"/>
                <w:lang w:val="en-GB"/>
              </w:rPr>
              <w:t>4.2.2. Any Purchase Order shall mandatorily contain the following information:</w:t>
            </w:r>
          </w:p>
          <w:p w14:paraId="42CBC084" w14:textId="77777777" w:rsidR="00330C4D" w:rsidRDefault="00000000">
            <w:pPr>
              <w:numPr>
                <w:ilvl w:val="0"/>
                <w:numId w:val="14"/>
              </w:numPr>
              <w:suppressAutoHyphens w:val="0"/>
              <w:spacing w:after="120"/>
              <w:ind w:left="0" w:hanging="357"/>
              <w:jc w:val="both"/>
            </w:pPr>
            <w:r>
              <w:rPr>
                <w:rFonts w:ascii="Arial" w:hAnsi="Arial" w:cs="Arial"/>
                <w:sz w:val="16"/>
                <w:szCs w:val="16"/>
                <w:lang w:val="en-GB"/>
              </w:rPr>
              <w:t>title of the Goods, quantity and prices per unit of the Goods;</w:t>
            </w:r>
          </w:p>
          <w:p w14:paraId="1DA56BC3" w14:textId="77777777" w:rsidR="00330C4D" w:rsidRDefault="00000000">
            <w:pPr>
              <w:numPr>
                <w:ilvl w:val="0"/>
                <w:numId w:val="14"/>
              </w:numPr>
              <w:suppressAutoHyphens w:val="0"/>
              <w:spacing w:after="120"/>
              <w:ind w:left="0" w:hanging="357"/>
              <w:jc w:val="both"/>
              <w:rPr>
                <w:rFonts w:ascii="Arial" w:hAnsi="Arial" w:cs="Arial"/>
                <w:sz w:val="16"/>
                <w:szCs w:val="16"/>
                <w:lang w:val="en-GB"/>
              </w:rPr>
            </w:pPr>
            <w:r>
              <w:rPr>
                <w:rFonts w:ascii="Arial" w:hAnsi="Arial" w:cs="Arial"/>
                <w:sz w:val="16"/>
                <w:szCs w:val="16"/>
                <w:lang w:val="en-GB"/>
              </w:rPr>
              <w:t>total cost of the Goods under the Purchase Order;</w:t>
            </w:r>
          </w:p>
          <w:p w14:paraId="6E23C937" w14:textId="77777777" w:rsidR="00330C4D" w:rsidRDefault="00000000">
            <w:pPr>
              <w:numPr>
                <w:ilvl w:val="0"/>
                <w:numId w:val="14"/>
              </w:numPr>
              <w:suppressAutoHyphens w:val="0"/>
              <w:spacing w:after="120"/>
              <w:ind w:left="0" w:hanging="357"/>
              <w:jc w:val="both"/>
              <w:rPr>
                <w:rFonts w:ascii="Arial" w:hAnsi="Arial" w:cs="Arial"/>
                <w:sz w:val="16"/>
                <w:szCs w:val="16"/>
                <w:lang w:val="en-GB"/>
              </w:rPr>
            </w:pPr>
            <w:r>
              <w:rPr>
                <w:rFonts w:ascii="Arial" w:hAnsi="Arial" w:cs="Arial"/>
                <w:sz w:val="16"/>
                <w:szCs w:val="16"/>
                <w:lang w:val="en-GB"/>
              </w:rPr>
              <w:t>Goods delivery date in accordance with Annex B.</w:t>
            </w:r>
          </w:p>
          <w:p w14:paraId="6DEB37B7" w14:textId="77777777" w:rsidR="00330C4D" w:rsidRDefault="00330C4D">
            <w:pPr>
              <w:spacing w:after="120"/>
              <w:jc w:val="both"/>
              <w:rPr>
                <w:rFonts w:ascii="Arial" w:hAnsi="Arial" w:cs="Arial"/>
                <w:sz w:val="16"/>
                <w:szCs w:val="16"/>
                <w:lang w:val="en-GB"/>
              </w:rPr>
            </w:pPr>
          </w:p>
        </w:tc>
      </w:tr>
      <w:tr w:rsidR="00330C4D" w14:paraId="6D0B4E3F" w14:textId="77777777">
        <w:tc>
          <w:tcPr>
            <w:tcW w:w="3012" w:type="dxa"/>
            <w:tcBorders>
              <w:top w:val="single" w:sz="4" w:space="0" w:color="000000"/>
              <w:left w:val="single" w:sz="4" w:space="0" w:color="000000"/>
              <w:bottom w:val="single" w:sz="4" w:space="0" w:color="000000"/>
              <w:right w:val="single" w:sz="4" w:space="0" w:color="000000"/>
            </w:tcBorders>
          </w:tcPr>
          <w:p w14:paraId="77277651" w14:textId="77777777" w:rsidR="00330C4D" w:rsidRDefault="00000000">
            <w:pPr>
              <w:autoSpaceDE w:val="0"/>
              <w:spacing w:after="60"/>
              <w:jc w:val="both"/>
              <w:outlineLvl w:val="0"/>
            </w:pPr>
            <w:r>
              <w:rPr>
                <w:rFonts w:ascii="Arial" w:hAnsi="Arial" w:cs="Arial"/>
                <w:sz w:val="16"/>
                <w:szCs w:val="16"/>
                <w:lang w:val="en-US"/>
              </w:rPr>
              <w:t xml:space="preserve">4.2.3. </w:t>
            </w:r>
            <w:r>
              <w:rPr>
                <w:rFonts w:ascii="Arial" w:hAnsi="Arial" w:cs="Arial"/>
                <w:sz w:val="16"/>
                <w:szCs w:val="16"/>
              </w:rPr>
              <w:t>Жеткізу</w:t>
            </w:r>
            <w:r>
              <w:rPr>
                <w:rFonts w:ascii="Arial" w:hAnsi="Arial" w:cs="Arial"/>
                <w:sz w:val="16"/>
                <w:szCs w:val="16"/>
                <w:lang w:val="en-US"/>
              </w:rPr>
              <w:t xml:space="preserve"> </w:t>
            </w:r>
            <w:r>
              <w:rPr>
                <w:rFonts w:ascii="Arial" w:hAnsi="Arial" w:cs="Arial"/>
                <w:sz w:val="16"/>
                <w:szCs w:val="16"/>
              </w:rPr>
              <w:t>тапсырысын</w:t>
            </w:r>
            <w:r>
              <w:rPr>
                <w:rFonts w:ascii="Arial" w:hAnsi="Arial" w:cs="Arial"/>
                <w:sz w:val="16"/>
                <w:szCs w:val="16"/>
                <w:lang w:val="en-US"/>
              </w:rPr>
              <w:t xml:space="preserve"> </w:t>
            </w:r>
            <w:r>
              <w:rPr>
                <w:rFonts w:ascii="Arial" w:hAnsi="Arial" w:cs="Arial"/>
                <w:sz w:val="16"/>
                <w:szCs w:val="16"/>
              </w:rPr>
              <w:t>беріп</w:t>
            </w:r>
            <w:r>
              <w:rPr>
                <w:rFonts w:ascii="Arial" w:hAnsi="Arial" w:cs="Arial"/>
                <w:sz w:val="16"/>
                <w:szCs w:val="16"/>
                <w:lang w:val="en-US"/>
              </w:rPr>
              <w:t xml:space="preserve">, </w:t>
            </w:r>
            <w:r>
              <w:rPr>
                <w:rFonts w:ascii="Arial" w:hAnsi="Arial" w:cs="Arial"/>
                <w:sz w:val="16"/>
                <w:szCs w:val="16"/>
              </w:rPr>
              <w:t>келіссөздер</w:t>
            </w:r>
            <w:r>
              <w:rPr>
                <w:rFonts w:ascii="Arial" w:hAnsi="Arial" w:cs="Arial"/>
                <w:sz w:val="16"/>
                <w:szCs w:val="16"/>
                <w:lang w:val="en-US"/>
              </w:rPr>
              <w:t xml:space="preserve"> </w:t>
            </w:r>
            <w:r>
              <w:rPr>
                <w:rFonts w:ascii="Arial" w:hAnsi="Arial" w:cs="Arial"/>
                <w:sz w:val="16"/>
                <w:szCs w:val="16"/>
              </w:rPr>
              <w:t>жүргізуге</w:t>
            </w:r>
            <w:r>
              <w:rPr>
                <w:rFonts w:ascii="Arial" w:hAnsi="Arial" w:cs="Arial"/>
                <w:sz w:val="16"/>
                <w:szCs w:val="16"/>
                <w:lang w:val="en-US"/>
              </w:rPr>
              <w:t xml:space="preserve"> </w:t>
            </w:r>
            <w:r>
              <w:rPr>
                <w:rFonts w:ascii="Arial" w:hAnsi="Arial" w:cs="Arial"/>
                <w:sz w:val="16"/>
                <w:szCs w:val="16"/>
              </w:rPr>
              <w:t>өкілетті</w:t>
            </w:r>
            <w:r>
              <w:rPr>
                <w:rFonts w:ascii="Arial" w:hAnsi="Arial" w:cs="Arial"/>
                <w:sz w:val="16"/>
                <w:szCs w:val="16"/>
                <w:lang w:val="en-US"/>
              </w:rPr>
              <w:t xml:space="preserve"> </w:t>
            </w:r>
            <w:r>
              <w:rPr>
                <w:rFonts w:ascii="Arial" w:hAnsi="Arial" w:cs="Arial"/>
                <w:sz w:val="16"/>
                <w:szCs w:val="16"/>
              </w:rPr>
              <w:t>Сатып</w:t>
            </w:r>
            <w:r>
              <w:rPr>
                <w:rFonts w:ascii="Arial" w:hAnsi="Arial" w:cs="Arial"/>
                <w:sz w:val="16"/>
                <w:szCs w:val="16"/>
                <w:lang w:val="en-US"/>
              </w:rPr>
              <w:t xml:space="preserve"> </w:t>
            </w:r>
            <w:r>
              <w:rPr>
                <w:rFonts w:ascii="Arial" w:hAnsi="Arial" w:cs="Arial"/>
                <w:sz w:val="16"/>
                <w:szCs w:val="16"/>
              </w:rPr>
              <w:t>алушының</w:t>
            </w:r>
            <w:r>
              <w:rPr>
                <w:rFonts w:ascii="Arial" w:hAnsi="Arial" w:cs="Arial"/>
                <w:sz w:val="16"/>
                <w:szCs w:val="16"/>
                <w:lang w:val="en-US"/>
              </w:rPr>
              <w:t xml:space="preserve"> </w:t>
            </w:r>
            <w:r>
              <w:rPr>
                <w:rFonts w:ascii="Arial" w:hAnsi="Arial" w:cs="Arial"/>
                <w:sz w:val="16"/>
                <w:szCs w:val="16"/>
              </w:rPr>
              <w:t>қызметкерлері</w:t>
            </w:r>
            <w:r>
              <w:rPr>
                <w:rFonts w:ascii="Arial" w:hAnsi="Arial" w:cs="Arial"/>
                <w:sz w:val="16"/>
                <w:szCs w:val="16"/>
                <w:lang w:val="en-US"/>
              </w:rPr>
              <w:t>:</w:t>
            </w:r>
          </w:p>
          <w:p w14:paraId="3FF30839" w14:textId="77777777" w:rsidR="00330C4D" w:rsidRDefault="00000000">
            <w:pPr>
              <w:autoSpaceDE w:val="0"/>
              <w:spacing w:after="60"/>
              <w:jc w:val="both"/>
              <w:outlineLvl w:val="0"/>
            </w:pPr>
            <w:r>
              <w:rPr>
                <w:rFonts w:ascii="Arial" w:hAnsi="Arial" w:cs="Arial"/>
                <w:sz w:val="16"/>
                <w:szCs w:val="16"/>
                <w:lang w:val="en-US"/>
              </w:rPr>
              <w:t>- (</w:t>
            </w:r>
            <w:r>
              <w:rPr>
                <w:rFonts w:ascii="Arial" w:hAnsi="Arial" w:cs="Arial"/>
                <w:sz w:val="16"/>
                <w:szCs w:val="16"/>
              </w:rPr>
              <w:t>Сатып</w:t>
            </w:r>
            <w:r>
              <w:rPr>
                <w:rFonts w:ascii="Arial" w:hAnsi="Arial" w:cs="Arial"/>
                <w:sz w:val="16"/>
                <w:szCs w:val="16"/>
                <w:lang w:val="en-US"/>
              </w:rPr>
              <w:t xml:space="preserve"> </w:t>
            </w:r>
            <w:r>
              <w:rPr>
                <w:rFonts w:ascii="Arial" w:hAnsi="Arial" w:cs="Arial"/>
                <w:sz w:val="16"/>
                <w:szCs w:val="16"/>
              </w:rPr>
              <w:t>алушы</w:t>
            </w:r>
            <w:r>
              <w:rPr>
                <w:rFonts w:ascii="Arial" w:hAnsi="Arial" w:cs="Arial"/>
                <w:sz w:val="16"/>
                <w:szCs w:val="16"/>
                <w:lang w:val="en-US"/>
              </w:rPr>
              <w:t xml:space="preserve"> </w:t>
            </w:r>
            <w:r>
              <w:rPr>
                <w:rFonts w:ascii="Arial" w:hAnsi="Arial" w:cs="Arial"/>
                <w:sz w:val="16"/>
                <w:szCs w:val="16"/>
              </w:rPr>
              <w:t>қызметкерінің</w:t>
            </w:r>
            <w:r>
              <w:rPr>
                <w:rFonts w:ascii="Arial" w:hAnsi="Arial" w:cs="Arial"/>
                <w:sz w:val="16"/>
                <w:szCs w:val="16"/>
                <w:lang w:val="en-US"/>
              </w:rPr>
              <w:t xml:space="preserve"> </w:t>
            </w:r>
            <w:r>
              <w:rPr>
                <w:rFonts w:ascii="Arial" w:hAnsi="Arial" w:cs="Arial"/>
                <w:sz w:val="16"/>
                <w:szCs w:val="16"/>
              </w:rPr>
              <w:t>атадан</w:t>
            </w:r>
            <w:r>
              <w:rPr>
                <w:rFonts w:ascii="Arial" w:hAnsi="Arial" w:cs="Arial"/>
                <w:sz w:val="16"/>
                <w:szCs w:val="16"/>
                <w:lang w:val="en-US"/>
              </w:rPr>
              <w:t>-</w:t>
            </w:r>
            <w:r>
              <w:rPr>
                <w:rFonts w:ascii="Arial" w:hAnsi="Arial" w:cs="Arial"/>
                <w:sz w:val="16"/>
                <w:szCs w:val="16"/>
              </w:rPr>
              <w:t>жөні</w:t>
            </w:r>
            <w:r>
              <w:rPr>
                <w:rFonts w:ascii="Arial" w:hAnsi="Arial" w:cs="Arial"/>
                <w:sz w:val="16"/>
                <w:szCs w:val="16"/>
                <w:lang w:val="en-US"/>
              </w:rPr>
              <w:t xml:space="preserve"> </w:t>
            </w:r>
            <w:r>
              <w:rPr>
                <w:rFonts w:ascii="Arial" w:hAnsi="Arial" w:cs="Arial"/>
                <w:sz w:val="16"/>
                <w:szCs w:val="16"/>
              </w:rPr>
              <w:t>мен</w:t>
            </w:r>
            <w:r>
              <w:rPr>
                <w:rFonts w:ascii="Arial" w:hAnsi="Arial" w:cs="Arial"/>
                <w:sz w:val="16"/>
                <w:szCs w:val="16"/>
                <w:lang w:val="en-US"/>
              </w:rPr>
              <w:t xml:space="preserve"> </w:t>
            </w:r>
            <w:r>
              <w:rPr>
                <w:rFonts w:ascii="Arial" w:hAnsi="Arial" w:cs="Arial"/>
                <w:sz w:val="16"/>
                <w:szCs w:val="16"/>
              </w:rPr>
              <w:t>лауазымы</w:t>
            </w:r>
            <w:r>
              <w:rPr>
                <w:rFonts w:ascii="Arial" w:hAnsi="Arial" w:cs="Arial"/>
                <w:sz w:val="16"/>
                <w:szCs w:val="16"/>
                <w:lang w:val="en-US"/>
              </w:rPr>
              <w:t xml:space="preserve"> </w:t>
            </w:r>
            <w:r>
              <w:rPr>
                <w:rFonts w:ascii="Arial" w:hAnsi="Arial" w:cs="Arial"/>
                <w:sz w:val="16"/>
                <w:szCs w:val="16"/>
              </w:rPr>
              <w:t>көрсетілуі</w:t>
            </w:r>
            <w:r>
              <w:rPr>
                <w:rFonts w:ascii="Arial" w:hAnsi="Arial" w:cs="Arial"/>
                <w:sz w:val="16"/>
                <w:szCs w:val="16"/>
                <w:lang w:val="en-US"/>
              </w:rPr>
              <w:t xml:space="preserve"> </w:t>
            </w:r>
            <w:r>
              <w:rPr>
                <w:rFonts w:ascii="Arial" w:hAnsi="Arial" w:cs="Arial"/>
                <w:sz w:val="16"/>
                <w:szCs w:val="16"/>
              </w:rPr>
              <w:t>тиіс</w:t>
            </w:r>
            <w:r>
              <w:rPr>
                <w:rFonts w:ascii="Arial" w:hAnsi="Arial" w:cs="Arial"/>
                <w:sz w:val="16"/>
                <w:szCs w:val="16"/>
                <w:lang w:val="en-US"/>
              </w:rPr>
              <w:t>);</w:t>
            </w:r>
          </w:p>
          <w:p w14:paraId="698F43DA" w14:textId="77777777" w:rsidR="00330C4D" w:rsidRDefault="00000000">
            <w:pPr>
              <w:autoSpaceDE w:val="0"/>
              <w:spacing w:after="60"/>
              <w:jc w:val="both"/>
              <w:outlineLvl w:val="0"/>
              <w:rPr>
                <w:rFonts w:ascii="Arial" w:hAnsi="Arial" w:cs="Arial"/>
                <w:sz w:val="16"/>
                <w:szCs w:val="16"/>
                <w:lang w:val="en-US"/>
              </w:rPr>
            </w:pPr>
            <w:r>
              <w:rPr>
                <w:rFonts w:ascii="Arial" w:hAnsi="Arial" w:cs="Arial"/>
                <w:sz w:val="16"/>
                <w:szCs w:val="16"/>
                <w:lang w:val="en-US"/>
              </w:rPr>
              <w:t>- (</w:t>
            </w:r>
            <w:r>
              <w:rPr>
                <w:rFonts w:ascii="Arial" w:hAnsi="Arial" w:cs="Arial"/>
                <w:sz w:val="16"/>
                <w:szCs w:val="16"/>
              </w:rPr>
              <w:t>Сатып</w:t>
            </w:r>
            <w:r>
              <w:rPr>
                <w:rFonts w:ascii="Arial" w:hAnsi="Arial" w:cs="Arial"/>
                <w:sz w:val="16"/>
                <w:szCs w:val="16"/>
                <w:lang w:val="en-US"/>
              </w:rPr>
              <w:t xml:space="preserve"> </w:t>
            </w:r>
            <w:r>
              <w:rPr>
                <w:rFonts w:ascii="Arial" w:hAnsi="Arial" w:cs="Arial"/>
                <w:sz w:val="16"/>
                <w:szCs w:val="16"/>
              </w:rPr>
              <w:t>алушы</w:t>
            </w:r>
            <w:r>
              <w:rPr>
                <w:rFonts w:ascii="Arial" w:hAnsi="Arial" w:cs="Arial"/>
                <w:sz w:val="16"/>
                <w:szCs w:val="16"/>
                <w:lang w:val="en-US"/>
              </w:rPr>
              <w:t xml:space="preserve"> </w:t>
            </w:r>
            <w:r>
              <w:rPr>
                <w:rFonts w:ascii="Arial" w:hAnsi="Arial" w:cs="Arial"/>
                <w:sz w:val="16"/>
                <w:szCs w:val="16"/>
              </w:rPr>
              <w:t>қызметкерінің</w:t>
            </w:r>
            <w:r>
              <w:rPr>
                <w:rFonts w:ascii="Arial" w:hAnsi="Arial" w:cs="Arial"/>
                <w:sz w:val="16"/>
                <w:szCs w:val="16"/>
                <w:lang w:val="en-US"/>
              </w:rPr>
              <w:t xml:space="preserve"> </w:t>
            </w:r>
            <w:r>
              <w:rPr>
                <w:rFonts w:ascii="Arial" w:hAnsi="Arial" w:cs="Arial"/>
                <w:sz w:val="16"/>
                <w:szCs w:val="16"/>
              </w:rPr>
              <w:t>атадан</w:t>
            </w:r>
            <w:r>
              <w:rPr>
                <w:rFonts w:ascii="Arial" w:hAnsi="Arial" w:cs="Arial"/>
                <w:sz w:val="16"/>
                <w:szCs w:val="16"/>
                <w:lang w:val="en-US"/>
              </w:rPr>
              <w:t>-</w:t>
            </w:r>
            <w:r>
              <w:rPr>
                <w:rFonts w:ascii="Arial" w:hAnsi="Arial" w:cs="Arial"/>
                <w:sz w:val="16"/>
                <w:szCs w:val="16"/>
              </w:rPr>
              <w:t>жөні</w:t>
            </w:r>
            <w:r>
              <w:rPr>
                <w:rFonts w:ascii="Arial" w:hAnsi="Arial" w:cs="Arial"/>
                <w:sz w:val="16"/>
                <w:szCs w:val="16"/>
                <w:lang w:val="en-US"/>
              </w:rPr>
              <w:t xml:space="preserve"> </w:t>
            </w:r>
            <w:r>
              <w:rPr>
                <w:rFonts w:ascii="Arial" w:hAnsi="Arial" w:cs="Arial"/>
                <w:sz w:val="16"/>
                <w:szCs w:val="16"/>
              </w:rPr>
              <w:t>мен</w:t>
            </w:r>
            <w:r>
              <w:rPr>
                <w:rFonts w:ascii="Arial" w:hAnsi="Arial" w:cs="Arial"/>
                <w:sz w:val="16"/>
                <w:szCs w:val="16"/>
                <w:lang w:val="en-US"/>
              </w:rPr>
              <w:t xml:space="preserve"> </w:t>
            </w:r>
            <w:r>
              <w:rPr>
                <w:rFonts w:ascii="Arial" w:hAnsi="Arial" w:cs="Arial"/>
                <w:sz w:val="16"/>
                <w:szCs w:val="16"/>
              </w:rPr>
              <w:t>лауазымы</w:t>
            </w:r>
            <w:r>
              <w:rPr>
                <w:rFonts w:ascii="Arial" w:hAnsi="Arial" w:cs="Arial"/>
                <w:sz w:val="16"/>
                <w:szCs w:val="16"/>
                <w:lang w:val="en-US"/>
              </w:rPr>
              <w:t xml:space="preserve"> </w:t>
            </w:r>
            <w:r>
              <w:rPr>
                <w:rFonts w:ascii="Arial" w:hAnsi="Arial" w:cs="Arial"/>
                <w:sz w:val="16"/>
                <w:szCs w:val="16"/>
              </w:rPr>
              <w:t>көрсетілуі</w:t>
            </w:r>
            <w:r>
              <w:rPr>
                <w:rFonts w:ascii="Arial" w:hAnsi="Arial" w:cs="Arial"/>
                <w:sz w:val="16"/>
                <w:szCs w:val="16"/>
                <w:lang w:val="en-US"/>
              </w:rPr>
              <w:t xml:space="preserve"> </w:t>
            </w:r>
            <w:r>
              <w:rPr>
                <w:rFonts w:ascii="Arial" w:hAnsi="Arial" w:cs="Arial"/>
                <w:sz w:val="16"/>
                <w:szCs w:val="16"/>
              </w:rPr>
              <w:t>тиіс</w:t>
            </w:r>
            <w:r>
              <w:rPr>
                <w:rFonts w:ascii="Arial" w:hAnsi="Arial" w:cs="Arial"/>
                <w:sz w:val="16"/>
                <w:szCs w:val="16"/>
                <w:lang w:val="en-US"/>
              </w:rPr>
              <w:t>)</w:t>
            </w:r>
          </w:p>
        </w:tc>
        <w:tc>
          <w:tcPr>
            <w:tcW w:w="3124" w:type="dxa"/>
            <w:tcBorders>
              <w:top w:val="single" w:sz="4" w:space="0" w:color="000000"/>
              <w:left w:val="single" w:sz="4" w:space="0" w:color="000000"/>
              <w:bottom w:val="single" w:sz="4" w:space="0" w:color="000000"/>
              <w:right w:val="single" w:sz="4" w:space="0" w:color="000000"/>
            </w:tcBorders>
          </w:tcPr>
          <w:p w14:paraId="382AF789" w14:textId="77777777" w:rsidR="00330C4D" w:rsidRDefault="00000000">
            <w:pPr>
              <w:autoSpaceDE w:val="0"/>
              <w:spacing w:after="60"/>
              <w:jc w:val="both"/>
              <w:outlineLvl w:val="0"/>
              <w:rPr>
                <w:rFonts w:ascii="Arial" w:hAnsi="Arial" w:cs="Arial"/>
                <w:sz w:val="16"/>
                <w:szCs w:val="16"/>
              </w:rPr>
            </w:pPr>
            <w:r>
              <w:rPr>
                <w:rFonts w:ascii="Arial" w:hAnsi="Arial" w:cs="Arial"/>
                <w:sz w:val="16"/>
                <w:szCs w:val="16"/>
              </w:rPr>
              <w:t xml:space="preserve">4.2.3. Сатып алушының сатып алуға тапсырыс беруге және келіссөздер жүргізуге уәкілетті қызметкерлері болып табылады: </w:t>
            </w:r>
          </w:p>
          <w:p w14:paraId="6367077A" w14:textId="77777777" w:rsidR="00330C4D" w:rsidRDefault="00000000">
            <w:pPr>
              <w:autoSpaceDE w:val="0"/>
              <w:spacing w:after="60"/>
              <w:jc w:val="both"/>
              <w:outlineLvl w:val="0"/>
            </w:pPr>
            <w:r>
              <w:rPr>
                <w:rFonts w:ascii="Arial" w:hAnsi="Arial" w:cs="Arial"/>
                <w:sz w:val="16"/>
                <w:szCs w:val="16"/>
              </w:rPr>
              <w:t>_-</w:t>
            </w:r>
            <w:r>
              <w:rPr>
                <w:rFonts w:ascii="Arial" w:hAnsi="Arial" w:cs="Arial"/>
                <w:sz w:val="16"/>
                <w:szCs w:val="16"/>
                <w:lang w:val="kk-KZ"/>
              </w:rPr>
              <w:t xml:space="preserve"> </w:t>
            </w:r>
            <w:r>
              <w:rPr>
                <w:rFonts w:ascii="Arial" w:hAnsi="Arial" w:cs="Arial"/>
                <w:sz w:val="16"/>
                <w:szCs w:val="16"/>
              </w:rPr>
              <w:t>Глазкова Кристина</w:t>
            </w:r>
            <w:r>
              <w:rPr>
                <w:rFonts w:ascii="Arial" w:hAnsi="Arial" w:cs="Arial"/>
                <w:sz w:val="16"/>
                <w:szCs w:val="16"/>
                <w:lang w:val="kk-KZ"/>
              </w:rPr>
              <w:t xml:space="preserve"> </w:t>
            </w:r>
            <w:r>
              <w:rPr>
                <w:rFonts w:ascii="Arial" w:hAnsi="Arial" w:cs="Arial"/>
                <w:sz w:val="16"/>
                <w:szCs w:val="16"/>
              </w:rPr>
              <w:t>(</w:t>
            </w:r>
            <w:r>
              <w:rPr>
                <w:rFonts w:ascii="Arial" w:hAnsi="Arial" w:cs="Arial"/>
                <w:sz w:val="16"/>
                <w:szCs w:val="16"/>
                <w:lang w:val="en-US"/>
              </w:rPr>
              <w:t>c</w:t>
            </w:r>
            <w:r>
              <w:rPr>
                <w:rFonts w:ascii="Arial" w:hAnsi="Arial" w:cs="Arial"/>
                <w:sz w:val="16"/>
                <w:szCs w:val="16"/>
              </w:rPr>
              <w:t>жабдықтау жөніндегі песиалист);</w:t>
            </w:r>
          </w:p>
          <w:p w14:paraId="0296C2D1" w14:textId="77777777" w:rsidR="00330C4D" w:rsidRDefault="00000000">
            <w:pPr>
              <w:autoSpaceDE w:val="0"/>
              <w:spacing w:after="60"/>
              <w:jc w:val="both"/>
              <w:outlineLvl w:val="0"/>
              <w:rPr>
                <w:rFonts w:ascii="Arial" w:hAnsi="Arial" w:cs="Arial"/>
                <w:sz w:val="16"/>
                <w:szCs w:val="16"/>
              </w:rPr>
            </w:pPr>
            <w:r>
              <w:rPr>
                <w:rFonts w:ascii="Arial" w:hAnsi="Arial" w:cs="Arial"/>
                <w:sz w:val="16"/>
                <w:szCs w:val="16"/>
              </w:rPr>
              <w:t>_-</w:t>
            </w:r>
            <w:r>
              <w:rPr>
                <w:rFonts w:ascii="Arial" w:hAnsi="Arial" w:cs="Arial"/>
                <w:sz w:val="16"/>
                <w:szCs w:val="16"/>
                <w:lang w:val="kk-KZ"/>
              </w:rPr>
              <w:t xml:space="preserve"> Әуешов Сәбитхан</w:t>
            </w:r>
            <w:r>
              <w:rPr>
                <w:rFonts w:ascii="Arial" w:hAnsi="Arial" w:cs="Arial"/>
                <w:sz w:val="16"/>
                <w:szCs w:val="16"/>
              </w:rPr>
              <w:t xml:space="preserve"> (жабдықтау жөніндегі маман).</w:t>
            </w:r>
          </w:p>
        </w:tc>
        <w:tc>
          <w:tcPr>
            <w:tcW w:w="3197" w:type="dxa"/>
            <w:gridSpan w:val="2"/>
            <w:tcBorders>
              <w:top w:val="single" w:sz="4" w:space="0" w:color="000000"/>
              <w:left w:val="single" w:sz="4" w:space="0" w:color="000000"/>
              <w:bottom w:val="single" w:sz="4" w:space="0" w:color="000000"/>
              <w:right w:val="single" w:sz="4" w:space="0" w:color="000000"/>
            </w:tcBorders>
          </w:tcPr>
          <w:p w14:paraId="6CBC8A30" w14:textId="77777777" w:rsidR="00330C4D" w:rsidRDefault="00000000">
            <w:pPr>
              <w:pStyle w:val="1"/>
              <w:keepNext w:val="0"/>
              <w:rPr>
                <w:b w:val="0"/>
                <w:bCs w:val="0"/>
                <w:sz w:val="16"/>
                <w:szCs w:val="16"/>
                <w:lang w:val="en-US"/>
              </w:rPr>
            </w:pPr>
            <w:r>
              <w:rPr>
                <w:b w:val="0"/>
                <w:bCs w:val="0"/>
                <w:sz w:val="16"/>
                <w:szCs w:val="16"/>
                <w:lang w:val="en-US"/>
              </w:rPr>
              <w:t xml:space="preserve">4.2.3. The Buyer’s employees that are authorized to place Purchase Order and conduct negotiations are: </w:t>
            </w:r>
          </w:p>
          <w:p w14:paraId="180E5179" w14:textId="77777777" w:rsidR="00330C4D" w:rsidRDefault="00000000">
            <w:pPr>
              <w:autoSpaceDE w:val="0"/>
              <w:spacing w:after="60"/>
              <w:jc w:val="both"/>
              <w:outlineLvl w:val="0"/>
            </w:pPr>
            <w:r>
              <w:rPr>
                <w:rFonts w:ascii="Arial" w:hAnsi="Arial" w:cs="Arial"/>
                <w:sz w:val="16"/>
                <w:szCs w:val="16"/>
                <w:lang w:val="en-US"/>
              </w:rPr>
              <w:t>- Glazkova Kristina (procurement specialist);</w:t>
            </w:r>
          </w:p>
          <w:p w14:paraId="78584713" w14:textId="77777777" w:rsidR="00330C4D" w:rsidRDefault="00000000">
            <w:pPr>
              <w:widowControl w:val="0"/>
              <w:autoSpaceDE w:val="0"/>
              <w:spacing w:after="60"/>
              <w:jc w:val="both"/>
              <w:rPr>
                <w:rFonts w:ascii="Arial" w:hAnsi="Arial" w:cs="Arial"/>
                <w:sz w:val="16"/>
                <w:szCs w:val="16"/>
                <w:lang w:val="en-US"/>
              </w:rPr>
            </w:pPr>
            <w:r>
              <w:rPr>
                <w:rFonts w:ascii="Arial" w:hAnsi="Arial" w:cs="Arial"/>
                <w:sz w:val="16"/>
                <w:szCs w:val="16"/>
                <w:lang w:val="en-US"/>
              </w:rPr>
              <w:t>- Aueshov Sabitkhan (procurement specialist).</w:t>
            </w:r>
          </w:p>
          <w:p w14:paraId="6DABA5FA" w14:textId="77777777" w:rsidR="00330C4D" w:rsidRDefault="00330C4D">
            <w:pPr>
              <w:widowControl w:val="0"/>
              <w:autoSpaceDE w:val="0"/>
              <w:spacing w:after="60"/>
              <w:jc w:val="both"/>
              <w:rPr>
                <w:rFonts w:ascii="Arial" w:hAnsi="Arial" w:cs="Arial"/>
                <w:sz w:val="16"/>
                <w:szCs w:val="16"/>
                <w:lang w:val="en-US"/>
              </w:rPr>
            </w:pPr>
          </w:p>
        </w:tc>
      </w:tr>
      <w:tr w:rsidR="00330C4D" w14:paraId="5AAFF8E7" w14:textId="77777777">
        <w:tc>
          <w:tcPr>
            <w:tcW w:w="3012" w:type="dxa"/>
            <w:tcBorders>
              <w:top w:val="single" w:sz="4" w:space="0" w:color="000000"/>
              <w:left w:val="single" w:sz="4" w:space="0" w:color="000000"/>
              <w:bottom w:val="single" w:sz="4" w:space="0" w:color="000000"/>
              <w:right w:val="single" w:sz="4" w:space="0" w:color="000000"/>
            </w:tcBorders>
          </w:tcPr>
          <w:p w14:paraId="65C5AC6A" w14:textId="77777777" w:rsidR="00330C4D" w:rsidRDefault="00000000">
            <w:pPr>
              <w:autoSpaceDE w:val="0"/>
              <w:spacing w:after="60"/>
              <w:jc w:val="both"/>
              <w:outlineLvl w:val="0"/>
              <w:rPr>
                <w:rFonts w:ascii="Arial" w:hAnsi="Arial" w:cs="Arial"/>
                <w:sz w:val="16"/>
                <w:szCs w:val="16"/>
                <w:lang w:val="kk-KZ"/>
              </w:rPr>
            </w:pPr>
            <w:r>
              <w:rPr>
                <w:rFonts w:ascii="Arial" w:hAnsi="Arial" w:cs="Arial"/>
                <w:sz w:val="16"/>
                <w:szCs w:val="16"/>
                <w:lang w:val="en-US"/>
              </w:rPr>
              <w:t xml:space="preserve">4.2.4. </w:t>
            </w:r>
            <w:r>
              <w:rPr>
                <w:rFonts w:ascii="Arial" w:hAnsi="Arial" w:cs="Arial"/>
                <w:sz w:val="16"/>
                <w:szCs w:val="16"/>
                <w:lang w:val="kk-KZ" w:eastAsia="en-US"/>
              </w:rPr>
              <w:t>Шарттың 4</w:t>
            </w:r>
            <w:r>
              <w:rPr>
                <w:rFonts w:ascii="Arial" w:hAnsi="Arial" w:cs="Arial"/>
                <w:sz w:val="16"/>
                <w:szCs w:val="16"/>
                <w:lang w:val="en-US" w:eastAsia="en-US"/>
              </w:rPr>
              <w:t>.2.3.</w:t>
            </w:r>
            <w:r>
              <w:rPr>
                <w:rFonts w:ascii="Arial" w:hAnsi="Arial" w:cs="Arial"/>
                <w:sz w:val="16"/>
                <w:szCs w:val="16"/>
                <w:lang w:val="kk-KZ" w:eastAsia="en-US"/>
              </w:rPr>
              <w:t>-тармағында көрсетілмеген Сатып алушы қызметкерлері берген Жеткізу тапсырысы жарамсыз деп табылады. Жоғарыда аталаған тізімді Шарттың қолданылу мерзімі ішінде Жеткізушіге жазбаша хабарлама жіберу арқылы өзгертуге болады.</w:t>
            </w:r>
          </w:p>
        </w:tc>
        <w:tc>
          <w:tcPr>
            <w:tcW w:w="3124" w:type="dxa"/>
            <w:tcBorders>
              <w:top w:val="single" w:sz="4" w:space="0" w:color="000000"/>
              <w:left w:val="single" w:sz="4" w:space="0" w:color="000000"/>
              <w:bottom w:val="single" w:sz="4" w:space="0" w:color="000000"/>
              <w:right w:val="single" w:sz="4" w:space="0" w:color="000000"/>
            </w:tcBorders>
          </w:tcPr>
          <w:p w14:paraId="6B743D24" w14:textId="77777777" w:rsidR="00330C4D" w:rsidRDefault="00000000">
            <w:pPr>
              <w:autoSpaceDE w:val="0"/>
              <w:spacing w:after="60"/>
              <w:jc w:val="both"/>
              <w:outlineLvl w:val="0"/>
              <w:rPr>
                <w:rFonts w:ascii="Arial" w:hAnsi="Arial" w:cs="Arial"/>
                <w:sz w:val="16"/>
                <w:szCs w:val="16"/>
              </w:rPr>
            </w:pPr>
            <w:r>
              <w:rPr>
                <w:rFonts w:ascii="Arial" w:hAnsi="Arial" w:cs="Arial"/>
                <w:sz w:val="16"/>
                <w:szCs w:val="16"/>
              </w:rPr>
              <w:t>4.2.4. 4-тармақта көрсетілмеген Сатып алушының қызметкерлерінің сатып алу тапсырыстарын орналастыруы.2.3. Келісім-шарт жарамсыз болып табылады. Жоғарыда көрсетілген тізімді Шарттың қолданылу мерзімі ішінде Өнім берушінің мекенжайына жазбаша хабарлама беру арқылы өзгертуге болады.</w:t>
            </w:r>
          </w:p>
        </w:tc>
        <w:tc>
          <w:tcPr>
            <w:tcW w:w="3197" w:type="dxa"/>
            <w:gridSpan w:val="2"/>
            <w:tcBorders>
              <w:top w:val="single" w:sz="4" w:space="0" w:color="000000"/>
              <w:left w:val="single" w:sz="4" w:space="0" w:color="000000"/>
              <w:bottom w:val="single" w:sz="4" w:space="0" w:color="000000"/>
              <w:right w:val="single" w:sz="4" w:space="0" w:color="000000"/>
            </w:tcBorders>
          </w:tcPr>
          <w:p w14:paraId="655A77BA" w14:textId="77777777" w:rsidR="00330C4D" w:rsidRDefault="00000000">
            <w:pPr>
              <w:autoSpaceDE w:val="0"/>
              <w:spacing w:after="60"/>
              <w:jc w:val="both"/>
              <w:outlineLvl w:val="0"/>
              <w:rPr>
                <w:rFonts w:ascii="Arial" w:hAnsi="Arial" w:cs="Arial"/>
                <w:sz w:val="16"/>
                <w:szCs w:val="16"/>
                <w:lang w:val="en-US"/>
              </w:rPr>
            </w:pPr>
            <w:r>
              <w:rPr>
                <w:rFonts w:ascii="Arial" w:hAnsi="Arial" w:cs="Arial"/>
                <w:sz w:val="16"/>
                <w:szCs w:val="16"/>
                <w:lang w:val="en-US"/>
              </w:rPr>
              <w:t>4.2.4.</w:t>
            </w:r>
            <w:r>
              <w:rPr>
                <w:rFonts w:ascii="Arial" w:hAnsi="Arial" w:cs="Arial"/>
                <w:sz w:val="16"/>
                <w:szCs w:val="16"/>
                <w:lang w:val="en-US" w:eastAsia="en-US"/>
              </w:rPr>
              <w:t xml:space="preserve"> Placement of Purchase Order by the Buyer’s employees who are not indicated in clause 4.2.3. hereof shall be invalid. Any change in the above list may be made during the term of the Agreement by sending a written notice to the Supplier.</w:t>
            </w:r>
          </w:p>
        </w:tc>
      </w:tr>
      <w:tr w:rsidR="00330C4D" w14:paraId="33F82868" w14:textId="77777777">
        <w:trPr>
          <w:trHeight w:val="246"/>
        </w:trPr>
        <w:tc>
          <w:tcPr>
            <w:tcW w:w="3012" w:type="dxa"/>
            <w:tcBorders>
              <w:top w:val="single" w:sz="4" w:space="0" w:color="000000"/>
              <w:left w:val="single" w:sz="4" w:space="0" w:color="000000"/>
              <w:bottom w:val="single" w:sz="4" w:space="0" w:color="000000"/>
              <w:right w:val="single" w:sz="4" w:space="0" w:color="000000"/>
            </w:tcBorders>
          </w:tcPr>
          <w:p w14:paraId="2BECAA0F" w14:textId="77777777" w:rsidR="00330C4D" w:rsidRDefault="00000000">
            <w:pPr>
              <w:pStyle w:val="aeuiou1"/>
              <w:widowControl w:val="0"/>
              <w:shd w:val="clear" w:color="auto" w:fill="FFFFFF"/>
              <w:tabs>
                <w:tab w:val="left" w:pos="0"/>
              </w:tabs>
              <w:autoSpaceDE w:val="0"/>
              <w:spacing w:after="120"/>
              <w:jc w:val="both"/>
              <w:rPr>
                <w:rFonts w:ascii="Arial" w:hAnsi="Arial" w:cs="Arial"/>
                <w:spacing w:val="-6"/>
                <w:sz w:val="16"/>
                <w:szCs w:val="16"/>
                <w:lang w:val="kk-KZ"/>
              </w:rPr>
            </w:pPr>
            <w:r>
              <w:rPr>
                <w:rFonts w:ascii="Arial" w:hAnsi="Arial" w:cs="Arial"/>
                <w:sz w:val="16"/>
                <w:szCs w:val="16"/>
                <w:lang w:val="en-US"/>
              </w:rPr>
              <w:t xml:space="preserve">4.3. </w:t>
            </w:r>
            <w:r>
              <w:rPr>
                <w:rFonts w:ascii="Arial" w:hAnsi="Arial" w:cs="Arial"/>
                <w:sz w:val="16"/>
                <w:szCs w:val="16"/>
                <w:lang w:val="kk-KZ"/>
              </w:rPr>
              <w:t>Жеткізуші тарапынан Тауар В қосымшасында және А қосымшасында тиісінше көрсетілген мерзімде және орынға жеткізіледі, Тауарды сату алдындағы барлық қажетті дайындық процедураларды Жеткізуші өз бетімен орындайды. Аталмыш процедуралар төмендегілерді қамтиды, бірақ мұнымен шектелмейді: барлық импорт баждарын, салықтарды және Тауарды жеткізу орнына дейін тасымалдау бойынша үшінші тарап қызметтерін,  Тауарды тиісінше орау және белгілеуді ұйымдастыру ақысын төлеу. Сатып алушы келісімімен Тауарды мерзімінен бұрын жеткізуге рұқсат беріледі.</w:t>
            </w:r>
          </w:p>
          <w:p w14:paraId="3144C9C2" w14:textId="77777777" w:rsidR="00330C4D" w:rsidRDefault="00000000">
            <w:pPr>
              <w:pStyle w:val="aeuiou1"/>
              <w:widowControl w:val="0"/>
              <w:shd w:val="clear" w:color="auto" w:fill="FFFFFF"/>
              <w:tabs>
                <w:tab w:val="left" w:pos="0"/>
              </w:tabs>
              <w:autoSpaceDE w:val="0"/>
              <w:spacing w:after="120"/>
              <w:jc w:val="both"/>
              <w:rPr>
                <w:rFonts w:ascii="Arial" w:hAnsi="Arial" w:cs="Arial"/>
                <w:sz w:val="16"/>
                <w:szCs w:val="16"/>
                <w:lang w:val="kk-KZ"/>
              </w:rPr>
            </w:pPr>
            <w:r>
              <w:rPr>
                <w:rFonts w:ascii="Arial" w:hAnsi="Arial" w:cs="Arial"/>
                <w:sz w:val="16"/>
                <w:szCs w:val="16"/>
                <w:lang w:val="kk-KZ"/>
              </w:rPr>
              <w:t xml:space="preserve">Тауар Жеткізуші қоймасынан таңдау әдісімен (өз бетімен шығару) жеткізілген жағдайда, Тауарды Сатып алушының көлік құралына тиеу Жеткізуші есебінен және оның күшімен орындалады.  </w:t>
            </w:r>
          </w:p>
        </w:tc>
        <w:tc>
          <w:tcPr>
            <w:tcW w:w="3124" w:type="dxa"/>
            <w:tcBorders>
              <w:top w:val="single" w:sz="4" w:space="0" w:color="000000"/>
              <w:left w:val="single" w:sz="4" w:space="0" w:color="000000"/>
              <w:bottom w:val="single" w:sz="4" w:space="0" w:color="000000"/>
              <w:right w:val="single" w:sz="4" w:space="0" w:color="000000"/>
            </w:tcBorders>
          </w:tcPr>
          <w:p w14:paraId="36FCD5D1" w14:textId="77777777" w:rsidR="00330C4D" w:rsidRDefault="00000000">
            <w:pPr>
              <w:widowControl w:val="0"/>
              <w:shd w:val="clear" w:color="auto" w:fill="FFFFFF"/>
              <w:tabs>
                <w:tab w:val="left" w:pos="0"/>
              </w:tabs>
              <w:autoSpaceDE w:val="0"/>
              <w:spacing w:after="120"/>
              <w:jc w:val="both"/>
              <w:rPr>
                <w:rFonts w:ascii="Arial" w:hAnsi="Arial" w:cs="Arial"/>
                <w:spacing w:val="-6"/>
                <w:sz w:val="16"/>
                <w:szCs w:val="16"/>
              </w:rPr>
            </w:pPr>
            <w:r>
              <w:rPr>
                <w:rFonts w:ascii="Arial" w:hAnsi="Arial" w:cs="Arial"/>
                <w:sz w:val="16"/>
                <w:szCs w:val="16"/>
              </w:rPr>
              <w:t xml:space="preserve">4.3. Тауарды жеткізуді Жеткізуші Қосымшада көрсетілген мерзімде және жеткізу орнында жүзеге асырады </w:t>
            </w:r>
            <w:r>
              <w:rPr>
                <w:rFonts w:ascii="Arial" w:hAnsi="Arial" w:cs="Arial"/>
                <w:sz w:val="16"/>
                <w:szCs w:val="16"/>
                <w:lang w:val="en-US"/>
              </w:rPr>
              <w:t>B</w:t>
            </w:r>
            <w:r>
              <w:rPr>
                <w:rFonts w:ascii="Arial" w:hAnsi="Arial" w:cs="Arial"/>
                <w:sz w:val="16"/>
                <w:szCs w:val="16"/>
              </w:rPr>
              <w:t xml:space="preserve"> және А қосымшасы, тиісінше, Жеткізуші Тауарларды сату алдындағы барлық қажетті рәсімдерді өз бетінше жүзеге асыра отырып, соның ішінде, бірақ олармен шектелмей: барлық импорттық баждарды, салықтарды және Тауарларды жеткізілім орнына тасымалдау бойынша үшінші тұлғалардың қызметтерін төлеу және Тауарларды тиісті түрде орау мен таңбалауды ұйымдастыру. . </w:t>
            </w:r>
            <w:r>
              <w:rPr>
                <w:rFonts w:ascii="Arial" w:hAnsi="Arial" w:cs="Arial"/>
                <w:spacing w:val="3"/>
                <w:sz w:val="16"/>
                <w:szCs w:val="16"/>
              </w:rPr>
              <w:t xml:space="preserve">Сатып алушының келісімімен рұқсат етіледі </w:t>
            </w:r>
            <w:r>
              <w:rPr>
                <w:rFonts w:ascii="Arial" w:hAnsi="Arial" w:cs="Arial"/>
                <w:spacing w:val="-1"/>
                <w:sz w:val="16"/>
                <w:szCs w:val="16"/>
              </w:rPr>
              <w:t>Тауарды мерзімінен бұрын жеткізу.</w:t>
            </w:r>
          </w:p>
          <w:p w14:paraId="1CA39190" w14:textId="77777777" w:rsidR="00330C4D" w:rsidRDefault="00000000">
            <w:pPr>
              <w:widowControl w:val="0"/>
              <w:shd w:val="clear" w:color="auto" w:fill="FFFFFF"/>
              <w:tabs>
                <w:tab w:val="left" w:pos="0"/>
              </w:tabs>
              <w:autoSpaceDE w:val="0"/>
              <w:spacing w:after="120"/>
              <w:jc w:val="both"/>
              <w:rPr>
                <w:rFonts w:ascii="Arial" w:hAnsi="Arial" w:cs="Arial"/>
                <w:spacing w:val="-6"/>
                <w:sz w:val="16"/>
                <w:szCs w:val="16"/>
              </w:rPr>
            </w:pPr>
            <w:r>
              <w:rPr>
                <w:rFonts w:ascii="Arial" w:hAnsi="Arial" w:cs="Arial"/>
                <w:sz w:val="16"/>
                <w:szCs w:val="16"/>
              </w:rPr>
              <w:t xml:space="preserve">Тауарды іріктеу (алып кету) шарттарында жеткізген кезде жеткізушінің қоймасынан Тауарларды Сатып алушының көлік құралына тиеу Жеткізушінің күшімен және есебінен жүзеге асырылады.  </w:t>
            </w:r>
          </w:p>
        </w:tc>
        <w:tc>
          <w:tcPr>
            <w:tcW w:w="3197" w:type="dxa"/>
            <w:gridSpan w:val="2"/>
            <w:tcBorders>
              <w:top w:val="single" w:sz="4" w:space="0" w:color="000000"/>
              <w:left w:val="single" w:sz="4" w:space="0" w:color="000000"/>
              <w:bottom w:val="single" w:sz="4" w:space="0" w:color="000000"/>
              <w:right w:val="single" w:sz="4" w:space="0" w:color="000000"/>
            </w:tcBorders>
          </w:tcPr>
          <w:p w14:paraId="4A140499" w14:textId="77777777" w:rsidR="00330C4D" w:rsidRDefault="00000000">
            <w:pPr>
              <w:tabs>
                <w:tab w:val="left" w:pos="540"/>
              </w:tabs>
              <w:spacing w:after="120"/>
              <w:jc w:val="both"/>
            </w:pPr>
            <w:r>
              <w:rPr>
                <w:rFonts w:ascii="Arial" w:hAnsi="Arial" w:cs="Arial"/>
                <w:sz w:val="16"/>
                <w:szCs w:val="16"/>
                <w:lang w:val="en-GB"/>
              </w:rPr>
              <w:t>4.</w:t>
            </w:r>
            <w:r>
              <w:rPr>
                <w:rFonts w:ascii="Arial" w:hAnsi="Arial" w:cs="Arial"/>
                <w:sz w:val="16"/>
                <w:szCs w:val="16"/>
                <w:lang w:val="en-US"/>
              </w:rPr>
              <w:t>3</w:t>
            </w:r>
            <w:r>
              <w:rPr>
                <w:rFonts w:ascii="Arial" w:hAnsi="Arial" w:cs="Arial"/>
                <w:sz w:val="16"/>
                <w:szCs w:val="16"/>
                <w:lang w:val="en-GB"/>
              </w:rPr>
              <w:t>. The Supplier shall deliver the Goods within a period and to a place of delivery stated in the Annex</w:t>
            </w:r>
            <w:r>
              <w:rPr>
                <w:rFonts w:ascii="Arial" w:hAnsi="Arial" w:cs="Arial"/>
                <w:sz w:val="16"/>
                <w:szCs w:val="16"/>
                <w:lang w:val="en-US"/>
              </w:rPr>
              <w:t xml:space="preserve"> B and Annex A </w:t>
            </w:r>
            <w:r>
              <w:rPr>
                <w:rFonts w:ascii="Arial" w:hAnsi="Arial" w:cs="Arial"/>
                <w:sz w:val="16"/>
                <w:szCs w:val="16"/>
                <w:lang w:val="en-GB"/>
              </w:rPr>
              <w:t>hereto</w:t>
            </w:r>
            <w:r>
              <w:rPr>
                <w:rFonts w:ascii="Arial" w:hAnsi="Arial" w:cs="Arial"/>
                <w:sz w:val="16"/>
                <w:szCs w:val="16"/>
                <w:lang w:val="en-US"/>
              </w:rPr>
              <w:t xml:space="preserve"> correspondingly</w:t>
            </w:r>
            <w:r>
              <w:rPr>
                <w:rFonts w:ascii="Arial" w:hAnsi="Arial" w:cs="Arial"/>
                <w:sz w:val="16"/>
                <w:szCs w:val="16"/>
                <w:lang w:val="en-GB"/>
              </w:rPr>
              <w:t>, with the pre-sale preparation of the Goods to be carried out by the Supplier independently, including, but not limited to, the payment of all import duties, taxes and third party services on the transportation of the Goods to the place of delivery and the arrangement of the proper packaging and labelling of the Goods.</w:t>
            </w:r>
            <w:r>
              <w:rPr>
                <w:rFonts w:ascii="Arial" w:hAnsi="Arial" w:cs="Arial"/>
                <w:sz w:val="16"/>
                <w:szCs w:val="16"/>
                <w:lang w:val="en-US"/>
              </w:rPr>
              <w:t xml:space="preserve"> Prior delivery of the Goods is allowed only upon the Buyer’s consent.</w:t>
            </w:r>
          </w:p>
          <w:p w14:paraId="7D013FC3" w14:textId="77777777" w:rsidR="00330C4D" w:rsidRDefault="00000000">
            <w:pPr>
              <w:tabs>
                <w:tab w:val="left" w:pos="540"/>
              </w:tabs>
              <w:spacing w:after="120"/>
              <w:jc w:val="both"/>
            </w:pPr>
            <w:r>
              <w:rPr>
                <w:rFonts w:ascii="Arial" w:hAnsi="Arial" w:cs="Arial"/>
                <w:sz w:val="16"/>
                <w:szCs w:val="16"/>
                <w:lang w:val="en-GB"/>
              </w:rPr>
              <w:t>In case of collection of the Goods by the Buyer at the warehouse of the Supplier</w:t>
            </w:r>
            <w:r>
              <w:rPr>
                <w:rFonts w:ascii="Arial" w:hAnsi="Arial" w:cs="Arial"/>
                <w:sz w:val="16"/>
                <w:szCs w:val="16"/>
                <w:lang w:val="en-US"/>
              </w:rPr>
              <w:t xml:space="preserve"> loading of the Goods into transport facilities provided by the Buyer is performed by means and at the expense of the Supplier.</w:t>
            </w:r>
          </w:p>
        </w:tc>
      </w:tr>
      <w:tr w:rsidR="00330C4D" w14:paraId="35B67090" w14:textId="77777777">
        <w:tc>
          <w:tcPr>
            <w:tcW w:w="3012" w:type="dxa"/>
            <w:tcBorders>
              <w:top w:val="single" w:sz="4" w:space="0" w:color="000000"/>
              <w:left w:val="single" w:sz="4" w:space="0" w:color="000000"/>
              <w:bottom w:val="single" w:sz="4" w:space="0" w:color="000000"/>
              <w:right w:val="single" w:sz="4" w:space="0" w:color="000000"/>
            </w:tcBorders>
          </w:tcPr>
          <w:p w14:paraId="5232EE54" w14:textId="77777777" w:rsidR="00330C4D" w:rsidRDefault="00000000">
            <w:pPr>
              <w:pStyle w:val="Aacaonienea1"/>
              <w:widowControl w:val="0"/>
              <w:numPr>
                <w:ilvl w:val="1"/>
                <w:numId w:val="7"/>
              </w:numPr>
              <w:shd w:val="clear" w:color="auto" w:fill="FFFFFF"/>
              <w:tabs>
                <w:tab w:val="left" w:pos="0"/>
                <w:tab w:val="left" w:pos="426"/>
              </w:tabs>
              <w:autoSpaceDE w:val="0"/>
              <w:spacing w:after="120"/>
              <w:ind w:left="0" w:firstLine="0"/>
              <w:jc w:val="both"/>
            </w:pPr>
            <w:r>
              <w:rPr>
                <w:rFonts w:ascii="Arial" w:hAnsi="Arial" w:cs="Arial"/>
                <w:sz w:val="16"/>
                <w:szCs w:val="16"/>
                <w:lang w:val="kk-KZ"/>
              </w:rPr>
              <w:t>Тиісті Жеткізу тапсырысына сәйкес Тауар бір мезгілде, бір партиямен жеткізіледі. Сатып алушының алдын ала жазбаша рұқсатынсыз Тауарды тиісті Жеткізу тапсырысы бойынша бөлшектеп жеткізуге тыйым салынады.  Тауар толымсыз көлемде жеткізілсе, сондай-ақ Жеткізу тапсырысына сәйкес Тауардың түрлеріне қатысты талаптар бұзылса, Сатып алушы Жеткізушіге ешқандай залалды өтемей, жеткізілген Тауарды қабылдаудан бас тартуға құқылы. Мұндай жағдайда тиісті Жеткізу тапсырысы бойынша Тауарды жеткізу мерзімі өзгеріссіз қалады.</w:t>
            </w:r>
          </w:p>
        </w:tc>
        <w:tc>
          <w:tcPr>
            <w:tcW w:w="3124" w:type="dxa"/>
            <w:tcBorders>
              <w:top w:val="single" w:sz="4" w:space="0" w:color="000000"/>
              <w:left w:val="single" w:sz="4" w:space="0" w:color="000000"/>
              <w:bottom w:val="single" w:sz="4" w:space="0" w:color="000000"/>
              <w:right w:val="single" w:sz="4" w:space="0" w:color="000000"/>
            </w:tcBorders>
          </w:tcPr>
          <w:p w14:paraId="06EDF079" w14:textId="77777777" w:rsidR="00330C4D" w:rsidRDefault="00000000">
            <w:pPr>
              <w:pStyle w:val="aff0"/>
              <w:widowControl w:val="0"/>
              <w:shd w:val="clear" w:color="auto" w:fill="FFFFFF"/>
              <w:tabs>
                <w:tab w:val="left" w:pos="0"/>
                <w:tab w:val="left" w:pos="426"/>
              </w:tabs>
              <w:autoSpaceDE w:val="0"/>
              <w:spacing w:after="120"/>
              <w:ind w:left="0"/>
              <w:jc w:val="both"/>
            </w:pPr>
            <w:r>
              <w:rPr>
                <w:rFonts w:ascii="Arial" w:hAnsi="Arial" w:cs="Arial"/>
                <w:sz w:val="16"/>
                <w:szCs w:val="16"/>
              </w:rPr>
              <w:t>4.4. Тауарларды жеткізуге тиісті тапсырыс бойынша жеткізу бір уақытта, бір партияда жүзеге асырылады. Сатып алушының алдын ала жазбаша келісімінсіз Тауарды ішінара жеткізуге, сондай-ақ Тауарды жеткізуді тиісті Жеткізу тапсырысы бойынша бөлшектеуге тыйым салынады. Тауар толық көлемде жеткізілмеген жағдайда, сондай-ақ Жеткізуге тапсырыс бойынша Тауарлардың келісілген ассортименті туралы шарттар бұзылған жағдайда, Сатып алушы Жеткізушіге қандай да бір шығындар мен шығындарды өтемей жеткізілген Тауарды қабылдаудан бас тартуға құқылы. Бұл ретте Тауарды жеткізуге тиісті Тапсырыс бойынша жеткізу мерзімдері өзгеріссіз қалады.</w:t>
            </w:r>
          </w:p>
        </w:tc>
        <w:tc>
          <w:tcPr>
            <w:tcW w:w="3197" w:type="dxa"/>
            <w:gridSpan w:val="2"/>
            <w:tcBorders>
              <w:top w:val="single" w:sz="4" w:space="0" w:color="000000"/>
              <w:left w:val="single" w:sz="4" w:space="0" w:color="000000"/>
              <w:bottom w:val="single" w:sz="4" w:space="0" w:color="000000"/>
              <w:right w:val="single" w:sz="4" w:space="0" w:color="000000"/>
            </w:tcBorders>
          </w:tcPr>
          <w:p w14:paraId="712F1145" w14:textId="77777777" w:rsidR="00330C4D" w:rsidRDefault="00000000">
            <w:pPr>
              <w:pStyle w:val="aff0"/>
              <w:widowControl w:val="0"/>
              <w:shd w:val="clear" w:color="auto" w:fill="FFFFFF"/>
              <w:tabs>
                <w:tab w:val="left" w:pos="0"/>
                <w:tab w:val="left" w:pos="540"/>
              </w:tabs>
              <w:autoSpaceDE w:val="0"/>
              <w:spacing w:after="120"/>
              <w:ind w:left="0"/>
              <w:jc w:val="both"/>
              <w:rPr>
                <w:rFonts w:ascii="Arial" w:hAnsi="Arial" w:cs="Arial"/>
                <w:sz w:val="16"/>
                <w:szCs w:val="16"/>
                <w:lang w:val="en-US"/>
              </w:rPr>
            </w:pPr>
            <w:r>
              <w:rPr>
                <w:rFonts w:ascii="Arial" w:hAnsi="Arial" w:cs="Arial"/>
                <w:sz w:val="16"/>
                <w:szCs w:val="16"/>
                <w:lang w:val="en-US"/>
              </w:rPr>
              <w:t xml:space="preserve">4.4. Delivery of the Goods under appropriate Purchase Order shall be made simultaneously, by one batch. Partial and fractional delivery of the Goods under appropriate </w:t>
            </w:r>
            <w:r>
              <w:rPr>
                <w:rFonts w:ascii="Arial" w:hAnsi="Arial" w:cs="Arial"/>
                <w:sz w:val="16"/>
                <w:szCs w:val="16"/>
                <w:lang w:val="en-GB"/>
              </w:rPr>
              <w:t>Purchase Order without the Buyer’s prior written consent is not allowed.</w:t>
            </w:r>
            <w:r>
              <w:rPr>
                <w:rFonts w:ascii="Arial" w:hAnsi="Arial" w:cs="Arial"/>
                <w:sz w:val="16"/>
                <w:szCs w:val="16"/>
                <w:lang w:val="en-US"/>
              </w:rPr>
              <w:t xml:space="preserve"> In case of partial and fractional delivery of the Goods and infringement of the agreed assortment of the Goods under the </w:t>
            </w:r>
            <w:r>
              <w:rPr>
                <w:rFonts w:ascii="Arial" w:hAnsi="Arial" w:cs="Arial"/>
                <w:sz w:val="16"/>
                <w:szCs w:val="16"/>
                <w:lang w:val="en-GB"/>
              </w:rPr>
              <w:t>Purchase Order</w:t>
            </w:r>
            <w:r>
              <w:rPr>
                <w:rFonts w:ascii="Arial" w:hAnsi="Arial" w:cs="Arial"/>
                <w:sz w:val="16"/>
                <w:szCs w:val="16"/>
                <w:lang w:val="en-US"/>
              </w:rPr>
              <w:t xml:space="preserve"> the Buyer has the right to refuse to accept the supplied Goods without any repayment of the Supplier’s expenses and losses. Therewith terms of delivery of the Goods under appropriate Purchase Order shall not be changed.</w:t>
            </w:r>
          </w:p>
        </w:tc>
      </w:tr>
      <w:tr w:rsidR="00330C4D" w14:paraId="3D70CC0F" w14:textId="77777777">
        <w:tc>
          <w:tcPr>
            <w:tcW w:w="3012" w:type="dxa"/>
            <w:tcBorders>
              <w:top w:val="single" w:sz="4" w:space="0" w:color="000000"/>
              <w:left w:val="single" w:sz="4" w:space="0" w:color="000000"/>
              <w:bottom w:val="single" w:sz="4" w:space="0" w:color="000000"/>
              <w:right w:val="single" w:sz="4" w:space="0" w:color="000000"/>
            </w:tcBorders>
          </w:tcPr>
          <w:p w14:paraId="33091EC1" w14:textId="77777777" w:rsidR="00330C4D" w:rsidRDefault="00000000">
            <w:pPr>
              <w:pStyle w:val="Aacaonienea1"/>
              <w:widowControl w:val="0"/>
              <w:numPr>
                <w:ilvl w:val="1"/>
                <w:numId w:val="7"/>
              </w:numPr>
              <w:shd w:val="clear" w:color="auto" w:fill="FFFFFF"/>
              <w:tabs>
                <w:tab w:val="left" w:pos="0"/>
                <w:tab w:val="left" w:pos="426"/>
              </w:tabs>
              <w:autoSpaceDE w:val="0"/>
              <w:spacing w:after="120"/>
              <w:ind w:left="0" w:firstLine="0"/>
              <w:jc w:val="both"/>
              <w:rPr>
                <w:rFonts w:ascii="Arial" w:hAnsi="Arial" w:cs="Arial"/>
                <w:sz w:val="16"/>
                <w:szCs w:val="16"/>
                <w:lang w:val="kk-KZ"/>
              </w:rPr>
            </w:pPr>
            <w:r>
              <w:rPr>
                <w:rFonts w:ascii="Arial" w:hAnsi="Arial" w:cs="Arial"/>
                <w:sz w:val="16"/>
                <w:szCs w:val="16"/>
                <w:lang w:val="kk-KZ"/>
              </w:rPr>
              <w:t>Егер А қосымшасында Жеткізушінің Сатып алушыға Тауарды жинақта (тауарлар жинағы) беру міндеті қарастырылған болса, Жеткізушінің мұндай Тауарды жеткізу бойынша міндеттемесі жинақта қамтылатын барлық тауарларды жеткізген соң орындалған болып есептеледі. Жеткізуші Сатып алушыға жинақта қамтылатын барлық тауарларды бір мезгілде беруге міндетті.</w:t>
            </w:r>
          </w:p>
        </w:tc>
        <w:tc>
          <w:tcPr>
            <w:tcW w:w="3124" w:type="dxa"/>
            <w:tcBorders>
              <w:top w:val="single" w:sz="4" w:space="0" w:color="000000"/>
              <w:left w:val="single" w:sz="4" w:space="0" w:color="000000"/>
              <w:bottom w:val="single" w:sz="4" w:space="0" w:color="000000"/>
              <w:right w:val="single" w:sz="4" w:space="0" w:color="000000"/>
            </w:tcBorders>
          </w:tcPr>
          <w:p w14:paraId="7FED8ECD" w14:textId="77777777" w:rsidR="00330C4D" w:rsidRDefault="00000000">
            <w:pPr>
              <w:pStyle w:val="aff0"/>
              <w:widowControl w:val="0"/>
              <w:shd w:val="clear" w:color="auto" w:fill="FFFFFF"/>
              <w:tabs>
                <w:tab w:val="left" w:pos="0"/>
                <w:tab w:val="left" w:pos="426"/>
              </w:tabs>
              <w:autoSpaceDE w:val="0"/>
              <w:spacing w:after="120"/>
              <w:ind w:left="0"/>
              <w:jc w:val="both"/>
            </w:pPr>
            <w:r>
              <w:rPr>
                <w:rFonts w:ascii="Arial" w:hAnsi="Arial" w:cs="Arial"/>
                <w:sz w:val="16"/>
                <w:szCs w:val="16"/>
              </w:rPr>
              <w:t>4.5. Егер А қосымшасында Өнім берушінің Сатып алушыға Тауарларды жиынтықта (тауарлар жиынтығында) беру міндеттемесі көзделсе, Өнім берушінің осындай Тауарды жеткізу жөніндегі міндеттемесі жиынтыққа енгізілген барлық тауарлар берілген сәттен бастап орындалды деп саналады. . Жеткізуші Сатып алушыға жиынтыққа кіретін барлық тауарларды бір уақытта беруге міндетті.</w:t>
            </w:r>
          </w:p>
        </w:tc>
        <w:tc>
          <w:tcPr>
            <w:tcW w:w="3197" w:type="dxa"/>
            <w:gridSpan w:val="2"/>
            <w:tcBorders>
              <w:top w:val="single" w:sz="4" w:space="0" w:color="000000"/>
              <w:left w:val="single" w:sz="4" w:space="0" w:color="000000"/>
              <w:bottom w:val="single" w:sz="4" w:space="0" w:color="000000"/>
              <w:right w:val="single" w:sz="4" w:space="0" w:color="000000"/>
            </w:tcBorders>
          </w:tcPr>
          <w:p w14:paraId="578C539E" w14:textId="77777777" w:rsidR="00330C4D" w:rsidRDefault="00000000">
            <w:pPr>
              <w:pStyle w:val="aff0"/>
              <w:widowControl w:val="0"/>
              <w:shd w:val="clear" w:color="auto" w:fill="FFFFFF"/>
              <w:tabs>
                <w:tab w:val="left" w:pos="0"/>
                <w:tab w:val="left" w:pos="540"/>
              </w:tabs>
              <w:autoSpaceDE w:val="0"/>
              <w:spacing w:after="120"/>
              <w:ind w:left="0"/>
              <w:jc w:val="both"/>
            </w:pPr>
            <w:r>
              <w:rPr>
                <w:rFonts w:ascii="Arial" w:hAnsi="Arial" w:cs="Arial"/>
                <w:sz w:val="16"/>
                <w:szCs w:val="16"/>
                <w:lang w:val="en-US"/>
              </w:rPr>
              <w:t>4.5. If Annex A hereof  provides the obligation of the Supplier to transfer to the Buyer Goods in a complete unit (a complete unit of goods), the Supplier’s obligation to delivery such Goods shall be considered executed from the moment of transfer of all goods included in the complete. The supplier is obliged to transfer to the Buyer all the goods included in the package, at the same time.</w:t>
            </w:r>
          </w:p>
        </w:tc>
      </w:tr>
      <w:tr w:rsidR="00330C4D" w14:paraId="0B9BEE5D" w14:textId="77777777">
        <w:tc>
          <w:tcPr>
            <w:tcW w:w="3012" w:type="dxa"/>
            <w:tcBorders>
              <w:top w:val="single" w:sz="4" w:space="0" w:color="000000"/>
              <w:left w:val="single" w:sz="4" w:space="0" w:color="000000"/>
              <w:bottom w:val="single" w:sz="4" w:space="0" w:color="000000"/>
              <w:right w:val="single" w:sz="4" w:space="0" w:color="000000"/>
            </w:tcBorders>
          </w:tcPr>
          <w:p w14:paraId="2B51385D" w14:textId="77777777" w:rsidR="00330C4D" w:rsidRDefault="00000000">
            <w:pPr>
              <w:pStyle w:val="Aacaonienea1"/>
              <w:widowControl w:val="0"/>
              <w:numPr>
                <w:ilvl w:val="1"/>
                <w:numId w:val="7"/>
              </w:numPr>
              <w:shd w:val="clear" w:color="auto" w:fill="FFFFFF"/>
              <w:tabs>
                <w:tab w:val="left" w:pos="0"/>
                <w:tab w:val="left" w:pos="426"/>
              </w:tabs>
              <w:autoSpaceDE w:val="0"/>
              <w:spacing w:after="120"/>
              <w:ind w:left="0" w:firstLine="0"/>
              <w:jc w:val="both"/>
            </w:pPr>
            <w:r>
              <w:rPr>
                <w:rFonts w:ascii="Arial" w:hAnsi="Arial" w:cs="Arial"/>
                <w:sz w:val="16"/>
                <w:szCs w:val="16"/>
                <w:lang w:val="kk-KZ"/>
              </w:rPr>
              <w:t xml:space="preserve">Жеткізуші Сатып алушыға Тауардың түсіруге дайындығы (Тауар Жеткізуші қоймасынан таңдалған болса) немесе Тауардың түсірілгені (Тауар Сатып алушы орнына жеткізілген жағдайда) туралы жазбаша хабарландыруды Тауар Жеткізуші қоймасына келіп түскен / межелі орынға түсірілген күннен бастап бір жұмыс күні ішінде жіберуге міндеттенеді. Хабарландыруға Жеткізушінің уәкілетті өкілі қол қоюға тиіс және ол Сатып алушыға факсимильді немесе электрондық байланыс арқылы жіберілуі немесе оның қолына жеке табысталып, Шарттың 15.4. пунктіне сәйкес Сатып алушы хабарландыруды алғанын растау керек. </w:t>
            </w:r>
          </w:p>
        </w:tc>
        <w:tc>
          <w:tcPr>
            <w:tcW w:w="3124" w:type="dxa"/>
            <w:tcBorders>
              <w:top w:val="single" w:sz="4" w:space="0" w:color="000000"/>
              <w:left w:val="single" w:sz="4" w:space="0" w:color="000000"/>
              <w:bottom w:val="single" w:sz="4" w:space="0" w:color="000000"/>
              <w:right w:val="single" w:sz="4" w:space="0" w:color="000000"/>
            </w:tcBorders>
          </w:tcPr>
          <w:p w14:paraId="65EC0440" w14:textId="77777777" w:rsidR="00330C4D" w:rsidRDefault="00000000">
            <w:pPr>
              <w:pStyle w:val="aff0"/>
              <w:widowControl w:val="0"/>
              <w:shd w:val="clear" w:color="auto" w:fill="FFFFFF"/>
              <w:tabs>
                <w:tab w:val="left" w:pos="0"/>
                <w:tab w:val="left" w:pos="426"/>
              </w:tabs>
              <w:autoSpaceDE w:val="0"/>
              <w:spacing w:after="120"/>
              <w:ind w:left="0"/>
              <w:jc w:val="both"/>
              <w:rPr>
                <w:rFonts w:ascii="Arial" w:hAnsi="Arial" w:cs="Arial"/>
                <w:spacing w:val="-6"/>
                <w:sz w:val="16"/>
                <w:szCs w:val="16"/>
              </w:rPr>
            </w:pPr>
            <w:r>
              <w:rPr>
                <w:rFonts w:ascii="Arial" w:hAnsi="Arial" w:cs="Arial"/>
                <w:sz w:val="16"/>
                <w:szCs w:val="16"/>
              </w:rPr>
              <w:t xml:space="preserve">4.6. Жеткізуші Сатып алушыға Тауарды жөнелтуге дайын екендігі туралы (Тауарды Жеткізушінің қоймасынан іріктеп алған жағдайда)/ Тауарды жөнелту туралы (Тауарды Сатып алушының орналасқан жеріне жеткізген жағдайда) жазбаша хабарлама жіберуге міндеттенеді. Тауарды Жеткізушінің қоймасына/Тауарды жөнелтуге түскен күннен бастап бір жұмыс күні ішінде. Хабарламаға Өнім берушінің уәкілетті өкілі қол қоюы және Сатып алушыға факсимильді немесе электрондық байланыс арқылы не 15-тармаққа сәйкес Хабарламаны алғаны туралы Сатып алушының растауымен қолма-қол жіберілуі тиіс.4. Шарттар. </w:t>
            </w:r>
          </w:p>
        </w:tc>
        <w:tc>
          <w:tcPr>
            <w:tcW w:w="3197" w:type="dxa"/>
            <w:gridSpan w:val="2"/>
            <w:tcBorders>
              <w:top w:val="single" w:sz="4" w:space="0" w:color="000000"/>
              <w:left w:val="single" w:sz="4" w:space="0" w:color="000000"/>
              <w:bottom w:val="single" w:sz="4" w:space="0" w:color="000000"/>
              <w:right w:val="single" w:sz="4" w:space="0" w:color="000000"/>
            </w:tcBorders>
          </w:tcPr>
          <w:p w14:paraId="2A6BFB7F" w14:textId="77777777" w:rsidR="00330C4D" w:rsidRDefault="00000000">
            <w:pPr>
              <w:pStyle w:val="aff0"/>
              <w:widowControl w:val="0"/>
              <w:shd w:val="clear" w:color="auto" w:fill="FFFFFF"/>
              <w:tabs>
                <w:tab w:val="left" w:pos="0"/>
                <w:tab w:val="left" w:pos="540"/>
              </w:tabs>
              <w:autoSpaceDE w:val="0"/>
              <w:spacing w:after="120"/>
              <w:ind w:left="0"/>
              <w:jc w:val="both"/>
            </w:pPr>
            <w:r>
              <w:rPr>
                <w:rFonts w:ascii="Arial" w:hAnsi="Arial" w:cs="Arial"/>
                <w:sz w:val="16"/>
                <w:szCs w:val="16"/>
                <w:lang w:val="en-GB"/>
              </w:rPr>
              <w:t>4.</w:t>
            </w:r>
            <w:r>
              <w:rPr>
                <w:rFonts w:ascii="Arial" w:hAnsi="Arial" w:cs="Arial"/>
                <w:sz w:val="16"/>
                <w:szCs w:val="16"/>
                <w:lang w:val="en-US"/>
              </w:rPr>
              <w:t>6</w:t>
            </w:r>
            <w:r>
              <w:rPr>
                <w:rFonts w:ascii="Arial" w:hAnsi="Arial" w:cs="Arial"/>
                <w:sz w:val="16"/>
                <w:szCs w:val="16"/>
                <w:lang w:val="en-GB"/>
              </w:rPr>
              <w:t xml:space="preserve">. The Supplier undertakes to notify the Buyer in writing on the readiness of the Goods for shipment </w:t>
            </w:r>
            <w:r>
              <w:rPr>
                <w:rFonts w:ascii="Arial" w:hAnsi="Arial" w:cs="Arial"/>
                <w:sz w:val="16"/>
                <w:szCs w:val="16"/>
                <w:lang w:val="en-US"/>
              </w:rPr>
              <w:t xml:space="preserve">(in case of </w:t>
            </w:r>
            <w:r>
              <w:rPr>
                <w:rFonts w:ascii="Arial" w:hAnsi="Arial" w:cs="Arial"/>
                <w:sz w:val="16"/>
                <w:szCs w:val="16"/>
                <w:lang w:val="en-GB"/>
              </w:rPr>
              <w:t>collection of the Goods by the Buyer at the Supplier’s warehouse)</w:t>
            </w:r>
            <w:r>
              <w:rPr>
                <w:rFonts w:ascii="Arial" w:hAnsi="Arial" w:cs="Arial"/>
                <w:sz w:val="16"/>
                <w:szCs w:val="16"/>
                <w:lang w:val="en-US"/>
              </w:rPr>
              <w:t xml:space="preserve">/ </w:t>
            </w:r>
            <w:r>
              <w:rPr>
                <w:rFonts w:ascii="Arial" w:hAnsi="Arial" w:cs="Arial"/>
                <w:sz w:val="16"/>
                <w:szCs w:val="16"/>
                <w:lang w:val="en-GB"/>
              </w:rPr>
              <w:t>on the shipment thereof (in case of delivery of the Goods to the Buyer’s place) within one business day from the date of arrival of the Goods to the Supplier’s warehouse/ the Goods shipment.  Such notice shall be signed by the authorised representative of the Supplier and sent to the Buyer via e-mail, facsimile or by hand delivery with the notice acknowledgement receipt from of the Buyer under Clause 1</w:t>
            </w:r>
            <w:r>
              <w:rPr>
                <w:rFonts w:ascii="Arial" w:hAnsi="Arial" w:cs="Arial"/>
                <w:sz w:val="16"/>
                <w:szCs w:val="16"/>
                <w:lang w:val="en-US"/>
              </w:rPr>
              <w:t>5</w:t>
            </w:r>
            <w:r>
              <w:rPr>
                <w:rFonts w:ascii="Arial" w:hAnsi="Arial" w:cs="Arial"/>
                <w:sz w:val="16"/>
                <w:szCs w:val="16"/>
                <w:lang w:val="en-GB"/>
              </w:rPr>
              <w:t>.</w:t>
            </w:r>
            <w:r>
              <w:rPr>
                <w:rFonts w:ascii="Arial" w:hAnsi="Arial" w:cs="Arial"/>
                <w:sz w:val="16"/>
                <w:szCs w:val="16"/>
                <w:lang w:val="en-US"/>
              </w:rPr>
              <w:t>4</w:t>
            </w:r>
            <w:r>
              <w:rPr>
                <w:rFonts w:ascii="Arial" w:hAnsi="Arial" w:cs="Arial"/>
                <w:sz w:val="16"/>
                <w:szCs w:val="16"/>
                <w:lang w:val="en-GB"/>
              </w:rPr>
              <w:t xml:space="preserve">. of the Agreement. </w:t>
            </w:r>
          </w:p>
        </w:tc>
      </w:tr>
      <w:tr w:rsidR="00330C4D" w14:paraId="7B90F431" w14:textId="77777777">
        <w:tc>
          <w:tcPr>
            <w:tcW w:w="3012" w:type="dxa"/>
            <w:tcBorders>
              <w:top w:val="single" w:sz="4" w:space="0" w:color="000000"/>
              <w:left w:val="single" w:sz="4" w:space="0" w:color="000000"/>
              <w:bottom w:val="single" w:sz="4" w:space="0" w:color="000000"/>
              <w:right w:val="single" w:sz="4" w:space="0" w:color="000000"/>
            </w:tcBorders>
          </w:tcPr>
          <w:p w14:paraId="7814143D" w14:textId="77777777" w:rsidR="00330C4D" w:rsidRDefault="00000000">
            <w:pPr>
              <w:pStyle w:val="aeuiou1"/>
              <w:tabs>
                <w:tab w:val="left" w:pos="540"/>
              </w:tabs>
              <w:spacing w:after="120"/>
              <w:jc w:val="both"/>
            </w:pPr>
            <w:r>
              <w:rPr>
                <w:rFonts w:ascii="Arial" w:hAnsi="Arial" w:cs="Arial"/>
                <w:sz w:val="16"/>
                <w:szCs w:val="16"/>
                <w:lang w:val="kk-KZ"/>
              </w:rPr>
              <w:t>4.7. Жеткізуші Сатып алушыға Тауармен қоса Шарттың А қосымшасында келтірілген ілеспе құжаттаманы (Шартта басқасы тікелей көрсетілмеген болса, түпнұсқа түрде) табыстауға міндеттенеді.</w:t>
            </w:r>
          </w:p>
        </w:tc>
        <w:tc>
          <w:tcPr>
            <w:tcW w:w="3124" w:type="dxa"/>
            <w:tcBorders>
              <w:top w:val="single" w:sz="4" w:space="0" w:color="000000"/>
              <w:left w:val="single" w:sz="4" w:space="0" w:color="000000"/>
              <w:bottom w:val="single" w:sz="4" w:space="0" w:color="000000"/>
              <w:right w:val="single" w:sz="4" w:space="0" w:color="000000"/>
            </w:tcBorders>
          </w:tcPr>
          <w:p w14:paraId="355959AD" w14:textId="77777777" w:rsidR="00330C4D" w:rsidRDefault="00000000">
            <w:pPr>
              <w:tabs>
                <w:tab w:val="left" w:pos="540"/>
              </w:tabs>
              <w:spacing w:after="120"/>
              <w:jc w:val="both"/>
              <w:rPr>
                <w:rFonts w:ascii="Arial" w:hAnsi="Arial" w:cs="Arial"/>
                <w:sz w:val="16"/>
                <w:szCs w:val="16"/>
              </w:rPr>
            </w:pPr>
            <w:r>
              <w:rPr>
                <w:rFonts w:ascii="Arial" w:hAnsi="Arial" w:cs="Arial"/>
                <w:bCs/>
                <w:sz w:val="16"/>
                <w:szCs w:val="16"/>
              </w:rPr>
              <w:t>4.7. Жеткізуші Сатып алушыға Тауармен бірге Тауардың ілеспе құжаттамасын (егер Шартта өзгеше көзделмесе, түпнұсқада) Шарттың А қосымшасында көрсетілген Тауарға беруге міндеттенеді.</w:t>
            </w:r>
          </w:p>
        </w:tc>
        <w:tc>
          <w:tcPr>
            <w:tcW w:w="3197" w:type="dxa"/>
            <w:gridSpan w:val="2"/>
            <w:tcBorders>
              <w:top w:val="single" w:sz="4" w:space="0" w:color="000000"/>
              <w:left w:val="single" w:sz="4" w:space="0" w:color="000000"/>
              <w:bottom w:val="single" w:sz="4" w:space="0" w:color="000000"/>
              <w:right w:val="single" w:sz="4" w:space="0" w:color="000000"/>
            </w:tcBorders>
          </w:tcPr>
          <w:p w14:paraId="3FD222E1" w14:textId="77777777" w:rsidR="00330C4D" w:rsidRDefault="00000000">
            <w:pPr>
              <w:tabs>
                <w:tab w:val="left" w:pos="540"/>
              </w:tabs>
              <w:spacing w:after="120"/>
              <w:jc w:val="both"/>
            </w:pPr>
            <w:r>
              <w:rPr>
                <w:rFonts w:ascii="Arial" w:hAnsi="Arial" w:cs="Arial"/>
                <w:bCs/>
                <w:sz w:val="16"/>
                <w:szCs w:val="16"/>
                <w:lang w:val="en-GB"/>
              </w:rPr>
              <w:t>4.</w:t>
            </w:r>
            <w:r>
              <w:rPr>
                <w:rFonts w:ascii="Arial" w:hAnsi="Arial" w:cs="Arial"/>
                <w:bCs/>
                <w:sz w:val="16"/>
                <w:szCs w:val="16"/>
                <w:lang w:val="en-US"/>
              </w:rPr>
              <w:t>7</w:t>
            </w:r>
            <w:r>
              <w:rPr>
                <w:rFonts w:ascii="Arial" w:hAnsi="Arial" w:cs="Arial"/>
                <w:bCs/>
                <w:sz w:val="16"/>
                <w:szCs w:val="16"/>
                <w:lang w:val="en-GB"/>
              </w:rPr>
              <w:t>. The Supplier undertakes to transfer to the Buyer</w:t>
            </w:r>
            <w:r>
              <w:rPr>
                <w:rFonts w:ascii="Arial" w:hAnsi="Arial" w:cs="Arial"/>
                <w:bCs/>
                <w:sz w:val="16"/>
                <w:szCs w:val="16"/>
                <w:lang w:val="en-US"/>
              </w:rPr>
              <w:t xml:space="preserve"> with the Goods </w:t>
            </w:r>
            <w:r>
              <w:rPr>
                <w:rFonts w:ascii="Arial" w:hAnsi="Arial" w:cs="Arial"/>
                <w:bCs/>
                <w:sz w:val="16"/>
                <w:szCs w:val="16"/>
                <w:lang w:val="en-GB"/>
              </w:rPr>
              <w:t xml:space="preserve">the following supporting documentation for the </w:t>
            </w:r>
            <w:r>
              <w:rPr>
                <w:rFonts w:ascii="Arial" w:hAnsi="Arial" w:cs="Arial"/>
                <w:sz w:val="16"/>
                <w:szCs w:val="16"/>
                <w:lang w:val="en-GB"/>
              </w:rPr>
              <w:t xml:space="preserve">Goods (in original counterparts, unless this Agreement provides otherwise):  </w:t>
            </w:r>
          </w:p>
        </w:tc>
      </w:tr>
      <w:tr w:rsidR="00330C4D" w14:paraId="55746ED8" w14:textId="77777777">
        <w:trPr>
          <w:trHeight w:val="702"/>
        </w:trPr>
        <w:tc>
          <w:tcPr>
            <w:tcW w:w="3012" w:type="dxa"/>
            <w:tcBorders>
              <w:top w:val="single" w:sz="4" w:space="0" w:color="000000"/>
              <w:left w:val="single" w:sz="4" w:space="0" w:color="000000"/>
              <w:bottom w:val="single" w:sz="4" w:space="0" w:color="000000"/>
              <w:right w:val="single" w:sz="4" w:space="0" w:color="000000"/>
            </w:tcBorders>
          </w:tcPr>
          <w:p w14:paraId="02F4EF92" w14:textId="77777777" w:rsidR="00330C4D" w:rsidRDefault="00000000">
            <w:pPr>
              <w:pStyle w:val="aeuiou1"/>
              <w:tabs>
                <w:tab w:val="left" w:pos="284"/>
                <w:tab w:val="left" w:pos="360"/>
                <w:tab w:val="left" w:pos="567"/>
              </w:tabs>
              <w:spacing w:after="120"/>
              <w:jc w:val="both"/>
              <w:rPr>
                <w:rFonts w:ascii="Arial" w:hAnsi="Arial" w:cs="Arial"/>
                <w:sz w:val="16"/>
                <w:szCs w:val="16"/>
                <w:lang w:val="kk-KZ"/>
              </w:rPr>
            </w:pPr>
            <w:r>
              <w:rPr>
                <w:rFonts w:ascii="Arial" w:hAnsi="Arial" w:cs="Arial"/>
                <w:sz w:val="16"/>
                <w:szCs w:val="16"/>
                <w:lang w:val="kk-KZ"/>
              </w:rPr>
              <w:t>4.8. Жеткізуші Сатып алушыға ілеспе құжатты Шарттың С қосымшасына сәйкес ұсынады.</w:t>
            </w:r>
          </w:p>
        </w:tc>
        <w:tc>
          <w:tcPr>
            <w:tcW w:w="3124" w:type="dxa"/>
            <w:tcBorders>
              <w:top w:val="single" w:sz="4" w:space="0" w:color="000000"/>
              <w:left w:val="single" w:sz="4" w:space="0" w:color="000000"/>
              <w:bottom w:val="single" w:sz="4" w:space="0" w:color="000000"/>
              <w:right w:val="single" w:sz="4" w:space="0" w:color="000000"/>
            </w:tcBorders>
          </w:tcPr>
          <w:p w14:paraId="09975995" w14:textId="77777777" w:rsidR="00330C4D" w:rsidRDefault="00000000">
            <w:pPr>
              <w:spacing w:after="120"/>
              <w:jc w:val="both"/>
              <w:rPr>
                <w:rFonts w:ascii="Arial" w:hAnsi="Arial" w:cs="Arial"/>
                <w:b/>
                <w:sz w:val="16"/>
                <w:szCs w:val="16"/>
              </w:rPr>
            </w:pPr>
            <w:r>
              <w:rPr>
                <w:rFonts w:ascii="Arial" w:hAnsi="Arial" w:cs="Arial"/>
                <w:sz w:val="16"/>
                <w:szCs w:val="16"/>
              </w:rPr>
              <w:t xml:space="preserve">4.8. Тауарға ілеспе құжаттаманы Жеткізуші Сатып алушыға Қосымшаға сәйкес ұсынады </w:t>
            </w:r>
            <w:r>
              <w:rPr>
                <w:rFonts w:ascii="Arial" w:hAnsi="Arial" w:cs="Arial"/>
                <w:sz w:val="16"/>
                <w:szCs w:val="16"/>
                <w:lang w:val="en-US"/>
              </w:rPr>
              <w:t>C</w:t>
            </w:r>
            <w:r>
              <w:rPr>
                <w:rFonts w:ascii="Arial" w:hAnsi="Arial" w:cs="Arial"/>
                <w:sz w:val="16"/>
                <w:szCs w:val="16"/>
              </w:rPr>
              <w:t xml:space="preserve"> Шартқа.</w:t>
            </w:r>
          </w:p>
        </w:tc>
        <w:tc>
          <w:tcPr>
            <w:tcW w:w="3197" w:type="dxa"/>
            <w:gridSpan w:val="2"/>
            <w:tcBorders>
              <w:top w:val="single" w:sz="4" w:space="0" w:color="000000"/>
              <w:left w:val="single" w:sz="4" w:space="0" w:color="000000"/>
              <w:bottom w:val="single" w:sz="4" w:space="0" w:color="000000"/>
              <w:right w:val="single" w:sz="4" w:space="0" w:color="000000"/>
            </w:tcBorders>
          </w:tcPr>
          <w:p w14:paraId="0E545CAF" w14:textId="77777777" w:rsidR="00330C4D" w:rsidRDefault="00000000">
            <w:pPr>
              <w:spacing w:after="120"/>
              <w:ind w:left="48"/>
              <w:jc w:val="both"/>
            </w:pPr>
            <w:r>
              <w:rPr>
                <w:rFonts w:ascii="Arial" w:hAnsi="Arial" w:cs="Arial"/>
                <w:sz w:val="16"/>
                <w:szCs w:val="16"/>
                <w:lang w:val="en-US"/>
              </w:rPr>
              <w:t>4.8.</w:t>
            </w:r>
            <w:r>
              <w:rPr>
                <w:rFonts w:ascii="Arial" w:hAnsi="Arial" w:cs="Arial"/>
                <w:sz w:val="16"/>
                <w:szCs w:val="16"/>
                <w:lang w:val="en-GB"/>
              </w:rPr>
              <w:t>Shipping documents for the Goods shall be provided by the Supplier to the Buyer in accordance with Annex C hereto.</w:t>
            </w:r>
          </w:p>
        </w:tc>
      </w:tr>
      <w:tr w:rsidR="00330C4D" w14:paraId="55920797" w14:textId="77777777">
        <w:tc>
          <w:tcPr>
            <w:tcW w:w="3012" w:type="dxa"/>
            <w:tcBorders>
              <w:top w:val="single" w:sz="4" w:space="0" w:color="000000"/>
              <w:left w:val="single" w:sz="4" w:space="0" w:color="000000"/>
              <w:bottom w:val="single" w:sz="4" w:space="0" w:color="000000"/>
              <w:right w:val="single" w:sz="4" w:space="0" w:color="000000"/>
            </w:tcBorders>
          </w:tcPr>
          <w:p w14:paraId="6ECD37C9" w14:textId="77777777" w:rsidR="00330C4D" w:rsidRDefault="00000000">
            <w:pPr>
              <w:pStyle w:val="aeuiou1"/>
              <w:tabs>
                <w:tab w:val="left" w:pos="284"/>
                <w:tab w:val="left" w:pos="360"/>
                <w:tab w:val="left" w:pos="567"/>
              </w:tabs>
              <w:spacing w:after="120"/>
              <w:jc w:val="both"/>
            </w:pPr>
            <w:r>
              <w:rPr>
                <w:rFonts w:ascii="Arial" w:hAnsi="Arial" w:cs="Arial"/>
                <w:sz w:val="16"/>
                <w:szCs w:val="16"/>
                <w:lang w:val="kk-KZ"/>
              </w:rPr>
              <w:t>4.9. Тауар ілеспе құжаттарын ұсынбау, кешіктіріп ұсыну, сондай-ақ оларды дұрыс рәсімдемеу жағдайлары орын алса, Жеткізуші Сатып алушының осыған қатысты қосымша шығындарын, соның ішінде Тауарды кедендік рәсімдеуден уақытылы өткізбеуге қатысты шығындарын өтейді.</w:t>
            </w:r>
          </w:p>
        </w:tc>
        <w:tc>
          <w:tcPr>
            <w:tcW w:w="3124" w:type="dxa"/>
            <w:tcBorders>
              <w:top w:val="single" w:sz="4" w:space="0" w:color="000000"/>
              <w:left w:val="single" w:sz="4" w:space="0" w:color="000000"/>
              <w:bottom w:val="single" w:sz="4" w:space="0" w:color="000000"/>
              <w:right w:val="single" w:sz="4" w:space="0" w:color="000000"/>
            </w:tcBorders>
          </w:tcPr>
          <w:p w14:paraId="51E1FDF9" w14:textId="77777777" w:rsidR="00330C4D" w:rsidRDefault="00000000">
            <w:pPr>
              <w:tabs>
                <w:tab w:val="left" w:pos="284"/>
                <w:tab w:val="left" w:pos="360"/>
                <w:tab w:val="left" w:pos="567"/>
              </w:tabs>
              <w:spacing w:after="120"/>
              <w:jc w:val="both"/>
            </w:pPr>
            <w:r>
              <w:rPr>
                <w:rFonts w:ascii="Arial" w:hAnsi="Arial" w:cs="Arial"/>
                <w:sz w:val="16"/>
                <w:szCs w:val="16"/>
              </w:rPr>
              <w:t>4.9. Тауарға ілеспе құжаттар ұсынылмаған немесе уақтылы ұсынылмаған, сондай-ақ тиісінше ресімделмеген жағдайда, Жеткізуші Сатып алушыға осыған байланысты, оның ішінде Тауардың уақтылы кедендік ресімделмеуіне байланысты қосымша шығындарды өтейді.</w:t>
            </w:r>
          </w:p>
        </w:tc>
        <w:tc>
          <w:tcPr>
            <w:tcW w:w="3197" w:type="dxa"/>
            <w:gridSpan w:val="2"/>
            <w:tcBorders>
              <w:top w:val="single" w:sz="4" w:space="0" w:color="000000"/>
              <w:left w:val="single" w:sz="4" w:space="0" w:color="000000"/>
              <w:bottom w:val="single" w:sz="4" w:space="0" w:color="000000"/>
              <w:right w:val="single" w:sz="4" w:space="0" w:color="000000"/>
            </w:tcBorders>
          </w:tcPr>
          <w:p w14:paraId="65D91F48" w14:textId="77777777" w:rsidR="00330C4D" w:rsidRDefault="00000000">
            <w:pPr>
              <w:tabs>
                <w:tab w:val="left" w:pos="540"/>
              </w:tabs>
              <w:spacing w:after="120"/>
              <w:jc w:val="both"/>
              <w:rPr>
                <w:rFonts w:ascii="Arial" w:hAnsi="Arial" w:cs="Arial"/>
                <w:b/>
                <w:sz w:val="16"/>
                <w:szCs w:val="16"/>
                <w:lang w:val="en-GB"/>
              </w:rPr>
            </w:pPr>
            <w:r>
              <w:rPr>
                <w:rFonts w:ascii="Arial" w:hAnsi="Arial" w:cs="Arial"/>
                <w:sz w:val="16"/>
                <w:szCs w:val="16"/>
                <w:lang w:val="en-GB"/>
              </w:rPr>
              <w:t>4.9. If the Supplier fails to provide or untimely provides or improperly executes the shipping documents, the Supplier shall reimburse to the Buyer all related additional expenses, including in connection with the customs clearance of the Goods.</w:t>
            </w:r>
          </w:p>
        </w:tc>
      </w:tr>
      <w:tr w:rsidR="00330C4D" w14:paraId="012AA355" w14:textId="77777777">
        <w:trPr>
          <w:trHeight w:val="2661"/>
        </w:trPr>
        <w:tc>
          <w:tcPr>
            <w:tcW w:w="3012" w:type="dxa"/>
            <w:tcBorders>
              <w:top w:val="single" w:sz="4" w:space="0" w:color="000000"/>
              <w:left w:val="single" w:sz="4" w:space="0" w:color="000000"/>
              <w:bottom w:val="single" w:sz="4" w:space="0" w:color="000000"/>
              <w:right w:val="single" w:sz="4" w:space="0" w:color="000000"/>
            </w:tcBorders>
          </w:tcPr>
          <w:p w14:paraId="5E39FE0D" w14:textId="77777777" w:rsidR="00330C4D" w:rsidRDefault="00000000">
            <w:pPr>
              <w:pStyle w:val="aeuiou1"/>
              <w:tabs>
                <w:tab w:val="left" w:pos="540"/>
              </w:tabs>
              <w:spacing w:after="120"/>
              <w:jc w:val="both"/>
            </w:pPr>
            <w:r>
              <w:rPr>
                <w:rFonts w:ascii="Arial" w:hAnsi="Arial" w:cs="Arial"/>
                <w:sz w:val="16"/>
                <w:szCs w:val="16"/>
                <w:lang w:val="kk-KZ"/>
              </w:rPr>
              <w:t>4.10.</w:t>
            </w:r>
            <w:r>
              <w:rPr>
                <w:rFonts w:ascii="Arial" w:hAnsi="Arial" w:cs="Arial"/>
                <w:b/>
                <w:sz w:val="16"/>
                <w:szCs w:val="16"/>
                <w:lang w:val="kk-KZ"/>
              </w:rPr>
              <w:t xml:space="preserve"> </w:t>
            </w:r>
            <w:r>
              <w:rPr>
                <w:rFonts w:ascii="Arial" w:hAnsi="Arial" w:cs="Arial"/>
                <w:sz w:val="16"/>
                <w:szCs w:val="16"/>
                <w:lang w:val="kk-KZ"/>
              </w:rPr>
              <w:t>Тауар Сатып алушыға қолданыстағы мемлекеттік стандарттар, техникалық талаптар, басқа да нормативтік-техникалық құжаттамаға сәйкес орамда жеткізіледі, мұндай орам тиісті көлік түрімен тасымалдау барысында Тауардың бүлінбей сақталуын қамтамасыз ету керек. Жеткізуші Тауардың тиісінше оралмауына байланысты орын алған барлық залалдар және/немесе ақаулар/зақымдар үшін жауапты болып табылады.</w:t>
            </w:r>
          </w:p>
        </w:tc>
        <w:tc>
          <w:tcPr>
            <w:tcW w:w="3124" w:type="dxa"/>
            <w:tcBorders>
              <w:top w:val="single" w:sz="4" w:space="0" w:color="000000"/>
              <w:left w:val="single" w:sz="4" w:space="0" w:color="000000"/>
              <w:bottom w:val="single" w:sz="4" w:space="0" w:color="000000"/>
              <w:right w:val="single" w:sz="4" w:space="0" w:color="000000"/>
            </w:tcBorders>
          </w:tcPr>
          <w:p w14:paraId="71D41C86" w14:textId="77777777" w:rsidR="00330C4D" w:rsidRDefault="00000000">
            <w:pPr>
              <w:tabs>
                <w:tab w:val="left" w:pos="540"/>
              </w:tabs>
              <w:spacing w:after="120"/>
              <w:jc w:val="both"/>
            </w:pPr>
            <w:r>
              <w:rPr>
                <w:rFonts w:ascii="Arial" w:hAnsi="Arial" w:cs="Arial"/>
                <w:sz w:val="16"/>
                <w:szCs w:val="16"/>
              </w:rPr>
              <w:t>4.</w:t>
            </w:r>
            <w:r>
              <w:rPr>
                <w:rFonts w:ascii="Arial" w:hAnsi="Arial" w:cs="Arial"/>
                <w:sz w:val="16"/>
                <w:szCs w:val="16"/>
                <w:lang w:val="kk-KZ"/>
              </w:rPr>
              <w:t>10.</w:t>
            </w:r>
            <w:r>
              <w:rPr>
                <w:rFonts w:ascii="Arial" w:hAnsi="Arial" w:cs="Arial"/>
                <w:b/>
                <w:sz w:val="16"/>
                <w:szCs w:val="16"/>
              </w:rPr>
              <w:t xml:space="preserve"> </w:t>
            </w:r>
            <w:r>
              <w:rPr>
                <w:rFonts w:ascii="Arial" w:hAnsi="Arial" w:cs="Arial"/>
                <w:sz w:val="16"/>
                <w:szCs w:val="16"/>
              </w:rPr>
              <w:t>Тауар Сатып алушыға қолданыстағы мемлекеттік стандарттарға, техникалық шарттарға, басқа да нормативтік-техникалық құжаттамаға сәйкес қаптамада жеткізіледі, ал қаптама тиісті көлік түрімен тасымалдау кезінде Тауарлардың қауіпсіздігін қамтамасыз етуі керек. Жеткізуші Тауардың сенімсіз қаптамасына байланысты барлық жоғалтулар және/немесе ақаулар/зақымдар үшін жауап береді.</w:t>
            </w:r>
          </w:p>
          <w:p w14:paraId="71573EC8" w14:textId="77777777" w:rsidR="00330C4D" w:rsidRDefault="00330C4D">
            <w:pPr>
              <w:tabs>
                <w:tab w:val="left" w:pos="540"/>
              </w:tabs>
              <w:spacing w:after="120"/>
              <w:jc w:val="both"/>
              <w:rPr>
                <w:rFonts w:ascii="Arial" w:hAnsi="Arial" w:cs="Arial"/>
                <w:sz w:val="16"/>
                <w:szCs w:val="16"/>
              </w:rPr>
            </w:pPr>
          </w:p>
        </w:tc>
        <w:tc>
          <w:tcPr>
            <w:tcW w:w="3197" w:type="dxa"/>
            <w:gridSpan w:val="2"/>
            <w:tcBorders>
              <w:top w:val="single" w:sz="4" w:space="0" w:color="000000"/>
              <w:left w:val="single" w:sz="4" w:space="0" w:color="000000"/>
              <w:bottom w:val="single" w:sz="4" w:space="0" w:color="000000"/>
              <w:right w:val="single" w:sz="4" w:space="0" w:color="000000"/>
            </w:tcBorders>
          </w:tcPr>
          <w:p w14:paraId="3B107378" w14:textId="77777777" w:rsidR="00330C4D" w:rsidRDefault="00000000">
            <w:pPr>
              <w:tabs>
                <w:tab w:val="left" w:pos="720"/>
              </w:tabs>
              <w:spacing w:after="120"/>
              <w:jc w:val="both"/>
              <w:rPr>
                <w:rFonts w:ascii="Arial" w:hAnsi="Arial" w:cs="Arial"/>
                <w:b/>
                <w:sz w:val="16"/>
                <w:szCs w:val="16"/>
                <w:lang w:val="en-GB"/>
              </w:rPr>
            </w:pPr>
            <w:r>
              <w:rPr>
                <w:rFonts w:ascii="Arial" w:hAnsi="Arial" w:cs="Arial"/>
                <w:sz w:val="16"/>
                <w:szCs w:val="16"/>
                <w:lang w:val="en-US"/>
              </w:rPr>
              <w:t xml:space="preserve">4.10. </w:t>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Goods</w:t>
            </w:r>
            <w:r>
              <w:rPr>
                <w:rFonts w:ascii="Arial" w:hAnsi="Arial" w:cs="Arial"/>
                <w:sz w:val="16"/>
                <w:szCs w:val="16"/>
                <w:lang w:val="en-US"/>
              </w:rPr>
              <w:t xml:space="preserve"> </w:t>
            </w:r>
            <w:r>
              <w:rPr>
                <w:rFonts w:ascii="Arial" w:hAnsi="Arial" w:cs="Arial"/>
                <w:sz w:val="16"/>
                <w:szCs w:val="16"/>
                <w:lang w:val="en-GB"/>
              </w:rPr>
              <w:t>shall</w:t>
            </w:r>
            <w:r>
              <w:rPr>
                <w:rFonts w:ascii="Arial" w:hAnsi="Arial" w:cs="Arial"/>
                <w:sz w:val="16"/>
                <w:szCs w:val="16"/>
                <w:lang w:val="en-US"/>
              </w:rPr>
              <w:t xml:space="preserve"> </w:t>
            </w:r>
            <w:r>
              <w:rPr>
                <w:rFonts w:ascii="Arial" w:hAnsi="Arial" w:cs="Arial"/>
                <w:sz w:val="16"/>
                <w:szCs w:val="16"/>
                <w:lang w:val="en-GB"/>
              </w:rPr>
              <w:t>be</w:t>
            </w:r>
            <w:r>
              <w:rPr>
                <w:rFonts w:ascii="Arial" w:hAnsi="Arial" w:cs="Arial"/>
                <w:sz w:val="16"/>
                <w:szCs w:val="16"/>
                <w:lang w:val="en-US"/>
              </w:rPr>
              <w:t xml:space="preserve"> </w:t>
            </w:r>
            <w:r>
              <w:rPr>
                <w:rFonts w:ascii="Arial" w:hAnsi="Arial" w:cs="Arial"/>
                <w:sz w:val="16"/>
                <w:szCs w:val="16"/>
                <w:lang w:val="en-GB"/>
              </w:rPr>
              <w:t>supplied</w:t>
            </w:r>
            <w:r>
              <w:rPr>
                <w:rFonts w:ascii="Arial" w:hAnsi="Arial" w:cs="Arial"/>
                <w:sz w:val="16"/>
                <w:szCs w:val="16"/>
                <w:lang w:val="en-US"/>
              </w:rPr>
              <w:t xml:space="preserve"> </w:t>
            </w:r>
            <w:r>
              <w:rPr>
                <w:rFonts w:ascii="Arial" w:hAnsi="Arial" w:cs="Arial"/>
                <w:sz w:val="16"/>
                <w:szCs w:val="16"/>
                <w:lang w:val="en-GB"/>
              </w:rPr>
              <w:t>to</w:t>
            </w:r>
            <w:r>
              <w:rPr>
                <w:rFonts w:ascii="Arial" w:hAnsi="Arial" w:cs="Arial"/>
                <w:sz w:val="16"/>
                <w:szCs w:val="16"/>
                <w:lang w:val="en-US"/>
              </w:rPr>
              <w:t xml:space="preserve"> </w:t>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Buyer</w:t>
            </w:r>
            <w:r>
              <w:rPr>
                <w:rFonts w:ascii="Arial" w:hAnsi="Arial" w:cs="Arial"/>
                <w:sz w:val="16"/>
                <w:szCs w:val="16"/>
                <w:lang w:val="en-US"/>
              </w:rPr>
              <w:t xml:space="preserve"> </w:t>
            </w:r>
            <w:r>
              <w:rPr>
                <w:rFonts w:ascii="Arial" w:hAnsi="Arial" w:cs="Arial"/>
                <w:sz w:val="16"/>
                <w:szCs w:val="16"/>
                <w:lang w:val="en-GB"/>
              </w:rPr>
              <w:t>in</w:t>
            </w:r>
            <w:r>
              <w:rPr>
                <w:rFonts w:ascii="Arial" w:hAnsi="Arial" w:cs="Arial"/>
                <w:sz w:val="16"/>
                <w:szCs w:val="16"/>
                <w:lang w:val="en-US"/>
              </w:rPr>
              <w:t xml:space="preserve"> </w:t>
            </w:r>
            <w:r>
              <w:rPr>
                <w:rFonts w:ascii="Arial" w:hAnsi="Arial" w:cs="Arial"/>
                <w:sz w:val="16"/>
                <w:szCs w:val="16"/>
                <w:lang w:val="en-GB"/>
              </w:rPr>
              <w:t>a</w:t>
            </w:r>
            <w:r>
              <w:rPr>
                <w:rFonts w:ascii="Arial" w:hAnsi="Arial" w:cs="Arial"/>
                <w:sz w:val="16"/>
                <w:szCs w:val="16"/>
                <w:lang w:val="en-US"/>
              </w:rPr>
              <w:t xml:space="preserve"> </w:t>
            </w:r>
            <w:r>
              <w:rPr>
                <w:rFonts w:ascii="Arial" w:hAnsi="Arial" w:cs="Arial"/>
                <w:sz w:val="16"/>
                <w:szCs w:val="16"/>
                <w:lang w:val="en-GB"/>
              </w:rPr>
              <w:t>package</w:t>
            </w:r>
            <w:r>
              <w:rPr>
                <w:rFonts w:ascii="Arial" w:hAnsi="Arial" w:cs="Arial"/>
                <w:sz w:val="16"/>
                <w:szCs w:val="16"/>
                <w:lang w:val="en-US"/>
              </w:rPr>
              <w:t xml:space="preserve"> </w:t>
            </w:r>
            <w:r>
              <w:rPr>
                <w:rFonts w:ascii="Arial" w:hAnsi="Arial" w:cs="Arial"/>
                <w:sz w:val="16"/>
                <w:szCs w:val="16"/>
                <w:lang w:val="en-GB"/>
              </w:rPr>
              <w:t>conforming</w:t>
            </w:r>
            <w:r>
              <w:rPr>
                <w:rFonts w:ascii="Arial" w:hAnsi="Arial" w:cs="Arial"/>
                <w:sz w:val="16"/>
                <w:szCs w:val="16"/>
                <w:lang w:val="en-US"/>
              </w:rPr>
              <w:t xml:space="preserve"> </w:t>
            </w:r>
            <w:r>
              <w:rPr>
                <w:rFonts w:ascii="Arial" w:hAnsi="Arial" w:cs="Arial"/>
                <w:sz w:val="16"/>
                <w:szCs w:val="16"/>
                <w:lang w:val="en-GB"/>
              </w:rPr>
              <w:t>to</w:t>
            </w:r>
            <w:r>
              <w:rPr>
                <w:rFonts w:ascii="Arial" w:hAnsi="Arial" w:cs="Arial"/>
                <w:sz w:val="16"/>
                <w:szCs w:val="16"/>
                <w:lang w:val="en-US"/>
              </w:rPr>
              <w:t xml:space="preserve"> </w:t>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applicable</w:t>
            </w:r>
            <w:r>
              <w:rPr>
                <w:rFonts w:ascii="Arial" w:hAnsi="Arial" w:cs="Arial"/>
                <w:sz w:val="16"/>
                <w:szCs w:val="16"/>
                <w:lang w:val="en-US"/>
              </w:rPr>
              <w:t xml:space="preserve"> </w:t>
            </w:r>
            <w:r>
              <w:rPr>
                <w:rFonts w:ascii="Arial" w:hAnsi="Arial" w:cs="Arial"/>
                <w:sz w:val="16"/>
                <w:szCs w:val="16"/>
                <w:lang w:val="en-GB"/>
              </w:rPr>
              <w:t>state</w:t>
            </w:r>
            <w:r>
              <w:rPr>
                <w:rFonts w:ascii="Arial" w:hAnsi="Arial" w:cs="Arial"/>
                <w:sz w:val="16"/>
                <w:szCs w:val="16"/>
                <w:lang w:val="en-US"/>
              </w:rPr>
              <w:t xml:space="preserve"> </w:t>
            </w:r>
            <w:r>
              <w:rPr>
                <w:rFonts w:ascii="Arial" w:hAnsi="Arial" w:cs="Arial"/>
                <w:sz w:val="16"/>
                <w:szCs w:val="16"/>
                <w:lang w:val="en-GB"/>
              </w:rPr>
              <w:t>standards</w:t>
            </w:r>
            <w:r>
              <w:rPr>
                <w:rFonts w:ascii="Arial" w:hAnsi="Arial" w:cs="Arial"/>
                <w:sz w:val="16"/>
                <w:szCs w:val="16"/>
                <w:lang w:val="en-US"/>
              </w:rPr>
              <w:t xml:space="preserve">, </w:t>
            </w:r>
            <w:r>
              <w:rPr>
                <w:rFonts w:ascii="Arial" w:hAnsi="Arial" w:cs="Arial"/>
                <w:sz w:val="16"/>
                <w:szCs w:val="16"/>
                <w:lang w:val="en-GB"/>
              </w:rPr>
              <w:t>specifications</w:t>
            </w:r>
            <w:r>
              <w:rPr>
                <w:rFonts w:ascii="Arial" w:hAnsi="Arial" w:cs="Arial"/>
                <w:sz w:val="16"/>
                <w:szCs w:val="16"/>
                <w:lang w:val="en-US"/>
              </w:rPr>
              <w:t xml:space="preserve"> </w:t>
            </w:r>
            <w:r>
              <w:rPr>
                <w:rFonts w:ascii="Arial" w:hAnsi="Arial" w:cs="Arial"/>
                <w:sz w:val="16"/>
                <w:szCs w:val="16"/>
                <w:lang w:val="en-GB"/>
              </w:rPr>
              <w:t>and</w:t>
            </w:r>
            <w:r>
              <w:rPr>
                <w:rFonts w:ascii="Arial" w:hAnsi="Arial" w:cs="Arial"/>
                <w:sz w:val="16"/>
                <w:szCs w:val="16"/>
                <w:lang w:val="en-US"/>
              </w:rPr>
              <w:t xml:space="preserve"> </w:t>
            </w:r>
            <w:r>
              <w:rPr>
                <w:rFonts w:ascii="Arial" w:hAnsi="Arial" w:cs="Arial"/>
                <w:sz w:val="16"/>
                <w:szCs w:val="16"/>
                <w:lang w:val="en-GB"/>
              </w:rPr>
              <w:t>other regulations and specifications, such package must ensure the safety of the Goods during transportation by a relevant vehicle. The Supplier shall be liable for any loss and/or malfunction of/damage to the Goods, connected with the improper packaging thereof.</w:t>
            </w:r>
          </w:p>
        </w:tc>
      </w:tr>
      <w:tr w:rsidR="00330C4D" w14:paraId="49F3E07B" w14:textId="77777777">
        <w:trPr>
          <w:trHeight w:val="2332"/>
        </w:trPr>
        <w:tc>
          <w:tcPr>
            <w:tcW w:w="3012" w:type="dxa"/>
            <w:tcBorders>
              <w:top w:val="single" w:sz="4" w:space="0" w:color="000000"/>
              <w:left w:val="single" w:sz="4" w:space="0" w:color="000000"/>
              <w:bottom w:val="single" w:sz="4" w:space="0" w:color="000000"/>
              <w:right w:val="single" w:sz="4" w:space="0" w:color="000000"/>
            </w:tcBorders>
          </w:tcPr>
          <w:p w14:paraId="5BC89419" w14:textId="77777777" w:rsidR="00330C4D" w:rsidRDefault="00000000">
            <w:pPr>
              <w:pStyle w:val="aeuiou1"/>
              <w:tabs>
                <w:tab w:val="left" w:pos="540"/>
              </w:tabs>
              <w:spacing w:after="120"/>
              <w:jc w:val="both"/>
            </w:pPr>
            <w:r>
              <w:rPr>
                <w:rFonts w:ascii="Arial" w:hAnsi="Arial" w:cs="Arial"/>
                <w:sz w:val="16"/>
                <w:szCs w:val="16"/>
                <w:lang w:val="kk-KZ"/>
              </w:rPr>
              <w:t>4.11</w:t>
            </w:r>
            <w:r>
              <w:rPr>
                <w:rFonts w:ascii="Arial" w:hAnsi="Arial" w:cs="Arial"/>
                <w:sz w:val="16"/>
                <w:szCs w:val="16"/>
                <w:lang w:val="en-US"/>
              </w:rPr>
              <w:t>.</w:t>
            </w:r>
            <w:r>
              <w:rPr>
                <w:rFonts w:ascii="Arial" w:hAnsi="Arial" w:cs="Arial"/>
                <w:sz w:val="16"/>
                <w:szCs w:val="16"/>
                <w:lang w:val="kk-KZ"/>
              </w:rPr>
              <w:t xml:space="preserve"> Егер Шарттың А Қосымшасында көзделген тауардың шығарылуы туралы сертификатының қолданылу мерзімі осы Шарттың мерзімі кезеңінде аяқталса, Жеткізуші өткен «СТ-KZ» сертификатының мерзімі аяқталуына дейін жаңа «СТ-KZ» сертификатының нотариалдық куәландырылған көшірмесін беруге міндеттенеді.   </w:t>
            </w:r>
          </w:p>
        </w:tc>
        <w:tc>
          <w:tcPr>
            <w:tcW w:w="3124" w:type="dxa"/>
            <w:tcBorders>
              <w:top w:val="single" w:sz="4" w:space="0" w:color="000000"/>
              <w:left w:val="single" w:sz="4" w:space="0" w:color="000000"/>
              <w:bottom w:val="single" w:sz="4" w:space="0" w:color="000000"/>
              <w:right w:val="single" w:sz="4" w:space="0" w:color="000000"/>
            </w:tcBorders>
          </w:tcPr>
          <w:p w14:paraId="38E660F8" w14:textId="77777777" w:rsidR="00330C4D" w:rsidRDefault="00000000">
            <w:pPr>
              <w:tabs>
                <w:tab w:val="left" w:pos="540"/>
              </w:tabs>
              <w:spacing w:after="120"/>
              <w:jc w:val="both"/>
            </w:pPr>
            <w:r>
              <w:rPr>
                <w:rFonts w:ascii="Arial" w:hAnsi="Arial" w:cs="Arial"/>
                <w:sz w:val="16"/>
                <w:szCs w:val="16"/>
              </w:rPr>
              <w:t>4.11. Егер Қосымшада көзделген тауарлардың шығарылған жері туралы сертификаттың (сертификаттардың) қолданылу мерзімі аяқталған жағдайда</w:t>
            </w:r>
            <w:r>
              <w:rPr>
                <w:rFonts w:ascii="Arial" w:hAnsi="Arial" w:cs="Arial"/>
                <w:sz w:val="16"/>
                <w:szCs w:val="16"/>
                <w:lang w:val="kk-KZ"/>
              </w:rPr>
              <w:t>және</w:t>
            </w:r>
            <w:r>
              <w:rPr>
                <w:rFonts w:ascii="Arial" w:hAnsi="Arial" w:cs="Arial"/>
                <w:sz w:val="16"/>
                <w:szCs w:val="16"/>
              </w:rPr>
              <w:t xml:space="preserve"> Ал Келісім-Шарттың мерзімі осы Келісім-шарттың әрекет ету мерзімі ішінде аяқталады, Жеткізуші "СТ-KZ" нысанындағы Тауардың шығу тегі туралы жаңа сертификаттың(сертификаттардың) нотариалды куәландырылған көшірмесін ұсынуға міндеттенеді. Тауардың шығу тегі туралы алдыңғы сертификаттың(сертификаттардың) жарамдылық мерзімі "СТ-KZ" нысаны.</w:t>
            </w:r>
          </w:p>
        </w:tc>
        <w:tc>
          <w:tcPr>
            <w:tcW w:w="3197" w:type="dxa"/>
            <w:gridSpan w:val="2"/>
            <w:tcBorders>
              <w:top w:val="single" w:sz="4" w:space="0" w:color="000000"/>
              <w:left w:val="single" w:sz="4" w:space="0" w:color="000000"/>
              <w:bottom w:val="single" w:sz="4" w:space="0" w:color="000000"/>
              <w:right w:val="single" w:sz="4" w:space="0" w:color="000000"/>
            </w:tcBorders>
          </w:tcPr>
          <w:p w14:paraId="7922DFE2" w14:textId="77777777" w:rsidR="00330C4D" w:rsidRDefault="00000000">
            <w:pPr>
              <w:tabs>
                <w:tab w:val="left" w:pos="720"/>
              </w:tabs>
              <w:spacing w:after="120"/>
              <w:jc w:val="both"/>
            </w:pPr>
            <w:r>
              <w:rPr>
                <w:rFonts w:ascii="Arial" w:hAnsi="Arial" w:cs="Arial"/>
                <w:sz w:val="16"/>
                <w:szCs w:val="16"/>
                <w:lang w:val="en-US"/>
              </w:rPr>
              <w:t>4.11. If the validity of the certificate(s) of origin specified in Annex A hereof expires during the term of this Agreement, the Supplier shall provide a notarized copy of the new certificate(s) of origin as per form “ST-KZ” not later than expiration date of the previous certificate(s) of origin of Goods as per form “ST-KZ”.</w:t>
            </w:r>
          </w:p>
        </w:tc>
      </w:tr>
      <w:tr w:rsidR="00330C4D" w14:paraId="77EC6051" w14:textId="77777777">
        <w:trPr>
          <w:trHeight w:val="1633"/>
        </w:trPr>
        <w:tc>
          <w:tcPr>
            <w:tcW w:w="3012" w:type="dxa"/>
            <w:tcBorders>
              <w:top w:val="single" w:sz="4" w:space="0" w:color="000000"/>
              <w:left w:val="single" w:sz="4" w:space="0" w:color="000000"/>
              <w:bottom w:val="single" w:sz="4" w:space="0" w:color="000000"/>
              <w:right w:val="single" w:sz="4" w:space="0" w:color="000000"/>
            </w:tcBorders>
          </w:tcPr>
          <w:p w14:paraId="2BF7A06F" w14:textId="77777777" w:rsidR="00330C4D" w:rsidRDefault="00000000">
            <w:pPr>
              <w:pStyle w:val="aeuiou1"/>
              <w:tabs>
                <w:tab w:val="left" w:pos="540"/>
              </w:tabs>
              <w:spacing w:after="120"/>
              <w:jc w:val="both"/>
            </w:pPr>
            <w:r>
              <w:rPr>
                <w:rFonts w:ascii="Arial" w:hAnsi="Arial" w:cs="Arial"/>
                <w:sz w:val="16"/>
                <w:szCs w:val="16"/>
                <w:lang w:val="kk-KZ"/>
              </w:rPr>
              <w:t>Жоғарыда көрсетілген құжаттарды Сатып алушының атына курьерлік пошта арқылы немесе Шарттың 1</w:t>
            </w:r>
            <w:r>
              <w:rPr>
                <w:rFonts w:ascii="Arial" w:hAnsi="Arial" w:cs="Arial"/>
                <w:sz w:val="16"/>
                <w:szCs w:val="16"/>
                <w:lang w:val="en-US"/>
              </w:rPr>
              <w:t>6</w:t>
            </w:r>
            <w:r>
              <w:rPr>
                <w:rFonts w:ascii="Arial" w:hAnsi="Arial" w:cs="Arial"/>
                <w:sz w:val="16"/>
                <w:szCs w:val="16"/>
                <w:lang w:val="kk-KZ"/>
              </w:rPr>
              <w:t xml:space="preserve">-бабында көрсетілген мекенжайы бойынша әкімшілік кеңсесіне, Сатып алушының Сатып алу жөніндегі дирекциясының атына жіберіледі.  </w:t>
            </w:r>
          </w:p>
        </w:tc>
        <w:tc>
          <w:tcPr>
            <w:tcW w:w="3124" w:type="dxa"/>
            <w:tcBorders>
              <w:top w:val="single" w:sz="4" w:space="0" w:color="000000"/>
              <w:left w:val="single" w:sz="4" w:space="0" w:color="000000"/>
              <w:bottom w:val="single" w:sz="4" w:space="0" w:color="000000"/>
              <w:right w:val="single" w:sz="4" w:space="0" w:color="000000"/>
            </w:tcBorders>
          </w:tcPr>
          <w:p w14:paraId="55D27C51" w14:textId="77777777" w:rsidR="00330C4D" w:rsidRDefault="00000000">
            <w:pPr>
              <w:tabs>
                <w:tab w:val="left" w:pos="540"/>
              </w:tabs>
              <w:spacing w:after="120"/>
              <w:jc w:val="both"/>
            </w:pPr>
            <w:r>
              <w:rPr>
                <w:rFonts w:ascii="Arial" w:hAnsi="Arial" w:cs="Arial"/>
                <w:sz w:val="16"/>
                <w:szCs w:val="16"/>
              </w:rPr>
              <w:t>Жоғарыда көрсетілген құжаттар Сатып алушының мекен-жайына курьерлік пошта арқылы немесе қолма-қол Сатып алушының Келісім-шарттың 16-бабында көрсетілген әкімшілік кеңсесінің мекен-жайы бойынша Сатып алушының Сатып алу жөніндегі дирекциясына жіберіледі.</w:t>
            </w:r>
          </w:p>
        </w:tc>
        <w:tc>
          <w:tcPr>
            <w:tcW w:w="3197" w:type="dxa"/>
            <w:gridSpan w:val="2"/>
            <w:tcBorders>
              <w:top w:val="single" w:sz="4" w:space="0" w:color="000000"/>
              <w:left w:val="single" w:sz="4" w:space="0" w:color="000000"/>
              <w:bottom w:val="single" w:sz="4" w:space="0" w:color="000000"/>
              <w:right w:val="single" w:sz="4" w:space="0" w:color="000000"/>
            </w:tcBorders>
          </w:tcPr>
          <w:p w14:paraId="06F81FE6" w14:textId="77777777" w:rsidR="00330C4D" w:rsidRDefault="00000000">
            <w:pPr>
              <w:tabs>
                <w:tab w:val="left" w:pos="720"/>
              </w:tabs>
              <w:spacing w:after="120"/>
              <w:jc w:val="both"/>
            </w:pPr>
            <w:r>
              <w:rPr>
                <w:rFonts w:ascii="Arial" w:hAnsi="Arial" w:cs="Arial"/>
                <w:sz w:val="16"/>
                <w:szCs w:val="16"/>
                <w:lang w:val="en-US"/>
              </w:rPr>
              <w:t>The above-mentioned documents shall be sent to the Buyer by courier or special delivery to the address of the Buyer administrative office specified in Article 165 of the Agreement addressed to the Buyer’s Purchasing Direction.</w:t>
            </w:r>
          </w:p>
        </w:tc>
      </w:tr>
      <w:tr w:rsidR="00330C4D" w14:paraId="5EEBD0BE" w14:textId="77777777">
        <w:trPr>
          <w:trHeight w:val="574"/>
        </w:trPr>
        <w:tc>
          <w:tcPr>
            <w:tcW w:w="3012" w:type="dxa"/>
            <w:tcBorders>
              <w:top w:val="single" w:sz="4" w:space="0" w:color="000000"/>
              <w:left w:val="single" w:sz="4" w:space="0" w:color="000000"/>
              <w:bottom w:val="single" w:sz="4" w:space="0" w:color="000000"/>
              <w:right w:val="single" w:sz="4" w:space="0" w:color="000000"/>
            </w:tcBorders>
          </w:tcPr>
          <w:p w14:paraId="4237F23F" w14:textId="77777777" w:rsidR="00330C4D" w:rsidRDefault="00000000">
            <w:pPr>
              <w:pStyle w:val="aeuiou1"/>
              <w:widowControl w:val="0"/>
              <w:numPr>
                <w:ilvl w:val="0"/>
                <w:numId w:val="7"/>
              </w:numPr>
              <w:spacing w:after="120"/>
              <w:jc w:val="center"/>
              <w:rPr>
                <w:rFonts w:ascii="Arial" w:hAnsi="Arial" w:cs="Arial"/>
                <w:b/>
                <w:sz w:val="16"/>
                <w:szCs w:val="16"/>
              </w:rPr>
            </w:pPr>
            <w:r>
              <w:rPr>
                <w:rFonts w:ascii="Arial" w:hAnsi="Arial" w:cs="Arial"/>
                <w:b/>
                <w:sz w:val="16"/>
                <w:szCs w:val="16"/>
                <w:lang w:val="kk-KZ"/>
              </w:rPr>
              <w:t>ТАУАРДЫ ҚАБЫЛДАУ-ӨТКІЗУ ТӘРТІБІ</w:t>
            </w:r>
          </w:p>
        </w:tc>
        <w:tc>
          <w:tcPr>
            <w:tcW w:w="3124" w:type="dxa"/>
            <w:tcBorders>
              <w:top w:val="single" w:sz="4" w:space="0" w:color="000000"/>
              <w:left w:val="single" w:sz="4" w:space="0" w:color="000000"/>
              <w:bottom w:val="single" w:sz="4" w:space="0" w:color="000000"/>
              <w:right w:val="single" w:sz="4" w:space="0" w:color="000000"/>
            </w:tcBorders>
          </w:tcPr>
          <w:p w14:paraId="7755273C" w14:textId="77777777" w:rsidR="00330C4D" w:rsidRDefault="00000000">
            <w:pPr>
              <w:numPr>
                <w:ilvl w:val="0"/>
                <w:numId w:val="5"/>
              </w:numPr>
              <w:suppressAutoHyphens w:val="0"/>
              <w:spacing w:after="120"/>
            </w:pPr>
            <w:r>
              <w:rPr>
                <w:rFonts w:ascii="Arial" w:hAnsi="Arial" w:cs="Arial"/>
                <w:b/>
                <w:sz w:val="16"/>
                <w:szCs w:val="16"/>
              </w:rPr>
              <w:t>ҚАБЫЛДАУ ТӘРТІБІ</w:t>
            </w:r>
            <w:r>
              <w:rPr>
                <w:rFonts w:ascii="Arial" w:hAnsi="Arial" w:cs="Arial"/>
                <w:b/>
                <w:sz w:val="16"/>
                <w:szCs w:val="16"/>
                <w:lang w:val="en-US"/>
              </w:rPr>
              <w:t>-</w:t>
            </w:r>
            <w:r>
              <w:rPr>
                <w:rFonts w:ascii="Arial" w:hAnsi="Arial" w:cs="Arial"/>
                <w:b/>
                <w:sz w:val="16"/>
                <w:szCs w:val="16"/>
              </w:rPr>
              <w:t>ТАУАРДЫ БЕРУ</w:t>
            </w:r>
          </w:p>
        </w:tc>
        <w:tc>
          <w:tcPr>
            <w:tcW w:w="3197" w:type="dxa"/>
            <w:gridSpan w:val="2"/>
            <w:tcBorders>
              <w:top w:val="single" w:sz="4" w:space="0" w:color="000000"/>
              <w:left w:val="single" w:sz="4" w:space="0" w:color="000000"/>
              <w:bottom w:val="single" w:sz="4" w:space="0" w:color="000000"/>
              <w:right w:val="single" w:sz="4" w:space="0" w:color="000000"/>
            </w:tcBorders>
          </w:tcPr>
          <w:p w14:paraId="18CF2C86" w14:textId="77777777" w:rsidR="00330C4D" w:rsidRDefault="00000000">
            <w:pPr>
              <w:keepNext/>
              <w:spacing w:after="120"/>
              <w:ind w:left="360"/>
              <w:jc w:val="center"/>
            </w:pPr>
            <w:r>
              <w:rPr>
                <w:rFonts w:ascii="Arial" w:hAnsi="Arial" w:cs="Arial"/>
                <w:b/>
                <w:sz w:val="16"/>
                <w:szCs w:val="16"/>
                <w:lang w:val="en-US"/>
              </w:rPr>
              <w:t>5</w:t>
            </w:r>
            <w:r>
              <w:rPr>
                <w:rFonts w:ascii="Arial" w:hAnsi="Arial" w:cs="Arial"/>
                <w:b/>
                <w:sz w:val="16"/>
                <w:szCs w:val="16"/>
                <w:lang w:val="en-GB"/>
              </w:rPr>
              <w:t>.</w:t>
            </w:r>
            <w:r>
              <w:rPr>
                <w:rFonts w:ascii="Arial" w:hAnsi="Arial" w:cs="Arial"/>
                <w:b/>
                <w:sz w:val="16"/>
                <w:szCs w:val="16"/>
                <w:lang w:val="en-GB"/>
              </w:rPr>
              <w:tab/>
            </w:r>
            <w:r>
              <w:rPr>
                <w:rFonts w:ascii="Arial" w:hAnsi="Arial" w:cs="Arial"/>
                <w:b/>
                <w:sz w:val="16"/>
                <w:szCs w:val="16"/>
                <w:lang w:val="en-US"/>
              </w:rPr>
              <w:t xml:space="preserve">THE GOODS </w:t>
            </w:r>
            <w:r>
              <w:rPr>
                <w:rFonts w:ascii="Arial" w:hAnsi="Arial" w:cs="Arial"/>
                <w:b/>
                <w:sz w:val="16"/>
                <w:szCs w:val="16"/>
                <w:lang w:val="en-GB"/>
              </w:rPr>
              <w:t>ACCEPTANCE AND TRANSFER PROCEDURE</w:t>
            </w:r>
          </w:p>
        </w:tc>
      </w:tr>
      <w:tr w:rsidR="00330C4D" w14:paraId="231917C5" w14:textId="77777777">
        <w:trPr>
          <w:trHeight w:val="2081"/>
        </w:trPr>
        <w:tc>
          <w:tcPr>
            <w:tcW w:w="3012" w:type="dxa"/>
            <w:tcBorders>
              <w:top w:val="single" w:sz="4" w:space="0" w:color="000000"/>
              <w:left w:val="single" w:sz="4" w:space="0" w:color="000000"/>
              <w:bottom w:val="single" w:sz="4" w:space="0" w:color="000000"/>
              <w:right w:val="single" w:sz="4" w:space="0" w:color="000000"/>
            </w:tcBorders>
          </w:tcPr>
          <w:p w14:paraId="17B3EE7B" w14:textId="77777777" w:rsidR="00330C4D" w:rsidRDefault="00000000">
            <w:pPr>
              <w:pStyle w:val="af4"/>
              <w:widowControl w:val="0"/>
              <w:tabs>
                <w:tab w:val="left" w:pos="426"/>
              </w:tabs>
              <w:textAlignment w:val="baseline"/>
            </w:pPr>
            <w:r>
              <w:rPr>
                <w:rFonts w:cs="Arial"/>
                <w:sz w:val="16"/>
                <w:szCs w:val="16"/>
                <w:lang w:val="en-US"/>
              </w:rPr>
              <w:t xml:space="preserve">5.1. </w:t>
            </w:r>
            <w:r>
              <w:rPr>
                <w:rFonts w:cs="Arial"/>
                <w:sz w:val="16"/>
                <w:szCs w:val="16"/>
                <w:lang w:val="kk-KZ"/>
              </w:rPr>
              <w:t>Осы Шарт бойынша тиісті жіберу Тапсырысына сәйкес жеткізілетін Тауар Шартта көрсетілген толық көлемде, мерзімде және орында Сатып алушыға жеткізілген және Тараптардың уәкілетті өкілдері Тауар жүкқұжаты</w:t>
            </w:r>
            <w:r>
              <w:rPr>
                <w:rFonts w:cs="Arial"/>
                <w:sz w:val="16"/>
                <w:szCs w:val="16"/>
              </w:rPr>
              <w:t>арналған</w:t>
            </w:r>
            <w:r>
              <w:rPr>
                <w:rFonts w:cs="Arial"/>
                <w:sz w:val="16"/>
                <w:szCs w:val="16"/>
                <w:lang w:val="kk-KZ"/>
              </w:rPr>
              <w:t xml:space="preserve"> </w:t>
            </w:r>
            <w:r>
              <w:rPr>
                <w:rFonts w:cs="Arial"/>
                <w:sz w:val="16"/>
                <w:szCs w:val="16"/>
                <w:lang w:val="en-US"/>
              </w:rPr>
              <w:t>(</w:t>
            </w:r>
            <w:r>
              <w:rPr>
                <w:rFonts w:cs="Arial"/>
                <w:sz w:val="16"/>
                <w:szCs w:val="16"/>
                <w:lang w:val="kk-KZ"/>
              </w:rPr>
              <w:t>Тауарды қабылдау-өткізу актісіне</w:t>
            </w:r>
            <w:r>
              <w:rPr>
                <w:rFonts w:cs="Arial"/>
                <w:sz w:val="16"/>
                <w:szCs w:val="16"/>
                <w:lang w:val="en-US"/>
              </w:rPr>
              <w:t>)</w:t>
            </w:r>
            <w:r>
              <w:rPr>
                <w:rFonts w:cs="Arial"/>
                <w:sz w:val="16"/>
                <w:szCs w:val="16"/>
                <w:lang w:val="kk-KZ"/>
              </w:rPr>
              <w:t xml:space="preserve"> қол қойған күні Жеткізуші тарапынан өткізілген және Сатып алушы тарапынан қабылданған болып есептеледі.</w:t>
            </w:r>
          </w:p>
          <w:p w14:paraId="6CD095E9" w14:textId="77777777" w:rsidR="00330C4D" w:rsidRDefault="00000000">
            <w:pPr>
              <w:pStyle w:val="af4"/>
              <w:widowControl w:val="0"/>
              <w:tabs>
                <w:tab w:val="left" w:pos="426"/>
              </w:tabs>
              <w:textAlignment w:val="baseline"/>
              <w:rPr>
                <w:rFonts w:cs="Arial"/>
                <w:sz w:val="16"/>
                <w:szCs w:val="16"/>
                <w:lang w:val="kk-KZ"/>
              </w:rPr>
            </w:pPr>
            <w:r>
              <w:rPr>
                <w:rFonts w:cs="Arial"/>
                <w:sz w:val="16"/>
                <w:szCs w:val="16"/>
                <w:lang w:val="kk-KZ"/>
              </w:rPr>
              <w:t xml:space="preserve">Сатып алушы Тауар жүкқұжатын қабылдап алған күннен бастап 10 (он) жұмыс күн ішінде осы Тауар жүкқұжатына қол қояды немесе анықталған Шарт талаптарының бұзушылықтарын жою туралы талап қою тиіс.    </w:t>
            </w:r>
          </w:p>
        </w:tc>
        <w:tc>
          <w:tcPr>
            <w:tcW w:w="3124" w:type="dxa"/>
            <w:tcBorders>
              <w:top w:val="single" w:sz="4" w:space="0" w:color="000000"/>
              <w:left w:val="single" w:sz="4" w:space="0" w:color="000000"/>
              <w:bottom w:val="single" w:sz="4" w:space="0" w:color="000000"/>
              <w:right w:val="single" w:sz="4" w:space="0" w:color="000000"/>
            </w:tcBorders>
          </w:tcPr>
          <w:p w14:paraId="1913F273" w14:textId="77777777" w:rsidR="00330C4D" w:rsidRDefault="00000000">
            <w:pPr>
              <w:pStyle w:val="af4"/>
              <w:widowControl w:val="0"/>
              <w:tabs>
                <w:tab w:val="left" w:pos="426"/>
              </w:tabs>
              <w:textAlignment w:val="baseline"/>
              <w:rPr>
                <w:rFonts w:cs="Arial"/>
                <w:sz w:val="16"/>
                <w:szCs w:val="16"/>
                <w:lang w:val="kk-KZ"/>
              </w:rPr>
            </w:pPr>
            <w:r>
              <w:rPr>
                <w:rFonts w:cs="Arial"/>
                <w:sz w:val="16"/>
                <w:szCs w:val="16"/>
              </w:rPr>
              <w:t xml:space="preserve">5.1. </w:t>
            </w:r>
            <w:r>
              <w:rPr>
                <w:rFonts w:cs="Arial"/>
                <w:spacing w:val="-12"/>
                <w:sz w:val="16"/>
                <w:szCs w:val="16"/>
              </w:rPr>
              <w:t>Осы Шарт бойынша жеткізілетін тауар</w:t>
            </w:r>
            <w:r>
              <w:rPr>
                <w:rFonts w:cs="Arial"/>
                <w:spacing w:val="-4"/>
                <w:sz w:val="16"/>
                <w:szCs w:val="16"/>
              </w:rPr>
              <w:t xml:space="preserve"> тапсырылған болып саналады</w:t>
            </w:r>
            <w:r>
              <w:rPr>
                <w:rFonts w:cs="Arial"/>
                <w:sz w:val="16"/>
                <w:szCs w:val="16"/>
              </w:rPr>
              <w:t xml:space="preserve"> Жеткізуші және Сатып алушы Тауарды тиісті Жеткізу тапсырысы бойынша Сатып алушыға Шартта белгіленген жеткізу орнында толық көлемде берген күннен бастап қабылдаған және Тараптардың уәкілетті өкілдері Тауардың жүкқұжатына (Тауарды қабылдау-тапсыру актісі) қол қойған.</w:t>
            </w:r>
          </w:p>
          <w:p w14:paraId="2D48E159" w14:textId="77777777" w:rsidR="00330C4D" w:rsidRDefault="00000000">
            <w:pPr>
              <w:pStyle w:val="af4"/>
              <w:widowControl w:val="0"/>
              <w:tabs>
                <w:tab w:val="left" w:pos="426"/>
              </w:tabs>
              <w:textAlignment w:val="baseline"/>
              <w:rPr>
                <w:rFonts w:cs="Arial"/>
                <w:sz w:val="16"/>
                <w:szCs w:val="16"/>
                <w:lang w:val="kk-KZ"/>
              </w:rPr>
            </w:pPr>
            <w:r>
              <w:rPr>
                <w:rFonts w:cs="Arial"/>
                <w:sz w:val="16"/>
                <w:szCs w:val="16"/>
              </w:rPr>
              <w:t>Сатып алушы Тауарға жүкқұжатты (Тауарды қабылдап алу-тапсыру актісін) алған сәттен бастап 10 (он) жұмыс күні ішінде Сатып алушы Тауарға осы жүкқұжатқа (Тауарды қабылдап алу-тапсыру актісіне) қол қояды, не Өнім берушіге Шарт талаптарының анықталған бұзушылықтарын жою туралы талап қояды.</w:t>
            </w:r>
          </w:p>
        </w:tc>
        <w:tc>
          <w:tcPr>
            <w:tcW w:w="3197" w:type="dxa"/>
            <w:gridSpan w:val="2"/>
            <w:tcBorders>
              <w:top w:val="single" w:sz="4" w:space="0" w:color="000000"/>
              <w:left w:val="single" w:sz="4" w:space="0" w:color="000000"/>
              <w:bottom w:val="single" w:sz="4" w:space="0" w:color="000000"/>
              <w:right w:val="single" w:sz="4" w:space="0" w:color="000000"/>
            </w:tcBorders>
          </w:tcPr>
          <w:p w14:paraId="5FF9D651" w14:textId="77777777" w:rsidR="00330C4D" w:rsidRDefault="00000000">
            <w:pPr>
              <w:pStyle w:val="af4"/>
              <w:widowControl w:val="0"/>
              <w:tabs>
                <w:tab w:val="left" w:pos="426"/>
              </w:tabs>
              <w:textAlignment w:val="baseline"/>
              <w:rPr>
                <w:rFonts w:cs="Arial"/>
                <w:sz w:val="16"/>
                <w:szCs w:val="16"/>
                <w:lang w:val="kk-KZ"/>
              </w:rPr>
            </w:pPr>
            <w:r>
              <w:rPr>
                <w:rFonts w:cs="Arial"/>
                <w:sz w:val="16"/>
                <w:szCs w:val="16"/>
                <w:lang w:val="en-GB"/>
              </w:rPr>
              <w:t xml:space="preserve">5.1. The Goods supplied hereunder shall be deemed transferred by the Supplier and accepted by the Buyer as from the date of transfer of the Goods </w:t>
            </w:r>
            <w:r>
              <w:rPr>
                <w:rFonts w:cs="Arial"/>
                <w:sz w:val="16"/>
                <w:szCs w:val="16"/>
                <w:lang w:val="en-US"/>
              </w:rPr>
              <w:t xml:space="preserve">under appropriate Purchase Order in corpore </w:t>
            </w:r>
            <w:r>
              <w:rPr>
                <w:rFonts w:cs="Arial"/>
                <w:sz w:val="16"/>
                <w:szCs w:val="16"/>
                <w:lang w:val="en-GB"/>
              </w:rPr>
              <w:t>to the Buyer at a place of delivery established by this Agreement and signing of the Consignment note on Goods (Goods Acceptance Certificate) by the authorised representative of the Parties.</w:t>
            </w:r>
          </w:p>
          <w:p w14:paraId="0E9FCA1B" w14:textId="77777777" w:rsidR="00330C4D" w:rsidRDefault="00000000">
            <w:pPr>
              <w:pStyle w:val="af4"/>
              <w:widowControl w:val="0"/>
              <w:tabs>
                <w:tab w:val="left" w:pos="426"/>
              </w:tabs>
              <w:textAlignment w:val="baseline"/>
              <w:rPr>
                <w:rFonts w:cs="Arial"/>
                <w:sz w:val="16"/>
                <w:szCs w:val="16"/>
                <w:lang w:val="kk-KZ"/>
              </w:rPr>
            </w:pPr>
            <w:r>
              <w:rPr>
                <w:rFonts w:cs="Arial"/>
                <w:sz w:val="16"/>
                <w:szCs w:val="16"/>
                <w:lang w:val="en-US"/>
              </w:rPr>
              <w:t xml:space="preserve">Within 10 (ten) business days </w:t>
            </w:r>
            <w:r>
              <w:rPr>
                <w:rFonts w:cs="Arial"/>
                <w:bCs/>
                <w:color w:val="000000"/>
                <w:sz w:val="16"/>
                <w:szCs w:val="16"/>
                <w:lang w:val="en-US"/>
              </w:rPr>
              <w:t xml:space="preserve">as of the receipt of an </w:t>
            </w:r>
            <w:r>
              <w:rPr>
                <w:rFonts w:cs="Arial"/>
                <w:sz w:val="16"/>
                <w:szCs w:val="16"/>
                <w:lang w:val="en-US"/>
              </w:rPr>
              <w:t>Consignment note</w:t>
            </w:r>
            <w:r>
              <w:rPr>
                <w:rFonts w:cs="Arial"/>
                <w:bCs/>
                <w:color w:val="000000"/>
                <w:sz w:val="16"/>
                <w:szCs w:val="16"/>
                <w:lang w:val="en-US"/>
              </w:rPr>
              <w:t xml:space="preserve"> on Goods</w:t>
            </w:r>
            <w:r>
              <w:rPr>
                <w:rFonts w:cs="Arial"/>
                <w:sz w:val="16"/>
                <w:szCs w:val="16"/>
                <w:lang w:val="en-US"/>
              </w:rPr>
              <w:t xml:space="preserve"> by the Buyer, the Buyer signs this Consignment note</w:t>
            </w:r>
            <w:r>
              <w:rPr>
                <w:rFonts w:cs="Arial"/>
                <w:bCs/>
                <w:color w:val="000000"/>
                <w:sz w:val="16"/>
                <w:szCs w:val="16"/>
                <w:lang w:val="en-US"/>
              </w:rPr>
              <w:t xml:space="preserve"> on Goods</w:t>
            </w:r>
            <w:r>
              <w:rPr>
                <w:rFonts w:cs="Arial"/>
                <w:sz w:val="16"/>
                <w:szCs w:val="16"/>
                <w:lang w:val="en-US"/>
              </w:rPr>
              <w:t>, or exposes to the Supplier the requirement about elimination of the revealed breaches of Agreement.</w:t>
            </w:r>
          </w:p>
        </w:tc>
      </w:tr>
      <w:tr w:rsidR="00330C4D" w14:paraId="53E5DA33" w14:textId="77777777">
        <w:trPr>
          <w:trHeight w:val="2214"/>
        </w:trPr>
        <w:tc>
          <w:tcPr>
            <w:tcW w:w="3012" w:type="dxa"/>
            <w:tcBorders>
              <w:top w:val="single" w:sz="4" w:space="0" w:color="000000"/>
              <w:left w:val="single" w:sz="4" w:space="0" w:color="000000"/>
              <w:bottom w:val="single" w:sz="4" w:space="0" w:color="000000"/>
              <w:right w:val="single" w:sz="4" w:space="0" w:color="000000"/>
            </w:tcBorders>
          </w:tcPr>
          <w:p w14:paraId="14B1AF9E" w14:textId="77777777" w:rsidR="00330C4D" w:rsidRDefault="00000000">
            <w:pPr>
              <w:pStyle w:val="af4"/>
              <w:widowControl w:val="0"/>
              <w:tabs>
                <w:tab w:val="left" w:pos="426"/>
              </w:tabs>
              <w:textAlignment w:val="baseline"/>
            </w:pPr>
            <w:r>
              <w:rPr>
                <w:rFonts w:cs="Arial"/>
                <w:sz w:val="16"/>
                <w:szCs w:val="16"/>
                <w:lang w:val="kk-KZ"/>
              </w:rPr>
              <w:t>5.2 Жеткізушінің міндеттері:</w:t>
            </w:r>
          </w:p>
          <w:p w14:paraId="7FAB0C13" w14:textId="77777777" w:rsidR="00330C4D" w:rsidRDefault="00000000">
            <w:pPr>
              <w:pStyle w:val="af4"/>
              <w:widowControl w:val="0"/>
              <w:tabs>
                <w:tab w:val="left" w:pos="426"/>
              </w:tabs>
              <w:textAlignment w:val="baseline"/>
              <w:rPr>
                <w:sz w:val="16"/>
                <w:szCs w:val="16"/>
                <w:lang w:val="kk-KZ"/>
              </w:rPr>
            </w:pPr>
            <w:r>
              <w:rPr>
                <w:rFonts w:cs="Arial"/>
                <w:sz w:val="16"/>
                <w:szCs w:val="16"/>
                <w:lang w:val="kk-KZ"/>
              </w:rPr>
              <w:t>–</w:t>
            </w:r>
            <w:r>
              <w:rPr>
                <w:sz w:val="16"/>
                <w:szCs w:val="16"/>
                <w:lang w:val="kk-KZ"/>
              </w:rPr>
              <w:t xml:space="preserve"> </w:t>
            </w:r>
            <w:r>
              <w:rPr>
                <w:rFonts w:cs="Arial"/>
                <w:sz w:val="16"/>
                <w:szCs w:val="16"/>
                <w:lang w:val="kk-KZ"/>
              </w:rPr>
              <w:t>Шарттың күшіне ену күнінен кейін 14 (он төрт) күнтізбелік күн ішінде Тауардың стратегиялық қорын 1000 (бір мың) м3 мөлшерінде құру.</w:t>
            </w:r>
          </w:p>
          <w:p w14:paraId="5FFB2046" w14:textId="77777777" w:rsidR="00330C4D" w:rsidRDefault="00000000">
            <w:pPr>
              <w:pStyle w:val="af4"/>
              <w:widowControl w:val="0"/>
              <w:tabs>
                <w:tab w:val="left" w:pos="426"/>
              </w:tabs>
              <w:textAlignment w:val="baseline"/>
            </w:pPr>
            <w:r>
              <w:rPr>
                <w:rFonts w:cs="Arial"/>
                <w:sz w:val="16"/>
                <w:szCs w:val="16"/>
                <w:lang w:val="kk-KZ"/>
              </w:rPr>
              <w:t>–</w:t>
            </w:r>
            <w:r>
              <w:rPr>
                <w:sz w:val="16"/>
                <w:szCs w:val="16"/>
                <w:lang w:val="kk-KZ"/>
              </w:rPr>
              <w:t xml:space="preserve"> </w:t>
            </w:r>
            <w:r>
              <w:rPr>
                <w:rFonts w:cs="Arial"/>
                <w:sz w:val="16"/>
                <w:szCs w:val="16"/>
                <w:lang w:val="kk-KZ"/>
              </w:rPr>
              <w:t>500 м3 төмен емес болатын ең аз қалдыққа жеткен кезде стратегиялық қорды дереу толтырып отыру  және Тауардың жоғарыда көрсетілген құрылған қорының мөлшерін Шарттың күшінде болу мерзімінде (өзінің немесе жалға алынған резервуарларында) сақтап отыру.</w:t>
            </w:r>
          </w:p>
          <w:p w14:paraId="40120282" w14:textId="77777777" w:rsidR="00330C4D" w:rsidRDefault="00000000">
            <w:pPr>
              <w:pStyle w:val="af4"/>
              <w:widowControl w:val="0"/>
              <w:tabs>
                <w:tab w:val="left" w:pos="426"/>
              </w:tabs>
              <w:textAlignment w:val="baseline"/>
            </w:pPr>
            <w:r>
              <w:rPr>
                <w:rFonts w:cs="Arial"/>
                <w:sz w:val="16"/>
                <w:szCs w:val="16"/>
                <w:lang w:val="kk-KZ"/>
              </w:rPr>
              <w:t>–</w:t>
            </w:r>
            <w:r>
              <w:rPr>
                <w:sz w:val="16"/>
                <w:szCs w:val="16"/>
                <w:lang w:val="kk-KZ"/>
              </w:rPr>
              <w:t xml:space="preserve"> </w:t>
            </w:r>
            <w:r>
              <w:rPr>
                <w:rFonts w:cs="Arial"/>
                <w:sz w:val="16"/>
                <w:szCs w:val="16"/>
                <w:lang w:val="kk-KZ"/>
              </w:rPr>
              <w:t xml:space="preserve">Тауарды Сатып алушыдан Жеткізуге тапсырыс алған күннен бастап 10 күнтізбелік күннен аспайтын мерзім ішінде Тауарды жеткізу орнынан 1 (бір) күнтізбелік күн қашықтықта орналасуы тиіс стратегиялық қордан Жеткізуге тапсырыстар бойынша жеткізу. </w:t>
            </w:r>
          </w:p>
          <w:p w14:paraId="0DF71058" w14:textId="77777777" w:rsidR="00330C4D" w:rsidRDefault="00000000">
            <w:pPr>
              <w:pStyle w:val="af4"/>
              <w:widowControl w:val="0"/>
              <w:tabs>
                <w:tab w:val="left" w:pos="426"/>
              </w:tabs>
              <w:textAlignment w:val="baseline"/>
              <w:rPr>
                <w:rFonts w:cs="Arial"/>
                <w:sz w:val="16"/>
                <w:szCs w:val="16"/>
                <w:lang w:val="kk-KZ"/>
              </w:rPr>
            </w:pPr>
            <w:r>
              <w:rPr>
                <w:rFonts w:cs="Arial"/>
                <w:sz w:val="16"/>
                <w:szCs w:val="16"/>
                <w:lang w:val="kk-KZ"/>
              </w:rPr>
              <w:t>–</w:t>
            </w:r>
            <w:r>
              <w:rPr>
                <w:sz w:val="16"/>
                <w:szCs w:val="16"/>
                <w:lang w:val="kk-KZ"/>
              </w:rPr>
              <w:t xml:space="preserve"> </w:t>
            </w:r>
            <w:r>
              <w:rPr>
                <w:rFonts w:cs="Arial"/>
                <w:sz w:val="16"/>
                <w:szCs w:val="16"/>
                <w:lang w:val="kk-KZ"/>
              </w:rPr>
              <w:t>тәуелсіз аккредиттерлегн зертханалардың Таурадың стратегиялық қорына сынақ хаттамаларын беру.</w:t>
            </w:r>
          </w:p>
        </w:tc>
        <w:tc>
          <w:tcPr>
            <w:tcW w:w="3124" w:type="dxa"/>
            <w:tcBorders>
              <w:top w:val="single" w:sz="4" w:space="0" w:color="000000"/>
              <w:left w:val="single" w:sz="4" w:space="0" w:color="000000"/>
              <w:bottom w:val="single" w:sz="4" w:space="0" w:color="000000"/>
              <w:right w:val="single" w:sz="4" w:space="0" w:color="000000"/>
            </w:tcBorders>
          </w:tcPr>
          <w:p w14:paraId="5A3AAEA6" w14:textId="77777777" w:rsidR="00330C4D" w:rsidRDefault="00000000">
            <w:pPr>
              <w:pStyle w:val="af4"/>
              <w:widowControl w:val="0"/>
              <w:tabs>
                <w:tab w:val="left" w:pos="426"/>
              </w:tabs>
              <w:textAlignment w:val="baseline"/>
              <w:rPr>
                <w:rFonts w:cs="Arial"/>
                <w:sz w:val="16"/>
                <w:szCs w:val="16"/>
              </w:rPr>
            </w:pPr>
            <w:r>
              <w:rPr>
                <w:rFonts w:eastAsia="Lucida Sans Unicode" w:cs="Arial"/>
                <w:sz w:val="16"/>
                <w:szCs w:val="16"/>
                <w:lang w:bidi="hi-IN"/>
              </w:rPr>
              <w:t xml:space="preserve">5.2. </w:t>
            </w:r>
            <w:r>
              <w:rPr>
                <w:rFonts w:cs="Arial"/>
                <w:sz w:val="16"/>
                <w:szCs w:val="16"/>
              </w:rPr>
              <w:t>Өнім беруші міндеттенеді:</w:t>
            </w:r>
          </w:p>
          <w:p w14:paraId="184AF65E" w14:textId="77777777" w:rsidR="00330C4D" w:rsidRDefault="00000000">
            <w:pPr>
              <w:pStyle w:val="af4"/>
              <w:widowControl w:val="0"/>
              <w:tabs>
                <w:tab w:val="left" w:pos="426"/>
              </w:tabs>
              <w:textAlignment w:val="baseline"/>
            </w:pPr>
            <w:r>
              <w:rPr>
                <w:rFonts w:cs="Arial"/>
                <w:sz w:val="16"/>
                <w:szCs w:val="16"/>
              </w:rPr>
              <w:t>- шарт күшіне енген күннен бастап күнтізбелік 14 (он төрт) күн ішінде 1000 (бір мың) м3 көлемінде тауарлардың стратегиялық қорын жасаңыз.</w:t>
            </w:r>
            <w:r>
              <w:rPr>
                <w:rFonts w:cs="Arial"/>
                <w:sz w:val="16"/>
                <w:szCs w:val="16"/>
                <w:lang w:val="kk-KZ"/>
              </w:rPr>
              <w:t xml:space="preserve"> </w:t>
            </w:r>
          </w:p>
          <w:p w14:paraId="0EDA2262" w14:textId="77777777" w:rsidR="00330C4D" w:rsidRDefault="00000000">
            <w:pPr>
              <w:pStyle w:val="af4"/>
              <w:widowControl w:val="0"/>
              <w:tabs>
                <w:tab w:val="left" w:pos="426"/>
              </w:tabs>
              <w:textAlignment w:val="baseline"/>
            </w:pPr>
            <w:r>
              <w:rPr>
                <w:rFonts w:cs="Arial"/>
                <w:sz w:val="16"/>
                <w:szCs w:val="16"/>
                <w:lang w:val="kk-KZ"/>
              </w:rPr>
              <w:t>- кем дегенде 500 м3 болуы тиіс төмендетілмейтін қалдыққа жеткеннен кейін стратегиялық қорды дереу толықтыру</w:t>
            </w:r>
            <w:r>
              <w:rPr>
                <w:rFonts w:cs="Arial"/>
                <w:sz w:val="16"/>
                <w:szCs w:val="16"/>
              </w:rPr>
              <w:t xml:space="preserve"> және (меншікті немесе жалға алынған резервуарларда) жасалған Тауар қорының жоғарыда көрсетілген мөлшерін Шарттың бүкіл қолданылу мерзімі ішінде сақтауға міндетті. </w:t>
            </w:r>
          </w:p>
          <w:p w14:paraId="6165BFD9" w14:textId="77777777" w:rsidR="00330C4D" w:rsidRDefault="00000000">
            <w:pPr>
              <w:pStyle w:val="af4"/>
              <w:widowControl w:val="0"/>
              <w:tabs>
                <w:tab w:val="left" w:pos="426"/>
              </w:tabs>
              <w:textAlignment w:val="baseline"/>
            </w:pPr>
            <w:r>
              <w:rPr>
                <w:rFonts w:cs="Arial"/>
                <w:sz w:val="16"/>
                <w:szCs w:val="16"/>
              </w:rPr>
              <w:t xml:space="preserve">- </w:t>
            </w:r>
            <w:r>
              <w:rPr>
                <w:rFonts w:eastAsia="Lucida Sans Unicode" w:cs="Arial"/>
                <w:sz w:val="16"/>
                <w:szCs w:val="16"/>
                <w:lang w:bidi="hi-IN"/>
              </w:rPr>
              <w:t>тауарды жеткізу тапсырыстары бойынша Тауарды жеткізу орнынан 1 (бір) күнтізбелік күндік қашықтықта болуы тиіс Тауардың стратегиялық қорынан Сатып алушыдан жеткізуге тапсырысты алған күннен бастап күнтізбелік 10 (он) күннен аспайтын мерзімде жеткізуді жүзеге асырыңыз. тауарлар.</w:t>
            </w:r>
          </w:p>
          <w:p w14:paraId="177DD528" w14:textId="77777777" w:rsidR="00330C4D" w:rsidRDefault="00000000">
            <w:pPr>
              <w:pStyle w:val="af4"/>
              <w:widowControl w:val="0"/>
              <w:tabs>
                <w:tab w:val="left" w:pos="426"/>
              </w:tabs>
              <w:textAlignment w:val="baseline"/>
              <w:rPr>
                <w:rFonts w:cs="Arial"/>
                <w:sz w:val="16"/>
                <w:szCs w:val="16"/>
                <w:lang w:val="kk-KZ"/>
              </w:rPr>
            </w:pPr>
            <w:r>
              <w:rPr>
                <w:rFonts w:eastAsia="Lucida Sans Unicode" w:cs="Arial"/>
                <w:sz w:val="16"/>
                <w:szCs w:val="16"/>
                <w:lang w:bidi="hi-IN"/>
              </w:rPr>
              <w:t>- тәуелсіз аккредиттелген зертханадан тауардың стратегиялық қорына сынақ хаттамаларын ұсыну.</w:t>
            </w:r>
          </w:p>
        </w:tc>
        <w:tc>
          <w:tcPr>
            <w:tcW w:w="3197" w:type="dxa"/>
            <w:gridSpan w:val="2"/>
            <w:tcBorders>
              <w:top w:val="single" w:sz="4" w:space="0" w:color="000000"/>
              <w:left w:val="single" w:sz="4" w:space="0" w:color="000000"/>
              <w:bottom w:val="single" w:sz="4" w:space="0" w:color="000000"/>
              <w:right w:val="single" w:sz="4" w:space="0" w:color="000000"/>
            </w:tcBorders>
          </w:tcPr>
          <w:p w14:paraId="51671388" w14:textId="77777777" w:rsidR="00330C4D" w:rsidRDefault="00000000">
            <w:pPr>
              <w:pStyle w:val="af4"/>
              <w:widowControl w:val="0"/>
              <w:tabs>
                <w:tab w:val="left" w:pos="426"/>
              </w:tabs>
              <w:textAlignment w:val="baseline"/>
            </w:pPr>
            <w:r>
              <w:rPr>
                <w:rFonts w:eastAsia="Lucida Sans Unicode" w:cs="Arial"/>
                <w:sz w:val="16"/>
                <w:szCs w:val="16"/>
                <w:lang w:val="en-US" w:bidi="hi-IN"/>
              </w:rPr>
              <w:t xml:space="preserve">5.2. </w:t>
            </w:r>
            <w:r>
              <w:rPr>
                <w:rFonts w:cs="Arial"/>
                <w:sz w:val="16"/>
                <w:szCs w:val="16"/>
                <w:lang w:val="en-US"/>
              </w:rPr>
              <w:t>The Supplier undertakes:</w:t>
            </w:r>
          </w:p>
          <w:p w14:paraId="7A65247D" w14:textId="77777777" w:rsidR="00330C4D" w:rsidRDefault="00000000">
            <w:pPr>
              <w:pStyle w:val="af4"/>
              <w:widowControl w:val="0"/>
              <w:tabs>
                <w:tab w:val="left" w:pos="426"/>
              </w:tabs>
              <w:textAlignment w:val="baseline"/>
            </w:pPr>
            <w:r>
              <w:rPr>
                <w:rFonts w:cs="Arial"/>
                <w:sz w:val="16"/>
                <w:szCs w:val="16"/>
                <w:lang w:val="en-US"/>
              </w:rPr>
              <w:t>- to create the strategic stock of the Goods in the amount of 1000 (one thousand) m3 within 14 (fourteen) calendar days after the effective date of the Agreement;</w:t>
            </w:r>
          </w:p>
          <w:p w14:paraId="1535D8AF" w14:textId="77777777" w:rsidR="00330C4D" w:rsidRDefault="00000000">
            <w:pPr>
              <w:pStyle w:val="af4"/>
              <w:widowControl w:val="0"/>
              <w:tabs>
                <w:tab w:val="left" w:pos="426"/>
              </w:tabs>
              <w:textAlignment w:val="baseline"/>
              <w:rPr>
                <w:rFonts w:cs="Arial"/>
                <w:sz w:val="16"/>
                <w:szCs w:val="16"/>
                <w:lang w:val="en-US"/>
              </w:rPr>
            </w:pPr>
            <w:r>
              <w:rPr>
                <w:rFonts w:cs="Arial"/>
                <w:sz w:val="16"/>
                <w:szCs w:val="16"/>
                <w:lang w:val="en-US"/>
              </w:rPr>
              <w:t>- to immediately replenish the strategic stock upon achievement of the minimum stock that must be at least 500 m3 and ensure availability (in own or leased tanks) of the mentioned amount of the Goods within the entire term of the Agreement;</w:t>
            </w:r>
          </w:p>
          <w:p w14:paraId="4DC65C0F" w14:textId="77777777" w:rsidR="00330C4D" w:rsidRDefault="00000000">
            <w:pPr>
              <w:pStyle w:val="af4"/>
              <w:widowControl w:val="0"/>
              <w:tabs>
                <w:tab w:val="left" w:pos="426"/>
              </w:tabs>
              <w:textAlignment w:val="baseline"/>
            </w:pPr>
            <w:r>
              <w:rPr>
                <w:rFonts w:cs="Arial"/>
                <w:sz w:val="16"/>
                <w:szCs w:val="16"/>
                <w:lang w:val="kk-KZ"/>
              </w:rPr>
              <w:t xml:space="preserve">- </w:t>
            </w:r>
            <w:r>
              <w:rPr>
                <w:rFonts w:cs="Arial"/>
                <w:sz w:val="16"/>
                <w:szCs w:val="16"/>
                <w:lang w:val="en-US"/>
              </w:rPr>
              <w:t>to supply the Goods under the Purchase Orders from the strategic stock that must be located at the distance of 1 (one) calendar day of travel from the Goods shipment place within the term not later than 10 (ten) calendar days upon receipt of the Purchase Order from the Buyer;</w:t>
            </w:r>
          </w:p>
          <w:p w14:paraId="4DC684EA" w14:textId="77777777" w:rsidR="00330C4D" w:rsidRDefault="00000000">
            <w:pPr>
              <w:pStyle w:val="af4"/>
              <w:widowControl w:val="0"/>
              <w:tabs>
                <w:tab w:val="left" w:pos="426"/>
              </w:tabs>
              <w:textAlignment w:val="baseline"/>
              <w:rPr>
                <w:rFonts w:cs="Arial"/>
                <w:sz w:val="16"/>
                <w:szCs w:val="16"/>
                <w:lang w:val="kk-KZ"/>
              </w:rPr>
            </w:pPr>
            <w:r>
              <w:rPr>
                <w:rFonts w:cs="Arial"/>
                <w:sz w:val="16"/>
                <w:szCs w:val="16"/>
                <w:lang w:val="en-US"/>
              </w:rPr>
              <w:t>- to provide testing records issued by an independent certified laboratory for the strategic stock of the Goods.</w:t>
            </w:r>
          </w:p>
        </w:tc>
      </w:tr>
      <w:tr w:rsidR="00330C4D" w14:paraId="205463FC" w14:textId="77777777">
        <w:trPr>
          <w:trHeight w:val="276"/>
        </w:trPr>
        <w:tc>
          <w:tcPr>
            <w:tcW w:w="3012" w:type="dxa"/>
            <w:tcBorders>
              <w:top w:val="single" w:sz="4" w:space="0" w:color="000000"/>
              <w:left w:val="single" w:sz="4" w:space="0" w:color="000000"/>
              <w:bottom w:val="single" w:sz="4" w:space="0" w:color="000000"/>
              <w:right w:val="single" w:sz="4" w:space="0" w:color="000000"/>
            </w:tcBorders>
          </w:tcPr>
          <w:p w14:paraId="33F0C486" w14:textId="77777777" w:rsidR="00330C4D" w:rsidRDefault="00000000">
            <w:pPr>
              <w:pStyle w:val="af4"/>
              <w:widowControl w:val="0"/>
              <w:tabs>
                <w:tab w:val="left" w:pos="426"/>
              </w:tabs>
              <w:textAlignment w:val="baseline"/>
              <w:rPr>
                <w:rFonts w:cs="Arial"/>
                <w:sz w:val="16"/>
                <w:szCs w:val="16"/>
                <w:lang w:val="kk-KZ"/>
              </w:rPr>
            </w:pPr>
            <w:r>
              <w:rPr>
                <w:rFonts w:eastAsia="Lucida Sans Unicode" w:cs="Arial"/>
                <w:sz w:val="16"/>
                <w:szCs w:val="16"/>
                <w:lang w:val="kk-KZ" w:bidi="hi-IN"/>
              </w:rPr>
              <w:t>5.2.1. Жеткізушінің аумағында Сатып алушыға берілген резервуарды Тауармен толтығаннан кейін Жеткізуші қыстық -35 дизельдік отын үлгілерін Сатып алушының өкілдерінің көзінше іріктеп алады және Сатып алушыға береді. Cатып алушы оны тәуелсіз аккредиттелген зертханаға сынаққа жібереді. Осыдан кейін резервуардың барлық қабылдау желілеріне Сатып алушының көзінше сүргі соғылады.</w:t>
            </w:r>
          </w:p>
        </w:tc>
        <w:tc>
          <w:tcPr>
            <w:tcW w:w="3124" w:type="dxa"/>
            <w:tcBorders>
              <w:top w:val="single" w:sz="4" w:space="0" w:color="000000"/>
              <w:left w:val="single" w:sz="4" w:space="0" w:color="000000"/>
              <w:bottom w:val="single" w:sz="4" w:space="0" w:color="000000"/>
              <w:right w:val="single" w:sz="4" w:space="0" w:color="000000"/>
            </w:tcBorders>
          </w:tcPr>
          <w:p w14:paraId="36B01508" w14:textId="77777777" w:rsidR="00330C4D" w:rsidRDefault="00000000">
            <w:pPr>
              <w:pStyle w:val="af4"/>
              <w:widowControl w:val="0"/>
              <w:tabs>
                <w:tab w:val="left" w:pos="426"/>
              </w:tabs>
              <w:textAlignment w:val="baseline"/>
              <w:rPr>
                <w:rFonts w:eastAsia="Lucida Sans Unicode" w:cs="Arial"/>
                <w:sz w:val="16"/>
                <w:szCs w:val="16"/>
                <w:lang w:val="kk-KZ" w:bidi="hi-IN"/>
              </w:rPr>
            </w:pPr>
            <w:r>
              <w:rPr>
                <w:rFonts w:eastAsia="Lucida Sans Unicode" w:cs="Arial"/>
                <w:sz w:val="16"/>
                <w:szCs w:val="16"/>
                <w:lang w:bidi="hi-IN"/>
              </w:rPr>
              <w:t>5.2.1. Сатып алушыға арналған резервуарды Жеткізушінің аумағында тауарлармен толтырғаннан кейін, Жеткізуші Сатып алушының өкілдерінің қатысуымен -35 дизельді қысқы отынның сынамаларын алады және Сатып алушыға береді. Сатып алушы жоғарыда аталған үлгіні тәуелсіз аккредиттелген зертханаға сынақ үшін жібереді. Осыдан кейін резервуардың барлық қабылдау желілері Сатып алушының қатысуымен мөрленеді.</w:t>
            </w:r>
          </w:p>
        </w:tc>
        <w:tc>
          <w:tcPr>
            <w:tcW w:w="3197" w:type="dxa"/>
            <w:gridSpan w:val="2"/>
            <w:tcBorders>
              <w:top w:val="single" w:sz="4" w:space="0" w:color="000000"/>
              <w:left w:val="single" w:sz="4" w:space="0" w:color="000000"/>
              <w:bottom w:val="single" w:sz="4" w:space="0" w:color="000000"/>
              <w:right w:val="single" w:sz="4" w:space="0" w:color="000000"/>
            </w:tcBorders>
          </w:tcPr>
          <w:p w14:paraId="1C23B145" w14:textId="77777777" w:rsidR="00330C4D" w:rsidRDefault="00000000">
            <w:pPr>
              <w:pStyle w:val="af4"/>
              <w:widowControl w:val="0"/>
              <w:tabs>
                <w:tab w:val="left" w:pos="426"/>
              </w:tabs>
              <w:textAlignment w:val="baseline"/>
              <w:rPr>
                <w:rFonts w:eastAsia="Lucida Sans Unicode" w:cs="Arial"/>
                <w:sz w:val="16"/>
                <w:szCs w:val="16"/>
                <w:lang w:val="kk-KZ" w:bidi="hi-IN"/>
              </w:rPr>
            </w:pPr>
            <w:r>
              <w:rPr>
                <w:rFonts w:eastAsia="Lucida Sans Unicode" w:cs="Arial"/>
                <w:sz w:val="16"/>
                <w:szCs w:val="16"/>
                <w:lang w:val="en-US" w:bidi="hi-IN"/>
              </w:rPr>
              <w:t>5.2.1. Upon filling of a tank for the Goods provided for the Buyer in the Supplier’s territory, the Supplier shall take samples of the -35 winter diesel fuel in the presence of the Supplier’s representatives and transfer it to Buyer. The Buyer shall deliver the samples to an independent certified laboratory for testing. After which all the inlet lines of the tank shall be sealed in the Buyer’s presence.</w:t>
            </w:r>
          </w:p>
        </w:tc>
      </w:tr>
      <w:tr w:rsidR="00330C4D" w14:paraId="7F945B6E" w14:textId="77777777">
        <w:trPr>
          <w:trHeight w:val="358"/>
        </w:trPr>
        <w:tc>
          <w:tcPr>
            <w:tcW w:w="3012" w:type="dxa"/>
            <w:tcBorders>
              <w:top w:val="single" w:sz="4" w:space="0" w:color="000000"/>
              <w:left w:val="single" w:sz="4" w:space="0" w:color="000000"/>
              <w:bottom w:val="single" w:sz="4" w:space="0" w:color="000000"/>
              <w:right w:val="single" w:sz="4" w:space="0" w:color="000000"/>
            </w:tcBorders>
          </w:tcPr>
          <w:p w14:paraId="608C6BB3" w14:textId="77777777" w:rsidR="00330C4D" w:rsidRDefault="00000000">
            <w:pPr>
              <w:pStyle w:val="af4"/>
              <w:widowControl w:val="0"/>
              <w:tabs>
                <w:tab w:val="left" w:pos="426"/>
              </w:tabs>
              <w:textAlignment w:val="baseline"/>
              <w:rPr>
                <w:rFonts w:cs="Arial"/>
                <w:sz w:val="16"/>
                <w:szCs w:val="16"/>
                <w:lang w:val="kk-KZ"/>
              </w:rPr>
            </w:pPr>
            <w:r>
              <w:rPr>
                <w:rFonts w:eastAsia="Lucida Sans Unicode" w:cs="Arial"/>
                <w:sz w:val="16"/>
                <w:szCs w:val="16"/>
                <w:lang w:val="kk-KZ" w:bidi="hi-IN"/>
              </w:rPr>
              <w:t>5.2.2. Резервуардан алынған үлгілердің көрсеткіштерінің бірі ГОСТ 305-82 талаптарына сәйкес болмаған жағдайда, Жеткізуші 2 күнтізбелік күн ішінде резервуардағы отынды ауысытыруға немесе басқа отыны бар резервуарды жеткізуге және Шарттың 5.2.1. тармағында көрсетілген процедураны қайта орындауға міндетті.</w:t>
            </w:r>
          </w:p>
        </w:tc>
        <w:tc>
          <w:tcPr>
            <w:tcW w:w="3124" w:type="dxa"/>
            <w:tcBorders>
              <w:top w:val="single" w:sz="4" w:space="0" w:color="000000"/>
              <w:left w:val="single" w:sz="4" w:space="0" w:color="000000"/>
              <w:bottom w:val="single" w:sz="4" w:space="0" w:color="000000"/>
              <w:right w:val="single" w:sz="4" w:space="0" w:color="000000"/>
            </w:tcBorders>
          </w:tcPr>
          <w:p w14:paraId="060C91DD" w14:textId="77777777" w:rsidR="00330C4D" w:rsidRDefault="00000000">
            <w:pPr>
              <w:pStyle w:val="af4"/>
              <w:widowControl w:val="0"/>
              <w:tabs>
                <w:tab w:val="left" w:pos="426"/>
              </w:tabs>
              <w:textAlignment w:val="baseline"/>
              <w:rPr>
                <w:rFonts w:eastAsia="Lucida Sans Unicode" w:cs="Arial"/>
                <w:sz w:val="16"/>
                <w:szCs w:val="16"/>
                <w:lang w:val="kk-KZ" w:bidi="hi-IN"/>
              </w:rPr>
            </w:pPr>
            <w:r>
              <w:rPr>
                <w:rFonts w:eastAsia="Lucida Sans Unicode" w:cs="Arial"/>
                <w:sz w:val="16"/>
                <w:szCs w:val="16"/>
                <w:lang w:bidi="hi-IN"/>
              </w:rPr>
              <w:t>5.2.2. Резервуардан алынған сынамалар көрсеткіштердің біріне сәйкес ГОСТ 305-82 талаптарына сәйкес келмеген жағдайда, Жеткізуші резервуардағы отынды 2 күнтізбелік күн ішінде ауыстыруға немесе басқа резервуарды отынмен қамтамасыз етуге және 5.2.1 тармағында көрсетілген процедураны орындауға міндетті. Қайтадан Келісімшарт.</w:t>
            </w:r>
          </w:p>
        </w:tc>
        <w:tc>
          <w:tcPr>
            <w:tcW w:w="3197" w:type="dxa"/>
            <w:gridSpan w:val="2"/>
            <w:tcBorders>
              <w:top w:val="single" w:sz="4" w:space="0" w:color="000000"/>
              <w:left w:val="single" w:sz="4" w:space="0" w:color="000000"/>
              <w:bottom w:val="single" w:sz="4" w:space="0" w:color="000000"/>
              <w:right w:val="single" w:sz="4" w:space="0" w:color="000000"/>
            </w:tcBorders>
          </w:tcPr>
          <w:p w14:paraId="2B448AFA" w14:textId="77777777" w:rsidR="00330C4D" w:rsidRDefault="00000000">
            <w:pPr>
              <w:pStyle w:val="af4"/>
              <w:widowControl w:val="0"/>
              <w:tabs>
                <w:tab w:val="left" w:pos="426"/>
              </w:tabs>
              <w:textAlignment w:val="baseline"/>
              <w:rPr>
                <w:rFonts w:eastAsia="Lucida Sans Unicode" w:cs="Arial"/>
                <w:sz w:val="16"/>
                <w:szCs w:val="16"/>
                <w:lang w:val="kk-KZ" w:bidi="hi-IN"/>
              </w:rPr>
            </w:pPr>
            <w:r>
              <w:rPr>
                <w:rFonts w:eastAsia="Lucida Sans Unicode" w:cs="Arial"/>
                <w:sz w:val="16"/>
                <w:szCs w:val="16"/>
                <w:lang w:val="en-US" w:bidi="hi-IN"/>
              </w:rPr>
              <w:t>5.2.2. In case the samples collected from the tank fail to meet the requirements of GOST 305-82 in one of the parameters, the Supplier shall replace the fuel in the tank within 2 calendar days or provide another tank with fuel and perform the procedure specified in Clause 5.2.1 hereof once again.</w:t>
            </w:r>
          </w:p>
        </w:tc>
      </w:tr>
      <w:tr w:rsidR="00330C4D" w14:paraId="7D85FD26" w14:textId="77777777">
        <w:trPr>
          <w:trHeight w:val="1375"/>
        </w:trPr>
        <w:tc>
          <w:tcPr>
            <w:tcW w:w="3012" w:type="dxa"/>
            <w:tcBorders>
              <w:top w:val="single" w:sz="4" w:space="0" w:color="000000"/>
              <w:left w:val="single" w:sz="4" w:space="0" w:color="000000"/>
              <w:bottom w:val="single" w:sz="4" w:space="0" w:color="000000"/>
              <w:right w:val="single" w:sz="4" w:space="0" w:color="000000"/>
            </w:tcBorders>
          </w:tcPr>
          <w:p w14:paraId="79847727" w14:textId="77777777" w:rsidR="00330C4D" w:rsidRDefault="00000000">
            <w:pPr>
              <w:pStyle w:val="af4"/>
              <w:widowControl w:val="0"/>
              <w:tabs>
                <w:tab w:val="left" w:pos="426"/>
              </w:tabs>
              <w:textAlignment w:val="baseline"/>
              <w:rPr>
                <w:rFonts w:eastAsia="Lucida Sans Unicode" w:cs="Arial"/>
                <w:sz w:val="16"/>
                <w:szCs w:val="16"/>
                <w:lang w:val="kk-KZ" w:bidi="hi-IN"/>
              </w:rPr>
            </w:pPr>
            <w:r>
              <w:rPr>
                <w:rFonts w:eastAsia="Lucida Sans Unicode" w:cs="Arial"/>
                <w:sz w:val="16"/>
                <w:szCs w:val="16"/>
                <w:lang w:val="kk-KZ" w:bidi="hi-IN"/>
              </w:rPr>
              <w:t>5.2.3. Жеткізуші Сатып алушының мекенжайына қыстық -35 дизельдік отынды іріктеп алынған үлгі сынағының оң нәтижелерін алғаннан кейін көрсетілген резервуардан ғана жөнелтуге міндеттенеді.</w:t>
            </w:r>
          </w:p>
        </w:tc>
        <w:tc>
          <w:tcPr>
            <w:tcW w:w="3124" w:type="dxa"/>
            <w:tcBorders>
              <w:top w:val="single" w:sz="4" w:space="0" w:color="000000"/>
              <w:left w:val="single" w:sz="4" w:space="0" w:color="000000"/>
              <w:bottom w:val="single" w:sz="4" w:space="0" w:color="000000"/>
              <w:right w:val="single" w:sz="4" w:space="0" w:color="000000"/>
            </w:tcBorders>
          </w:tcPr>
          <w:p w14:paraId="69DC1E75" w14:textId="77777777" w:rsidR="00330C4D" w:rsidRDefault="00000000">
            <w:pPr>
              <w:pStyle w:val="af4"/>
              <w:widowControl w:val="0"/>
              <w:tabs>
                <w:tab w:val="left" w:pos="426"/>
              </w:tabs>
              <w:textAlignment w:val="baseline"/>
              <w:rPr>
                <w:rFonts w:eastAsia="Lucida Sans Unicode" w:cs="Arial"/>
                <w:sz w:val="16"/>
                <w:szCs w:val="16"/>
                <w:lang w:val="kk-KZ" w:bidi="hi-IN"/>
              </w:rPr>
            </w:pPr>
            <w:r>
              <w:rPr>
                <w:rFonts w:eastAsia="Lucida Sans Unicode" w:cs="Arial"/>
                <w:sz w:val="16"/>
                <w:szCs w:val="16"/>
                <w:lang w:bidi="hi-IN"/>
              </w:rPr>
              <w:t>5.2.3. Жеткізуші -35 дизельді қысқы отынды Сатып алушының мекен-жайына жөнелтуді тек көрсетілген резервуардан алынған сынаманың оң сынақ нәтижелерін алғаннан кейін жүзеге асыруға міндеттенеді.</w:t>
            </w:r>
          </w:p>
        </w:tc>
        <w:tc>
          <w:tcPr>
            <w:tcW w:w="3197" w:type="dxa"/>
            <w:gridSpan w:val="2"/>
            <w:tcBorders>
              <w:top w:val="single" w:sz="4" w:space="0" w:color="000000"/>
              <w:left w:val="single" w:sz="4" w:space="0" w:color="000000"/>
              <w:bottom w:val="single" w:sz="4" w:space="0" w:color="000000"/>
              <w:right w:val="single" w:sz="4" w:space="0" w:color="000000"/>
            </w:tcBorders>
          </w:tcPr>
          <w:p w14:paraId="3C89621E" w14:textId="77777777" w:rsidR="00330C4D" w:rsidRDefault="00000000">
            <w:pPr>
              <w:pStyle w:val="af4"/>
              <w:widowControl w:val="0"/>
              <w:tabs>
                <w:tab w:val="left" w:pos="426"/>
              </w:tabs>
              <w:textAlignment w:val="baseline"/>
              <w:rPr>
                <w:rFonts w:eastAsia="Lucida Sans Unicode" w:cs="Arial"/>
                <w:sz w:val="16"/>
                <w:szCs w:val="16"/>
                <w:lang w:val="kk-KZ" w:bidi="hi-IN"/>
              </w:rPr>
            </w:pPr>
            <w:r>
              <w:rPr>
                <w:rFonts w:eastAsia="Lucida Sans Unicode" w:cs="Arial"/>
                <w:sz w:val="16"/>
                <w:szCs w:val="16"/>
                <w:lang w:val="en-US" w:bidi="hi-IN"/>
              </w:rPr>
              <w:t>5.2.3. The Supplier undertakes to provide the -35 winterized diesel fuel to the Buyer only from the specified tank and upon receipt of positive results of the collected sample testing.</w:t>
            </w:r>
          </w:p>
        </w:tc>
      </w:tr>
      <w:tr w:rsidR="00330C4D" w14:paraId="7514E02D" w14:textId="77777777">
        <w:trPr>
          <w:trHeight w:val="2098"/>
        </w:trPr>
        <w:tc>
          <w:tcPr>
            <w:tcW w:w="3012" w:type="dxa"/>
            <w:tcBorders>
              <w:top w:val="single" w:sz="4" w:space="0" w:color="000000"/>
              <w:left w:val="single" w:sz="4" w:space="0" w:color="000000"/>
              <w:bottom w:val="single" w:sz="4" w:space="0" w:color="000000"/>
              <w:right w:val="single" w:sz="4" w:space="0" w:color="000000"/>
            </w:tcBorders>
          </w:tcPr>
          <w:p w14:paraId="184D9C5C" w14:textId="77777777" w:rsidR="00330C4D" w:rsidRDefault="00000000">
            <w:pPr>
              <w:pStyle w:val="af4"/>
              <w:widowControl w:val="0"/>
              <w:tabs>
                <w:tab w:val="left" w:pos="426"/>
              </w:tabs>
              <w:textAlignment w:val="baseline"/>
              <w:rPr>
                <w:rFonts w:eastAsia="Lucida Sans Unicode" w:cs="Arial"/>
                <w:sz w:val="16"/>
                <w:szCs w:val="16"/>
                <w:lang w:val="kk-KZ" w:bidi="hi-IN"/>
              </w:rPr>
            </w:pPr>
            <w:r>
              <w:rPr>
                <w:rFonts w:cs="Arial"/>
                <w:sz w:val="16"/>
                <w:szCs w:val="16"/>
                <w:lang w:val="kk-KZ"/>
              </w:rPr>
              <w:t xml:space="preserve">5.3. Жеткізуші резервуардағы </w:t>
            </w:r>
            <w:r>
              <w:rPr>
                <w:rFonts w:eastAsia="Lucida Sans Unicode" w:cs="Arial"/>
                <w:sz w:val="16"/>
                <w:szCs w:val="16"/>
                <w:lang w:val="kk-KZ" w:bidi="hi-IN"/>
              </w:rPr>
              <w:t>қыстық -35 дизельдік отынның қалдық көлемін күнделікті бақылап отыруы және ол туралы жазбаны журналға енгізуі тиіс. Журналда төмендегідей деректер келтіріледі: ауысым соңындағы күнделікті қалдық; резервуарға құйылған мөлшер, құйылған күні; Сатып алушыға жіберірлген мөлшер және жіберілген күні.</w:t>
            </w:r>
          </w:p>
        </w:tc>
        <w:tc>
          <w:tcPr>
            <w:tcW w:w="3124" w:type="dxa"/>
            <w:tcBorders>
              <w:top w:val="single" w:sz="4" w:space="0" w:color="000000"/>
              <w:left w:val="single" w:sz="4" w:space="0" w:color="000000"/>
              <w:bottom w:val="single" w:sz="4" w:space="0" w:color="000000"/>
              <w:right w:val="single" w:sz="4" w:space="0" w:color="000000"/>
            </w:tcBorders>
          </w:tcPr>
          <w:p w14:paraId="74742B25" w14:textId="77777777" w:rsidR="00330C4D" w:rsidRDefault="00000000">
            <w:pPr>
              <w:pStyle w:val="af4"/>
              <w:widowControl w:val="0"/>
              <w:tabs>
                <w:tab w:val="left" w:pos="426"/>
              </w:tabs>
              <w:textAlignment w:val="baseline"/>
              <w:rPr>
                <w:rFonts w:eastAsia="Lucida Sans Unicode" w:cs="Arial"/>
                <w:sz w:val="16"/>
                <w:szCs w:val="16"/>
                <w:lang w:val="kk-KZ" w:bidi="hi-IN"/>
              </w:rPr>
            </w:pPr>
            <w:r>
              <w:rPr>
                <w:rFonts w:eastAsia="Lucida Sans Unicode" w:cs="Arial"/>
                <w:sz w:val="16"/>
                <w:szCs w:val="16"/>
                <w:lang w:bidi="hi-IN"/>
              </w:rPr>
              <w:t>5.3. Жеткізуші резервуардағы қысқы дизель отынының -35 қалдық көлемін күнделікті бақылап отыруы керек, содан кейін журналға жазылады. Журналда келесі мәліметтер жазылады: ауысым соңындағы күнделікті қалдық; резервуарға құйылған сома, күні көрсетілген; Сатып алушыға жіберілген сома, күні көрсетілген.</w:t>
            </w:r>
          </w:p>
        </w:tc>
        <w:tc>
          <w:tcPr>
            <w:tcW w:w="3197" w:type="dxa"/>
            <w:gridSpan w:val="2"/>
            <w:tcBorders>
              <w:top w:val="single" w:sz="4" w:space="0" w:color="000000"/>
              <w:left w:val="single" w:sz="4" w:space="0" w:color="000000"/>
              <w:bottom w:val="single" w:sz="4" w:space="0" w:color="000000"/>
              <w:right w:val="single" w:sz="4" w:space="0" w:color="000000"/>
            </w:tcBorders>
          </w:tcPr>
          <w:p w14:paraId="27A80D59" w14:textId="77777777" w:rsidR="00330C4D" w:rsidRDefault="00000000">
            <w:pPr>
              <w:pStyle w:val="af4"/>
              <w:widowControl w:val="0"/>
              <w:tabs>
                <w:tab w:val="left" w:pos="426"/>
              </w:tabs>
              <w:textAlignment w:val="baseline"/>
              <w:rPr>
                <w:rFonts w:eastAsia="Lucida Sans Unicode" w:cs="Arial"/>
                <w:sz w:val="16"/>
                <w:szCs w:val="16"/>
                <w:lang w:val="kk-KZ" w:bidi="hi-IN"/>
              </w:rPr>
            </w:pPr>
            <w:r>
              <w:rPr>
                <w:rFonts w:eastAsia="Lucida Sans Unicode" w:cs="Arial"/>
                <w:sz w:val="16"/>
                <w:szCs w:val="16"/>
                <w:lang w:val="en-US" w:bidi="hi-IN"/>
              </w:rPr>
              <w:t>5.3. The Supplier shall daily control the remaining level of the -35 winterized diesel fuel in the tank and record the data in the log. The log shall include the following information: daily stock at the end of the shift, the amount added into the tank with indication of the date, and the amount shipped to the Buyer with indication of the date.</w:t>
            </w:r>
          </w:p>
        </w:tc>
      </w:tr>
      <w:tr w:rsidR="00330C4D" w14:paraId="3CDF3F1F" w14:textId="77777777">
        <w:trPr>
          <w:trHeight w:val="1283"/>
        </w:trPr>
        <w:tc>
          <w:tcPr>
            <w:tcW w:w="3012" w:type="dxa"/>
            <w:tcBorders>
              <w:top w:val="single" w:sz="4" w:space="0" w:color="000000"/>
              <w:left w:val="single" w:sz="4" w:space="0" w:color="000000"/>
              <w:bottom w:val="single" w:sz="4" w:space="0" w:color="000000"/>
              <w:right w:val="single" w:sz="4" w:space="0" w:color="000000"/>
            </w:tcBorders>
          </w:tcPr>
          <w:p w14:paraId="3CE91E2D" w14:textId="77777777" w:rsidR="00330C4D" w:rsidRDefault="00000000">
            <w:pPr>
              <w:pStyle w:val="af4"/>
              <w:widowControl w:val="0"/>
              <w:tabs>
                <w:tab w:val="left" w:pos="426"/>
              </w:tabs>
              <w:textAlignment w:val="baseline"/>
              <w:rPr>
                <w:rFonts w:cs="Arial"/>
                <w:sz w:val="16"/>
                <w:szCs w:val="16"/>
                <w:lang w:val="kk-KZ"/>
              </w:rPr>
            </w:pPr>
            <w:r>
              <w:rPr>
                <w:rFonts w:eastAsia="Lucida Sans Unicode" w:cs="Arial"/>
                <w:sz w:val="16"/>
                <w:szCs w:val="16"/>
                <w:lang w:val="kk-KZ" w:bidi="hi-IN"/>
              </w:rPr>
              <w:t>5.4. Жеткізуші Сатып алушыға резервуардағы қыстық -35 дизельдік отынның қалдық қорының көрсеткіштерін осы резервуарда салыстыруға Сатып алушының өтімі бойынша кез келген уақытта рұқсат беруге міндетті.</w:t>
            </w:r>
          </w:p>
        </w:tc>
        <w:tc>
          <w:tcPr>
            <w:tcW w:w="3124" w:type="dxa"/>
            <w:tcBorders>
              <w:top w:val="single" w:sz="4" w:space="0" w:color="000000"/>
              <w:left w:val="single" w:sz="4" w:space="0" w:color="000000"/>
              <w:bottom w:val="single" w:sz="4" w:space="0" w:color="000000"/>
              <w:right w:val="single" w:sz="4" w:space="0" w:color="000000"/>
            </w:tcBorders>
          </w:tcPr>
          <w:p w14:paraId="563779B1" w14:textId="77777777" w:rsidR="00330C4D" w:rsidRDefault="00000000">
            <w:pPr>
              <w:pStyle w:val="af4"/>
              <w:widowControl w:val="0"/>
              <w:tabs>
                <w:tab w:val="left" w:pos="426"/>
              </w:tabs>
              <w:textAlignment w:val="baseline"/>
              <w:rPr>
                <w:rFonts w:eastAsia="Lucida Sans Unicode" w:cs="Arial"/>
                <w:sz w:val="16"/>
                <w:szCs w:val="16"/>
                <w:lang w:val="kk-KZ" w:bidi="hi-IN"/>
              </w:rPr>
            </w:pPr>
            <w:r>
              <w:rPr>
                <w:rFonts w:eastAsia="Lucida Sans Unicode" w:cs="Arial"/>
                <w:sz w:val="16"/>
                <w:szCs w:val="16"/>
                <w:lang w:bidi="hi-IN"/>
              </w:rPr>
              <w:t>5.4. Жеткізуші Сатып алушының сұрауы бойынша кез келген уақытта көрсетілген резервуарда салыстыру үшін -35 қысқы дизельді отынның қалдық қорының көрсеткіштерін алу үшін Сатып алушыға резервуарға кіруге рұқсат беруге міндетті.</w:t>
            </w:r>
          </w:p>
        </w:tc>
        <w:tc>
          <w:tcPr>
            <w:tcW w:w="3197" w:type="dxa"/>
            <w:gridSpan w:val="2"/>
            <w:tcBorders>
              <w:top w:val="single" w:sz="4" w:space="0" w:color="000000"/>
              <w:left w:val="single" w:sz="4" w:space="0" w:color="000000"/>
              <w:bottom w:val="single" w:sz="4" w:space="0" w:color="000000"/>
              <w:right w:val="single" w:sz="4" w:space="0" w:color="000000"/>
            </w:tcBorders>
          </w:tcPr>
          <w:p w14:paraId="294450DF" w14:textId="77777777" w:rsidR="00330C4D" w:rsidRDefault="00000000">
            <w:pPr>
              <w:pStyle w:val="af4"/>
              <w:widowControl w:val="0"/>
              <w:tabs>
                <w:tab w:val="left" w:pos="426"/>
              </w:tabs>
              <w:textAlignment w:val="baseline"/>
              <w:rPr>
                <w:rFonts w:eastAsia="Lucida Sans Unicode" w:cs="Arial"/>
                <w:sz w:val="16"/>
                <w:szCs w:val="16"/>
                <w:lang w:val="kk-KZ" w:bidi="hi-IN"/>
              </w:rPr>
            </w:pPr>
            <w:r>
              <w:rPr>
                <w:rFonts w:eastAsia="Lucida Sans Unicode" w:cs="Arial"/>
                <w:sz w:val="16"/>
                <w:szCs w:val="16"/>
                <w:lang w:val="en-US" w:bidi="hi-IN"/>
              </w:rPr>
              <w:t>5.4. The Supplier shall allow the Buyer to access the tank for registration of the remaining stock of the -35 winterized diesel fuel to verify the data for the given tank at any moment and upon the Buyer’s request.</w:t>
            </w:r>
          </w:p>
        </w:tc>
      </w:tr>
      <w:tr w:rsidR="00330C4D" w14:paraId="23D851AB" w14:textId="77777777">
        <w:trPr>
          <w:trHeight w:val="2098"/>
        </w:trPr>
        <w:tc>
          <w:tcPr>
            <w:tcW w:w="3012" w:type="dxa"/>
            <w:tcBorders>
              <w:top w:val="single" w:sz="4" w:space="0" w:color="000000"/>
              <w:left w:val="single" w:sz="4" w:space="0" w:color="000000"/>
              <w:bottom w:val="single" w:sz="4" w:space="0" w:color="000000"/>
              <w:right w:val="single" w:sz="4" w:space="0" w:color="000000"/>
            </w:tcBorders>
          </w:tcPr>
          <w:p w14:paraId="5B85665F" w14:textId="77777777" w:rsidR="00330C4D" w:rsidRDefault="00000000">
            <w:pPr>
              <w:pStyle w:val="af4"/>
              <w:widowControl w:val="0"/>
              <w:tabs>
                <w:tab w:val="left" w:pos="426"/>
              </w:tabs>
              <w:textAlignment w:val="baseline"/>
              <w:rPr>
                <w:rFonts w:eastAsia="Lucida Sans Unicode" w:cs="Arial"/>
                <w:sz w:val="16"/>
                <w:szCs w:val="16"/>
                <w:lang w:val="kk-KZ" w:bidi="hi-IN"/>
              </w:rPr>
            </w:pPr>
            <w:r>
              <w:rPr>
                <w:rFonts w:cs="Arial"/>
                <w:sz w:val="16"/>
                <w:szCs w:val="16"/>
                <w:lang w:val="kk-KZ"/>
              </w:rPr>
              <w:t>5.5. Әрбір Жеткізуге тапсырыс бойынша Тауарды жеткізген кезде Сатып алушы Тауарды Сатып алушының аумағында қабылдар алдында  Жеткізушінің көлік жүргізушісі мен экспедиторының көзінше әрбір автоцистернадан арбитраждық үлгі алуы тиіс.</w:t>
            </w:r>
          </w:p>
        </w:tc>
        <w:tc>
          <w:tcPr>
            <w:tcW w:w="3124" w:type="dxa"/>
            <w:tcBorders>
              <w:top w:val="single" w:sz="4" w:space="0" w:color="000000"/>
              <w:left w:val="single" w:sz="4" w:space="0" w:color="000000"/>
              <w:bottom w:val="single" w:sz="4" w:space="0" w:color="000000"/>
              <w:right w:val="single" w:sz="4" w:space="0" w:color="000000"/>
            </w:tcBorders>
          </w:tcPr>
          <w:p w14:paraId="27B529BF" w14:textId="77777777" w:rsidR="00330C4D" w:rsidRDefault="00000000">
            <w:pPr>
              <w:pStyle w:val="af4"/>
              <w:widowControl w:val="0"/>
              <w:tabs>
                <w:tab w:val="left" w:pos="426"/>
              </w:tabs>
              <w:textAlignment w:val="baseline"/>
              <w:rPr>
                <w:rFonts w:eastAsia="Lucida Sans Unicode" w:cs="Arial"/>
                <w:sz w:val="16"/>
                <w:szCs w:val="16"/>
                <w:lang w:val="kk-KZ" w:bidi="hi-IN"/>
              </w:rPr>
            </w:pPr>
            <w:r>
              <w:rPr>
                <w:rFonts w:cs="Arial"/>
                <w:bCs/>
                <w:color w:val="000000"/>
                <w:sz w:val="16"/>
                <w:szCs w:val="16"/>
              </w:rPr>
              <w:t>5.5. Тауарды әрбір жеткізу тапсырысы бойынша жеткізген кезде, Сатып алушы Тауарды Сатып алушының аумағында Жеткізушінің жүргізушісі мен экспедиторының қатысуымен қабылдағанға дейін әрбір автоцистернадан арбитраждық үлгілерді алып тастауы керек.</w:t>
            </w:r>
          </w:p>
        </w:tc>
        <w:tc>
          <w:tcPr>
            <w:tcW w:w="3197" w:type="dxa"/>
            <w:gridSpan w:val="2"/>
            <w:tcBorders>
              <w:top w:val="single" w:sz="4" w:space="0" w:color="000000"/>
              <w:left w:val="single" w:sz="4" w:space="0" w:color="000000"/>
              <w:bottom w:val="single" w:sz="4" w:space="0" w:color="000000"/>
              <w:right w:val="single" w:sz="4" w:space="0" w:color="000000"/>
            </w:tcBorders>
          </w:tcPr>
          <w:p w14:paraId="6C0F590E" w14:textId="77777777" w:rsidR="00330C4D" w:rsidRDefault="00000000">
            <w:pPr>
              <w:pStyle w:val="af4"/>
              <w:widowControl w:val="0"/>
              <w:tabs>
                <w:tab w:val="left" w:pos="426"/>
              </w:tabs>
              <w:textAlignment w:val="baseline"/>
              <w:rPr>
                <w:rFonts w:eastAsia="Lucida Sans Unicode" w:cs="Arial"/>
                <w:sz w:val="16"/>
                <w:szCs w:val="16"/>
                <w:lang w:val="kk-KZ" w:bidi="hi-IN"/>
              </w:rPr>
            </w:pPr>
            <w:r>
              <w:rPr>
                <w:rFonts w:cs="Arial"/>
                <w:bCs/>
                <w:color w:val="000000"/>
                <w:sz w:val="16"/>
                <w:szCs w:val="16"/>
                <w:lang w:val="en-US"/>
              </w:rPr>
              <w:t>5.5. Upon delivery of the Goods under every Order, the Buyer shall collect random samples from each tank truck prior to acceptance of the Goods in the Buyer’s territory in the presence of the driver and the forwarding agent of the Supplier.</w:t>
            </w:r>
          </w:p>
        </w:tc>
      </w:tr>
      <w:tr w:rsidR="00330C4D" w14:paraId="75F1106E" w14:textId="77777777">
        <w:trPr>
          <w:trHeight w:val="1506"/>
        </w:trPr>
        <w:tc>
          <w:tcPr>
            <w:tcW w:w="3012" w:type="dxa"/>
            <w:tcBorders>
              <w:top w:val="single" w:sz="4" w:space="0" w:color="000000"/>
              <w:left w:val="single" w:sz="4" w:space="0" w:color="000000"/>
              <w:bottom w:val="single" w:sz="4" w:space="0" w:color="000000"/>
              <w:right w:val="single" w:sz="4" w:space="0" w:color="000000"/>
            </w:tcBorders>
          </w:tcPr>
          <w:p w14:paraId="3CC1D008" w14:textId="77777777" w:rsidR="00330C4D" w:rsidRDefault="00000000">
            <w:pPr>
              <w:pStyle w:val="af4"/>
              <w:widowControl w:val="0"/>
              <w:tabs>
                <w:tab w:val="left" w:pos="426"/>
              </w:tabs>
              <w:textAlignment w:val="baseline"/>
              <w:rPr>
                <w:rFonts w:cs="Arial"/>
                <w:sz w:val="16"/>
                <w:szCs w:val="16"/>
                <w:lang w:val="kk-KZ"/>
              </w:rPr>
            </w:pPr>
            <w:r>
              <w:rPr>
                <w:rFonts w:cs="Arial"/>
                <w:bCs/>
                <w:color w:val="000000"/>
                <w:sz w:val="16"/>
                <w:szCs w:val="16"/>
                <w:lang w:val="kk-KZ"/>
              </w:rPr>
              <w:t xml:space="preserve">5.5.1. </w:t>
            </w:r>
            <w:r>
              <w:rPr>
                <w:rFonts w:cs="Arial"/>
                <w:sz w:val="16"/>
                <w:szCs w:val="16"/>
                <w:lang w:val="kk-KZ"/>
              </w:rPr>
              <w:t xml:space="preserve">Жеткізушінің көлік жүргізушісі мен экспедиторының көзінше алынған үлгілер пломбаланып, </w:t>
            </w:r>
            <w:r>
              <w:rPr>
                <w:rFonts w:eastAsia="Lucida Sans Unicode" w:cs="Arial"/>
                <w:sz w:val="16"/>
                <w:szCs w:val="16"/>
                <w:lang w:val="kk-KZ" w:bidi="hi-IN"/>
              </w:rPr>
              <w:t>қыстық -35 дизельдік отынның үлгісін алу актісі жасалып, оған екі Тараптың өкілдері қол қояды.</w:t>
            </w:r>
          </w:p>
        </w:tc>
        <w:tc>
          <w:tcPr>
            <w:tcW w:w="3124" w:type="dxa"/>
            <w:tcBorders>
              <w:top w:val="single" w:sz="4" w:space="0" w:color="000000"/>
              <w:left w:val="single" w:sz="4" w:space="0" w:color="000000"/>
              <w:bottom w:val="single" w:sz="4" w:space="0" w:color="000000"/>
              <w:right w:val="single" w:sz="4" w:space="0" w:color="000000"/>
            </w:tcBorders>
          </w:tcPr>
          <w:p w14:paraId="7256A49C" w14:textId="77777777" w:rsidR="00330C4D" w:rsidRDefault="00000000">
            <w:pPr>
              <w:pStyle w:val="af4"/>
              <w:widowControl w:val="0"/>
              <w:tabs>
                <w:tab w:val="left" w:pos="426"/>
              </w:tabs>
              <w:textAlignment w:val="baseline"/>
              <w:rPr>
                <w:rFonts w:cs="Arial"/>
                <w:bCs/>
                <w:color w:val="000000"/>
                <w:sz w:val="16"/>
                <w:szCs w:val="16"/>
                <w:lang w:val="kk-KZ"/>
              </w:rPr>
            </w:pPr>
            <w:r>
              <w:rPr>
                <w:rFonts w:cs="Arial"/>
                <w:bCs/>
                <w:color w:val="000000"/>
                <w:sz w:val="16"/>
                <w:szCs w:val="16"/>
              </w:rPr>
              <w:t>5.5.1. Жүргізушінің және Жеткізуші экспедиторының қатысуымен іріктелген үлгілерге пломба салынады және -35 қысқы дизельді отынның сынамаларын алу актісі жасалады, оған екі Жақтың өкілдері қол қояды. Тараптар.</w:t>
            </w:r>
          </w:p>
        </w:tc>
        <w:tc>
          <w:tcPr>
            <w:tcW w:w="3197" w:type="dxa"/>
            <w:gridSpan w:val="2"/>
            <w:tcBorders>
              <w:top w:val="single" w:sz="4" w:space="0" w:color="000000"/>
              <w:left w:val="single" w:sz="4" w:space="0" w:color="000000"/>
              <w:bottom w:val="single" w:sz="4" w:space="0" w:color="000000"/>
              <w:right w:val="single" w:sz="4" w:space="0" w:color="000000"/>
            </w:tcBorders>
          </w:tcPr>
          <w:p w14:paraId="00F5EF7C" w14:textId="77777777" w:rsidR="00330C4D" w:rsidRDefault="00000000">
            <w:pPr>
              <w:pStyle w:val="af4"/>
              <w:widowControl w:val="0"/>
              <w:tabs>
                <w:tab w:val="left" w:pos="426"/>
              </w:tabs>
              <w:textAlignment w:val="baseline"/>
              <w:rPr>
                <w:rFonts w:cs="Arial"/>
                <w:bCs/>
                <w:color w:val="000000"/>
                <w:sz w:val="16"/>
                <w:szCs w:val="16"/>
                <w:lang w:val="kk-KZ"/>
              </w:rPr>
            </w:pPr>
            <w:r>
              <w:rPr>
                <w:rFonts w:cs="Arial"/>
                <w:bCs/>
                <w:color w:val="000000"/>
                <w:sz w:val="16"/>
                <w:szCs w:val="16"/>
                <w:lang w:val="en-US"/>
              </w:rPr>
              <w:t>5.5.1. The samples collected in the presence of the driver and the forwarding agent of the Supplier shall be sealed, and a certificate of the -35 winterized diesel fuel sampling shall be drawn up and signed by the representatives of both Parties.</w:t>
            </w:r>
          </w:p>
        </w:tc>
      </w:tr>
      <w:tr w:rsidR="00330C4D" w14:paraId="315DE1A6" w14:textId="77777777">
        <w:trPr>
          <w:trHeight w:val="832"/>
        </w:trPr>
        <w:tc>
          <w:tcPr>
            <w:tcW w:w="3012" w:type="dxa"/>
            <w:tcBorders>
              <w:top w:val="single" w:sz="4" w:space="0" w:color="000000"/>
              <w:left w:val="single" w:sz="4" w:space="0" w:color="000000"/>
              <w:bottom w:val="single" w:sz="4" w:space="0" w:color="000000"/>
              <w:right w:val="single" w:sz="4" w:space="0" w:color="000000"/>
            </w:tcBorders>
          </w:tcPr>
          <w:p w14:paraId="3C10487E" w14:textId="77777777" w:rsidR="00330C4D" w:rsidRDefault="00000000">
            <w:pPr>
              <w:pStyle w:val="af4"/>
              <w:widowControl w:val="0"/>
              <w:tabs>
                <w:tab w:val="left" w:pos="426"/>
              </w:tabs>
              <w:textAlignment w:val="baseline"/>
              <w:rPr>
                <w:rFonts w:cs="Arial"/>
                <w:bCs/>
                <w:color w:val="000000"/>
                <w:sz w:val="16"/>
                <w:szCs w:val="16"/>
                <w:lang w:val="kk-KZ"/>
              </w:rPr>
            </w:pPr>
            <w:r>
              <w:rPr>
                <w:rFonts w:cs="Arial"/>
                <w:bCs/>
                <w:color w:val="000000"/>
                <w:sz w:val="16"/>
                <w:szCs w:val="16"/>
                <w:lang w:val="kk-KZ"/>
              </w:rPr>
              <w:t xml:space="preserve">5.5.2. Алынған </w:t>
            </w:r>
            <w:r>
              <w:rPr>
                <w:rFonts w:eastAsia="Lucida Sans Unicode" w:cs="Arial"/>
                <w:sz w:val="16"/>
                <w:szCs w:val="16"/>
                <w:lang w:val="kk-KZ" w:bidi="hi-IN"/>
              </w:rPr>
              <w:t>қыстық -35 дизельдік отынның үлгілері Сатып алушының аумағында сақталады.</w:t>
            </w:r>
          </w:p>
        </w:tc>
        <w:tc>
          <w:tcPr>
            <w:tcW w:w="3124" w:type="dxa"/>
            <w:tcBorders>
              <w:top w:val="single" w:sz="4" w:space="0" w:color="000000"/>
              <w:left w:val="single" w:sz="4" w:space="0" w:color="000000"/>
              <w:bottom w:val="single" w:sz="4" w:space="0" w:color="000000"/>
              <w:right w:val="single" w:sz="4" w:space="0" w:color="000000"/>
            </w:tcBorders>
          </w:tcPr>
          <w:p w14:paraId="57B9EACE" w14:textId="77777777" w:rsidR="00330C4D" w:rsidRDefault="00000000">
            <w:pPr>
              <w:pStyle w:val="af4"/>
              <w:widowControl w:val="0"/>
              <w:tabs>
                <w:tab w:val="left" w:pos="426"/>
              </w:tabs>
              <w:textAlignment w:val="baseline"/>
              <w:rPr>
                <w:rFonts w:cs="Arial"/>
                <w:bCs/>
                <w:color w:val="000000"/>
                <w:sz w:val="16"/>
                <w:szCs w:val="16"/>
                <w:lang w:val="kk-KZ"/>
              </w:rPr>
            </w:pPr>
            <w:r>
              <w:rPr>
                <w:rFonts w:cs="Arial"/>
                <w:bCs/>
                <w:color w:val="000000"/>
                <w:sz w:val="16"/>
                <w:szCs w:val="16"/>
              </w:rPr>
              <w:t>5.5.2. -35 қысқы дизельді отынның іріктелген үлгілері Сатып алушының аумағында сақталады.</w:t>
            </w:r>
          </w:p>
        </w:tc>
        <w:tc>
          <w:tcPr>
            <w:tcW w:w="3197" w:type="dxa"/>
            <w:gridSpan w:val="2"/>
            <w:tcBorders>
              <w:top w:val="single" w:sz="4" w:space="0" w:color="000000"/>
              <w:left w:val="single" w:sz="4" w:space="0" w:color="000000"/>
              <w:bottom w:val="single" w:sz="4" w:space="0" w:color="000000"/>
              <w:right w:val="single" w:sz="4" w:space="0" w:color="000000"/>
            </w:tcBorders>
          </w:tcPr>
          <w:p w14:paraId="1271C34B" w14:textId="77777777" w:rsidR="00330C4D" w:rsidRDefault="00000000">
            <w:pPr>
              <w:pStyle w:val="af4"/>
              <w:widowControl w:val="0"/>
              <w:tabs>
                <w:tab w:val="left" w:pos="426"/>
              </w:tabs>
              <w:textAlignment w:val="baseline"/>
              <w:rPr>
                <w:rFonts w:cs="Arial"/>
                <w:bCs/>
                <w:color w:val="000000"/>
                <w:sz w:val="16"/>
                <w:szCs w:val="16"/>
                <w:lang w:val="kk-KZ"/>
              </w:rPr>
            </w:pPr>
            <w:r>
              <w:rPr>
                <w:rFonts w:cs="Arial"/>
                <w:bCs/>
                <w:color w:val="000000"/>
                <w:sz w:val="16"/>
                <w:szCs w:val="16"/>
                <w:lang w:val="en-US"/>
              </w:rPr>
              <w:t>5.5.2. The collected samples of the -35 winterized diesel fuel shall be kept in the territory of the Buyer.</w:t>
            </w:r>
          </w:p>
        </w:tc>
      </w:tr>
      <w:tr w:rsidR="00330C4D" w14:paraId="71149D2D" w14:textId="77777777">
        <w:trPr>
          <w:trHeight w:val="2098"/>
        </w:trPr>
        <w:tc>
          <w:tcPr>
            <w:tcW w:w="3012" w:type="dxa"/>
            <w:tcBorders>
              <w:top w:val="single" w:sz="4" w:space="0" w:color="000000"/>
              <w:left w:val="single" w:sz="4" w:space="0" w:color="000000"/>
              <w:bottom w:val="single" w:sz="4" w:space="0" w:color="000000"/>
              <w:right w:val="single" w:sz="4" w:space="0" w:color="000000"/>
            </w:tcBorders>
          </w:tcPr>
          <w:p w14:paraId="79A66921" w14:textId="77777777" w:rsidR="00330C4D" w:rsidRDefault="00000000">
            <w:pPr>
              <w:pStyle w:val="af4"/>
              <w:widowControl w:val="0"/>
              <w:tabs>
                <w:tab w:val="left" w:pos="426"/>
              </w:tabs>
              <w:textAlignment w:val="baseline"/>
              <w:rPr>
                <w:rFonts w:cs="Arial"/>
                <w:bCs/>
                <w:color w:val="000000"/>
                <w:sz w:val="16"/>
                <w:szCs w:val="16"/>
                <w:lang w:val="kk-KZ"/>
              </w:rPr>
            </w:pPr>
            <w:r>
              <w:rPr>
                <w:rFonts w:cs="Arial"/>
                <w:bCs/>
                <w:color w:val="000000"/>
                <w:sz w:val="16"/>
                <w:szCs w:val="16"/>
                <w:lang w:val="kk-KZ"/>
              </w:rPr>
              <w:t>5.5.3. Сатып алушы құрған және Жеткізушімен келісілген бақылау картасы бойынша таңдамалы түрде кіріс бақылау кезінде алынған үлгілер тәуелсіз аккредиттелген зертханаға сынаққа жіберіледі. Бұл ретте Тараптар тәуелсіз аккредиттелген зертханағаның нәтижелері Тараптар үшін міндетті болатынымен келісті.</w:t>
            </w:r>
          </w:p>
        </w:tc>
        <w:tc>
          <w:tcPr>
            <w:tcW w:w="3124" w:type="dxa"/>
            <w:tcBorders>
              <w:top w:val="single" w:sz="4" w:space="0" w:color="000000"/>
              <w:left w:val="single" w:sz="4" w:space="0" w:color="000000"/>
              <w:bottom w:val="single" w:sz="4" w:space="0" w:color="000000"/>
              <w:right w:val="single" w:sz="4" w:space="0" w:color="000000"/>
            </w:tcBorders>
          </w:tcPr>
          <w:p w14:paraId="001C104D" w14:textId="77777777" w:rsidR="00330C4D" w:rsidRDefault="00000000">
            <w:pPr>
              <w:pStyle w:val="af4"/>
              <w:widowControl w:val="0"/>
              <w:tabs>
                <w:tab w:val="left" w:pos="426"/>
              </w:tabs>
              <w:textAlignment w:val="baseline"/>
              <w:rPr>
                <w:rFonts w:cs="Arial"/>
                <w:bCs/>
                <w:color w:val="000000"/>
                <w:sz w:val="16"/>
                <w:szCs w:val="16"/>
                <w:lang w:val="kk-KZ"/>
              </w:rPr>
            </w:pPr>
            <w:r>
              <w:rPr>
                <w:rFonts w:cs="Arial"/>
                <w:bCs/>
                <w:color w:val="000000"/>
                <w:sz w:val="16"/>
                <w:szCs w:val="16"/>
              </w:rPr>
              <w:t xml:space="preserve">5.5.3. </w:t>
            </w:r>
            <w:r>
              <w:rPr>
                <w:rFonts w:cs="Arial"/>
                <w:sz w:val="16"/>
                <w:szCs w:val="16"/>
                <w:lang w:val="kk-KZ"/>
              </w:rPr>
              <w:t>Кіріс бақылауындағы іріктелген сынамалар Тапсырыс беруші құрастырған және Жеткізушімен келісілген бақылау картасына сәйкес іріктеліп, тәуелсіз аккредиттелген зертханаға сынақ үшін жіберіледі.</w:t>
            </w:r>
            <w:r>
              <w:rPr>
                <w:rFonts w:cs="Arial"/>
                <w:sz w:val="16"/>
                <w:szCs w:val="16"/>
              </w:rPr>
              <w:t>ю. Бұл ретте Тараптар тәуелсіз аккредиттелген зертхананың нәтижелері Тараптар үшін міндетті болады деп келісті.</w:t>
            </w:r>
          </w:p>
        </w:tc>
        <w:tc>
          <w:tcPr>
            <w:tcW w:w="3197" w:type="dxa"/>
            <w:gridSpan w:val="2"/>
            <w:tcBorders>
              <w:top w:val="single" w:sz="4" w:space="0" w:color="000000"/>
              <w:left w:val="single" w:sz="4" w:space="0" w:color="000000"/>
              <w:bottom w:val="single" w:sz="4" w:space="0" w:color="000000"/>
              <w:right w:val="single" w:sz="4" w:space="0" w:color="000000"/>
            </w:tcBorders>
          </w:tcPr>
          <w:p w14:paraId="4FAA1072" w14:textId="77777777" w:rsidR="00330C4D" w:rsidRDefault="00000000">
            <w:pPr>
              <w:jc w:val="both"/>
            </w:pPr>
            <w:r>
              <w:rPr>
                <w:rFonts w:ascii="Arial" w:hAnsi="Arial" w:cs="Arial"/>
                <w:bCs/>
                <w:color w:val="000000"/>
                <w:sz w:val="16"/>
                <w:szCs w:val="16"/>
                <w:lang w:val="en-US"/>
              </w:rPr>
              <w:t>5.5.3. The samples collected during the acceptance control randomly under the control card prepared by the Buyer and approved by the Supplier shall be delivered to an independent certified laboratory for testing. The Parties agree that the results provided by the independent certified laboratory shall be binding upon both Parties.</w:t>
            </w:r>
          </w:p>
          <w:p w14:paraId="4A45C147" w14:textId="77777777" w:rsidR="00330C4D" w:rsidRDefault="00330C4D">
            <w:pPr>
              <w:pStyle w:val="af4"/>
              <w:widowControl w:val="0"/>
              <w:tabs>
                <w:tab w:val="left" w:pos="426"/>
              </w:tabs>
              <w:textAlignment w:val="baseline"/>
              <w:rPr>
                <w:rFonts w:ascii="Arial" w:hAnsi="Arial" w:cs="Arial"/>
                <w:bCs/>
                <w:color w:val="000000"/>
                <w:sz w:val="16"/>
                <w:szCs w:val="16"/>
                <w:lang w:val="en-US"/>
              </w:rPr>
            </w:pPr>
          </w:p>
        </w:tc>
      </w:tr>
      <w:tr w:rsidR="00330C4D" w14:paraId="08AEF7CE" w14:textId="77777777">
        <w:trPr>
          <w:trHeight w:val="2098"/>
        </w:trPr>
        <w:tc>
          <w:tcPr>
            <w:tcW w:w="3012" w:type="dxa"/>
            <w:tcBorders>
              <w:top w:val="single" w:sz="4" w:space="0" w:color="000000"/>
              <w:left w:val="single" w:sz="4" w:space="0" w:color="000000"/>
              <w:bottom w:val="single" w:sz="4" w:space="0" w:color="000000"/>
              <w:right w:val="single" w:sz="4" w:space="0" w:color="000000"/>
            </w:tcBorders>
          </w:tcPr>
          <w:p w14:paraId="3EDEC620" w14:textId="77777777" w:rsidR="00330C4D" w:rsidRDefault="00000000">
            <w:pPr>
              <w:pStyle w:val="af4"/>
              <w:widowControl w:val="0"/>
              <w:tabs>
                <w:tab w:val="left" w:pos="426"/>
              </w:tabs>
              <w:textAlignment w:val="baseline"/>
              <w:rPr>
                <w:rFonts w:cs="Arial"/>
                <w:bCs/>
                <w:color w:val="000000"/>
                <w:sz w:val="16"/>
                <w:szCs w:val="16"/>
                <w:lang w:val="kk-KZ"/>
              </w:rPr>
            </w:pPr>
            <w:r>
              <w:rPr>
                <w:rFonts w:cs="Arial"/>
                <w:bCs/>
                <w:color w:val="000000"/>
                <w:sz w:val="16"/>
                <w:szCs w:val="16"/>
                <w:lang w:val="kk-KZ"/>
              </w:rPr>
              <w:t xml:space="preserve">5.5.4. Алынған арбитражды үлгілердің көрсеткіштерінің бірі </w:t>
            </w:r>
            <w:r>
              <w:rPr>
                <w:rFonts w:cs="Arial"/>
                <w:sz w:val="16"/>
                <w:szCs w:val="16"/>
                <w:lang w:val="kk-KZ"/>
              </w:rPr>
              <w:t xml:space="preserve">ГОСТ 305-82 талаптарына сәйкес болмаса, Жеткізуші Сатып алушының өкілдерінің көзінше Жеткізушінің аумағындағы </w:t>
            </w:r>
            <w:r>
              <w:rPr>
                <w:rFonts w:eastAsia="Lucida Sans Unicode" w:cs="Arial"/>
                <w:sz w:val="16"/>
                <w:szCs w:val="16"/>
                <w:lang w:val="kk-KZ" w:bidi="hi-IN"/>
              </w:rPr>
              <w:t xml:space="preserve">жіберу және сақтау </w:t>
            </w:r>
            <w:r>
              <w:rPr>
                <w:rFonts w:cs="Arial"/>
                <w:sz w:val="16"/>
                <w:szCs w:val="16"/>
                <w:lang w:val="kk-KZ"/>
              </w:rPr>
              <w:t xml:space="preserve">резервуарлардан </w:t>
            </w:r>
            <w:r>
              <w:rPr>
                <w:rFonts w:eastAsia="Lucida Sans Unicode" w:cs="Arial"/>
                <w:sz w:val="16"/>
                <w:szCs w:val="16"/>
                <w:lang w:val="kk-KZ" w:bidi="hi-IN"/>
              </w:rPr>
              <w:t>қыстық -35 дизельдік отынның үлгілерін алуға және оны қалдық мөлшерін қайта сынауға жіберуге және сынақ протоколын Сатып алушыға беруге міндеттенеді. Сынақтардың нәтижелері теріс болған жағдайда Сатып алушы Шарттың 12.3-тармағына сәйкес осы Шартты бұзуға құқылы.</w:t>
            </w:r>
          </w:p>
        </w:tc>
        <w:tc>
          <w:tcPr>
            <w:tcW w:w="3124" w:type="dxa"/>
            <w:tcBorders>
              <w:top w:val="single" w:sz="4" w:space="0" w:color="000000"/>
              <w:left w:val="single" w:sz="4" w:space="0" w:color="000000"/>
              <w:bottom w:val="single" w:sz="4" w:space="0" w:color="000000"/>
              <w:right w:val="single" w:sz="4" w:space="0" w:color="000000"/>
            </w:tcBorders>
          </w:tcPr>
          <w:p w14:paraId="0363A05B" w14:textId="77777777" w:rsidR="00330C4D" w:rsidRDefault="00000000">
            <w:pPr>
              <w:jc w:val="both"/>
            </w:pPr>
            <w:r>
              <w:rPr>
                <w:rFonts w:ascii="Arial" w:hAnsi="Arial" w:cs="Arial"/>
                <w:bCs/>
                <w:color w:val="000000"/>
                <w:sz w:val="16"/>
                <w:szCs w:val="16"/>
              </w:rPr>
              <w:t>5.5.4.</w:t>
            </w:r>
            <w:r>
              <w:rPr>
                <w:sz w:val="20"/>
              </w:rPr>
              <w:t xml:space="preserve"> </w:t>
            </w:r>
            <w:r>
              <w:rPr>
                <w:rFonts w:ascii="Arial" w:hAnsi="Arial" w:cs="Arial"/>
                <w:sz w:val="16"/>
                <w:szCs w:val="16"/>
              </w:rPr>
              <w:t xml:space="preserve">Іріктелген төрелік үлгілер көрсеткіштердің бірі бойынша МЕМСТ 305-82 талаптарына сәйкес келмеген жағдайда, Жеткізуші үлгілерді Сатып алушының өкілдерінің қатысуымен іріктеуге міндеттенеді. </w:t>
            </w:r>
            <w:r>
              <w:rPr>
                <w:rFonts w:ascii="Arial" w:hAnsi="Arial" w:cs="Arial"/>
                <w:bCs/>
                <w:color w:val="000000"/>
                <w:sz w:val="16"/>
                <w:szCs w:val="16"/>
              </w:rPr>
              <w:t>қысқы дизельді отын -35 Жеткізушінің аумағында орналасқан босату және сақтауға арналған резервуарда және оларды жөнелтуге</w:t>
            </w:r>
            <w:r>
              <w:rPr>
                <w:rFonts w:ascii="Arial" w:hAnsi="Arial" w:cs="Arial"/>
                <w:sz w:val="16"/>
                <w:szCs w:val="16"/>
              </w:rPr>
              <w:t xml:space="preserve"> қалдық көлемді қайта сынау</w:t>
            </w:r>
            <w:r>
              <w:rPr>
                <w:rFonts w:ascii="Arial" w:hAnsi="Arial" w:cs="Arial"/>
                <w:bCs/>
                <w:color w:val="000000"/>
                <w:sz w:val="16"/>
                <w:szCs w:val="16"/>
              </w:rPr>
              <w:t xml:space="preserve"> кейіннен Сатып алушыға бере отырып</w:t>
            </w:r>
            <w:r>
              <w:t xml:space="preserve"> </w:t>
            </w:r>
            <w:r>
              <w:rPr>
                <w:rFonts w:ascii="Arial" w:hAnsi="Arial" w:cs="Arial"/>
                <w:bCs/>
                <w:color w:val="000000"/>
                <w:sz w:val="16"/>
                <w:szCs w:val="16"/>
              </w:rPr>
              <w:t>сынақ хаттамалары.</w:t>
            </w:r>
            <w:r>
              <w:rPr>
                <w:rFonts w:ascii="Arial" w:hAnsi="Arial" w:cs="Arial"/>
                <w:sz w:val="16"/>
                <w:szCs w:val="16"/>
              </w:rPr>
              <w:t xml:space="preserve"> Сынақтардың теріс нәтижелері алынған жағдайда, Сатып алушы Шарттың 12.3-тармағында көзделген тәртіппен Шартты бұзуға құқылы. Шарттың. </w:t>
            </w:r>
          </w:p>
          <w:p w14:paraId="200B77A9" w14:textId="77777777" w:rsidR="00330C4D" w:rsidRDefault="00330C4D">
            <w:pPr>
              <w:pStyle w:val="af4"/>
              <w:widowControl w:val="0"/>
              <w:tabs>
                <w:tab w:val="left" w:pos="426"/>
              </w:tabs>
              <w:textAlignment w:val="baseline"/>
              <w:rPr>
                <w:rFonts w:ascii="Arial" w:hAnsi="Arial" w:cs="Arial"/>
                <w:bCs/>
                <w:color w:val="000000"/>
                <w:sz w:val="16"/>
                <w:szCs w:val="16"/>
                <w:lang w:val="kk-KZ"/>
              </w:rPr>
            </w:pPr>
          </w:p>
        </w:tc>
        <w:tc>
          <w:tcPr>
            <w:tcW w:w="3197" w:type="dxa"/>
            <w:gridSpan w:val="2"/>
            <w:tcBorders>
              <w:top w:val="single" w:sz="4" w:space="0" w:color="000000"/>
              <w:left w:val="single" w:sz="4" w:space="0" w:color="000000"/>
              <w:bottom w:val="single" w:sz="4" w:space="0" w:color="000000"/>
              <w:right w:val="single" w:sz="4" w:space="0" w:color="000000"/>
            </w:tcBorders>
          </w:tcPr>
          <w:p w14:paraId="72FA5580" w14:textId="77777777" w:rsidR="00330C4D" w:rsidRDefault="00000000">
            <w:pPr>
              <w:jc w:val="both"/>
              <w:rPr>
                <w:rFonts w:ascii="Arial" w:hAnsi="Arial" w:cs="Arial"/>
                <w:bCs/>
                <w:color w:val="000000"/>
                <w:sz w:val="16"/>
                <w:szCs w:val="16"/>
                <w:lang w:val="kk-KZ"/>
              </w:rPr>
            </w:pPr>
            <w:r>
              <w:rPr>
                <w:rFonts w:ascii="Arial" w:hAnsi="Arial" w:cs="Arial"/>
                <w:bCs/>
                <w:color w:val="000000"/>
                <w:sz w:val="16"/>
                <w:szCs w:val="16"/>
                <w:lang w:val="en-US"/>
              </w:rPr>
              <w:t>5.5.4.</w:t>
            </w:r>
            <w:r>
              <w:rPr>
                <w:rFonts w:ascii="Arial" w:hAnsi="Arial" w:cs="Arial"/>
                <w:sz w:val="20"/>
                <w:lang w:val="en-US"/>
              </w:rPr>
              <w:t xml:space="preserve"> </w:t>
            </w:r>
            <w:r>
              <w:rPr>
                <w:rFonts w:ascii="Arial" w:hAnsi="Arial" w:cs="Arial"/>
                <w:sz w:val="16"/>
                <w:szCs w:val="16"/>
                <w:lang w:val="en-US"/>
              </w:rPr>
              <w:t>If the collected random samples do not meet the requirements of GOST 305-82 in one of the parameters, the Supplier shall collect samples of the -35 winterized diesel fuel in the presence of the Buyer from the tank for storage and supply in the Supplier’s territory and deliver the samples for repeated testing of the remaining stock with further provision of the testing records to the Buyer. In case of negative results, the buyer shall be entitled to terminate to Agreement in the order specified in Clause 12.3 hereof.</w:t>
            </w:r>
          </w:p>
        </w:tc>
      </w:tr>
      <w:tr w:rsidR="00330C4D" w14:paraId="14A52DF2" w14:textId="77777777">
        <w:trPr>
          <w:trHeight w:val="2098"/>
        </w:trPr>
        <w:tc>
          <w:tcPr>
            <w:tcW w:w="3012" w:type="dxa"/>
            <w:tcBorders>
              <w:top w:val="single" w:sz="4" w:space="0" w:color="000000"/>
              <w:left w:val="single" w:sz="4" w:space="0" w:color="000000"/>
              <w:bottom w:val="single" w:sz="4" w:space="0" w:color="000000"/>
              <w:right w:val="single" w:sz="4" w:space="0" w:color="000000"/>
            </w:tcBorders>
          </w:tcPr>
          <w:p w14:paraId="3B654751" w14:textId="77777777" w:rsidR="00330C4D" w:rsidRDefault="00000000">
            <w:pPr>
              <w:pStyle w:val="af4"/>
              <w:widowControl w:val="0"/>
              <w:tabs>
                <w:tab w:val="left" w:pos="426"/>
              </w:tabs>
              <w:textAlignment w:val="baseline"/>
            </w:pPr>
            <w:r>
              <w:rPr>
                <w:rFonts w:cs="Arial"/>
                <w:bCs/>
                <w:color w:val="000000"/>
                <w:sz w:val="16"/>
                <w:szCs w:val="16"/>
                <w:lang w:val="kk-KZ"/>
              </w:rPr>
              <w:t>5.6. Сатып алушының тауарды қабылдау барысында ГОСТ 305-82 сүйене отырып шекті сүзгіштік температурасын анықтауға экспресс - талдау өткізуге құқығы бар, ал керек болған жағдайда әрбір партиядан тәуелсіз немесе өз меншігіндегі зертханаға талдау жасату үшін сынақ ала алады. Егерде талдау натижесі теріс болған жағдайында Сатып алушы тауарды қабылдаудан бас тартып, айырбастауын талап етуге құқылы.</w:t>
            </w:r>
          </w:p>
        </w:tc>
        <w:tc>
          <w:tcPr>
            <w:tcW w:w="3124" w:type="dxa"/>
            <w:tcBorders>
              <w:top w:val="single" w:sz="4" w:space="0" w:color="000000"/>
              <w:left w:val="single" w:sz="4" w:space="0" w:color="000000"/>
              <w:bottom w:val="single" w:sz="4" w:space="0" w:color="000000"/>
              <w:right w:val="single" w:sz="4" w:space="0" w:color="000000"/>
            </w:tcBorders>
          </w:tcPr>
          <w:p w14:paraId="376DD215" w14:textId="77777777" w:rsidR="00330C4D" w:rsidRDefault="00000000">
            <w:pPr>
              <w:jc w:val="both"/>
              <w:rPr>
                <w:rFonts w:ascii="Arial" w:hAnsi="Arial" w:cs="Arial"/>
                <w:bCs/>
                <w:color w:val="000000"/>
                <w:sz w:val="16"/>
                <w:szCs w:val="16"/>
                <w:lang w:val="kk-KZ"/>
              </w:rPr>
            </w:pPr>
            <w:r>
              <w:rPr>
                <w:rFonts w:ascii="Arial" w:hAnsi="Arial" w:cs="Arial"/>
                <w:bCs/>
                <w:color w:val="000000"/>
                <w:sz w:val="16"/>
                <w:szCs w:val="16"/>
              </w:rPr>
              <w:t>5.6. Сатып алушы МЕМСТ 305-82 сәйкес қабылдау кезінде сүзілудің шекті температурасын анықтау үшін Тауарлардың сапасына экспресс-талдау жүргізуге және талдау үшін тәуелсіз немесе жеке зертханаға жіберуге құқылы. Теріс нәтижелер болған жағдайда, Сатып алушы Тауарды қабылдаудан бас тартуға және Тауарды ауыстыруды талап етуге құқылы.</w:t>
            </w:r>
          </w:p>
        </w:tc>
        <w:tc>
          <w:tcPr>
            <w:tcW w:w="3197" w:type="dxa"/>
            <w:gridSpan w:val="2"/>
            <w:tcBorders>
              <w:top w:val="single" w:sz="4" w:space="0" w:color="000000"/>
              <w:left w:val="single" w:sz="4" w:space="0" w:color="000000"/>
              <w:bottom w:val="single" w:sz="4" w:space="0" w:color="000000"/>
              <w:right w:val="single" w:sz="4" w:space="0" w:color="000000"/>
            </w:tcBorders>
          </w:tcPr>
          <w:p w14:paraId="0B213970" w14:textId="77777777" w:rsidR="00330C4D" w:rsidRDefault="00000000">
            <w:pPr>
              <w:pStyle w:val="af4"/>
              <w:widowControl w:val="0"/>
              <w:tabs>
                <w:tab w:val="left" w:pos="426"/>
              </w:tabs>
              <w:textAlignment w:val="baseline"/>
              <w:rPr>
                <w:rFonts w:eastAsia="Lucida Sans Unicode" w:cs="Arial"/>
                <w:sz w:val="16"/>
                <w:szCs w:val="16"/>
                <w:lang w:val="en-US" w:bidi="hi-IN"/>
              </w:rPr>
            </w:pPr>
            <w:r>
              <w:rPr>
                <w:rFonts w:cs="Arial"/>
                <w:bCs/>
                <w:color w:val="000000"/>
                <w:sz w:val="16"/>
                <w:szCs w:val="16"/>
                <w:lang w:val="en-US"/>
              </w:rPr>
              <w:t>5.6. The Buyer retains the right to perform quick analysis of quality of the Goods during acceptance as per GOST 305-82 to identify filterability limit temperature, and transfer to independent or own laboratory In case of negative results, the Buyer may refuse to accept the Goods and demand to replace them.</w:t>
            </w:r>
          </w:p>
        </w:tc>
      </w:tr>
      <w:tr w:rsidR="00330C4D" w14:paraId="7F352B31" w14:textId="77777777">
        <w:trPr>
          <w:trHeight w:val="529"/>
        </w:trPr>
        <w:tc>
          <w:tcPr>
            <w:tcW w:w="3012" w:type="dxa"/>
            <w:tcBorders>
              <w:top w:val="single" w:sz="4" w:space="0" w:color="000000"/>
              <w:left w:val="single" w:sz="4" w:space="0" w:color="000000"/>
              <w:bottom w:val="single" w:sz="4" w:space="0" w:color="000000"/>
              <w:right w:val="single" w:sz="4" w:space="0" w:color="000000"/>
            </w:tcBorders>
          </w:tcPr>
          <w:p w14:paraId="1FE04F7E" w14:textId="77777777" w:rsidR="00330C4D" w:rsidRDefault="00000000">
            <w:pPr>
              <w:pStyle w:val="Aaciaue1"/>
              <w:tabs>
                <w:tab w:val="clear" w:pos="708"/>
                <w:tab w:val="left" w:pos="284"/>
                <w:tab w:val="left" w:pos="567"/>
              </w:tabs>
              <w:suppressAutoHyphens w:val="0"/>
              <w:spacing w:after="120" w:line="240" w:lineRule="auto"/>
              <w:jc w:val="both"/>
              <w:rPr>
                <w:rFonts w:ascii="Arial" w:hAnsi="Arial" w:cs="Arial"/>
                <w:sz w:val="16"/>
                <w:szCs w:val="16"/>
                <w:lang w:val="kk-KZ"/>
              </w:rPr>
            </w:pPr>
            <w:r>
              <w:rPr>
                <w:rFonts w:ascii="Arial" w:hAnsi="Arial" w:cs="Arial"/>
                <w:sz w:val="16"/>
                <w:szCs w:val="16"/>
                <w:lang w:val="kk-KZ"/>
              </w:rPr>
              <w:t>5.7. Тауар осы Шартта Тараптар келіскеннен аз көлемде жеткізілген жағдайда (соның ішінде Тауардың келісілген партиясы), Сатып алушы өз қалауы бойынша төмендегі әрекеттерді орындауға құқылы:</w:t>
            </w:r>
          </w:p>
        </w:tc>
        <w:tc>
          <w:tcPr>
            <w:tcW w:w="3124" w:type="dxa"/>
            <w:tcBorders>
              <w:top w:val="single" w:sz="4" w:space="0" w:color="000000"/>
              <w:left w:val="single" w:sz="4" w:space="0" w:color="000000"/>
              <w:bottom w:val="single" w:sz="4" w:space="0" w:color="000000"/>
              <w:right w:val="single" w:sz="4" w:space="0" w:color="000000"/>
            </w:tcBorders>
          </w:tcPr>
          <w:p w14:paraId="7B565F8C" w14:textId="77777777" w:rsidR="00330C4D" w:rsidRDefault="00000000">
            <w:pPr>
              <w:pStyle w:val="affd"/>
              <w:tabs>
                <w:tab w:val="clear" w:pos="708"/>
                <w:tab w:val="left" w:pos="284"/>
                <w:tab w:val="left" w:pos="567"/>
              </w:tabs>
              <w:suppressAutoHyphens w:val="0"/>
              <w:spacing w:after="120" w:line="240" w:lineRule="auto"/>
              <w:jc w:val="both"/>
              <w:rPr>
                <w:rFonts w:ascii="Arial" w:hAnsi="Arial" w:cs="Arial"/>
                <w:sz w:val="16"/>
                <w:szCs w:val="16"/>
              </w:rPr>
            </w:pPr>
            <w:r>
              <w:rPr>
                <w:rFonts w:ascii="Arial" w:hAnsi="Arial" w:cs="Arial"/>
                <w:color w:val="000000"/>
                <w:sz w:val="16"/>
                <w:szCs w:val="16"/>
              </w:rPr>
              <w:t xml:space="preserve">5.7. Тауардың саны аз жеткізілген жағдайда </w:t>
            </w:r>
            <w:r>
              <w:rPr>
                <w:rFonts w:ascii="Arial" w:hAnsi="Arial" w:cs="Arial"/>
                <w:sz w:val="16"/>
                <w:szCs w:val="16"/>
              </w:rPr>
              <w:t>(оның ішінде тауардың келісілген партиясының)</w:t>
            </w:r>
            <w:r>
              <w:rPr>
                <w:rFonts w:ascii="Arial" w:hAnsi="Arial" w:cs="Arial"/>
                <w:color w:val="000000"/>
                <w:sz w:val="16"/>
                <w:szCs w:val="16"/>
              </w:rPr>
              <w:t>осы Шартта Тараптармен келісілгеннен гөрі, Сатып алушы өз қалауы бойынша құқылы:</w:t>
            </w:r>
          </w:p>
        </w:tc>
        <w:tc>
          <w:tcPr>
            <w:tcW w:w="3197" w:type="dxa"/>
            <w:gridSpan w:val="2"/>
            <w:tcBorders>
              <w:top w:val="single" w:sz="4" w:space="0" w:color="000000"/>
              <w:left w:val="single" w:sz="4" w:space="0" w:color="000000"/>
              <w:bottom w:val="single" w:sz="4" w:space="0" w:color="000000"/>
              <w:right w:val="single" w:sz="4" w:space="0" w:color="000000"/>
            </w:tcBorders>
          </w:tcPr>
          <w:p w14:paraId="3B9C88B4" w14:textId="77777777" w:rsidR="00330C4D" w:rsidRDefault="00000000">
            <w:pPr>
              <w:pStyle w:val="affd"/>
              <w:tabs>
                <w:tab w:val="clear" w:pos="708"/>
                <w:tab w:val="left" w:pos="284"/>
                <w:tab w:val="left" w:pos="567"/>
              </w:tabs>
              <w:spacing w:after="120" w:line="240" w:lineRule="auto"/>
              <w:jc w:val="both"/>
              <w:rPr>
                <w:rFonts w:ascii="Arial" w:hAnsi="Arial" w:cs="Arial"/>
                <w:sz w:val="16"/>
                <w:szCs w:val="16"/>
                <w:lang w:val="en-US"/>
              </w:rPr>
            </w:pPr>
            <w:r>
              <w:rPr>
                <w:rFonts w:ascii="Arial" w:hAnsi="Arial" w:cs="Arial"/>
                <w:color w:val="000000"/>
                <w:sz w:val="16"/>
                <w:szCs w:val="16"/>
                <w:lang w:val="en-US"/>
              </w:rPr>
              <w:t>5.7. In case of delivery of the Goods (including the agreed batch of the Goods) in a quantity fewer than was agreed by the Parties herein, the Buyer may, at its discretion:</w:t>
            </w:r>
          </w:p>
        </w:tc>
      </w:tr>
      <w:tr w:rsidR="00330C4D" w14:paraId="680A5DE6" w14:textId="77777777">
        <w:trPr>
          <w:trHeight w:val="529"/>
        </w:trPr>
        <w:tc>
          <w:tcPr>
            <w:tcW w:w="3012" w:type="dxa"/>
            <w:tcBorders>
              <w:top w:val="single" w:sz="4" w:space="0" w:color="000000"/>
              <w:left w:val="single" w:sz="4" w:space="0" w:color="000000"/>
              <w:bottom w:val="single" w:sz="4" w:space="0" w:color="000000"/>
              <w:right w:val="single" w:sz="4" w:space="0" w:color="000000"/>
            </w:tcBorders>
          </w:tcPr>
          <w:p w14:paraId="35C6F3C8" w14:textId="77777777" w:rsidR="00330C4D" w:rsidRDefault="00000000">
            <w:pPr>
              <w:pStyle w:val="Aaciaue1"/>
              <w:tabs>
                <w:tab w:val="clear" w:pos="708"/>
                <w:tab w:val="left" w:pos="34"/>
              </w:tabs>
              <w:suppressAutoHyphens w:val="0"/>
              <w:spacing w:after="120" w:line="240" w:lineRule="auto"/>
              <w:ind w:left="34"/>
              <w:jc w:val="both"/>
              <w:rPr>
                <w:rFonts w:ascii="Arial" w:hAnsi="Arial" w:cs="Arial"/>
                <w:sz w:val="16"/>
                <w:szCs w:val="16"/>
                <w:lang w:val="kk-KZ"/>
              </w:rPr>
            </w:pPr>
            <w:r>
              <w:rPr>
                <w:rFonts w:ascii="Arial" w:hAnsi="Arial" w:cs="Arial"/>
                <w:sz w:val="16"/>
                <w:szCs w:val="16"/>
                <w:lang w:val="kk-KZ"/>
              </w:rPr>
              <w:t>5.7.1. Жеткізушіден Тауардың қалған бөлігін жеткізуді талап ету;</w:t>
            </w:r>
          </w:p>
        </w:tc>
        <w:tc>
          <w:tcPr>
            <w:tcW w:w="3124" w:type="dxa"/>
            <w:tcBorders>
              <w:top w:val="single" w:sz="4" w:space="0" w:color="000000"/>
              <w:left w:val="single" w:sz="4" w:space="0" w:color="000000"/>
              <w:bottom w:val="single" w:sz="4" w:space="0" w:color="000000"/>
              <w:right w:val="single" w:sz="4" w:space="0" w:color="000000"/>
            </w:tcBorders>
          </w:tcPr>
          <w:p w14:paraId="2C831899" w14:textId="77777777" w:rsidR="00330C4D" w:rsidRDefault="00000000">
            <w:pPr>
              <w:pStyle w:val="affd"/>
              <w:tabs>
                <w:tab w:val="clear" w:pos="708"/>
                <w:tab w:val="left" w:pos="194"/>
              </w:tabs>
              <w:suppressAutoHyphens w:val="0"/>
              <w:spacing w:after="120" w:line="240" w:lineRule="auto"/>
              <w:ind w:left="53"/>
              <w:jc w:val="both"/>
              <w:rPr>
                <w:rFonts w:ascii="Arial" w:hAnsi="Arial" w:cs="Arial"/>
                <w:color w:val="000000"/>
                <w:sz w:val="16"/>
                <w:szCs w:val="16"/>
              </w:rPr>
            </w:pPr>
            <w:r>
              <w:rPr>
                <w:rFonts w:ascii="Arial" w:hAnsi="Arial" w:cs="Arial"/>
                <w:color w:val="000000"/>
                <w:sz w:val="16"/>
                <w:szCs w:val="16"/>
              </w:rPr>
              <w:t>5.7.1. Жеткізушіден Тауардың жетіспейтін санын қосымша жеткізуді талап ету;</w:t>
            </w:r>
          </w:p>
        </w:tc>
        <w:tc>
          <w:tcPr>
            <w:tcW w:w="3197" w:type="dxa"/>
            <w:gridSpan w:val="2"/>
            <w:tcBorders>
              <w:top w:val="single" w:sz="4" w:space="0" w:color="000000"/>
              <w:left w:val="single" w:sz="4" w:space="0" w:color="000000"/>
              <w:bottom w:val="single" w:sz="4" w:space="0" w:color="000000"/>
              <w:right w:val="single" w:sz="4" w:space="0" w:color="000000"/>
            </w:tcBorders>
          </w:tcPr>
          <w:p w14:paraId="3C53705C" w14:textId="77777777" w:rsidR="00330C4D" w:rsidRDefault="00000000">
            <w:pPr>
              <w:pStyle w:val="affd"/>
              <w:tabs>
                <w:tab w:val="clear" w:pos="708"/>
                <w:tab w:val="left" w:pos="79"/>
                <w:tab w:val="left" w:pos="284"/>
              </w:tabs>
              <w:spacing w:after="120" w:line="240" w:lineRule="auto"/>
              <w:ind w:left="79"/>
              <w:jc w:val="both"/>
              <w:rPr>
                <w:rFonts w:ascii="Arial" w:hAnsi="Arial" w:cs="Arial"/>
                <w:sz w:val="16"/>
                <w:szCs w:val="16"/>
                <w:lang w:val="en-US"/>
              </w:rPr>
            </w:pPr>
            <w:r>
              <w:rPr>
                <w:rFonts w:ascii="Arial" w:hAnsi="Arial" w:cs="Arial"/>
                <w:sz w:val="16"/>
                <w:szCs w:val="16"/>
                <w:lang w:val="en-US"/>
              </w:rPr>
              <w:t>5.7.1. demand from the Supplier the delivery of the wantage of the Goods;</w:t>
            </w:r>
          </w:p>
        </w:tc>
      </w:tr>
      <w:tr w:rsidR="00330C4D" w14:paraId="375C93AA" w14:textId="77777777">
        <w:trPr>
          <w:trHeight w:val="529"/>
        </w:trPr>
        <w:tc>
          <w:tcPr>
            <w:tcW w:w="3012" w:type="dxa"/>
            <w:tcBorders>
              <w:top w:val="single" w:sz="4" w:space="0" w:color="000000"/>
              <w:left w:val="single" w:sz="4" w:space="0" w:color="000000"/>
              <w:bottom w:val="single" w:sz="4" w:space="0" w:color="000000"/>
              <w:right w:val="single" w:sz="4" w:space="0" w:color="000000"/>
            </w:tcBorders>
          </w:tcPr>
          <w:p w14:paraId="70C130A5" w14:textId="77777777" w:rsidR="00330C4D" w:rsidRDefault="00000000">
            <w:pPr>
              <w:pStyle w:val="Aaciaue1"/>
              <w:tabs>
                <w:tab w:val="clear" w:pos="708"/>
                <w:tab w:val="left" w:pos="34"/>
              </w:tabs>
              <w:suppressAutoHyphens w:val="0"/>
              <w:spacing w:after="120" w:line="240" w:lineRule="auto"/>
              <w:ind w:left="34"/>
              <w:jc w:val="both"/>
              <w:rPr>
                <w:rFonts w:ascii="Arial" w:hAnsi="Arial" w:cs="Arial"/>
                <w:sz w:val="16"/>
                <w:szCs w:val="16"/>
                <w:lang w:val="kk-KZ"/>
              </w:rPr>
            </w:pPr>
            <w:r>
              <w:rPr>
                <w:rFonts w:ascii="Arial" w:hAnsi="Arial" w:cs="Arial"/>
                <w:sz w:val="16"/>
                <w:szCs w:val="16"/>
                <w:lang w:val="kk-KZ"/>
              </w:rPr>
              <w:t>5.7.2.   жеткізілген Тауар партиясын қабылдау және ол бойынша төлем жасаудан бас тарту.</w:t>
            </w:r>
          </w:p>
        </w:tc>
        <w:tc>
          <w:tcPr>
            <w:tcW w:w="3124" w:type="dxa"/>
            <w:tcBorders>
              <w:top w:val="single" w:sz="4" w:space="0" w:color="000000"/>
              <w:left w:val="single" w:sz="4" w:space="0" w:color="000000"/>
              <w:bottom w:val="single" w:sz="4" w:space="0" w:color="000000"/>
              <w:right w:val="single" w:sz="4" w:space="0" w:color="000000"/>
            </w:tcBorders>
          </w:tcPr>
          <w:p w14:paraId="3E741FF4" w14:textId="77777777" w:rsidR="00330C4D" w:rsidRDefault="00000000">
            <w:pPr>
              <w:pStyle w:val="affd"/>
              <w:tabs>
                <w:tab w:val="clear" w:pos="708"/>
                <w:tab w:val="left" w:pos="194"/>
              </w:tabs>
              <w:suppressAutoHyphens w:val="0"/>
              <w:spacing w:after="120" w:line="240" w:lineRule="auto"/>
              <w:ind w:left="53"/>
              <w:jc w:val="both"/>
              <w:rPr>
                <w:rFonts w:ascii="Arial" w:hAnsi="Arial" w:cs="Arial"/>
                <w:color w:val="000000"/>
                <w:sz w:val="16"/>
                <w:szCs w:val="16"/>
              </w:rPr>
            </w:pPr>
            <w:r>
              <w:rPr>
                <w:rFonts w:ascii="Arial" w:hAnsi="Arial" w:cs="Arial"/>
                <w:color w:val="000000"/>
                <w:sz w:val="16"/>
                <w:szCs w:val="16"/>
              </w:rPr>
              <w:t>5.7.2. жеткізілген тауарлар партиясын қабылдаудан және оның ақысын төлеуден бас тартуға.</w:t>
            </w:r>
          </w:p>
        </w:tc>
        <w:tc>
          <w:tcPr>
            <w:tcW w:w="3197" w:type="dxa"/>
            <w:gridSpan w:val="2"/>
            <w:tcBorders>
              <w:top w:val="single" w:sz="4" w:space="0" w:color="000000"/>
              <w:left w:val="single" w:sz="4" w:space="0" w:color="000000"/>
              <w:bottom w:val="single" w:sz="4" w:space="0" w:color="000000"/>
              <w:right w:val="single" w:sz="4" w:space="0" w:color="000000"/>
            </w:tcBorders>
          </w:tcPr>
          <w:p w14:paraId="07FAB0C8" w14:textId="77777777" w:rsidR="00330C4D" w:rsidRDefault="00000000">
            <w:pPr>
              <w:pStyle w:val="affd"/>
              <w:tabs>
                <w:tab w:val="clear" w:pos="708"/>
                <w:tab w:val="left" w:pos="79"/>
                <w:tab w:val="left" w:pos="284"/>
                <w:tab w:val="left" w:pos="685"/>
              </w:tabs>
              <w:spacing w:after="120" w:line="240" w:lineRule="auto"/>
              <w:ind w:left="79"/>
              <w:jc w:val="both"/>
              <w:rPr>
                <w:rFonts w:ascii="Arial" w:hAnsi="Arial" w:cs="Arial"/>
                <w:sz w:val="16"/>
                <w:szCs w:val="16"/>
                <w:lang w:val="en-US"/>
              </w:rPr>
            </w:pPr>
            <w:r>
              <w:rPr>
                <w:rFonts w:ascii="Arial" w:hAnsi="Arial" w:cs="Arial"/>
                <w:color w:val="000000"/>
                <w:sz w:val="16"/>
                <w:szCs w:val="16"/>
                <w:lang w:val="en-US"/>
              </w:rPr>
              <w:t>5.7.2. refuse to accept the delivered lot of the Goods and payment for such Goods.</w:t>
            </w:r>
          </w:p>
        </w:tc>
      </w:tr>
      <w:tr w:rsidR="00330C4D" w14:paraId="6E0263C2" w14:textId="77777777">
        <w:trPr>
          <w:trHeight w:val="529"/>
        </w:trPr>
        <w:tc>
          <w:tcPr>
            <w:tcW w:w="3012" w:type="dxa"/>
            <w:tcBorders>
              <w:top w:val="single" w:sz="4" w:space="0" w:color="000000"/>
              <w:left w:val="single" w:sz="4" w:space="0" w:color="000000"/>
              <w:bottom w:val="single" w:sz="4" w:space="0" w:color="000000"/>
              <w:right w:val="single" w:sz="4" w:space="0" w:color="000000"/>
            </w:tcBorders>
          </w:tcPr>
          <w:p w14:paraId="7599C4A2" w14:textId="77777777" w:rsidR="00330C4D" w:rsidRDefault="00000000">
            <w:pPr>
              <w:pStyle w:val="Aaciaue1"/>
              <w:tabs>
                <w:tab w:val="clear" w:pos="708"/>
                <w:tab w:val="left" w:pos="284"/>
                <w:tab w:val="left" w:pos="567"/>
              </w:tabs>
              <w:suppressAutoHyphens w:val="0"/>
              <w:spacing w:after="120" w:line="240" w:lineRule="auto"/>
              <w:jc w:val="both"/>
            </w:pPr>
            <w:r>
              <w:rPr>
                <w:rFonts w:ascii="Arial" w:hAnsi="Arial" w:cs="Arial"/>
                <w:sz w:val="16"/>
                <w:szCs w:val="16"/>
                <w:lang w:val="kk-KZ"/>
              </w:rPr>
              <w:t>5.8. Тауар Жеткізу тапсырысында көрсетілгеннен артық көлемде жеткізілген жағдайда, Жеткізуші өз күшімен және өз қаражатының есебінен Тараптар келіскеннен артық жеткізілген Тауарды Сатып алушыдан тиісті талап келіп түскеннен кейін 5 (бес) күнтізбелік күн ішінде шығарып әкетуге міндетті. Сатып алушының мұндай Тауарды сақтауға жұмсалған шығындары Сатып алушы ұсынған шот негізінде, аталмыш шот келіп түскен күннен бастап 5 (бес) банктік жұмыс күннің ішінде Жеткізуші тарапынан өтелуге тиіс.</w:t>
            </w:r>
          </w:p>
        </w:tc>
        <w:tc>
          <w:tcPr>
            <w:tcW w:w="3124" w:type="dxa"/>
            <w:tcBorders>
              <w:top w:val="single" w:sz="4" w:space="0" w:color="000000"/>
              <w:left w:val="single" w:sz="4" w:space="0" w:color="000000"/>
              <w:bottom w:val="single" w:sz="4" w:space="0" w:color="000000"/>
              <w:right w:val="single" w:sz="4" w:space="0" w:color="000000"/>
            </w:tcBorders>
          </w:tcPr>
          <w:p w14:paraId="27197FED" w14:textId="77777777" w:rsidR="00330C4D" w:rsidRDefault="00000000">
            <w:pPr>
              <w:pStyle w:val="affd"/>
              <w:tabs>
                <w:tab w:val="clear" w:pos="708"/>
                <w:tab w:val="left" w:pos="284"/>
                <w:tab w:val="left" w:pos="567"/>
              </w:tabs>
              <w:suppressAutoHyphens w:val="0"/>
              <w:spacing w:after="120" w:line="240" w:lineRule="auto"/>
              <w:jc w:val="both"/>
              <w:rPr>
                <w:rFonts w:ascii="Arial" w:hAnsi="Arial" w:cs="Arial"/>
                <w:sz w:val="16"/>
                <w:szCs w:val="16"/>
              </w:rPr>
            </w:pPr>
            <w:r>
              <w:rPr>
                <w:rFonts w:ascii="Arial" w:hAnsi="Arial" w:cs="Arial"/>
                <w:color w:val="000000"/>
                <w:sz w:val="16"/>
                <w:szCs w:val="16"/>
              </w:rPr>
              <w:t>5.8. Тауарды Жеткізу тапсырысында көрсетілгеннен көп мөлшерде жеткізген жағдайда, Жеткізуші Тараптар келіскен мөлшерден артық жеткізілген Тауарды Сатып алушыдан алған күннен бастап күнтізбелік 5 (бес) күн ішінде өз бетінше және өз есебінен әкетуге міндетті. тиісті талаптар. Сатып алушының мұндай Тауарды сақтауға жұмсаған шығындарын Жеткізуші Сатып алушы берген шот-фактура негізінде осындай шот-фактураны алған күннен бастап 5 (бес) банктік күн ішінде өтеуге тиіс.</w:t>
            </w:r>
          </w:p>
        </w:tc>
        <w:tc>
          <w:tcPr>
            <w:tcW w:w="3197" w:type="dxa"/>
            <w:gridSpan w:val="2"/>
            <w:tcBorders>
              <w:top w:val="single" w:sz="4" w:space="0" w:color="000000"/>
              <w:left w:val="single" w:sz="4" w:space="0" w:color="000000"/>
              <w:bottom w:val="single" w:sz="4" w:space="0" w:color="000000"/>
              <w:right w:val="single" w:sz="4" w:space="0" w:color="000000"/>
            </w:tcBorders>
          </w:tcPr>
          <w:p w14:paraId="184D715B" w14:textId="77777777" w:rsidR="00330C4D" w:rsidRDefault="00000000">
            <w:pPr>
              <w:pStyle w:val="affd"/>
              <w:tabs>
                <w:tab w:val="clear" w:pos="708"/>
                <w:tab w:val="left" w:pos="284"/>
                <w:tab w:val="left" w:pos="567"/>
              </w:tabs>
              <w:spacing w:after="120" w:line="240" w:lineRule="auto"/>
              <w:jc w:val="both"/>
              <w:rPr>
                <w:rFonts w:ascii="Arial" w:hAnsi="Arial" w:cs="Arial"/>
                <w:sz w:val="16"/>
                <w:szCs w:val="16"/>
                <w:lang w:val="en-US"/>
              </w:rPr>
            </w:pPr>
            <w:r>
              <w:rPr>
                <w:rFonts w:ascii="Arial" w:hAnsi="Arial" w:cs="Arial"/>
                <w:color w:val="000000"/>
                <w:sz w:val="16"/>
                <w:szCs w:val="16"/>
                <w:lang w:val="en-US"/>
              </w:rPr>
              <w:t>5.8. In case of delivery of the Goods in a quantity exceeding that specified in the appropriate Purchase Order, the Supplier shall take out the excess quantity of the Goods at his own means and expenses within 5 (five) calendar days from the date of receipt the Buyer’s relevant claim. The Buyer’s expenses for the storage of such Goods shall be subject to compensation by the Supplier on the basis of the invoice issued by the Buyer within 5 (five) banking days from the date of receipt of the invoice.</w:t>
            </w:r>
          </w:p>
        </w:tc>
      </w:tr>
      <w:tr w:rsidR="00330C4D" w14:paraId="761F8069" w14:textId="77777777">
        <w:trPr>
          <w:trHeight w:val="529"/>
        </w:trPr>
        <w:tc>
          <w:tcPr>
            <w:tcW w:w="3012" w:type="dxa"/>
            <w:tcBorders>
              <w:top w:val="single" w:sz="4" w:space="0" w:color="000000"/>
              <w:left w:val="single" w:sz="4" w:space="0" w:color="000000"/>
              <w:bottom w:val="single" w:sz="4" w:space="0" w:color="000000"/>
              <w:right w:val="single" w:sz="4" w:space="0" w:color="000000"/>
            </w:tcBorders>
          </w:tcPr>
          <w:p w14:paraId="6CB9F00D" w14:textId="77777777" w:rsidR="00330C4D" w:rsidRDefault="00000000">
            <w:pPr>
              <w:pStyle w:val="Aaciaue1"/>
              <w:tabs>
                <w:tab w:val="clear" w:pos="708"/>
                <w:tab w:val="left" w:pos="284"/>
                <w:tab w:val="left" w:pos="567"/>
              </w:tabs>
              <w:suppressAutoHyphens w:val="0"/>
              <w:spacing w:after="120" w:line="240" w:lineRule="auto"/>
              <w:jc w:val="both"/>
              <w:rPr>
                <w:rFonts w:ascii="Arial" w:hAnsi="Arial" w:cs="Arial"/>
                <w:sz w:val="16"/>
                <w:szCs w:val="16"/>
                <w:lang w:val="kk-KZ"/>
              </w:rPr>
            </w:pPr>
            <w:r>
              <w:rPr>
                <w:rFonts w:ascii="Arial" w:hAnsi="Arial" w:cs="Arial"/>
                <w:sz w:val="16"/>
                <w:szCs w:val="16"/>
                <w:lang w:val="en-US"/>
              </w:rPr>
              <w:t xml:space="preserve">5.9. </w:t>
            </w:r>
            <w:r>
              <w:rPr>
                <w:rFonts w:ascii="Arial" w:hAnsi="Arial" w:cs="Arial"/>
                <w:sz w:val="16"/>
                <w:szCs w:val="16"/>
                <w:lang w:val="kk-KZ"/>
              </w:rPr>
              <w:t>Тиісті емес сападағы Тауар жеткізілген жағдайда, Сатып алушы өз таңдауы бойынша келесі әрекеттерді орындауға құқылы:</w:t>
            </w:r>
            <w:r>
              <w:rPr>
                <w:rFonts w:ascii="Arial" w:hAnsi="Arial" w:cs="Arial"/>
                <w:sz w:val="16"/>
                <w:szCs w:val="16"/>
                <w:lang w:val="en-US"/>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343B1630" w14:textId="77777777" w:rsidR="00330C4D" w:rsidRDefault="00000000">
            <w:pPr>
              <w:pStyle w:val="affd"/>
              <w:tabs>
                <w:tab w:val="clear" w:pos="708"/>
                <w:tab w:val="left" w:pos="284"/>
                <w:tab w:val="left" w:pos="567"/>
              </w:tabs>
              <w:suppressAutoHyphens w:val="0"/>
              <w:spacing w:after="120" w:line="240" w:lineRule="auto"/>
              <w:jc w:val="both"/>
            </w:pPr>
            <w:r>
              <w:rPr>
                <w:rFonts w:ascii="Arial" w:hAnsi="Arial" w:cs="Arial"/>
                <w:color w:val="000000"/>
                <w:sz w:val="16"/>
                <w:szCs w:val="16"/>
              </w:rPr>
              <w:t xml:space="preserve">5.9. Тиісті сапада емес тауарлар жеткізілген жағдайда, Сатып алушы өз қалауы бойынша құқылы: </w:t>
            </w:r>
          </w:p>
        </w:tc>
        <w:tc>
          <w:tcPr>
            <w:tcW w:w="3197" w:type="dxa"/>
            <w:gridSpan w:val="2"/>
            <w:tcBorders>
              <w:top w:val="single" w:sz="4" w:space="0" w:color="000000"/>
              <w:left w:val="single" w:sz="4" w:space="0" w:color="000000"/>
              <w:bottom w:val="single" w:sz="4" w:space="0" w:color="000000"/>
              <w:right w:val="single" w:sz="4" w:space="0" w:color="000000"/>
            </w:tcBorders>
          </w:tcPr>
          <w:p w14:paraId="59CF05D4" w14:textId="77777777" w:rsidR="00330C4D" w:rsidRDefault="00000000">
            <w:pPr>
              <w:pStyle w:val="affd"/>
              <w:tabs>
                <w:tab w:val="clear" w:pos="708"/>
                <w:tab w:val="left" w:pos="284"/>
                <w:tab w:val="left" w:pos="567"/>
              </w:tabs>
              <w:spacing w:after="120" w:line="240" w:lineRule="auto"/>
              <w:jc w:val="both"/>
            </w:pPr>
            <w:r>
              <w:rPr>
                <w:rFonts w:ascii="Arial" w:hAnsi="Arial" w:cs="Arial"/>
                <w:color w:val="000000"/>
                <w:sz w:val="16"/>
                <w:szCs w:val="16"/>
                <w:lang w:val="en-US"/>
              </w:rPr>
              <w:t>5.9. In case of delivery of the Goods of improper quality the Buyer may, at its discretion:</w:t>
            </w:r>
          </w:p>
        </w:tc>
      </w:tr>
      <w:tr w:rsidR="00330C4D" w14:paraId="4E0013EE" w14:textId="77777777">
        <w:trPr>
          <w:trHeight w:val="529"/>
        </w:trPr>
        <w:tc>
          <w:tcPr>
            <w:tcW w:w="3012" w:type="dxa"/>
            <w:tcBorders>
              <w:top w:val="single" w:sz="4" w:space="0" w:color="000000"/>
              <w:left w:val="single" w:sz="4" w:space="0" w:color="000000"/>
              <w:bottom w:val="single" w:sz="4" w:space="0" w:color="000000"/>
              <w:right w:val="single" w:sz="4" w:space="0" w:color="000000"/>
            </w:tcBorders>
          </w:tcPr>
          <w:p w14:paraId="318E39A7" w14:textId="77777777" w:rsidR="00330C4D" w:rsidRDefault="00000000">
            <w:pPr>
              <w:pStyle w:val="Aaciaue1"/>
              <w:tabs>
                <w:tab w:val="clear" w:pos="708"/>
                <w:tab w:val="left" w:pos="284"/>
                <w:tab w:val="left" w:pos="567"/>
              </w:tabs>
              <w:suppressAutoHyphens w:val="0"/>
              <w:spacing w:after="120" w:line="240" w:lineRule="auto"/>
              <w:ind w:left="34"/>
              <w:jc w:val="both"/>
            </w:pPr>
            <w:r>
              <w:rPr>
                <w:rFonts w:ascii="Arial" w:hAnsi="Arial" w:cs="Arial"/>
                <w:sz w:val="16"/>
                <w:szCs w:val="16"/>
                <w:lang w:val="en-US"/>
              </w:rPr>
              <w:t xml:space="preserve">5.9.1. </w:t>
            </w:r>
            <w:r>
              <w:rPr>
                <w:rFonts w:ascii="Arial" w:hAnsi="Arial" w:cs="Arial"/>
                <w:sz w:val="16"/>
                <w:szCs w:val="16"/>
                <w:lang w:val="kk-KZ"/>
              </w:rPr>
              <w:t>Жеткізушіден Тауар партиясының бағасын тең өлшемде азайтуды талап ету;</w:t>
            </w:r>
          </w:p>
        </w:tc>
        <w:tc>
          <w:tcPr>
            <w:tcW w:w="3124" w:type="dxa"/>
            <w:tcBorders>
              <w:top w:val="single" w:sz="4" w:space="0" w:color="000000"/>
              <w:left w:val="single" w:sz="4" w:space="0" w:color="000000"/>
              <w:bottom w:val="single" w:sz="4" w:space="0" w:color="000000"/>
              <w:right w:val="single" w:sz="4" w:space="0" w:color="000000"/>
            </w:tcBorders>
          </w:tcPr>
          <w:p w14:paraId="384678BC" w14:textId="77777777" w:rsidR="00330C4D" w:rsidRDefault="00000000">
            <w:pPr>
              <w:pStyle w:val="affd"/>
              <w:tabs>
                <w:tab w:val="clear" w:pos="708"/>
                <w:tab w:val="left" w:pos="284"/>
                <w:tab w:val="left" w:pos="478"/>
              </w:tabs>
              <w:suppressAutoHyphens w:val="0"/>
              <w:spacing w:after="120" w:line="240" w:lineRule="auto"/>
              <w:jc w:val="both"/>
            </w:pPr>
            <w:r>
              <w:rPr>
                <w:rFonts w:ascii="Arial" w:hAnsi="Arial" w:cs="Arial"/>
                <w:color w:val="000000"/>
                <w:sz w:val="16"/>
                <w:szCs w:val="16"/>
              </w:rPr>
              <w:t>5.9.1. жеткізушіден Тауарлар партиясының құнын сәйкесінше төмендетуді талап ету;</w:t>
            </w:r>
          </w:p>
        </w:tc>
        <w:tc>
          <w:tcPr>
            <w:tcW w:w="3197" w:type="dxa"/>
            <w:gridSpan w:val="2"/>
            <w:tcBorders>
              <w:top w:val="single" w:sz="4" w:space="0" w:color="000000"/>
              <w:left w:val="single" w:sz="4" w:space="0" w:color="000000"/>
              <w:bottom w:val="single" w:sz="4" w:space="0" w:color="000000"/>
              <w:right w:val="single" w:sz="4" w:space="0" w:color="000000"/>
            </w:tcBorders>
          </w:tcPr>
          <w:p w14:paraId="02929F90" w14:textId="77777777" w:rsidR="00330C4D" w:rsidRDefault="00000000">
            <w:pPr>
              <w:pStyle w:val="affd"/>
              <w:tabs>
                <w:tab w:val="clear" w:pos="708"/>
                <w:tab w:val="left" w:pos="79"/>
                <w:tab w:val="left" w:pos="284"/>
              </w:tabs>
              <w:spacing w:after="120" w:line="240" w:lineRule="auto"/>
              <w:ind w:left="79"/>
              <w:jc w:val="both"/>
            </w:pPr>
            <w:r>
              <w:rPr>
                <w:rFonts w:ascii="Arial" w:hAnsi="Arial" w:cs="Arial"/>
                <w:color w:val="000000"/>
                <w:sz w:val="16"/>
                <w:szCs w:val="16"/>
                <w:lang w:val="en-US"/>
              </w:rPr>
              <w:t>5.9.1.  demand from the Supplier proportionate reduction of the Goods cost;</w:t>
            </w:r>
          </w:p>
        </w:tc>
      </w:tr>
      <w:tr w:rsidR="00330C4D" w14:paraId="6811C2CD" w14:textId="77777777">
        <w:trPr>
          <w:trHeight w:val="329"/>
        </w:trPr>
        <w:tc>
          <w:tcPr>
            <w:tcW w:w="3012" w:type="dxa"/>
            <w:tcBorders>
              <w:top w:val="single" w:sz="4" w:space="0" w:color="000000"/>
              <w:left w:val="single" w:sz="4" w:space="0" w:color="000000"/>
              <w:bottom w:val="single" w:sz="4" w:space="0" w:color="000000"/>
              <w:right w:val="single" w:sz="4" w:space="0" w:color="000000"/>
            </w:tcBorders>
          </w:tcPr>
          <w:p w14:paraId="74096947" w14:textId="77777777" w:rsidR="00330C4D" w:rsidRDefault="00000000">
            <w:pPr>
              <w:pStyle w:val="Aaciaue1"/>
              <w:tabs>
                <w:tab w:val="clear" w:pos="708"/>
                <w:tab w:val="left" w:pos="284"/>
                <w:tab w:val="left" w:pos="567"/>
              </w:tabs>
              <w:suppressAutoHyphens w:val="0"/>
              <w:spacing w:after="120" w:line="240" w:lineRule="auto"/>
              <w:ind w:left="34"/>
              <w:jc w:val="both"/>
            </w:pPr>
            <w:r>
              <w:rPr>
                <w:rFonts w:ascii="Arial" w:hAnsi="Arial" w:cs="Arial"/>
                <w:sz w:val="16"/>
                <w:szCs w:val="16"/>
                <w:lang w:val="en-US"/>
              </w:rPr>
              <w:t xml:space="preserve">5.9.2. </w:t>
            </w:r>
            <w:r>
              <w:rPr>
                <w:rFonts w:ascii="Arial" w:hAnsi="Arial" w:cs="Arial"/>
                <w:sz w:val="16"/>
                <w:szCs w:val="16"/>
                <w:lang w:val="kk-KZ"/>
              </w:rPr>
              <w:t>Жеткізушіден Тауардың ақауларын ақысыз түрде жоюды талап ету;</w:t>
            </w:r>
          </w:p>
        </w:tc>
        <w:tc>
          <w:tcPr>
            <w:tcW w:w="3124" w:type="dxa"/>
            <w:tcBorders>
              <w:top w:val="single" w:sz="4" w:space="0" w:color="000000"/>
              <w:left w:val="single" w:sz="4" w:space="0" w:color="000000"/>
              <w:bottom w:val="single" w:sz="4" w:space="0" w:color="000000"/>
              <w:right w:val="single" w:sz="4" w:space="0" w:color="000000"/>
            </w:tcBorders>
          </w:tcPr>
          <w:p w14:paraId="2818B524" w14:textId="77777777" w:rsidR="00330C4D" w:rsidRDefault="00000000">
            <w:pPr>
              <w:pStyle w:val="affd"/>
              <w:tabs>
                <w:tab w:val="clear" w:pos="708"/>
                <w:tab w:val="left" w:pos="284"/>
                <w:tab w:val="left" w:pos="478"/>
              </w:tabs>
              <w:suppressAutoHyphens w:val="0"/>
              <w:spacing w:after="120" w:line="240" w:lineRule="auto"/>
              <w:jc w:val="both"/>
            </w:pPr>
            <w:r>
              <w:rPr>
                <w:rFonts w:ascii="Arial" w:hAnsi="Arial" w:cs="Arial"/>
                <w:color w:val="000000"/>
                <w:sz w:val="16"/>
                <w:szCs w:val="16"/>
              </w:rPr>
              <w:t>5.9.2. жеткізушіден Тауардың кемшіліктерін өтеусіз жоюды талап ету;</w:t>
            </w:r>
          </w:p>
        </w:tc>
        <w:tc>
          <w:tcPr>
            <w:tcW w:w="3197" w:type="dxa"/>
            <w:gridSpan w:val="2"/>
            <w:tcBorders>
              <w:top w:val="single" w:sz="4" w:space="0" w:color="000000"/>
              <w:left w:val="single" w:sz="4" w:space="0" w:color="000000"/>
              <w:bottom w:val="single" w:sz="4" w:space="0" w:color="000000"/>
              <w:right w:val="single" w:sz="4" w:space="0" w:color="000000"/>
            </w:tcBorders>
          </w:tcPr>
          <w:p w14:paraId="56E9F2BB" w14:textId="77777777" w:rsidR="00330C4D" w:rsidRDefault="00000000">
            <w:pPr>
              <w:pStyle w:val="affd"/>
              <w:tabs>
                <w:tab w:val="clear" w:pos="708"/>
                <w:tab w:val="left" w:pos="79"/>
                <w:tab w:val="left" w:pos="284"/>
              </w:tabs>
              <w:spacing w:after="120" w:line="240" w:lineRule="auto"/>
              <w:ind w:left="79"/>
              <w:jc w:val="both"/>
            </w:pPr>
            <w:r>
              <w:rPr>
                <w:rFonts w:ascii="Arial" w:hAnsi="Arial" w:cs="Arial"/>
                <w:color w:val="000000"/>
                <w:sz w:val="16"/>
                <w:szCs w:val="16"/>
                <w:lang w:val="en-US"/>
              </w:rPr>
              <w:t>5.9.2. demand from the Supplier elimination of the Goods defects free of charge;</w:t>
            </w:r>
          </w:p>
        </w:tc>
      </w:tr>
      <w:tr w:rsidR="00330C4D" w14:paraId="025A7609" w14:textId="77777777">
        <w:trPr>
          <w:trHeight w:val="286"/>
        </w:trPr>
        <w:tc>
          <w:tcPr>
            <w:tcW w:w="3012" w:type="dxa"/>
            <w:tcBorders>
              <w:top w:val="single" w:sz="4" w:space="0" w:color="000000"/>
              <w:left w:val="single" w:sz="4" w:space="0" w:color="000000"/>
              <w:bottom w:val="single" w:sz="4" w:space="0" w:color="000000"/>
              <w:right w:val="single" w:sz="4" w:space="0" w:color="000000"/>
            </w:tcBorders>
          </w:tcPr>
          <w:p w14:paraId="0C6B2EA2" w14:textId="77777777" w:rsidR="00330C4D" w:rsidRDefault="00000000">
            <w:pPr>
              <w:pStyle w:val="Aaciaue1"/>
              <w:tabs>
                <w:tab w:val="clear" w:pos="708"/>
                <w:tab w:val="left" w:pos="284"/>
                <w:tab w:val="left" w:pos="567"/>
              </w:tabs>
              <w:suppressAutoHyphens w:val="0"/>
              <w:spacing w:after="120" w:line="240" w:lineRule="auto"/>
              <w:ind w:left="34"/>
              <w:jc w:val="both"/>
            </w:pPr>
            <w:r>
              <w:rPr>
                <w:rFonts w:ascii="Arial" w:hAnsi="Arial" w:cs="Arial"/>
                <w:sz w:val="16"/>
                <w:szCs w:val="16"/>
                <w:lang w:val="en-US"/>
              </w:rPr>
              <w:t xml:space="preserve">5.9.3. </w:t>
            </w:r>
            <w:r>
              <w:rPr>
                <w:rFonts w:ascii="Arial" w:hAnsi="Arial" w:cs="Arial"/>
                <w:sz w:val="16"/>
                <w:szCs w:val="16"/>
                <w:lang w:val="kk-KZ"/>
              </w:rPr>
              <w:t>Жеткізушіден Тауардың ақауларын жоюға жұмсалған шығынды өтеуді талап ету;</w:t>
            </w:r>
          </w:p>
        </w:tc>
        <w:tc>
          <w:tcPr>
            <w:tcW w:w="3124" w:type="dxa"/>
            <w:tcBorders>
              <w:top w:val="single" w:sz="4" w:space="0" w:color="000000"/>
              <w:left w:val="single" w:sz="4" w:space="0" w:color="000000"/>
              <w:bottom w:val="single" w:sz="4" w:space="0" w:color="000000"/>
              <w:right w:val="single" w:sz="4" w:space="0" w:color="000000"/>
            </w:tcBorders>
          </w:tcPr>
          <w:p w14:paraId="06E8AF82" w14:textId="77777777" w:rsidR="00330C4D" w:rsidRDefault="00000000">
            <w:pPr>
              <w:pStyle w:val="affd"/>
              <w:tabs>
                <w:tab w:val="clear" w:pos="708"/>
                <w:tab w:val="left" w:pos="284"/>
                <w:tab w:val="left" w:pos="478"/>
              </w:tabs>
              <w:suppressAutoHyphens w:val="0"/>
              <w:spacing w:after="120" w:line="240" w:lineRule="auto"/>
              <w:jc w:val="both"/>
            </w:pPr>
            <w:r>
              <w:rPr>
                <w:rFonts w:ascii="Arial" w:hAnsi="Arial" w:cs="Arial"/>
                <w:color w:val="000000"/>
                <w:sz w:val="16"/>
                <w:szCs w:val="16"/>
              </w:rPr>
              <w:t>5.9.3. жеткізушіден Тауардың кемшіліктерін жоюға кеткен шығындарының орнын толтыруды талап ету;</w:t>
            </w:r>
          </w:p>
        </w:tc>
        <w:tc>
          <w:tcPr>
            <w:tcW w:w="3197" w:type="dxa"/>
            <w:gridSpan w:val="2"/>
            <w:tcBorders>
              <w:top w:val="single" w:sz="4" w:space="0" w:color="000000"/>
              <w:left w:val="single" w:sz="4" w:space="0" w:color="000000"/>
              <w:bottom w:val="single" w:sz="4" w:space="0" w:color="000000"/>
              <w:right w:val="single" w:sz="4" w:space="0" w:color="000000"/>
            </w:tcBorders>
          </w:tcPr>
          <w:p w14:paraId="27A1B99D" w14:textId="77777777" w:rsidR="00330C4D" w:rsidRDefault="00000000">
            <w:pPr>
              <w:pStyle w:val="affd"/>
              <w:tabs>
                <w:tab w:val="clear" w:pos="708"/>
                <w:tab w:val="left" w:pos="79"/>
                <w:tab w:val="left" w:pos="284"/>
              </w:tabs>
              <w:spacing w:after="120" w:line="240" w:lineRule="auto"/>
              <w:ind w:left="79"/>
              <w:jc w:val="both"/>
            </w:pPr>
            <w:r>
              <w:rPr>
                <w:rFonts w:ascii="Arial" w:hAnsi="Arial" w:cs="Arial"/>
                <w:color w:val="000000"/>
                <w:sz w:val="16"/>
                <w:szCs w:val="16"/>
                <w:lang w:val="en-US"/>
              </w:rPr>
              <w:t>5.9.3.</w:t>
            </w:r>
            <w:r>
              <w:rPr>
                <w:rFonts w:ascii="Arial" w:hAnsi="Arial" w:cs="Arial"/>
                <w:sz w:val="16"/>
                <w:szCs w:val="16"/>
                <w:lang w:val="en-US"/>
              </w:rPr>
              <w:t xml:space="preserve"> </w:t>
            </w:r>
            <w:r>
              <w:rPr>
                <w:rFonts w:ascii="Arial" w:hAnsi="Arial" w:cs="Arial"/>
                <w:color w:val="000000"/>
                <w:sz w:val="16"/>
                <w:szCs w:val="16"/>
                <w:lang w:val="en-US"/>
              </w:rPr>
              <w:t>demand from the Supplier reimbursement of the Buyer’s expenses for elimination of the Goods defects;</w:t>
            </w:r>
          </w:p>
        </w:tc>
      </w:tr>
      <w:tr w:rsidR="00330C4D" w14:paraId="2D02B70C" w14:textId="77777777">
        <w:trPr>
          <w:trHeight w:val="380"/>
        </w:trPr>
        <w:tc>
          <w:tcPr>
            <w:tcW w:w="3012" w:type="dxa"/>
            <w:tcBorders>
              <w:top w:val="single" w:sz="4" w:space="0" w:color="000000"/>
              <w:left w:val="single" w:sz="4" w:space="0" w:color="000000"/>
              <w:bottom w:val="single" w:sz="4" w:space="0" w:color="000000"/>
              <w:right w:val="single" w:sz="4" w:space="0" w:color="000000"/>
            </w:tcBorders>
          </w:tcPr>
          <w:p w14:paraId="636EDB02" w14:textId="77777777" w:rsidR="00330C4D" w:rsidRDefault="00000000">
            <w:pPr>
              <w:pStyle w:val="Aaciaue1"/>
              <w:tabs>
                <w:tab w:val="clear" w:pos="708"/>
                <w:tab w:val="left" w:pos="284"/>
                <w:tab w:val="left" w:pos="567"/>
              </w:tabs>
              <w:suppressAutoHyphens w:val="0"/>
              <w:spacing w:after="120" w:line="240" w:lineRule="auto"/>
              <w:ind w:left="34"/>
              <w:jc w:val="both"/>
            </w:pPr>
            <w:r>
              <w:rPr>
                <w:rFonts w:ascii="Arial" w:hAnsi="Arial" w:cs="Arial"/>
                <w:sz w:val="16"/>
                <w:szCs w:val="16"/>
                <w:lang w:val="en-US"/>
              </w:rPr>
              <w:t xml:space="preserve">5.9.4. </w:t>
            </w:r>
            <w:r>
              <w:rPr>
                <w:rFonts w:ascii="Arial" w:hAnsi="Arial" w:cs="Arial"/>
                <w:sz w:val="16"/>
                <w:szCs w:val="16"/>
                <w:lang w:val="kk-KZ"/>
              </w:rPr>
              <w:t>Жеткізушіден тиісті емес сападағы Тауарды Шарт талаптарына сәйкес Тауарға ақысыз түрде айырбастауды талап ету;</w:t>
            </w:r>
          </w:p>
        </w:tc>
        <w:tc>
          <w:tcPr>
            <w:tcW w:w="3124" w:type="dxa"/>
            <w:tcBorders>
              <w:top w:val="single" w:sz="4" w:space="0" w:color="000000"/>
              <w:left w:val="single" w:sz="4" w:space="0" w:color="000000"/>
              <w:bottom w:val="single" w:sz="4" w:space="0" w:color="000000"/>
              <w:right w:val="single" w:sz="4" w:space="0" w:color="000000"/>
            </w:tcBorders>
          </w:tcPr>
          <w:p w14:paraId="2ED4CE39" w14:textId="77777777" w:rsidR="00330C4D" w:rsidRDefault="00000000">
            <w:pPr>
              <w:pStyle w:val="affd"/>
              <w:tabs>
                <w:tab w:val="clear" w:pos="708"/>
                <w:tab w:val="left" w:pos="284"/>
                <w:tab w:val="left" w:pos="478"/>
              </w:tabs>
              <w:suppressAutoHyphens w:val="0"/>
              <w:spacing w:after="120" w:line="240" w:lineRule="auto"/>
              <w:jc w:val="both"/>
            </w:pPr>
            <w:r>
              <w:rPr>
                <w:rFonts w:ascii="Arial" w:hAnsi="Arial" w:cs="Arial"/>
                <w:color w:val="000000"/>
                <w:sz w:val="16"/>
                <w:szCs w:val="16"/>
              </w:rPr>
              <w:t>5.9.4. өнім берушіден тиісті емес сападағы Тауарды Шартқа сәйкес тауарға өтеусіз ауыстыруды талап ету;</w:t>
            </w:r>
          </w:p>
        </w:tc>
        <w:tc>
          <w:tcPr>
            <w:tcW w:w="3197" w:type="dxa"/>
            <w:gridSpan w:val="2"/>
            <w:tcBorders>
              <w:top w:val="single" w:sz="4" w:space="0" w:color="000000"/>
              <w:left w:val="single" w:sz="4" w:space="0" w:color="000000"/>
              <w:bottom w:val="single" w:sz="4" w:space="0" w:color="000000"/>
              <w:right w:val="single" w:sz="4" w:space="0" w:color="000000"/>
            </w:tcBorders>
          </w:tcPr>
          <w:p w14:paraId="34F819CE" w14:textId="77777777" w:rsidR="00330C4D" w:rsidRDefault="00000000">
            <w:pPr>
              <w:pStyle w:val="affd"/>
              <w:tabs>
                <w:tab w:val="clear" w:pos="708"/>
                <w:tab w:val="left" w:pos="79"/>
                <w:tab w:val="left" w:pos="284"/>
              </w:tabs>
              <w:spacing w:after="120" w:line="240" w:lineRule="auto"/>
              <w:ind w:left="79"/>
              <w:jc w:val="both"/>
            </w:pPr>
            <w:r>
              <w:rPr>
                <w:rFonts w:ascii="Arial" w:hAnsi="Arial" w:cs="Arial"/>
                <w:color w:val="000000"/>
                <w:sz w:val="16"/>
                <w:szCs w:val="16"/>
                <w:lang w:val="en-US"/>
              </w:rPr>
              <w:t>5.9.4. demand from the Supplier substitution of improper Goods for the goods which complies with the terms of the Agreement</w:t>
            </w:r>
            <w:r>
              <w:rPr>
                <w:rFonts w:ascii="Arial" w:hAnsi="Arial" w:cs="Arial"/>
                <w:sz w:val="16"/>
                <w:szCs w:val="16"/>
                <w:lang w:val="en-US"/>
              </w:rPr>
              <w:t xml:space="preserve"> </w:t>
            </w:r>
            <w:r>
              <w:rPr>
                <w:rFonts w:ascii="Arial" w:hAnsi="Arial" w:cs="Arial"/>
                <w:color w:val="000000"/>
                <w:sz w:val="16"/>
                <w:szCs w:val="16"/>
                <w:lang w:val="en-US"/>
              </w:rPr>
              <w:t>free of charge;</w:t>
            </w:r>
          </w:p>
        </w:tc>
      </w:tr>
      <w:tr w:rsidR="00330C4D" w14:paraId="72C0C2A6" w14:textId="77777777">
        <w:trPr>
          <w:trHeight w:val="529"/>
        </w:trPr>
        <w:tc>
          <w:tcPr>
            <w:tcW w:w="3012" w:type="dxa"/>
            <w:tcBorders>
              <w:top w:val="single" w:sz="4" w:space="0" w:color="000000"/>
              <w:left w:val="single" w:sz="4" w:space="0" w:color="000000"/>
              <w:bottom w:val="single" w:sz="4" w:space="0" w:color="000000"/>
              <w:right w:val="single" w:sz="4" w:space="0" w:color="000000"/>
            </w:tcBorders>
          </w:tcPr>
          <w:p w14:paraId="5C351E93" w14:textId="77777777" w:rsidR="00330C4D" w:rsidRDefault="00000000">
            <w:pPr>
              <w:pStyle w:val="Aaciaue1"/>
              <w:tabs>
                <w:tab w:val="clear" w:pos="708"/>
                <w:tab w:val="left" w:pos="284"/>
                <w:tab w:val="left" w:pos="567"/>
              </w:tabs>
              <w:suppressAutoHyphens w:val="0"/>
              <w:spacing w:after="120" w:line="240" w:lineRule="auto"/>
              <w:ind w:left="34"/>
              <w:jc w:val="both"/>
            </w:pPr>
            <w:r>
              <w:rPr>
                <w:rFonts w:ascii="Arial" w:hAnsi="Arial" w:cs="Arial"/>
                <w:sz w:val="16"/>
                <w:szCs w:val="16"/>
                <w:lang w:val="en-US"/>
              </w:rPr>
              <w:t xml:space="preserve">5.9.5. </w:t>
            </w:r>
            <w:r>
              <w:rPr>
                <w:rFonts w:ascii="Arial" w:hAnsi="Arial" w:cs="Arial"/>
                <w:sz w:val="16"/>
                <w:szCs w:val="16"/>
                <w:lang w:val="kk-KZ"/>
              </w:rPr>
              <w:t>Шарт талаптарын орындаудан біржақты тәртіпте бас тарту және Жеткізушіден Тауар үшін төленген ақшалай соманы қайтаруды талап ету.</w:t>
            </w:r>
          </w:p>
        </w:tc>
        <w:tc>
          <w:tcPr>
            <w:tcW w:w="3124" w:type="dxa"/>
            <w:tcBorders>
              <w:top w:val="single" w:sz="4" w:space="0" w:color="000000"/>
              <w:left w:val="single" w:sz="4" w:space="0" w:color="000000"/>
              <w:bottom w:val="single" w:sz="4" w:space="0" w:color="000000"/>
              <w:right w:val="single" w:sz="4" w:space="0" w:color="000000"/>
            </w:tcBorders>
          </w:tcPr>
          <w:p w14:paraId="7CE2D7B9" w14:textId="77777777" w:rsidR="00330C4D" w:rsidRDefault="00000000">
            <w:pPr>
              <w:pStyle w:val="affd"/>
              <w:tabs>
                <w:tab w:val="clear" w:pos="708"/>
                <w:tab w:val="left" w:pos="284"/>
                <w:tab w:val="left" w:pos="478"/>
              </w:tabs>
              <w:suppressAutoHyphens w:val="0"/>
              <w:spacing w:after="120" w:line="240" w:lineRule="auto"/>
              <w:jc w:val="both"/>
            </w:pPr>
            <w:r>
              <w:rPr>
                <w:rFonts w:ascii="Arial" w:hAnsi="Arial" w:cs="Arial"/>
                <w:color w:val="000000"/>
                <w:sz w:val="16"/>
                <w:szCs w:val="16"/>
              </w:rPr>
              <w:t>5.9.5. Шартты біржақты тәртіппен орындаудан бас тартуға және Өнім берушіден Тауар үшін төленген ақшалай соманы қайтаруды талап етуге.</w:t>
            </w:r>
          </w:p>
        </w:tc>
        <w:tc>
          <w:tcPr>
            <w:tcW w:w="3197" w:type="dxa"/>
            <w:gridSpan w:val="2"/>
            <w:tcBorders>
              <w:top w:val="single" w:sz="4" w:space="0" w:color="000000"/>
              <w:left w:val="single" w:sz="4" w:space="0" w:color="000000"/>
              <w:bottom w:val="single" w:sz="4" w:space="0" w:color="000000"/>
              <w:right w:val="single" w:sz="4" w:space="0" w:color="000000"/>
            </w:tcBorders>
          </w:tcPr>
          <w:p w14:paraId="257ACABF" w14:textId="77777777" w:rsidR="00330C4D" w:rsidRDefault="00000000">
            <w:pPr>
              <w:pStyle w:val="affd"/>
              <w:tabs>
                <w:tab w:val="clear" w:pos="708"/>
                <w:tab w:val="left" w:pos="79"/>
                <w:tab w:val="left" w:pos="284"/>
              </w:tabs>
              <w:spacing w:after="120" w:line="240" w:lineRule="auto"/>
              <w:ind w:left="79"/>
              <w:jc w:val="both"/>
            </w:pPr>
            <w:r>
              <w:rPr>
                <w:rFonts w:ascii="Arial" w:hAnsi="Arial" w:cs="Arial"/>
                <w:color w:val="000000"/>
                <w:sz w:val="16"/>
                <w:szCs w:val="16"/>
                <w:lang w:val="en-US"/>
              </w:rPr>
              <w:t xml:space="preserve">5.9.5. repudiate this Agreement unilaterally and demand from the Supplier repayment of the cost paid for the Goods.  </w:t>
            </w:r>
          </w:p>
        </w:tc>
      </w:tr>
      <w:tr w:rsidR="00330C4D" w14:paraId="3AB481CD" w14:textId="77777777">
        <w:trPr>
          <w:trHeight w:val="770"/>
        </w:trPr>
        <w:tc>
          <w:tcPr>
            <w:tcW w:w="3012" w:type="dxa"/>
            <w:tcBorders>
              <w:top w:val="single" w:sz="4" w:space="0" w:color="000000"/>
              <w:left w:val="single" w:sz="4" w:space="0" w:color="000000"/>
              <w:bottom w:val="single" w:sz="4" w:space="0" w:color="000000"/>
              <w:right w:val="single" w:sz="4" w:space="0" w:color="000000"/>
            </w:tcBorders>
          </w:tcPr>
          <w:p w14:paraId="67F83C29" w14:textId="77777777" w:rsidR="00330C4D" w:rsidRDefault="00000000">
            <w:pPr>
              <w:pStyle w:val="aeuiou1"/>
              <w:tabs>
                <w:tab w:val="left" w:pos="0"/>
              </w:tabs>
              <w:spacing w:after="120"/>
              <w:jc w:val="both"/>
            </w:pPr>
            <w:r>
              <w:rPr>
                <w:rFonts w:ascii="Arial" w:hAnsi="Arial" w:cs="Arial"/>
                <w:sz w:val="16"/>
                <w:szCs w:val="16"/>
                <w:lang w:val="en-US"/>
              </w:rPr>
              <w:t xml:space="preserve">5.10. </w:t>
            </w:r>
            <w:r>
              <w:rPr>
                <w:rFonts w:ascii="Arial" w:hAnsi="Arial" w:cs="Arial"/>
                <w:sz w:val="16"/>
                <w:szCs w:val="16"/>
                <w:lang w:val="kk-KZ"/>
              </w:rPr>
              <w:t>Сапасыз/жинағы толымсыз және/немесе толымсыз мөлшердегі Тауарды қайтару, айырбастауға байланысты барлық шығындар Жеткізушіге жүктеледі.</w:t>
            </w:r>
          </w:p>
        </w:tc>
        <w:tc>
          <w:tcPr>
            <w:tcW w:w="3124" w:type="dxa"/>
            <w:tcBorders>
              <w:top w:val="single" w:sz="4" w:space="0" w:color="000000"/>
              <w:left w:val="single" w:sz="4" w:space="0" w:color="000000"/>
              <w:bottom w:val="single" w:sz="4" w:space="0" w:color="000000"/>
              <w:right w:val="single" w:sz="4" w:space="0" w:color="000000"/>
            </w:tcBorders>
          </w:tcPr>
          <w:p w14:paraId="3928D36D" w14:textId="77777777" w:rsidR="00330C4D" w:rsidRDefault="00000000">
            <w:pPr>
              <w:tabs>
                <w:tab w:val="left" w:pos="0"/>
              </w:tabs>
              <w:spacing w:after="120"/>
              <w:jc w:val="both"/>
            </w:pPr>
            <w:r>
              <w:rPr>
                <w:rFonts w:ascii="Arial" w:hAnsi="Arial" w:cs="Arial"/>
                <w:sz w:val="16"/>
                <w:szCs w:val="16"/>
              </w:rPr>
              <w:t>5.10. Тауарды қайтаруға, сапасыз/жиынтықталмаған Тауарды ауыстыруға және Тауардың жаңа және/немесе жетіспейтін санын жөнелтуге байланысты барлық шығындарды Жеткізуші көтереді.</w:t>
            </w:r>
          </w:p>
        </w:tc>
        <w:tc>
          <w:tcPr>
            <w:tcW w:w="3197" w:type="dxa"/>
            <w:gridSpan w:val="2"/>
            <w:tcBorders>
              <w:top w:val="single" w:sz="4" w:space="0" w:color="000000"/>
              <w:left w:val="single" w:sz="4" w:space="0" w:color="000000"/>
              <w:bottom w:val="single" w:sz="4" w:space="0" w:color="000000"/>
              <w:right w:val="single" w:sz="4" w:space="0" w:color="000000"/>
            </w:tcBorders>
          </w:tcPr>
          <w:p w14:paraId="6E43D0F7" w14:textId="77777777" w:rsidR="00330C4D" w:rsidRDefault="00000000">
            <w:pPr>
              <w:spacing w:after="120"/>
              <w:jc w:val="both"/>
              <w:rPr>
                <w:rFonts w:ascii="Arial" w:hAnsi="Arial" w:cs="Arial"/>
                <w:sz w:val="16"/>
                <w:szCs w:val="16"/>
                <w:lang w:val="en-US"/>
              </w:rPr>
            </w:pPr>
            <w:r>
              <w:rPr>
                <w:rFonts w:ascii="Arial" w:hAnsi="Arial" w:cs="Arial"/>
                <w:sz w:val="16"/>
                <w:szCs w:val="16"/>
                <w:lang w:val="en-GB"/>
              </w:rPr>
              <w:t>5.10. All expenses associated with the return, replacement of the poor quality Goods and supply of new and/or missing quantity of the Goods shall be borne by the Supplier.</w:t>
            </w:r>
          </w:p>
        </w:tc>
      </w:tr>
      <w:tr w:rsidR="00330C4D" w14:paraId="51E6F6B9" w14:textId="77777777">
        <w:trPr>
          <w:trHeight w:val="529"/>
        </w:trPr>
        <w:tc>
          <w:tcPr>
            <w:tcW w:w="3012" w:type="dxa"/>
            <w:tcBorders>
              <w:top w:val="single" w:sz="4" w:space="0" w:color="000000"/>
              <w:left w:val="single" w:sz="4" w:space="0" w:color="000000"/>
              <w:bottom w:val="single" w:sz="4" w:space="0" w:color="000000"/>
              <w:right w:val="single" w:sz="4" w:space="0" w:color="000000"/>
            </w:tcBorders>
          </w:tcPr>
          <w:p w14:paraId="39E468DE" w14:textId="77777777" w:rsidR="00330C4D" w:rsidRDefault="00000000">
            <w:pPr>
              <w:pStyle w:val="aeuiou1"/>
              <w:tabs>
                <w:tab w:val="left" w:pos="0"/>
              </w:tabs>
              <w:spacing w:after="120"/>
              <w:jc w:val="both"/>
              <w:rPr>
                <w:rFonts w:ascii="Arial" w:hAnsi="Arial" w:cs="Arial"/>
                <w:sz w:val="16"/>
                <w:szCs w:val="16"/>
                <w:lang w:val="kk-KZ"/>
              </w:rPr>
            </w:pPr>
            <w:r>
              <w:rPr>
                <w:rFonts w:ascii="Arial" w:hAnsi="Arial" w:cs="Arial"/>
                <w:sz w:val="16"/>
                <w:szCs w:val="16"/>
                <w:lang w:val="en-US"/>
              </w:rPr>
              <w:t xml:space="preserve">5.11. </w:t>
            </w:r>
            <w:r>
              <w:rPr>
                <w:rFonts w:ascii="Arial" w:hAnsi="Arial" w:cs="Arial"/>
                <w:sz w:val="16"/>
                <w:szCs w:val="16"/>
                <w:lang w:val="kk-KZ"/>
              </w:rPr>
              <w:t>Сатып алушы осы Шартқа сәйкес жеткізілген Тауардан бас тартқан жағдайда, Сатып алушы Тауардың бүтіндігін қамтамасыз етіп, оны жауапты сақтауға қабылдайды және ол туралы Жеткізушіні дереу хабарландырады.</w:t>
            </w:r>
            <w:r>
              <w:rPr>
                <w:rFonts w:ascii="Arial" w:hAnsi="Arial" w:cs="Arial"/>
                <w:sz w:val="16"/>
                <w:szCs w:val="16"/>
                <w:lang w:val="en-US"/>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0A97ECDC" w14:textId="77777777" w:rsidR="00330C4D" w:rsidRDefault="00000000">
            <w:pPr>
              <w:tabs>
                <w:tab w:val="left" w:pos="0"/>
              </w:tabs>
              <w:spacing w:after="120"/>
              <w:jc w:val="both"/>
            </w:pPr>
            <w:r>
              <w:rPr>
                <w:rFonts w:ascii="Arial" w:hAnsi="Arial" w:cs="Arial"/>
                <w:sz w:val="16"/>
                <w:szCs w:val="16"/>
              </w:rPr>
              <w:t xml:space="preserve">5.11 Сатып алушы осы Шартқа сәйкес Жеткізуші берген Тауардан бас тартқан жағдайда, Сатып алушы оның қауіпсіздігін қамтамасыз ете отырып, мұндай Тауарды жауапты сақтауға қабылдайды және бұл туралы Жеткізушіге дереу хабарлайды.  </w:t>
            </w:r>
          </w:p>
        </w:tc>
        <w:tc>
          <w:tcPr>
            <w:tcW w:w="3197" w:type="dxa"/>
            <w:gridSpan w:val="2"/>
            <w:tcBorders>
              <w:top w:val="single" w:sz="4" w:space="0" w:color="000000"/>
              <w:left w:val="single" w:sz="4" w:space="0" w:color="000000"/>
              <w:bottom w:val="single" w:sz="4" w:space="0" w:color="000000"/>
              <w:right w:val="single" w:sz="4" w:space="0" w:color="000000"/>
            </w:tcBorders>
          </w:tcPr>
          <w:p w14:paraId="01667018" w14:textId="77777777" w:rsidR="00330C4D" w:rsidRDefault="00000000">
            <w:pPr>
              <w:spacing w:after="120"/>
              <w:jc w:val="both"/>
            </w:pPr>
            <w:r>
              <w:rPr>
                <w:rFonts w:ascii="Arial" w:hAnsi="Arial" w:cs="Arial"/>
                <w:sz w:val="16"/>
                <w:szCs w:val="16"/>
                <w:lang w:val="en-US"/>
              </w:rPr>
              <w:t>5.11. If the Buyer refuses the Goods delivered by the Supplier in accordance with this Agreement, the Buyer shall accept the Goods for responsible storage, ensuring its integrity, and immediately notify the Supplier.</w:t>
            </w:r>
          </w:p>
        </w:tc>
      </w:tr>
      <w:tr w:rsidR="00330C4D" w14:paraId="40D830DA" w14:textId="77777777">
        <w:trPr>
          <w:trHeight w:val="529"/>
        </w:trPr>
        <w:tc>
          <w:tcPr>
            <w:tcW w:w="3012" w:type="dxa"/>
            <w:tcBorders>
              <w:top w:val="single" w:sz="4" w:space="0" w:color="000000"/>
              <w:left w:val="single" w:sz="4" w:space="0" w:color="000000"/>
              <w:bottom w:val="single" w:sz="4" w:space="0" w:color="000000"/>
              <w:right w:val="single" w:sz="4" w:space="0" w:color="000000"/>
            </w:tcBorders>
          </w:tcPr>
          <w:p w14:paraId="24940548" w14:textId="77777777" w:rsidR="00330C4D" w:rsidRDefault="00000000">
            <w:pPr>
              <w:pStyle w:val="aeuiou1"/>
              <w:tabs>
                <w:tab w:val="left" w:pos="0"/>
              </w:tabs>
              <w:spacing w:after="120"/>
              <w:jc w:val="both"/>
              <w:rPr>
                <w:rFonts w:ascii="Arial" w:hAnsi="Arial" w:cs="Arial"/>
                <w:sz w:val="16"/>
                <w:szCs w:val="16"/>
                <w:lang w:val="kk-KZ"/>
              </w:rPr>
            </w:pPr>
            <w:r>
              <w:rPr>
                <w:rFonts w:ascii="Arial" w:hAnsi="Arial" w:cs="Arial"/>
                <w:sz w:val="16"/>
                <w:szCs w:val="16"/>
                <w:lang w:val="kk-KZ"/>
              </w:rPr>
              <w:t xml:space="preserve">Сатып алушы тиісті хабарландыруда көрсеткен ақылға қонымды мерзім ішінде Жеткізуші Сатып алушының жауапты сақтауға қабылдаған Тауарын шығарып әкетуге немесе жұмсауға міндетті. Егер Жеткізуші көрсетілген мерзімде Тауарды жұмсамаса, Сатып алушы Тауарды өткізуге немесе өз күшімен оны Жеткізушіге қайтаруға құқылы. </w:t>
            </w:r>
          </w:p>
        </w:tc>
        <w:tc>
          <w:tcPr>
            <w:tcW w:w="3124" w:type="dxa"/>
            <w:tcBorders>
              <w:top w:val="single" w:sz="4" w:space="0" w:color="000000"/>
              <w:left w:val="single" w:sz="4" w:space="0" w:color="000000"/>
              <w:bottom w:val="single" w:sz="4" w:space="0" w:color="000000"/>
              <w:right w:val="single" w:sz="4" w:space="0" w:color="000000"/>
            </w:tcBorders>
          </w:tcPr>
          <w:p w14:paraId="5D9B5393" w14:textId="77777777" w:rsidR="00330C4D" w:rsidRDefault="00000000">
            <w:pPr>
              <w:tabs>
                <w:tab w:val="left" w:pos="0"/>
              </w:tabs>
              <w:spacing w:after="120"/>
              <w:jc w:val="both"/>
            </w:pPr>
            <w:r>
              <w:rPr>
                <w:rFonts w:ascii="Arial" w:hAnsi="Arial" w:cs="Arial"/>
                <w:sz w:val="16"/>
                <w:szCs w:val="16"/>
              </w:rPr>
              <w:t xml:space="preserve">Өнім беруші Сатып алушы жауапты сақтауға қабылдаған Тауарды әкетуге немесе Сатып алушы тиісті хабарламада көрсеткен ақылға қонымды мерзімде кәдеге жаратуға міндетті. Егер Жеткізуші осы мерзімде Тауарға билік етпесе, Сатып алушы Тауарды сатуға немесе оны Жеткізушіге өз бетімен қайтаруға құқылы. </w:t>
            </w:r>
          </w:p>
        </w:tc>
        <w:tc>
          <w:tcPr>
            <w:tcW w:w="3197" w:type="dxa"/>
            <w:gridSpan w:val="2"/>
            <w:tcBorders>
              <w:top w:val="single" w:sz="4" w:space="0" w:color="000000"/>
              <w:left w:val="single" w:sz="4" w:space="0" w:color="000000"/>
              <w:bottom w:val="single" w:sz="4" w:space="0" w:color="000000"/>
              <w:right w:val="single" w:sz="4" w:space="0" w:color="000000"/>
            </w:tcBorders>
          </w:tcPr>
          <w:p w14:paraId="2AE225FD" w14:textId="77777777" w:rsidR="00330C4D" w:rsidRDefault="00000000">
            <w:pPr>
              <w:spacing w:after="120"/>
              <w:jc w:val="both"/>
            </w:pPr>
            <w:r>
              <w:rPr>
                <w:rFonts w:ascii="Arial" w:hAnsi="Arial" w:cs="Arial"/>
                <w:sz w:val="16"/>
                <w:szCs w:val="16"/>
                <w:lang w:val="en-US"/>
              </w:rPr>
              <w:t>The Supplier shall take off the Goods accepted by the Buyer for responsible storage or to dispose of the Goods within a reasonable period specified in the Buyer’s relevant notice. If the Supplier shall not dispose of the Goods during this period, the Buyer shall be entitled to sell the Goods or return them to the Supplier on its own.</w:t>
            </w:r>
          </w:p>
        </w:tc>
      </w:tr>
      <w:tr w:rsidR="00330C4D" w14:paraId="2D64E043" w14:textId="77777777">
        <w:tc>
          <w:tcPr>
            <w:tcW w:w="3012" w:type="dxa"/>
            <w:tcBorders>
              <w:top w:val="single" w:sz="4" w:space="0" w:color="000000"/>
              <w:left w:val="single" w:sz="4" w:space="0" w:color="000000"/>
              <w:bottom w:val="single" w:sz="4" w:space="0" w:color="000000"/>
              <w:right w:val="single" w:sz="4" w:space="0" w:color="000000"/>
            </w:tcBorders>
          </w:tcPr>
          <w:p w14:paraId="40D70226" w14:textId="77777777" w:rsidR="00330C4D" w:rsidRDefault="00000000">
            <w:pPr>
              <w:spacing w:after="120"/>
              <w:ind w:left="360"/>
              <w:rPr>
                <w:rFonts w:ascii="Arial" w:hAnsi="Arial" w:cs="Arial"/>
                <w:sz w:val="16"/>
                <w:szCs w:val="16"/>
                <w:lang w:val="kk-KZ"/>
              </w:rPr>
            </w:pPr>
            <w:r>
              <w:rPr>
                <w:rFonts w:ascii="Arial" w:hAnsi="Arial" w:cs="Arial"/>
                <w:b/>
                <w:sz w:val="16"/>
                <w:szCs w:val="16"/>
                <w:lang w:val="en-US"/>
              </w:rPr>
              <w:t xml:space="preserve">6. </w:t>
            </w:r>
            <w:r>
              <w:rPr>
                <w:rFonts w:ascii="Arial" w:hAnsi="Arial" w:cs="Arial"/>
                <w:b/>
                <w:sz w:val="16"/>
                <w:szCs w:val="16"/>
              </w:rPr>
              <w:t>ТӘУЕКЕЛДЕР</w:t>
            </w:r>
            <w:r>
              <w:rPr>
                <w:rFonts w:ascii="Arial" w:hAnsi="Arial" w:cs="Arial"/>
                <w:b/>
                <w:sz w:val="16"/>
                <w:szCs w:val="16"/>
                <w:lang w:val="kk-KZ"/>
              </w:rPr>
              <w:t xml:space="preserve"> МЕН МЕНШІК ҚҰҚЫҒЫНЫҢ БЕРІЛУІ</w:t>
            </w:r>
          </w:p>
        </w:tc>
        <w:tc>
          <w:tcPr>
            <w:tcW w:w="3124" w:type="dxa"/>
            <w:tcBorders>
              <w:top w:val="single" w:sz="4" w:space="0" w:color="000000"/>
              <w:left w:val="single" w:sz="4" w:space="0" w:color="000000"/>
              <w:bottom w:val="single" w:sz="4" w:space="0" w:color="000000"/>
              <w:right w:val="single" w:sz="4" w:space="0" w:color="000000"/>
            </w:tcBorders>
          </w:tcPr>
          <w:p w14:paraId="137A3550" w14:textId="77777777" w:rsidR="00330C4D" w:rsidRDefault="00000000">
            <w:pPr>
              <w:spacing w:after="120"/>
              <w:ind w:left="360"/>
              <w:rPr>
                <w:rFonts w:ascii="Arial" w:hAnsi="Arial" w:cs="Arial"/>
                <w:sz w:val="16"/>
                <w:szCs w:val="16"/>
              </w:rPr>
            </w:pPr>
            <w:r>
              <w:rPr>
                <w:rFonts w:ascii="Arial" w:hAnsi="Arial" w:cs="Arial"/>
                <w:b/>
                <w:sz w:val="16"/>
                <w:szCs w:val="16"/>
              </w:rPr>
              <w:t>6. МЕНШІК ҚҰҚЫҒЫНЫҢ ЖӘНЕ ТӘУЕКЕЛДЕРДІҢ АУЫСУЫ</w:t>
            </w:r>
          </w:p>
        </w:tc>
        <w:tc>
          <w:tcPr>
            <w:tcW w:w="3197" w:type="dxa"/>
            <w:gridSpan w:val="2"/>
            <w:tcBorders>
              <w:top w:val="single" w:sz="4" w:space="0" w:color="000000"/>
              <w:left w:val="single" w:sz="4" w:space="0" w:color="000000"/>
              <w:bottom w:val="single" w:sz="4" w:space="0" w:color="000000"/>
              <w:right w:val="single" w:sz="4" w:space="0" w:color="000000"/>
            </w:tcBorders>
          </w:tcPr>
          <w:p w14:paraId="525BF8CE" w14:textId="77777777" w:rsidR="00330C4D" w:rsidRDefault="00000000">
            <w:pPr>
              <w:spacing w:after="120"/>
              <w:jc w:val="center"/>
              <w:rPr>
                <w:rFonts w:ascii="Arial" w:hAnsi="Arial" w:cs="Arial"/>
                <w:b/>
                <w:sz w:val="16"/>
                <w:szCs w:val="16"/>
                <w:lang w:val="en-GB"/>
              </w:rPr>
            </w:pPr>
            <w:r>
              <w:rPr>
                <w:rFonts w:ascii="Arial" w:hAnsi="Arial" w:cs="Arial"/>
                <w:b/>
                <w:sz w:val="16"/>
                <w:szCs w:val="16"/>
                <w:lang w:val="en-GB"/>
              </w:rPr>
              <w:t>6.</w:t>
            </w:r>
            <w:r>
              <w:rPr>
                <w:rFonts w:ascii="Arial" w:hAnsi="Arial" w:cs="Arial"/>
                <w:b/>
                <w:sz w:val="16"/>
                <w:szCs w:val="16"/>
                <w:lang w:val="en-GB"/>
              </w:rPr>
              <w:tab/>
              <w:t>TITLE AND RISK TRANSFER</w:t>
            </w:r>
          </w:p>
        </w:tc>
      </w:tr>
      <w:tr w:rsidR="00330C4D" w14:paraId="466743B0" w14:textId="77777777">
        <w:trPr>
          <w:trHeight w:val="955"/>
        </w:trPr>
        <w:tc>
          <w:tcPr>
            <w:tcW w:w="3012" w:type="dxa"/>
            <w:tcBorders>
              <w:top w:val="single" w:sz="4" w:space="0" w:color="000000"/>
              <w:left w:val="single" w:sz="4" w:space="0" w:color="000000"/>
              <w:bottom w:val="single" w:sz="4" w:space="0" w:color="000000"/>
              <w:right w:val="single" w:sz="4" w:space="0" w:color="000000"/>
            </w:tcBorders>
          </w:tcPr>
          <w:p w14:paraId="11FC339F" w14:textId="77777777" w:rsidR="00330C4D" w:rsidRDefault="00000000">
            <w:pPr>
              <w:pStyle w:val="aeuiou1"/>
              <w:tabs>
                <w:tab w:val="left" w:pos="540"/>
              </w:tabs>
              <w:spacing w:after="120"/>
              <w:jc w:val="both"/>
            </w:pPr>
            <w:r>
              <w:rPr>
                <w:rFonts w:ascii="Arial" w:hAnsi="Arial" w:cs="Arial"/>
                <w:sz w:val="16"/>
                <w:szCs w:val="16"/>
                <w:lang w:val="kk-KZ"/>
              </w:rPr>
              <w:t>6.1.</w:t>
            </w:r>
            <w:r>
              <w:rPr>
                <w:rFonts w:ascii="Arial" w:hAnsi="Arial" w:cs="Arial"/>
                <w:sz w:val="16"/>
                <w:szCs w:val="16"/>
                <w:lang w:val="kk-KZ"/>
              </w:rPr>
              <w:tab/>
              <w:t xml:space="preserve">Тауар меншігі құқығының Жеткізушіден Сатып алушыға ауысуы Тауарды Шарттың 5.1. пунктіне сәйкес А қосымшасында көрсетілген жеткізу орнында Сатып алушыға табыстау күнінен бастап орындалады. </w:t>
            </w:r>
          </w:p>
        </w:tc>
        <w:tc>
          <w:tcPr>
            <w:tcW w:w="3124" w:type="dxa"/>
            <w:tcBorders>
              <w:top w:val="single" w:sz="4" w:space="0" w:color="000000"/>
              <w:left w:val="single" w:sz="4" w:space="0" w:color="000000"/>
              <w:bottom w:val="single" w:sz="4" w:space="0" w:color="000000"/>
              <w:right w:val="single" w:sz="4" w:space="0" w:color="000000"/>
            </w:tcBorders>
          </w:tcPr>
          <w:p w14:paraId="135526F8" w14:textId="77777777" w:rsidR="00330C4D" w:rsidRDefault="00000000">
            <w:pPr>
              <w:tabs>
                <w:tab w:val="left" w:pos="540"/>
              </w:tabs>
              <w:spacing w:after="120"/>
              <w:jc w:val="both"/>
              <w:rPr>
                <w:rFonts w:ascii="Arial" w:hAnsi="Arial" w:cs="Arial"/>
                <w:b/>
                <w:sz w:val="16"/>
                <w:szCs w:val="16"/>
              </w:rPr>
            </w:pPr>
            <w:r>
              <w:rPr>
                <w:rFonts w:ascii="Arial" w:hAnsi="Arial" w:cs="Arial"/>
                <w:sz w:val="16"/>
                <w:szCs w:val="16"/>
              </w:rPr>
              <w:t>6.1.</w:t>
            </w:r>
            <w:r>
              <w:rPr>
                <w:rFonts w:ascii="Arial" w:hAnsi="Arial" w:cs="Arial"/>
                <w:sz w:val="16"/>
                <w:szCs w:val="16"/>
              </w:rPr>
              <w:tab/>
              <w:t xml:space="preserve">Тауарға меншік құқығының Жеткізушіден Сатып алушыға ауысуы Тауарды Сатып алушыға Қосымшада көрсетілген жеткізу орнында берген күннен бастап жүзеге асырылады </w:t>
            </w:r>
            <w:r>
              <w:rPr>
                <w:rFonts w:ascii="Arial" w:hAnsi="Arial" w:cs="Arial"/>
                <w:sz w:val="16"/>
                <w:szCs w:val="16"/>
                <w:lang w:val="en-US"/>
              </w:rPr>
              <w:t>A</w:t>
            </w:r>
            <w:r>
              <w:rPr>
                <w:rFonts w:ascii="Arial" w:hAnsi="Arial" w:cs="Arial"/>
                <w:sz w:val="16"/>
                <w:szCs w:val="16"/>
              </w:rPr>
              <w:t xml:space="preserve">, Шарттың 5.1-тармағына сәйкес. </w:t>
            </w:r>
          </w:p>
        </w:tc>
        <w:tc>
          <w:tcPr>
            <w:tcW w:w="3197" w:type="dxa"/>
            <w:gridSpan w:val="2"/>
            <w:tcBorders>
              <w:top w:val="single" w:sz="4" w:space="0" w:color="000000"/>
              <w:left w:val="single" w:sz="4" w:space="0" w:color="000000"/>
              <w:bottom w:val="single" w:sz="4" w:space="0" w:color="000000"/>
              <w:right w:val="single" w:sz="4" w:space="0" w:color="000000"/>
            </w:tcBorders>
          </w:tcPr>
          <w:p w14:paraId="44C4A128" w14:textId="77777777" w:rsidR="00330C4D" w:rsidRDefault="00000000">
            <w:pPr>
              <w:tabs>
                <w:tab w:val="left" w:pos="540"/>
              </w:tabs>
              <w:spacing w:after="120"/>
              <w:jc w:val="both"/>
              <w:rPr>
                <w:rFonts w:ascii="Arial" w:hAnsi="Arial" w:cs="Arial"/>
                <w:b/>
                <w:sz w:val="16"/>
                <w:szCs w:val="16"/>
                <w:lang w:val="en-GB"/>
              </w:rPr>
            </w:pPr>
            <w:r>
              <w:rPr>
                <w:rFonts w:ascii="Arial" w:hAnsi="Arial" w:cs="Arial"/>
                <w:sz w:val="16"/>
                <w:szCs w:val="16"/>
                <w:lang w:val="en-US"/>
              </w:rPr>
              <w:t>6.1.</w:t>
            </w:r>
            <w:r>
              <w:rPr>
                <w:rFonts w:ascii="Arial" w:hAnsi="Arial" w:cs="Arial"/>
                <w:sz w:val="16"/>
                <w:szCs w:val="16"/>
                <w:lang w:val="en-US"/>
              </w:rPr>
              <w:tab/>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title</w:t>
            </w:r>
            <w:r>
              <w:rPr>
                <w:rFonts w:ascii="Arial" w:hAnsi="Arial" w:cs="Arial"/>
                <w:sz w:val="16"/>
                <w:szCs w:val="16"/>
                <w:lang w:val="en-US"/>
              </w:rPr>
              <w:t xml:space="preserve"> </w:t>
            </w:r>
            <w:r>
              <w:rPr>
                <w:rFonts w:ascii="Arial" w:hAnsi="Arial" w:cs="Arial"/>
                <w:sz w:val="16"/>
                <w:szCs w:val="16"/>
                <w:lang w:val="en-GB"/>
              </w:rPr>
              <w:t>to</w:t>
            </w:r>
            <w:r>
              <w:rPr>
                <w:rFonts w:ascii="Arial" w:hAnsi="Arial" w:cs="Arial"/>
                <w:sz w:val="16"/>
                <w:szCs w:val="16"/>
                <w:lang w:val="en-US"/>
              </w:rPr>
              <w:t xml:space="preserve"> </w:t>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Goods</w:t>
            </w:r>
            <w:r>
              <w:rPr>
                <w:rFonts w:ascii="Arial" w:hAnsi="Arial" w:cs="Arial"/>
                <w:sz w:val="16"/>
                <w:szCs w:val="16"/>
                <w:lang w:val="en-US"/>
              </w:rPr>
              <w:t xml:space="preserve"> </w:t>
            </w:r>
            <w:r>
              <w:rPr>
                <w:rFonts w:ascii="Arial" w:hAnsi="Arial" w:cs="Arial"/>
                <w:sz w:val="16"/>
                <w:szCs w:val="16"/>
                <w:lang w:val="en-GB"/>
              </w:rPr>
              <w:t>shall</w:t>
            </w:r>
            <w:r>
              <w:rPr>
                <w:rFonts w:ascii="Arial" w:hAnsi="Arial" w:cs="Arial"/>
                <w:sz w:val="16"/>
                <w:szCs w:val="16"/>
                <w:lang w:val="en-US"/>
              </w:rPr>
              <w:t xml:space="preserve"> </w:t>
            </w:r>
            <w:r>
              <w:rPr>
                <w:rFonts w:ascii="Arial" w:hAnsi="Arial" w:cs="Arial"/>
                <w:sz w:val="16"/>
                <w:szCs w:val="16"/>
                <w:lang w:val="en-GB"/>
              </w:rPr>
              <w:t>pass</w:t>
            </w:r>
            <w:r>
              <w:rPr>
                <w:rFonts w:ascii="Arial" w:hAnsi="Arial" w:cs="Arial"/>
                <w:sz w:val="16"/>
                <w:szCs w:val="16"/>
                <w:lang w:val="en-US"/>
              </w:rPr>
              <w:t xml:space="preserve"> </w:t>
            </w:r>
            <w:r>
              <w:rPr>
                <w:rFonts w:ascii="Arial" w:hAnsi="Arial" w:cs="Arial"/>
                <w:sz w:val="16"/>
                <w:szCs w:val="16"/>
                <w:lang w:val="en-GB"/>
              </w:rPr>
              <w:t>from</w:t>
            </w:r>
            <w:r>
              <w:rPr>
                <w:rFonts w:ascii="Arial" w:hAnsi="Arial" w:cs="Arial"/>
                <w:sz w:val="16"/>
                <w:szCs w:val="16"/>
                <w:lang w:val="en-US"/>
              </w:rPr>
              <w:t xml:space="preserve"> </w:t>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Supplier</w:t>
            </w:r>
            <w:r>
              <w:rPr>
                <w:rFonts w:ascii="Arial" w:hAnsi="Arial" w:cs="Arial"/>
                <w:sz w:val="16"/>
                <w:szCs w:val="16"/>
                <w:lang w:val="en-US"/>
              </w:rPr>
              <w:t xml:space="preserve"> </w:t>
            </w:r>
            <w:r>
              <w:rPr>
                <w:rFonts w:ascii="Arial" w:hAnsi="Arial" w:cs="Arial"/>
                <w:sz w:val="16"/>
                <w:szCs w:val="16"/>
                <w:lang w:val="en-GB"/>
              </w:rPr>
              <w:t>to</w:t>
            </w:r>
            <w:r>
              <w:rPr>
                <w:rFonts w:ascii="Arial" w:hAnsi="Arial" w:cs="Arial"/>
                <w:sz w:val="16"/>
                <w:szCs w:val="16"/>
                <w:lang w:val="en-US"/>
              </w:rPr>
              <w:t xml:space="preserve"> </w:t>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Buyer</w:t>
            </w:r>
            <w:r>
              <w:rPr>
                <w:rFonts w:ascii="Arial" w:hAnsi="Arial" w:cs="Arial"/>
                <w:sz w:val="16"/>
                <w:szCs w:val="16"/>
                <w:lang w:val="en-US"/>
              </w:rPr>
              <w:t xml:space="preserve"> </w:t>
            </w:r>
            <w:r>
              <w:rPr>
                <w:rFonts w:ascii="Arial" w:hAnsi="Arial" w:cs="Arial"/>
                <w:sz w:val="16"/>
                <w:szCs w:val="16"/>
                <w:lang w:val="en-GB"/>
              </w:rPr>
              <w:t>at</w:t>
            </w:r>
            <w:r>
              <w:rPr>
                <w:rFonts w:ascii="Arial" w:hAnsi="Arial" w:cs="Arial"/>
                <w:sz w:val="16"/>
                <w:szCs w:val="16"/>
                <w:lang w:val="en-US"/>
              </w:rPr>
              <w:t xml:space="preserve"> </w:t>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moment</w:t>
            </w:r>
            <w:r>
              <w:rPr>
                <w:rFonts w:ascii="Arial" w:hAnsi="Arial" w:cs="Arial"/>
                <w:sz w:val="16"/>
                <w:szCs w:val="16"/>
                <w:lang w:val="en-US"/>
              </w:rPr>
              <w:t xml:space="preserve"> </w:t>
            </w:r>
            <w:r>
              <w:rPr>
                <w:rFonts w:ascii="Arial" w:hAnsi="Arial" w:cs="Arial"/>
                <w:sz w:val="16"/>
                <w:szCs w:val="16"/>
                <w:lang w:val="en-GB"/>
              </w:rPr>
              <w:t>of</w:t>
            </w:r>
            <w:r>
              <w:rPr>
                <w:rFonts w:ascii="Arial" w:hAnsi="Arial" w:cs="Arial"/>
                <w:sz w:val="16"/>
                <w:szCs w:val="16"/>
                <w:lang w:val="en-US"/>
              </w:rPr>
              <w:t xml:space="preserve"> </w:t>
            </w:r>
            <w:r>
              <w:rPr>
                <w:rFonts w:ascii="Arial" w:hAnsi="Arial" w:cs="Arial"/>
                <w:sz w:val="16"/>
                <w:szCs w:val="16"/>
                <w:lang w:val="en-GB"/>
              </w:rPr>
              <w:t>transfer</w:t>
            </w:r>
            <w:r>
              <w:rPr>
                <w:rFonts w:ascii="Arial" w:hAnsi="Arial" w:cs="Arial"/>
                <w:sz w:val="16"/>
                <w:szCs w:val="16"/>
                <w:lang w:val="en-US"/>
              </w:rPr>
              <w:t xml:space="preserve"> </w:t>
            </w:r>
            <w:r>
              <w:rPr>
                <w:rFonts w:ascii="Arial" w:hAnsi="Arial" w:cs="Arial"/>
                <w:sz w:val="16"/>
                <w:szCs w:val="16"/>
                <w:lang w:val="en-GB"/>
              </w:rPr>
              <w:t>of</w:t>
            </w:r>
            <w:r>
              <w:rPr>
                <w:rFonts w:ascii="Arial" w:hAnsi="Arial" w:cs="Arial"/>
                <w:sz w:val="16"/>
                <w:szCs w:val="16"/>
                <w:lang w:val="en-US"/>
              </w:rPr>
              <w:t xml:space="preserve"> </w:t>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Goods</w:t>
            </w:r>
            <w:r>
              <w:rPr>
                <w:rFonts w:ascii="Arial" w:hAnsi="Arial" w:cs="Arial"/>
                <w:sz w:val="16"/>
                <w:szCs w:val="16"/>
                <w:lang w:val="en-US"/>
              </w:rPr>
              <w:t xml:space="preserve"> </w:t>
            </w:r>
            <w:r>
              <w:rPr>
                <w:rFonts w:ascii="Arial" w:hAnsi="Arial" w:cs="Arial"/>
                <w:sz w:val="16"/>
                <w:szCs w:val="16"/>
                <w:lang w:val="en-GB"/>
              </w:rPr>
              <w:t>to</w:t>
            </w:r>
            <w:r>
              <w:rPr>
                <w:rFonts w:ascii="Arial" w:hAnsi="Arial" w:cs="Arial"/>
                <w:sz w:val="16"/>
                <w:szCs w:val="16"/>
                <w:lang w:val="en-US"/>
              </w:rPr>
              <w:t xml:space="preserve"> </w:t>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Buyer</w:t>
            </w:r>
            <w:r>
              <w:rPr>
                <w:rFonts w:ascii="Arial" w:hAnsi="Arial" w:cs="Arial"/>
                <w:sz w:val="16"/>
                <w:szCs w:val="16"/>
                <w:lang w:val="en-US"/>
              </w:rPr>
              <w:t xml:space="preserve"> </w:t>
            </w:r>
            <w:r>
              <w:rPr>
                <w:rFonts w:ascii="Arial" w:hAnsi="Arial" w:cs="Arial"/>
                <w:sz w:val="16"/>
                <w:szCs w:val="16"/>
                <w:lang w:val="en-GB"/>
              </w:rPr>
              <w:t>at</w:t>
            </w:r>
            <w:r>
              <w:rPr>
                <w:rFonts w:ascii="Arial" w:hAnsi="Arial" w:cs="Arial"/>
                <w:sz w:val="16"/>
                <w:szCs w:val="16"/>
                <w:lang w:val="en-US"/>
              </w:rPr>
              <w:t xml:space="preserve"> </w:t>
            </w:r>
            <w:r>
              <w:rPr>
                <w:rFonts w:ascii="Arial" w:hAnsi="Arial" w:cs="Arial"/>
                <w:sz w:val="16"/>
                <w:szCs w:val="16"/>
                <w:lang w:val="en-GB"/>
              </w:rPr>
              <w:t>the place of delivery stated in Annex A</w:t>
            </w:r>
            <w:r>
              <w:rPr>
                <w:rFonts w:ascii="Arial" w:hAnsi="Arial" w:cs="Arial"/>
                <w:sz w:val="16"/>
                <w:szCs w:val="16"/>
                <w:lang w:val="en-US"/>
              </w:rPr>
              <w:t xml:space="preserve"> in accordance with Clause 5.1. of the Agreement</w:t>
            </w:r>
            <w:r>
              <w:rPr>
                <w:rFonts w:ascii="Arial" w:hAnsi="Arial" w:cs="Arial"/>
                <w:sz w:val="16"/>
                <w:szCs w:val="16"/>
                <w:lang w:val="en-GB"/>
              </w:rPr>
              <w:t>.</w:t>
            </w:r>
          </w:p>
        </w:tc>
      </w:tr>
      <w:tr w:rsidR="00330C4D" w14:paraId="5523C62D" w14:textId="77777777">
        <w:trPr>
          <w:trHeight w:val="1217"/>
        </w:trPr>
        <w:tc>
          <w:tcPr>
            <w:tcW w:w="3012" w:type="dxa"/>
            <w:tcBorders>
              <w:top w:val="single" w:sz="4" w:space="0" w:color="000000"/>
              <w:left w:val="single" w:sz="4" w:space="0" w:color="000000"/>
              <w:bottom w:val="single" w:sz="4" w:space="0" w:color="000000"/>
              <w:right w:val="single" w:sz="4" w:space="0" w:color="000000"/>
            </w:tcBorders>
          </w:tcPr>
          <w:p w14:paraId="029C8DB5" w14:textId="77777777" w:rsidR="00330C4D" w:rsidRDefault="00000000">
            <w:pPr>
              <w:pStyle w:val="aeuiou1"/>
              <w:tabs>
                <w:tab w:val="left" w:pos="0"/>
                <w:tab w:val="left" w:pos="540"/>
              </w:tabs>
              <w:spacing w:after="120"/>
              <w:jc w:val="both"/>
              <w:rPr>
                <w:rFonts w:ascii="Arial" w:hAnsi="Arial" w:cs="Arial"/>
                <w:sz w:val="16"/>
                <w:szCs w:val="16"/>
                <w:lang w:val="kk-KZ"/>
              </w:rPr>
            </w:pPr>
            <w:r>
              <w:rPr>
                <w:rFonts w:ascii="Arial" w:hAnsi="Arial" w:cs="Arial"/>
                <w:sz w:val="16"/>
                <w:szCs w:val="16"/>
                <w:lang w:val="kk-KZ"/>
              </w:rPr>
              <w:t>6.2.</w:t>
            </w:r>
            <w:r>
              <w:rPr>
                <w:rFonts w:ascii="Arial" w:hAnsi="Arial" w:cs="Arial"/>
                <w:sz w:val="16"/>
                <w:szCs w:val="16"/>
                <w:lang w:val="kk-KZ"/>
              </w:rPr>
              <w:tab/>
              <w:t>Осы Шарт бойынша Тауардың зақымдалу және жоғалу тәуекелі осы Шарттың 5.1. пунктіне сәйкес Сатып алушыға берілмейінше Жеткізушіге жүктеледі.</w:t>
            </w:r>
          </w:p>
        </w:tc>
        <w:tc>
          <w:tcPr>
            <w:tcW w:w="3124" w:type="dxa"/>
            <w:tcBorders>
              <w:top w:val="single" w:sz="4" w:space="0" w:color="000000"/>
              <w:left w:val="single" w:sz="4" w:space="0" w:color="000000"/>
              <w:bottom w:val="single" w:sz="4" w:space="0" w:color="000000"/>
              <w:right w:val="single" w:sz="4" w:space="0" w:color="000000"/>
            </w:tcBorders>
          </w:tcPr>
          <w:p w14:paraId="4AF51944" w14:textId="77777777" w:rsidR="00330C4D" w:rsidRDefault="00000000">
            <w:pPr>
              <w:tabs>
                <w:tab w:val="left" w:pos="0"/>
                <w:tab w:val="left" w:pos="540"/>
              </w:tabs>
              <w:spacing w:after="120"/>
              <w:jc w:val="both"/>
            </w:pPr>
            <w:r>
              <w:rPr>
                <w:rFonts w:ascii="Arial" w:hAnsi="Arial" w:cs="Arial"/>
                <w:sz w:val="16"/>
                <w:szCs w:val="16"/>
              </w:rPr>
              <w:t>6.2.</w:t>
            </w:r>
            <w:r>
              <w:rPr>
                <w:rFonts w:ascii="Arial" w:hAnsi="Arial" w:cs="Arial"/>
                <w:sz w:val="16"/>
                <w:szCs w:val="16"/>
              </w:rPr>
              <w:tab/>
              <w:t>Осы Шарт бойынша Тауарлардың жойылу және бүліну қаупі 5.1-тармаққа сәйкес оны Сатып алушыға бергенге дейін Жеткізушіде болады. осы Шарттың.</w:t>
            </w:r>
          </w:p>
        </w:tc>
        <w:tc>
          <w:tcPr>
            <w:tcW w:w="3197" w:type="dxa"/>
            <w:gridSpan w:val="2"/>
            <w:tcBorders>
              <w:top w:val="single" w:sz="4" w:space="0" w:color="000000"/>
              <w:left w:val="single" w:sz="4" w:space="0" w:color="000000"/>
              <w:bottom w:val="single" w:sz="4" w:space="0" w:color="000000"/>
              <w:right w:val="single" w:sz="4" w:space="0" w:color="000000"/>
            </w:tcBorders>
          </w:tcPr>
          <w:p w14:paraId="37D72E9B" w14:textId="77777777" w:rsidR="00330C4D" w:rsidRDefault="00000000">
            <w:pPr>
              <w:tabs>
                <w:tab w:val="left" w:pos="0"/>
                <w:tab w:val="left" w:pos="540"/>
              </w:tabs>
              <w:spacing w:after="120"/>
              <w:jc w:val="both"/>
              <w:rPr>
                <w:rFonts w:ascii="Arial" w:hAnsi="Arial" w:cs="Arial"/>
                <w:sz w:val="16"/>
                <w:szCs w:val="16"/>
                <w:lang w:val="en-GB"/>
              </w:rPr>
            </w:pPr>
            <w:r>
              <w:rPr>
                <w:rFonts w:ascii="Arial" w:hAnsi="Arial" w:cs="Arial"/>
                <w:sz w:val="16"/>
                <w:szCs w:val="16"/>
                <w:lang w:val="en-GB"/>
              </w:rPr>
              <w:t>6.2.</w:t>
            </w:r>
            <w:r>
              <w:rPr>
                <w:rFonts w:ascii="Arial" w:hAnsi="Arial" w:cs="Arial"/>
                <w:sz w:val="16"/>
                <w:szCs w:val="16"/>
                <w:lang w:val="en-GB"/>
              </w:rPr>
              <w:tab/>
              <w:t>The Supplier shall bear the risk of loss of or damage to the Goods hereunder until the transfer thereof to the Buyer in accordance with Clause 5.1. of this Agreement.</w:t>
            </w:r>
          </w:p>
        </w:tc>
      </w:tr>
      <w:tr w:rsidR="00330C4D" w14:paraId="11550B2B" w14:textId="77777777">
        <w:tc>
          <w:tcPr>
            <w:tcW w:w="3012" w:type="dxa"/>
            <w:tcBorders>
              <w:top w:val="single" w:sz="4" w:space="0" w:color="000000"/>
              <w:left w:val="single" w:sz="4" w:space="0" w:color="000000"/>
              <w:bottom w:val="single" w:sz="4" w:space="0" w:color="000000"/>
              <w:right w:val="single" w:sz="4" w:space="0" w:color="000000"/>
            </w:tcBorders>
          </w:tcPr>
          <w:p w14:paraId="58768C54" w14:textId="77777777" w:rsidR="00330C4D" w:rsidRDefault="00000000">
            <w:pPr>
              <w:spacing w:after="120"/>
              <w:ind w:left="360"/>
              <w:rPr>
                <w:rFonts w:ascii="Arial" w:hAnsi="Arial" w:cs="Arial"/>
                <w:b/>
                <w:sz w:val="16"/>
                <w:szCs w:val="16"/>
                <w:lang w:val="en-US"/>
              </w:rPr>
            </w:pPr>
            <w:r>
              <w:rPr>
                <w:rFonts w:ascii="Arial" w:hAnsi="Arial" w:cs="Arial"/>
                <w:b/>
                <w:sz w:val="16"/>
                <w:szCs w:val="16"/>
                <w:lang w:val="en-US"/>
              </w:rPr>
              <w:t xml:space="preserve">7. </w:t>
            </w:r>
            <w:r>
              <w:rPr>
                <w:rFonts w:ascii="Arial" w:hAnsi="Arial" w:cs="Arial"/>
                <w:b/>
                <w:sz w:val="16"/>
                <w:szCs w:val="16"/>
              </w:rPr>
              <w:t>КЕПІЛДІК</w:t>
            </w:r>
          </w:p>
        </w:tc>
        <w:tc>
          <w:tcPr>
            <w:tcW w:w="3124" w:type="dxa"/>
            <w:tcBorders>
              <w:top w:val="single" w:sz="4" w:space="0" w:color="000000"/>
              <w:left w:val="single" w:sz="4" w:space="0" w:color="000000"/>
              <w:bottom w:val="single" w:sz="4" w:space="0" w:color="000000"/>
              <w:right w:val="single" w:sz="4" w:space="0" w:color="000000"/>
            </w:tcBorders>
          </w:tcPr>
          <w:p w14:paraId="56F26681" w14:textId="77777777" w:rsidR="00330C4D" w:rsidRDefault="00000000">
            <w:pPr>
              <w:spacing w:after="120"/>
              <w:ind w:left="360"/>
              <w:rPr>
                <w:rFonts w:ascii="Arial" w:hAnsi="Arial" w:cs="Arial"/>
                <w:b/>
                <w:sz w:val="16"/>
                <w:szCs w:val="16"/>
                <w:lang w:val="en-US"/>
              </w:rPr>
            </w:pPr>
            <w:r>
              <w:rPr>
                <w:rFonts w:ascii="Arial" w:hAnsi="Arial" w:cs="Arial"/>
                <w:b/>
                <w:sz w:val="16"/>
                <w:szCs w:val="16"/>
                <w:lang w:val="en-US"/>
              </w:rPr>
              <w:t>7.</w:t>
            </w:r>
            <w:r>
              <w:rPr>
                <w:rFonts w:ascii="Arial" w:hAnsi="Arial" w:cs="Arial"/>
                <w:b/>
                <w:sz w:val="16"/>
                <w:szCs w:val="16"/>
              </w:rPr>
              <w:t>КЕПІЛДІК</w:t>
            </w:r>
          </w:p>
        </w:tc>
        <w:tc>
          <w:tcPr>
            <w:tcW w:w="3197" w:type="dxa"/>
            <w:gridSpan w:val="2"/>
            <w:tcBorders>
              <w:top w:val="single" w:sz="4" w:space="0" w:color="000000"/>
              <w:left w:val="single" w:sz="4" w:space="0" w:color="000000"/>
              <w:bottom w:val="single" w:sz="4" w:space="0" w:color="000000"/>
              <w:right w:val="single" w:sz="4" w:space="0" w:color="000000"/>
            </w:tcBorders>
          </w:tcPr>
          <w:p w14:paraId="2C534399" w14:textId="77777777" w:rsidR="00330C4D" w:rsidRDefault="00000000">
            <w:pPr>
              <w:keepNext/>
              <w:spacing w:after="120"/>
              <w:jc w:val="center"/>
              <w:rPr>
                <w:rFonts w:ascii="Arial" w:hAnsi="Arial" w:cs="Arial"/>
                <w:b/>
                <w:sz w:val="16"/>
                <w:szCs w:val="16"/>
                <w:lang w:val="en-GB"/>
              </w:rPr>
            </w:pPr>
            <w:r>
              <w:rPr>
                <w:rFonts w:ascii="Arial" w:hAnsi="Arial" w:cs="Arial"/>
                <w:b/>
                <w:sz w:val="16"/>
                <w:szCs w:val="16"/>
                <w:lang w:val="en-GB"/>
              </w:rPr>
              <w:t>7.</w:t>
            </w:r>
            <w:r>
              <w:rPr>
                <w:rFonts w:ascii="Arial" w:hAnsi="Arial" w:cs="Arial"/>
                <w:b/>
                <w:sz w:val="16"/>
                <w:szCs w:val="16"/>
                <w:lang w:val="en-GB"/>
              </w:rPr>
              <w:tab/>
              <w:t>WARRANTY</w:t>
            </w:r>
          </w:p>
        </w:tc>
      </w:tr>
      <w:tr w:rsidR="00330C4D" w14:paraId="0217630B" w14:textId="77777777">
        <w:trPr>
          <w:trHeight w:val="758"/>
        </w:trPr>
        <w:tc>
          <w:tcPr>
            <w:tcW w:w="3012" w:type="dxa"/>
            <w:tcBorders>
              <w:top w:val="single" w:sz="4" w:space="0" w:color="000000"/>
              <w:left w:val="single" w:sz="4" w:space="0" w:color="000000"/>
              <w:bottom w:val="single" w:sz="4" w:space="0" w:color="000000"/>
              <w:right w:val="single" w:sz="4" w:space="0" w:color="000000"/>
            </w:tcBorders>
          </w:tcPr>
          <w:p w14:paraId="069A2826" w14:textId="77777777" w:rsidR="00330C4D" w:rsidRDefault="00000000">
            <w:pPr>
              <w:pStyle w:val="aeuiou1"/>
              <w:tabs>
                <w:tab w:val="left" w:pos="0"/>
                <w:tab w:val="left" w:pos="540"/>
              </w:tabs>
              <w:spacing w:after="120"/>
              <w:jc w:val="both"/>
              <w:rPr>
                <w:rFonts w:ascii="Arial" w:hAnsi="Arial" w:cs="Arial"/>
                <w:sz w:val="16"/>
                <w:szCs w:val="16"/>
                <w:lang w:val="kk-KZ"/>
              </w:rPr>
            </w:pPr>
            <w:r>
              <w:rPr>
                <w:rFonts w:ascii="Arial" w:hAnsi="Arial" w:cs="Arial"/>
                <w:sz w:val="16"/>
                <w:szCs w:val="16"/>
              </w:rPr>
              <w:t>7.1.</w:t>
            </w:r>
            <w:r>
              <w:rPr>
                <w:rFonts w:ascii="Arial" w:hAnsi="Arial" w:cs="Arial"/>
                <w:sz w:val="16"/>
                <w:szCs w:val="16"/>
              </w:rPr>
              <w:tab/>
            </w:r>
            <w:r>
              <w:rPr>
                <w:rFonts w:ascii="Arial" w:hAnsi="Arial" w:cs="Arial"/>
                <w:sz w:val="16"/>
                <w:szCs w:val="16"/>
                <w:lang w:val="kk-KZ"/>
              </w:rPr>
              <w:t xml:space="preserve">Тауардың кепілдік мерзімі Сатып алушы Тауарды қабылдаған күннен бастап </w:t>
            </w:r>
            <w:r>
              <w:rPr>
                <w:rFonts w:ascii="Arial" w:hAnsi="Arial" w:cs="Arial"/>
                <w:sz w:val="16"/>
                <w:szCs w:val="16"/>
              </w:rPr>
              <w:t xml:space="preserve">30 (отыз) </w:t>
            </w:r>
            <w:r>
              <w:rPr>
                <w:rFonts w:ascii="Arial" w:hAnsi="Arial" w:cs="Arial"/>
                <w:sz w:val="16"/>
                <w:szCs w:val="16"/>
                <w:lang w:val="kk-KZ"/>
              </w:rPr>
              <w:t>жұмыс күнді құрайды.</w:t>
            </w:r>
          </w:p>
        </w:tc>
        <w:tc>
          <w:tcPr>
            <w:tcW w:w="3124" w:type="dxa"/>
            <w:tcBorders>
              <w:top w:val="single" w:sz="4" w:space="0" w:color="000000"/>
              <w:left w:val="single" w:sz="4" w:space="0" w:color="000000"/>
              <w:bottom w:val="single" w:sz="4" w:space="0" w:color="000000"/>
              <w:right w:val="single" w:sz="4" w:space="0" w:color="000000"/>
            </w:tcBorders>
          </w:tcPr>
          <w:p w14:paraId="6302DDC5" w14:textId="77777777" w:rsidR="00330C4D" w:rsidRDefault="00000000">
            <w:pPr>
              <w:tabs>
                <w:tab w:val="left" w:pos="0"/>
                <w:tab w:val="left" w:pos="540"/>
              </w:tabs>
              <w:spacing w:after="120"/>
              <w:jc w:val="both"/>
              <w:rPr>
                <w:rFonts w:ascii="Arial" w:hAnsi="Arial" w:cs="Arial"/>
                <w:b/>
                <w:sz w:val="16"/>
                <w:szCs w:val="16"/>
              </w:rPr>
            </w:pPr>
            <w:r>
              <w:rPr>
                <w:rFonts w:ascii="Arial" w:hAnsi="Arial" w:cs="Arial"/>
                <w:sz w:val="16"/>
                <w:szCs w:val="16"/>
              </w:rPr>
              <w:t>7.1.</w:t>
            </w:r>
            <w:r>
              <w:rPr>
                <w:rFonts w:ascii="Arial" w:hAnsi="Arial" w:cs="Arial"/>
                <w:sz w:val="16"/>
                <w:szCs w:val="16"/>
              </w:rPr>
              <w:tab/>
              <w:t>Тауардың кепілдік мерзімі Сатып алушы Тауарды қабылдаған күннен бастап 30 (отыз) жұмыс күнін құрайды.</w:t>
            </w:r>
          </w:p>
        </w:tc>
        <w:tc>
          <w:tcPr>
            <w:tcW w:w="3197" w:type="dxa"/>
            <w:gridSpan w:val="2"/>
            <w:tcBorders>
              <w:top w:val="single" w:sz="4" w:space="0" w:color="000000"/>
              <w:left w:val="single" w:sz="4" w:space="0" w:color="000000"/>
              <w:bottom w:val="single" w:sz="4" w:space="0" w:color="000000"/>
              <w:right w:val="single" w:sz="4" w:space="0" w:color="000000"/>
            </w:tcBorders>
          </w:tcPr>
          <w:p w14:paraId="0002AF9A" w14:textId="77777777" w:rsidR="00330C4D" w:rsidRDefault="00000000">
            <w:pPr>
              <w:tabs>
                <w:tab w:val="left" w:pos="0"/>
                <w:tab w:val="left" w:pos="540"/>
              </w:tabs>
              <w:spacing w:after="120"/>
              <w:jc w:val="both"/>
              <w:rPr>
                <w:rFonts w:ascii="Arial" w:hAnsi="Arial" w:cs="Arial"/>
                <w:b/>
                <w:sz w:val="16"/>
                <w:szCs w:val="16"/>
                <w:lang w:val="en-US"/>
              </w:rPr>
            </w:pPr>
            <w:r>
              <w:rPr>
                <w:rFonts w:ascii="Arial" w:hAnsi="Arial" w:cs="Arial"/>
                <w:sz w:val="16"/>
                <w:szCs w:val="16"/>
                <w:lang w:val="en-US"/>
              </w:rPr>
              <w:t>7.1.</w:t>
            </w:r>
            <w:r>
              <w:rPr>
                <w:rFonts w:ascii="Arial" w:hAnsi="Arial" w:cs="Arial"/>
                <w:sz w:val="16"/>
                <w:szCs w:val="16"/>
                <w:lang w:val="en-US"/>
              </w:rPr>
              <w:tab/>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warranty</w:t>
            </w:r>
            <w:r>
              <w:rPr>
                <w:rFonts w:ascii="Arial" w:hAnsi="Arial" w:cs="Arial"/>
                <w:sz w:val="16"/>
                <w:szCs w:val="16"/>
                <w:lang w:val="en-US"/>
              </w:rPr>
              <w:t xml:space="preserve"> </w:t>
            </w:r>
            <w:r>
              <w:rPr>
                <w:rFonts w:ascii="Arial" w:hAnsi="Arial" w:cs="Arial"/>
                <w:sz w:val="16"/>
                <w:szCs w:val="16"/>
                <w:lang w:val="en-GB"/>
              </w:rPr>
              <w:t>period</w:t>
            </w:r>
            <w:r>
              <w:rPr>
                <w:rFonts w:ascii="Arial" w:hAnsi="Arial" w:cs="Arial"/>
                <w:sz w:val="16"/>
                <w:szCs w:val="16"/>
                <w:lang w:val="en-US"/>
              </w:rPr>
              <w:t xml:space="preserve"> </w:t>
            </w:r>
            <w:r>
              <w:rPr>
                <w:rFonts w:ascii="Arial" w:hAnsi="Arial" w:cs="Arial"/>
                <w:sz w:val="16"/>
                <w:szCs w:val="16"/>
                <w:lang w:val="en-GB"/>
              </w:rPr>
              <w:t>of</w:t>
            </w:r>
            <w:r>
              <w:rPr>
                <w:rFonts w:ascii="Arial" w:hAnsi="Arial" w:cs="Arial"/>
                <w:sz w:val="16"/>
                <w:szCs w:val="16"/>
                <w:lang w:val="en-US"/>
              </w:rPr>
              <w:t xml:space="preserve"> </w:t>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Goods</w:t>
            </w:r>
            <w:r>
              <w:rPr>
                <w:rFonts w:ascii="Arial" w:hAnsi="Arial" w:cs="Arial"/>
                <w:bCs/>
                <w:sz w:val="16"/>
                <w:szCs w:val="16"/>
                <w:lang w:val="en-US"/>
              </w:rPr>
              <w:t xml:space="preserve"> is 30 (thirty) working days from the date of acceptance of the Goods by the Buyer</w:t>
            </w:r>
            <w:r>
              <w:rPr>
                <w:rFonts w:ascii="Arial" w:hAnsi="Arial" w:cs="Arial"/>
                <w:sz w:val="16"/>
                <w:szCs w:val="16"/>
                <w:lang w:val="en-GB"/>
              </w:rPr>
              <w:t>.</w:t>
            </w:r>
          </w:p>
        </w:tc>
      </w:tr>
      <w:tr w:rsidR="00330C4D" w14:paraId="63818EAE" w14:textId="77777777">
        <w:tc>
          <w:tcPr>
            <w:tcW w:w="3012" w:type="dxa"/>
            <w:tcBorders>
              <w:top w:val="single" w:sz="4" w:space="0" w:color="000000"/>
              <w:left w:val="single" w:sz="4" w:space="0" w:color="000000"/>
              <w:bottom w:val="single" w:sz="4" w:space="0" w:color="000000"/>
              <w:right w:val="single" w:sz="4" w:space="0" w:color="000000"/>
            </w:tcBorders>
          </w:tcPr>
          <w:p w14:paraId="563F4409" w14:textId="77777777" w:rsidR="00330C4D" w:rsidRDefault="00000000">
            <w:pPr>
              <w:pStyle w:val="aeuiou1"/>
              <w:tabs>
                <w:tab w:val="left" w:pos="540"/>
              </w:tabs>
              <w:spacing w:after="120"/>
              <w:jc w:val="both"/>
              <w:rPr>
                <w:rFonts w:ascii="Arial" w:hAnsi="Arial" w:cs="Arial"/>
                <w:sz w:val="16"/>
                <w:szCs w:val="16"/>
                <w:lang w:val="kk-KZ"/>
              </w:rPr>
            </w:pPr>
            <w:r>
              <w:rPr>
                <w:rFonts w:ascii="Arial" w:hAnsi="Arial" w:cs="Arial"/>
                <w:sz w:val="16"/>
                <w:szCs w:val="16"/>
                <w:lang w:val="en-US"/>
              </w:rPr>
              <w:t>7.2.</w:t>
            </w:r>
            <w:r>
              <w:rPr>
                <w:rFonts w:ascii="Arial" w:hAnsi="Arial" w:cs="Arial"/>
                <w:sz w:val="16"/>
                <w:szCs w:val="16"/>
                <w:lang w:val="en-US"/>
              </w:rPr>
              <w:tab/>
            </w:r>
            <w:r>
              <w:rPr>
                <w:rFonts w:ascii="Arial" w:hAnsi="Arial" w:cs="Arial"/>
                <w:sz w:val="16"/>
                <w:szCs w:val="16"/>
                <w:lang w:val="kk-KZ"/>
              </w:rPr>
              <w:t>Сатып алушы Тауардың  МЕМСТ қарастырған тасымалдау және сақтау талаптарын  сақтаған жағдайда, кепілдік мерзімі ішінде Тауардың сапалы әрі сенімді қызмет атқаратынына Жеткізуші кепілдік береді.</w:t>
            </w:r>
          </w:p>
        </w:tc>
        <w:tc>
          <w:tcPr>
            <w:tcW w:w="3124" w:type="dxa"/>
            <w:tcBorders>
              <w:top w:val="single" w:sz="4" w:space="0" w:color="000000"/>
              <w:left w:val="single" w:sz="4" w:space="0" w:color="000000"/>
              <w:bottom w:val="single" w:sz="4" w:space="0" w:color="000000"/>
              <w:right w:val="single" w:sz="4" w:space="0" w:color="000000"/>
            </w:tcBorders>
          </w:tcPr>
          <w:p w14:paraId="5421E6EF" w14:textId="77777777" w:rsidR="00330C4D" w:rsidRDefault="00000000">
            <w:pPr>
              <w:tabs>
                <w:tab w:val="left" w:pos="540"/>
              </w:tabs>
              <w:spacing w:after="120"/>
              <w:jc w:val="both"/>
              <w:rPr>
                <w:rFonts w:ascii="Arial" w:hAnsi="Arial" w:cs="Arial"/>
                <w:sz w:val="16"/>
                <w:szCs w:val="16"/>
              </w:rPr>
            </w:pPr>
            <w:r>
              <w:rPr>
                <w:rFonts w:ascii="Arial" w:hAnsi="Arial" w:cs="Arial"/>
                <w:sz w:val="16"/>
                <w:szCs w:val="16"/>
              </w:rPr>
              <w:t>7.2. Жеткізуші кепілдік мерзімі ішінде жеткізілетін Тауарлардың сапасы мен сенімділігіне кепілдік береді, егер Сатып алушы Тауарларға арналған ГОСТ-та көзделген ережелерді сақтаса</w:t>
            </w:r>
            <w:r>
              <w:rPr>
                <w:sz w:val="16"/>
                <w:szCs w:val="16"/>
              </w:rPr>
              <w:t>.</w:t>
            </w:r>
          </w:p>
        </w:tc>
        <w:tc>
          <w:tcPr>
            <w:tcW w:w="3197" w:type="dxa"/>
            <w:gridSpan w:val="2"/>
            <w:tcBorders>
              <w:top w:val="single" w:sz="4" w:space="0" w:color="000000"/>
              <w:left w:val="single" w:sz="4" w:space="0" w:color="000000"/>
              <w:bottom w:val="single" w:sz="4" w:space="0" w:color="000000"/>
              <w:right w:val="single" w:sz="4" w:space="0" w:color="000000"/>
            </w:tcBorders>
          </w:tcPr>
          <w:p w14:paraId="33A53225" w14:textId="77777777" w:rsidR="00330C4D" w:rsidRDefault="00000000">
            <w:pPr>
              <w:tabs>
                <w:tab w:val="left" w:pos="540"/>
              </w:tabs>
              <w:spacing w:after="120"/>
              <w:jc w:val="both"/>
              <w:rPr>
                <w:rFonts w:ascii="Arial" w:hAnsi="Arial" w:cs="Arial"/>
                <w:sz w:val="16"/>
                <w:szCs w:val="16"/>
                <w:lang w:val="en-US"/>
              </w:rPr>
            </w:pPr>
            <w:r>
              <w:rPr>
                <w:rFonts w:ascii="Arial" w:hAnsi="Arial" w:cs="Arial"/>
                <w:sz w:val="16"/>
                <w:szCs w:val="16"/>
                <w:lang w:val="en-GB"/>
              </w:rPr>
              <w:t>7.2.</w:t>
            </w:r>
            <w:r>
              <w:rPr>
                <w:rFonts w:ascii="Arial" w:hAnsi="Arial" w:cs="Arial"/>
                <w:sz w:val="16"/>
                <w:szCs w:val="16"/>
                <w:lang w:val="en-GB"/>
              </w:rPr>
              <w:tab/>
              <w:t xml:space="preserve">The Supplier shall guarantee the quality and reliability of the supplied Goods within the entire warranty period, provided that the Buyer complies with the terms of </w:t>
            </w:r>
            <w:r>
              <w:rPr>
                <w:rFonts w:ascii="Arial" w:hAnsi="Arial" w:cs="Arial"/>
                <w:sz w:val="16"/>
                <w:szCs w:val="16"/>
                <w:lang w:val="en-US"/>
              </w:rPr>
              <w:t xml:space="preserve">transportation and </w:t>
            </w:r>
            <w:r>
              <w:rPr>
                <w:rFonts w:ascii="Arial" w:hAnsi="Arial" w:cs="Arial"/>
                <w:sz w:val="16"/>
                <w:szCs w:val="16"/>
                <w:lang w:val="en-GB"/>
              </w:rPr>
              <w:t>storage set in the GOST for the Goods.</w:t>
            </w:r>
          </w:p>
        </w:tc>
      </w:tr>
      <w:tr w:rsidR="00330C4D" w14:paraId="15BC657A" w14:textId="77777777">
        <w:trPr>
          <w:trHeight w:val="286"/>
        </w:trPr>
        <w:tc>
          <w:tcPr>
            <w:tcW w:w="3012" w:type="dxa"/>
            <w:tcBorders>
              <w:top w:val="single" w:sz="4" w:space="0" w:color="000000"/>
              <w:left w:val="single" w:sz="4" w:space="0" w:color="000000"/>
              <w:bottom w:val="single" w:sz="4" w:space="0" w:color="000000"/>
              <w:right w:val="single" w:sz="4" w:space="0" w:color="000000"/>
            </w:tcBorders>
          </w:tcPr>
          <w:p w14:paraId="7C4B8FDC" w14:textId="77777777" w:rsidR="00330C4D" w:rsidRDefault="00000000">
            <w:pPr>
              <w:pStyle w:val="aeuiou1"/>
              <w:tabs>
                <w:tab w:val="left" w:pos="0"/>
                <w:tab w:val="left" w:pos="540"/>
              </w:tabs>
              <w:spacing w:after="120"/>
              <w:jc w:val="both"/>
              <w:rPr>
                <w:rFonts w:ascii="Arial" w:hAnsi="Arial" w:cs="Arial"/>
                <w:sz w:val="16"/>
                <w:szCs w:val="16"/>
                <w:lang w:val="kk-KZ"/>
              </w:rPr>
            </w:pPr>
            <w:r>
              <w:rPr>
                <w:rFonts w:ascii="Arial" w:hAnsi="Arial" w:cs="Arial"/>
                <w:sz w:val="16"/>
                <w:szCs w:val="16"/>
                <w:lang w:val="en-US"/>
              </w:rPr>
              <w:t>7.3.</w:t>
            </w:r>
            <w:r>
              <w:rPr>
                <w:rFonts w:ascii="Arial" w:hAnsi="Arial" w:cs="Arial"/>
                <w:sz w:val="16"/>
                <w:szCs w:val="16"/>
                <w:lang w:val="en-US"/>
              </w:rPr>
              <w:tab/>
            </w:r>
            <w:r>
              <w:rPr>
                <w:rFonts w:ascii="Arial" w:hAnsi="Arial" w:cs="Arial"/>
                <w:sz w:val="16"/>
                <w:szCs w:val="16"/>
                <w:lang w:val="kk-KZ"/>
              </w:rPr>
              <w:t>Тауарды кепілдік мерзімінде пайдалану кезінде оның жетіспеушіліктері анықталса, Сатып алушы Жеткізушігефаксимильді немесе электрондыө байланыс арқылы Тауарда өндірістік ақаудары, кемшілігі және/немесе бұзылғандығы табылғаны факті бойынша сәйкессіздікті тіркеу картаны (бұдан әрі – «Сәйкессіздік картасы») құру үшін өзінің өкілдерін жіберсін деген ұсынысын хабарлайды.</w:t>
            </w:r>
            <w:r>
              <w:rPr>
                <w:rFonts w:ascii="Arial" w:hAnsi="Arial" w:cs="Arial"/>
                <w:sz w:val="16"/>
                <w:szCs w:val="16"/>
                <w:lang w:val="en-US"/>
              </w:rPr>
              <w:t xml:space="preserve"> </w:t>
            </w:r>
            <w:r>
              <w:rPr>
                <w:rFonts w:ascii="Arial" w:hAnsi="Arial" w:cs="Arial"/>
                <w:sz w:val="16"/>
                <w:szCs w:val="16"/>
                <w:lang w:val="kk-KZ"/>
              </w:rPr>
              <w:t>Сатып алушыдан мұндай талап келіп түскен соң, Жеткізушінің өкілі 5 (бес) күнтізбелік күн ішінде келуге міндетті.</w:t>
            </w:r>
          </w:p>
        </w:tc>
        <w:tc>
          <w:tcPr>
            <w:tcW w:w="3124" w:type="dxa"/>
            <w:tcBorders>
              <w:top w:val="single" w:sz="4" w:space="0" w:color="000000"/>
              <w:left w:val="single" w:sz="4" w:space="0" w:color="000000"/>
              <w:bottom w:val="single" w:sz="4" w:space="0" w:color="000000"/>
              <w:right w:val="single" w:sz="4" w:space="0" w:color="000000"/>
            </w:tcBorders>
          </w:tcPr>
          <w:p w14:paraId="79DAE547" w14:textId="77777777" w:rsidR="00330C4D" w:rsidRDefault="00000000">
            <w:pPr>
              <w:tabs>
                <w:tab w:val="left" w:pos="0"/>
                <w:tab w:val="left" w:pos="540"/>
              </w:tabs>
              <w:spacing w:after="120"/>
              <w:jc w:val="both"/>
              <w:rPr>
                <w:rFonts w:ascii="Arial" w:hAnsi="Arial" w:cs="Arial"/>
                <w:sz w:val="16"/>
                <w:szCs w:val="16"/>
              </w:rPr>
            </w:pPr>
            <w:r>
              <w:rPr>
                <w:rFonts w:ascii="Arial" w:hAnsi="Arial" w:cs="Arial"/>
                <w:sz w:val="16"/>
                <w:szCs w:val="16"/>
              </w:rPr>
              <w:t>7.3.</w:t>
            </w:r>
            <w:r>
              <w:rPr>
                <w:rFonts w:ascii="Arial" w:hAnsi="Arial" w:cs="Arial"/>
                <w:sz w:val="16"/>
                <w:szCs w:val="16"/>
              </w:rPr>
              <w:tab/>
              <w:t>Кепілдік мерзімі ішінде Тауарды пайдалану кезінде оның кемшіліктері анықталған жағдайда, Сатып алушы Жеткізушіге факсимильді немесе электронды байланыс арқылы сәйкессіздікті тіркеу карточкасын (бұдан әрі – "Сәйкессіздік карточкасы") жасау үшін өз өкілдерін жіберу туралы ұсыныспен хабарлама жібереді. тауарлардағы өндірістік ақаулар мен кемшіліктерді анықтау фактісі бойынша. Өнім берушінің өкілі Сатып алушыдан мұндай талапты алған күннен бастап 5 (бес) күнтізбелік күн ішінде келуге міндетті.</w:t>
            </w:r>
          </w:p>
        </w:tc>
        <w:tc>
          <w:tcPr>
            <w:tcW w:w="3197" w:type="dxa"/>
            <w:gridSpan w:val="2"/>
            <w:tcBorders>
              <w:top w:val="single" w:sz="4" w:space="0" w:color="000000"/>
              <w:left w:val="single" w:sz="4" w:space="0" w:color="000000"/>
              <w:bottom w:val="single" w:sz="4" w:space="0" w:color="000000"/>
              <w:right w:val="single" w:sz="4" w:space="0" w:color="000000"/>
            </w:tcBorders>
          </w:tcPr>
          <w:p w14:paraId="5D9AC675" w14:textId="77777777" w:rsidR="00330C4D" w:rsidRDefault="00000000">
            <w:pPr>
              <w:tabs>
                <w:tab w:val="left" w:pos="0"/>
                <w:tab w:val="left" w:pos="540"/>
              </w:tabs>
              <w:spacing w:after="120"/>
              <w:jc w:val="both"/>
              <w:rPr>
                <w:rFonts w:ascii="Arial" w:hAnsi="Arial" w:cs="Arial"/>
                <w:sz w:val="16"/>
                <w:szCs w:val="16"/>
                <w:lang w:val="en-US"/>
              </w:rPr>
            </w:pPr>
            <w:r>
              <w:rPr>
                <w:rFonts w:ascii="Arial" w:hAnsi="Arial" w:cs="Arial"/>
                <w:sz w:val="16"/>
                <w:szCs w:val="16"/>
                <w:lang w:val="en-GB"/>
              </w:rPr>
              <w:t>7.3.</w:t>
            </w:r>
            <w:r>
              <w:rPr>
                <w:rFonts w:ascii="Arial" w:hAnsi="Arial" w:cs="Arial"/>
                <w:sz w:val="16"/>
                <w:szCs w:val="16"/>
                <w:lang w:val="en-GB"/>
              </w:rPr>
              <w:tab/>
              <w:t xml:space="preserve">If any manufacturing malfunction of the Goods are found in the course of the operation thereof during the warranty period, the Buyer shall send to the Supplier via facsimile or e-mail the notice proposing to send the Supplier’s representatives for drawing up the non-conformity record act (hereafter the “Record act”) on the fact of finding out manufacturing defect, deficiency and/or malfunction of the Goods. The Supplier’s representative must arrive within </w:t>
            </w:r>
            <w:r>
              <w:rPr>
                <w:rFonts w:ascii="Arial" w:hAnsi="Arial" w:cs="Arial"/>
                <w:sz w:val="16"/>
                <w:szCs w:val="16"/>
                <w:lang w:val="en-US"/>
              </w:rPr>
              <w:t>5</w:t>
            </w:r>
            <w:r>
              <w:rPr>
                <w:rFonts w:ascii="Arial" w:hAnsi="Arial" w:cs="Arial"/>
                <w:sz w:val="16"/>
                <w:szCs w:val="16"/>
                <w:lang w:val="en-GB"/>
              </w:rPr>
              <w:t xml:space="preserve"> (five) calendar days as of the receipt of such request from the Buyer.</w:t>
            </w:r>
          </w:p>
        </w:tc>
      </w:tr>
      <w:tr w:rsidR="00330C4D" w14:paraId="67956C78" w14:textId="77777777">
        <w:trPr>
          <w:trHeight w:val="358"/>
        </w:trPr>
        <w:tc>
          <w:tcPr>
            <w:tcW w:w="3012" w:type="dxa"/>
            <w:tcBorders>
              <w:top w:val="single" w:sz="4" w:space="0" w:color="000000"/>
              <w:left w:val="single" w:sz="4" w:space="0" w:color="000000"/>
              <w:bottom w:val="single" w:sz="4" w:space="0" w:color="000000"/>
              <w:right w:val="single" w:sz="4" w:space="0" w:color="000000"/>
            </w:tcBorders>
          </w:tcPr>
          <w:p w14:paraId="778DAD2B" w14:textId="77777777" w:rsidR="00330C4D" w:rsidRDefault="00000000">
            <w:pPr>
              <w:pStyle w:val="aeuiou1"/>
              <w:tabs>
                <w:tab w:val="left" w:pos="540"/>
              </w:tabs>
              <w:spacing w:after="120"/>
              <w:jc w:val="both"/>
              <w:rPr>
                <w:rFonts w:ascii="Arial" w:hAnsi="Arial" w:cs="Arial"/>
                <w:sz w:val="16"/>
                <w:szCs w:val="16"/>
                <w:lang w:val="kk-KZ"/>
              </w:rPr>
            </w:pPr>
            <w:r>
              <w:rPr>
                <w:rFonts w:ascii="Arial" w:hAnsi="Arial" w:cs="Arial"/>
                <w:sz w:val="16"/>
                <w:szCs w:val="16"/>
                <w:lang w:val="kk-KZ"/>
              </w:rPr>
              <w:t>Жеткізушінің өкілі көрсетілген мерзімде келмеген жағдайда, Сатып алушы өз бетімен Сәйкессіздік картасын жасайды.</w:t>
            </w:r>
            <w:r>
              <w:rPr>
                <w:rFonts w:ascii="Arial" w:hAnsi="Arial" w:cs="Arial"/>
                <w:sz w:val="16"/>
                <w:szCs w:val="16"/>
                <w:lang w:val="en-US"/>
              </w:rPr>
              <w:t xml:space="preserve"> </w:t>
            </w:r>
            <w:r>
              <w:rPr>
                <w:rFonts w:ascii="Arial" w:hAnsi="Arial" w:cs="Arial"/>
                <w:sz w:val="16"/>
                <w:szCs w:val="16"/>
                <w:lang w:val="kk-KZ"/>
              </w:rPr>
              <w:t>Мұндай жағдайда жасалған Сәйкессіздік картасы Жеткізуші үшін заңды күшке ие болады және Жеткізушінің Сатып алушы талаптарын мойындап, қанағаттандыруы үшін жеткілікті негіз болып табылады.</w:t>
            </w:r>
          </w:p>
        </w:tc>
        <w:tc>
          <w:tcPr>
            <w:tcW w:w="3124" w:type="dxa"/>
            <w:tcBorders>
              <w:top w:val="single" w:sz="4" w:space="0" w:color="000000"/>
              <w:left w:val="single" w:sz="4" w:space="0" w:color="000000"/>
              <w:bottom w:val="single" w:sz="4" w:space="0" w:color="000000"/>
              <w:right w:val="single" w:sz="4" w:space="0" w:color="000000"/>
            </w:tcBorders>
          </w:tcPr>
          <w:p w14:paraId="11393F23" w14:textId="77777777" w:rsidR="00330C4D" w:rsidRDefault="00000000">
            <w:pPr>
              <w:tabs>
                <w:tab w:val="left" w:pos="540"/>
              </w:tabs>
              <w:spacing w:after="120"/>
              <w:jc w:val="both"/>
              <w:rPr>
                <w:rFonts w:ascii="Arial" w:hAnsi="Arial" w:cs="Arial"/>
                <w:sz w:val="16"/>
                <w:szCs w:val="16"/>
              </w:rPr>
            </w:pPr>
            <w:r>
              <w:rPr>
                <w:rFonts w:ascii="Arial" w:hAnsi="Arial" w:cs="Arial"/>
                <w:sz w:val="16"/>
                <w:szCs w:val="16"/>
              </w:rPr>
              <w:t>Жеткізушінің өкілі белгіленген мерзімде келмеген жағдайда, Сатып алушы Сәйкессіздік картасын дербес жасайды. Бұл жағдайда жасалған сәйкессіздік карточкасы Жеткізуші үшін заңды күшке ие және Жеткізушінің Сатып алушының талабын мойындауы және қанағаттандыруы үшін жеткілікті негіз болып табылады.</w:t>
            </w:r>
          </w:p>
        </w:tc>
        <w:tc>
          <w:tcPr>
            <w:tcW w:w="3197" w:type="dxa"/>
            <w:gridSpan w:val="2"/>
            <w:tcBorders>
              <w:top w:val="single" w:sz="4" w:space="0" w:color="000000"/>
              <w:left w:val="single" w:sz="4" w:space="0" w:color="000000"/>
              <w:bottom w:val="single" w:sz="4" w:space="0" w:color="000000"/>
              <w:right w:val="single" w:sz="4" w:space="0" w:color="000000"/>
            </w:tcBorders>
          </w:tcPr>
          <w:p w14:paraId="5C37E693" w14:textId="77777777" w:rsidR="00330C4D" w:rsidRDefault="00000000">
            <w:pPr>
              <w:tabs>
                <w:tab w:val="left" w:pos="540"/>
              </w:tabs>
              <w:spacing w:after="120"/>
              <w:jc w:val="both"/>
              <w:rPr>
                <w:rFonts w:ascii="Arial" w:hAnsi="Arial" w:cs="Arial"/>
                <w:sz w:val="16"/>
                <w:szCs w:val="16"/>
                <w:lang w:val="en-US"/>
              </w:rPr>
            </w:pPr>
            <w:r>
              <w:rPr>
                <w:rFonts w:ascii="Arial" w:hAnsi="Arial" w:cs="Arial"/>
                <w:sz w:val="16"/>
                <w:szCs w:val="16"/>
                <w:lang w:val="en-GB"/>
              </w:rPr>
              <w:t xml:space="preserve">In </w:t>
            </w:r>
            <w:r>
              <w:rPr>
                <w:rFonts w:ascii="Arial" w:hAnsi="Arial" w:cs="Arial"/>
                <w:sz w:val="16"/>
                <w:szCs w:val="16"/>
                <w:lang w:val="en-US"/>
              </w:rPr>
              <w:t>case</w:t>
            </w:r>
            <w:r>
              <w:rPr>
                <w:rFonts w:ascii="Arial" w:hAnsi="Arial" w:cs="Arial"/>
                <w:sz w:val="16"/>
                <w:szCs w:val="16"/>
                <w:lang w:val="en-GB"/>
              </w:rPr>
              <w:t xml:space="preserve"> the Supplier’s representative fails to arrive within the established time period, the Buyer shall make a Record act unilaterally. The Record act executed </w:t>
            </w:r>
            <w:r>
              <w:rPr>
                <w:rFonts w:ascii="Arial" w:hAnsi="Arial" w:cs="Arial"/>
                <w:sz w:val="16"/>
                <w:szCs w:val="16"/>
                <w:lang w:val="en-US"/>
              </w:rPr>
              <w:t>in such case</w:t>
            </w:r>
            <w:r>
              <w:rPr>
                <w:rFonts w:ascii="Arial" w:hAnsi="Arial" w:cs="Arial"/>
                <w:sz w:val="16"/>
                <w:szCs w:val="16"/>
                <w:lang w:val="en-GB"/>
              </w:rPr>
              <w:t xml:space="preserve"> shall be binding upon the Supplier and serve as a sufficient ground for the Supplier for the enforcement </w:t>
            </w:r>
            <w:r>
              <w:rPr>
                <w:rFonts w:ascii="Arial" w:hAnsi="Arial" w:cs="Arial"/>
                <w:sz w:val="16"/>
                <w:szCs w:val="16"/>
                <w:lang w:val="en-US"/>
              </w:rPr>
              <w:t>and satisfaction of the Buyer’s claim</w:t>
            </w:r>
            <w:r>
              <w:rPr>
                <w:rFonts w:ascii="Arial" w:hAnsi="Arial" w:cs="Arial"/>
                <w:sz w:val="16"/>
                <w:szCs w:val="16"/>
                <w:lang w:val="en-GB"/>
              </w:rPr>
              <w:t>.</w:t>
            </w:r>
          </w:p>
        </w:tc>
      </w:tr>
      <w:tr w:rsidR="00330C4D" w14:paraId="3296F1AA" w14:textId="77777777">
        <w:trPr>
          <w:trHeight w:val="1066"/>
        </w:trPr>
        <w:tc>
          <w:tcPr>
            <w:tcW w:w="3012" w:type="dxa"/>
            <w:tcBorders>
              <w:top w:val="single" w:sz="4" w:space="0" w:color="000000"/>
              <w:left w:val="single" w:sz="4" w:space="0" w:color="000000"/>
              <w:bottom w:val="single" w:sz="4" w:space="0" w:color="000000"/>
              <w:right w:val="single" w:sz="4" w:space="0" w:color="000000"/>
            </w:tcBorders>
          </w:tcPr>
          <w:p w14:paraId="6A6F13FA" w14:textId="77777777" w:rsidR="00330C4D" w:rsidRDefault="00000000">
            <w:pPr>
              <w:pStyle w:val="aeuiou1"/>
              <w:tabs>
                <w:tab w:val="left" w:pos="540"/>
              </w:tabs>
              <w:spacing w:after="120"/>
              <w:jc w:val="both"/>
              <w:rPr>
                <w:rFonts w:ascii="Arial" w:hAnsi="Arial" w:cs="Arial"/>
                <w:sz w:val="16"/>
                <w:szCs w:val="16"/>
                <w:lang w:val="kk-KZ"/>
              </w:rPr>
            </w:pPr>
            <w:r>
              <w:rPr>
                <w:rFonts w:ascii="Arial" w:hAnsi="Arial" w:cs="Arial"/>
                <w:sz w:val="16"/>
                <w:szCs w:val="16"/>
                <w:lang w:val="en-US"/>
              </w:rPr>
              <w:t>7.4.</w:t>
            </w:r>
            <w:r>
              <w:rPr>
                <w:rFonts w:ascii="Arial" w:hAnsi="Arial" w:cs="Arial"/>
                <w:sz w:val="16"/>
                <w:szCs w:val="16"/>
                <w:lang w:val="en-US"/>
              </w:rPr>
              <w:tab/>
            </w:r>
            <w:r>
              <w:rPr>
                <w:rFonts w:ascii="Arial" w:hAnsi="Arial" w:cs="Arial"/>
                <w:sz w:val="16"/>
                <w:szCs w:val="16"/>
                <w:lang w:val="kk-KZ"/>
              </w:rPr>
              <w:t xml:space="preserve">Тауарды кепілдік мерзімінде пайдалану кезінде оныңкемшіліктері анықталған жағдайда, Шарттың 7.3. пунктіне сәйкес жасалған Сәйкессіздік картаға қол қойған соң </w:t>
            </w:r>
            <w:r>
              <w:rPr>
                <w:rFonts w:ascii="Arial" w:hAnsi="Arial" w:cs="Arial"/>
                <w:sz w:val="16"/>
                <w:szCs w:val="16"/>
                <w:lang w:val="en-US"/>
              </w:rPr>
              <w:t>2</w:t>
            </w:r>
            <w:r>
              <w:rPr>
                <w:rFonts w:ascii="Arial" w:hAnsi="Arial" w:cs="Arial"/>
                <w:sz w:val="16"/>
                <w:szCs w:val="16"/>
                <w:lang w:val="kk-KZ"/>
              </w:rPr>
              <w:t xml:space="preserve"> (екі) күнтізбелік күн ішінде Жеткізуші өз қаражатының есебінен Шартты талаптарына сәйкес келмейтін Тауарды айырбастауға міндеттенеді.</w:t>
            </w:r>
            <w:r>
              <w:rPr>
                <w:rFonts w:ascii="Arial" w:hAnsi="Arial" w:cs="Arial"/>
                <w:sz w:val="16"/>
                <w:szCs w:val="16"/>
                <w:lang w:val="en-US"/>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425E5C99" w14:textId="77777777" w:rsidR="00330C4D" w:rsidRDefault="00000000">
            <w:pPr>
              <w:tabs>
                <w:tab w:val="left" w:pos="540"/>
              </w:tabs>
              <w:spacing w:after="120"/>
              <w:jc w:val="both"/>
              <w:rPr>
                <w:rFonts w:ascii="Arial" w:hAnsi="Arial" w:cs="Arial"/>
                <w:sz w:val="16"/>
                <w:szCs w:val="16"/>
              </w:rPr>
            </w:pPr>
            <w:r>
              <w:rPr>
                <w:rFonts w:ascii="Arial" w:hAnsi="Arial" w:cs="Arial"/>
                <w:sz w:val="16"/>
                <w:szCs w:val="16"/>
              </w:rPr>
              <w:t>7.4.</w:t>
            </w:r>
            <w:r>
              <w:rPr>
                <w:rFonts w:ascii="Arial" w:hAnsi="Arial" w:cs="Arial"/>
                <w:sz w:val="16"/>
                <w:szCs w:val="16"/>
              </w:rPr>
              <w:tab/>
              <w:t xml:space="preserve">Кепілді мерзім ішінде Тауарды пайдалану барысында кемшіліктер анықталған жағдайда, Жеткізуші өз қаражаты есебінен Келісімшарт талаптарына сәйкес келмейтін Тауарларды ауыстыруға міндеттенеді. </w:t>
            </w:r>
            <w:r>
              <w:rPr>
                <w:rFonts w:ascii="Arial" w:hAnsi="Arial" w:cs="Arial"/>
                <w:sz w:val="16"/>
                <w:szCs w:val="16"/>
                <w:lang w:val="kk-KZ"/>
              </w:rPr>
              <w:t>2</w:t>
            </w:r>
            <w:r>
              <w:rPr>
                <w:rFonts w:ascii="Arial" w:hAnsi="Arial" w:cs="Arial"/>
                <w:sz w:val="16"/>
                <w:szCs w:val="16"/>
              </w:rPr>
              <w:t xml:space="preserve"> (</w:t>
            </w:r>
            <w:r>
              <w:rPr>
                <w:rFonts w:ascii="Arial" w:hAnsi="Arial" w:cs="Arial"/>
                <w:sz w:val="16"/>
                <w:szCs w:val="16"/>
                <w:lang w:val="kk-KZ"/>
              </w:rPr>
              <w:t>екі</w:t>
            </w:r>
            <w:r>
              <w:rPr>
                <w:rFonts w:ascii="Arial" w:hAnsi="Arial" w:cs="Arial"/>
                <w:sz w:val="16"/>
                <w:szCs w:val="16"/>
              </w:rPr>
              <w:t>) Шарттың 7.3-тармағына сәйкес жасалған Сәйкессіздік картасына қол қойылған күннен бастап күнтізбелік күн.</w:t>
            </w:r>
          </w:p>
        </w:tc>
        <w:tc>
          <w:tcPr>
            <w:tcW w:w="3197" w:type="dxa"/>
            <w:gridSpan w:val="2"/>
            <w:tcBorders>
              <w:top w:val="single" w:sz="4" w:space="0" w:color="000000"/>
              <w:left w:val="single" w:sz="4" w:space="0" w:color="000000"/>
              <w:bottom w:val="single" w:sz="4" w:space="0" w:color="000000"/>
              <w:right w:val="single" w:sz="4" w:space="0" w:color="000000"/>
            </w:tcBorders>
          </w:tcPr>
          <w:p w14:paraId="3913404F" w14:textId="77777777" w:rsidR="00330C4D" w:rsidRDefault="00000000">
            <w:pPr>
              <w:tabs>
                <w:tab w:val="left" w:pos="540"/>
              </w:tabs>
              <w:spacing w:after="120"/>
              <w:jc w:val="both"/>
              <w:rPr>
                <w:rFonts w:ascii="Arial" w:hAnsi="Arial" w:cs="Arial"/>
                <w:sz w:val="16"/>
                <w:szCs w:val="16"/>
                <w:lang w:val="en-GB"/>
              </w:rPr>
            </w:pPr>
            <w:r>
              <w:rPr>
                <w:rFonts w:ascii="Arial" w:hAnsi="Arial" w:cs="Arial"/>
                <w:sz w:val="16"/>
                <w:szCs w:val="16"/>
                <w:lang w:val="en-GB"/>
              </w:rPr>
              <w:t>7.4.</w:t>
            </w:r>
            <w:r>
              <w:rPr>
                <w:rFonts w:ascii="Arial" w:hAnsi="Arial" w:cs="Arial"/>
                <w:sz w:val="16"/>
                <w:szCs w:val="16"/>
                <w:lang w:val="en-GB"/>
              </w:rPr>
              <w:tab/>
              <w:t xml:space="preserve">In case of revealing any deficiency in the course of the usage of the Goods within the warranty period, the Supplier shall, at its own cost, replace the noncompliance with terms and conditions of Agreement Goods within </w:t>
            </w:r>
            <w:r>
              <w:rPr>
                <w:rFonts w:ascii="Arial" w:hAnsi="Arial" w:cs="Arial"/>
                <w:sz w:val="16"/>
                <w:szCs w:val="16"/>
                <w:lang w:val="kk-KZ"/>
              </w:rPr>
              <w:t>2</w:t>
            </w:r>
            <w:r>
              <w:rPr>
                <w:rFonts w:ascii="Arial" w:hAnsi="Arial" w:cs="Arial"/>
                <w:sz w:val="16"/>
                <w:szCs w:val="16"/>
                <w:lang w:val="en-GB"/>
              </w:rPr>
              <w:t xml:space="preserve"> (</w:t>
            </w:r>
            <w:r>
              <w:rPr>
                <w:rFonts w:ascii="Arial" w:hAnsi="Arial" w:cs="Arial"/>
                <w:sz w:val="16"/>
                <w:szCs w:val="16"/>
                <w:lang w:val="en-US"/>
              </w:rPr>
              <w:t>two</w:t>
            </w:r>
            <w:r>
              <w:rPr>
                <w:rFonts w:ascii="Arial" w:hAnsi="Arial" w:cs="Arial"/>
                <w:sz w:val="16"/>
                <w:szCs w:val="16"/>
                <w:lang w:val="en-GB"/>
              </w:rPr>
              <w:t xml:space="preserve">) calendar days as of the </w:t>
            </w:r>
            <w:r>
              <w:rPr>
                <w:rFonts w:ascii="Arial" w:hAnsi="Arial" w:cs="Arial"/>
                <w:sz w:val="16"/>
                <w:szCs w:val="16"/>
                <w:lang w:val="en-US"/>
              </w:rPr>
              <w:t>date of signing the Record act</w:t>
            </w:r>
            <w:r>
              <w:rPr>
                <w:rFonts w:ascii="Arial" w:hAnsi="Arial" w:cs="Arial"/>
                <w:sz w:val="16"/>
                <w:szCs w:val="16"/>
                <w:lang w:val="en-GB"/>
              </w:rPr>
              <w:t xml:space="preserve"> prepared in accordance with the Clause 7.3. of the Agreement.</w:t>
            </w:r>
          </w:p>
        </w:tc>
      </w:tr>
      <w:tr w:rsidR="00330C4D" w14:paraId="5202D3E5" w14:textId="77777777">
        <w:trPr>
          <w:trHeight w:val="284"/>
        </w:trPr>
        <w:tc>
          <w:tcPr>
            <w:tcW w:w="3012" w:type="dxa"/>
            <w:tcBorders>
              <w:top w:val="single" w:sz="4" w:space="0" w:color="000000"/>
              <w:left w:val="single" w:sz="4" w:space="0" w:color="000000"/>
              <w:bottom w:val="single" w:sz="4" w:space="0" w:color="000000"/>
              <w:right w:val="single" w:sz="4" w:space="0" w:color="000000"/>
            </w:tcBorders>
          </w:tcPr>
          <w:p w14:paraId="63C1CDDD" w14:textId="77777777" w:rsidR="00330C4D" w:rsidRDefault="00000000">
            <w:pPr>
              <w:pStyle w:val="aeuiou1"/>
              <w:tabs>
                <w:tab w:val="left" w:pos="0"/>
                <w:tab w:val="left" w:pos="540"/>
              </w:tabs>
              <w:spacing w:after="120"/>
              <w:jc w:val="both"/>
              <w:rPr>
                <w:rFonts w:ascii="Arial" w:hAnsi="Arial" w:cs="Arial"/>
                <w:sz w:val="16"/>
                <w:szCs w:val="16"/>
                <w:lang w:val="kk-KZ"/>
              </w:rPr>
            </w:pPr>
            <w:r>
              <w:rPr>
                <w:rFonts w:ascii="Arial" w:hAnsi="Arial" w:cs="Arial"/>
                <w:sz w:val="16"/>
                <w:szCs w:val="16"/>
                <w:lang w:val="en-US"/>
              </w:rPr>
              <w:t>7.5.</w:t>
            </w:r>
            <w:r>
              <w:rPr>
                <w:rFonts w:ascii="Arial" w:hAnsi="Arial" w:cs="Arial"/>
                <w:sz w:val="16"/>
                <w:szCs w:val="16"/>
                <w:lang w:val="en-US"/>
              </w:rPr>
              <w:tab/>
            </w:r>
            <w:r>
              <w:rPr>
                <w:rFonts w:ascii="Arial" w:hAnsi="Arial" w:cs="Arial"/>
                <w:sz w:val="16"/>
                <w:szCs w:val="16"/>
                <w:lang w:val="kk-KZ"/>
              </w:rPr>
              <w:t>Кепілдік мерзімі ішінде  сапасызТауарды айырбастауға қатысты, сапасыз Тауарды Сатып алушыдан Жеткізушіге, одан қайта Сатып алушыға тасымалдау, сақтау, айырбастау, кедендік рәсімдеуді қамтитын, бірақ онымен шектелмеген барлық шығындар Жеткізушіге жүктеледі.</w:t>
            </w:r>
          </w:p>
        </w:tc>
        <w:tc>
          <w:tcPr>
            <w:tcW w:w="3124" w:type="dxa"/>
            <w:tcBorders>
              <w:top w:val="single" w:sz="4" w:space="0" w:color="000000"/>
              <w:left w:val="single" w:sz="4" w:space="0" w:color="000000"/>
              <w:bottom w:val="single" w:sz="4" w:space="0" w:color="000000"/>
              <w:right w:val="single" w:sz="4" w:space="0" w:color="000000"/>
            </w:tcBorders>
          </w:tcPr>
          <w:p w14:paraId="1D037F96" w14:textId="77777777" w:rsidR="00330C4D" w:rsidRDefault="00000000">
            <w:pPr>
              <w:tabs>
                <w:tab w:val="left" w:pos="0"/>
                <w:tab w:val="left" w:pos="540"/>
              </w:tabs>
              <w:spacing w:after="120"/>
              <w:jc w:val="both"/>
              <w:rPr>
                <w:rFonts w:ascii="Arial" w:hAnsi="Arial" w:cs="Arial"/>
                <w:sz w:val="16"/>
                <w:szCs w:val="16"/>
              </w:rPr>
            </w:pPr>
            <w:r>
              <w:rPr>
                <w:rFonts w:ascii="Arial" w:hAnsi="Arial" w:cs="Arial"/>
                <w:sz w:val="16"/>
                <w:szCs w:val="16"/>
              </w:rPr>
              <w:t>7.5.</w:t>
            </w:r>
            <w:r>
              <w:rPr>
                <w:rFonts w:ascii="Arial" w:hAnsi="Arial" w:cs="Arial"/>
                <w:sz w:val="16"/>
                <w:szCs w:val="16"/>
              </w:rPr>
              <w:tab/>
              <w:t xml:space="preserve">Кепілдік мерзімі ішінде ауыстыруға байланысты барлық шығындар </w:t>
            </w:r>
            <w:r>
              <w:rPr>
                <w:rFonts w:ascii="Arial" w:hAnsi="Arial" w:cs="Arial"/>
                <w:sz w:val="16"/>
                <w:szCs w:val="16"/>
                <w:lang w:val="kk-KZ"/>
              </w:rPr>
              <w:t>сапасыз</w:t>
            </w:r>
            <w:r>
              <w:rPr>
                <w:rFonts w:ascii="Arial" w:hAnsi="Arial" w:cs="Arial"/>
                <w:sz w:val="16"/>
                <w:szCs w:val="16"/>
              </w:rPr>
              <w:t xml:space="preserve"> Тауарды тасымалдау жөніндегі шығыстарды қоса алғанда, бірақ олармен шектелмей </w:t>
            </w:r>
            <w:r>
              <w:rPr>
                <w:rFonts w:ascii="Arial" w:hAnsi="Arial" w:cs="Arial"/>
                <w:sz w:val="16"/>
                <w:szCs w:val="16"/>
                <w:lang w:val="kk-KZ"/>
              </w:rPr>
              <w:t>сапасыз</w:t>
            </w:r>
            <w:r>
              <w:rPr>
                <w:rFonts w:ascii="Arial" w:hAnsi="Arial" w:cs="Arial"/>
                <w:sz w:val="16"/>
                <w:szCs w:val="16"/>
              </w:rPr>
              <w:t xml:space="preserve"> Тауарды Жеткізушіге жеткізу және оны Сатып алушыға қайтару, оны сақтау, ауыстыру, кедендік рәсімдеу Жеткізушінің мойнында.</w:t>
            </w:r>
          </w:p>
        </w:tc>
        <w:tc>
          <w:tcPr>
            <w:tcW w:w="3197" w:type="dxa"/>
            <w:gridSpan w:val="2"/>
            <w:tcBorders>
              <w:top w:val="single" w:sz="4" w:space="0" w:color="000000"/>
              <w:left w:val="single" w:sz="4" w:space="0" w:color="000000"/>
              <w:bottom w:val="single" w:sz="4" w:space="0" w:color="000000"/>
              <w:right w:val="single" w:sz="4" w:space="0" w:color="000000"/>
            </w:tcBorders>
          </w:tcPr>
          <w:p w14:paraId="2A427157" w14:textId="77777777" w:rsidR="00330C4D" w:rsidRDefault="00000000">
            <w:pPr>
              <w:tabs>
                <w:tab w:val="left" w:pos="0"/>
                <w:tab w:val="left" w:pos="540"/>
              </w:tabs>
              <w:spacing w:after="120"/>
              <w:jc w:val="both"/>
              <w:rPr>
                <w:rFonts w:ascii="Arial" w:hAnsi="Arial" w:cs="Arial"/>
                <w:sz w:val="16"/>
                <w:szCs w:val="16"/>
                <w:lang w:val="en-GB"/>
              </w:rPr>
            </w:pPr>
            <w:r>
              <w:rPr>
                <w:rFonts w:ascii="Arial" w:hAnsi="Arial" w:cs="Arial"/>
                <w:sz w:val="16"/>
                <w:szCs w:val="16"/>
                <w:lang w:val="en-GB"/>
              </w:rPr>
              <w:t>7.5.</w:t>
            </w:r>
            <w:r>
              <w:rPr>
                <w:rFonts w:ascii="Arial" w:hAnsi="Arial" w:cs="Arial"/>
                <w:sz w:val="16"/>
                <w:szCs w:val="16"/>
                <w:lang w:val="en-GB"/>
              </w:rPr>
              <w:tab/>
              <w:t>Throughout the warranty period, all expenses associated with the replacement of the quality Goods, including, but not limited to, expenses for transportation of the poor quality Goods to the Supplier and the delivery of its replacement back to the Buyer, and also for the Goods storage, replacement, customs clearance shall be borne by the Supplier.</w:t>
            </w:r>
          </w:p>
        </w:tc>
      </w:tr>
      <w:tr w:rsidR="00330C4D" w14:paraId="5D57F22E" w14:textId="77777777">
        <w:tc>
          <w:tcPr>
            <w:tcW w:w="3012" w:type="dxa"/>
            <w:tcBorders>
              <w:top w:val="single" w:sz="4" w:space="0" w:color="000000"/>
              <w:left w:val="single" w:sz="4" w:space="0" w:color="000000"/>
              <w:bottom w:val="single" w:sz="4" w:space="0" w:color="000000"/>
              <w:right w:val="single" w:sz="4" w:space="0" w:color="000000"/>
            </w:tcBorders>
          </w:tcPr>
          <w:p w14:paraId="5187E85C" w14:textId="77777777" w:rsidR="00330C4D" w:rsidRDefault="00000000">
            <w:pPr>
              <w:pStyle w:val="aeuiou1"/>
              <w:tabs>
                <w:tab w:val="left" w:pos="0"/>
                <w:tab w:val="left" w:pos="540"/>
              </w:tabs>
              <w:spacing w:after="120"/>
              <w:jc w:val="both"/>
              <w:rPr>
                <w:rFonts w:ascii="Arial" w:hAnsi="Arial" w:cs="Arial"/>
                <w:sz w:val="16"/>
                <w:szCs w:val="16"/>
                <w:lang w:val="kk-KZ"/>
              </w:rPr>
            </w:pPr>
            <w:r>
              <w:rPr>
                <w:rFonts w:ascii="Arial" w:hAnsi="Arial" w:cs="Arial"/>
                <w:sz w:val="16"/>
                <w:szCs w:val="16"/>
                <w:lang w:val="kk-KZ"/>
              </w:rPr>
              <w:t>7.6. Кепілдік мерзімінің ішінде Тауар кемшіліктері Сатып алушының жұмыс алаңдарында технологиялық қоспаның төгілуіне себеп болған жағдайда, Жеткізуші қоспа төгілуінің барлық салдарларын өз есебінен жоюға немесе Сатып алушының оны жоюға жұмсаған шығындарын өтеуге міндеттенеді.</w:t>
            </w:r>
          </w:p>
        </w:tc>
        <w:tc>
          <w:tcPr>
            <w:tcW w:w="3124" w:type="dxa"/>
            <w:tcBorders>
              <w:top w:val="single" w:sz="4" w:space="0" w:color="000000"/>
              <w:left w:val="single" w:sz="4" w:space="0" w:color="000000"/>
              <w:bottom w:val="single" w:sz="4" w:space="0" w:color="000000"/>
              <w:right w:val="single" w:sz="4" w:space="0" w:color="000000"/>
            </w:tcBorders>
          </w:tcPr>
          <w:p w14:paraId="65E9E809" w14:textId="77777777" w:rsidR="00330C4D" w:rsidRDefault="00000000">
            <w:pPr>
              <w:tabs>
                <w:tab w:val="left" w:pos="0"/>
                <w:tab w:val="left" w:pos="540"/>
              </w:tabs>
              <w:spacing w:after="120"/>
              <w:jc w:val="both"/>
              <w:rPr>
                <w:rFonts w:ascii="Arial" w:hAnsi="Arial" w:cs="Arial"/>
                <w:sz w:val="16"/>
                <w:szCs w:val="16"/>
              </w:rPr>
            </w:pPr>
            <w:r>
              <w:rPr>
                <w:rFonts w:ascii="Arial" w:hAnsi="Arial" w:cs="Arial"/>
                <w:sz w:val="16"/>
                <w:szCs w:val="16"/>
              </w:rPr>
              <w:t xml:space="preserve">7.6. Егер кепілдік мерзімі ішінде болса, </w:t>
            </w:r>
            <w:r>
              <w:rPr>
                <w:rFonts w:ascii="Arial" w:hAnsi="Arial" w:cs="Arial"/>
                <w:sz w:val="16"/>
                <w:szCs w:val="16"/>
                <w:lang w:val="kk-KZ"/>
              </w:rPr>
              <w:t>кемшіліктері</w:t>
            </w:r>
            <w:r>
              <w:rPr>
                <w:rFonts w:ascii="Arial" w:hAnsi="Arial" w:cs="Arial"/>
                <w:sz w:val="16"/>
                <w:szCs w:val="16"/>
              </w:rPr>
              <w:t>Тауарлар Сатып алушының жұмыс орындарында технологиялық ерітіндінің төгілуіне әкеп соқтырды, содан кейін Жеткізуші төгілудің барлық салдарын өз есебінен жоюға немесе Сатып алушыға осындай зардаптарды жою шығындарын өтеуге міндеттенеді.</w:t>
            </w:r>
          </w:p>
        </w:tc>
        <w:tc>
          <w:tcPr>
            <w:tcW w:w="3197" w:type="dxa"/>
            <w:gridSpan w:val="2"/>
            <w:tcBorders>
              <w:top w:val="single" w:sz="4" w:space="0" w:color="000000"/>
              <w:left w:val="single" w:sz="4" w:space="0" w:color="000000"/>
              <w:bottom w:val="single" w:sz="4" w:space="0" w:color="000000"/>
              <w:right w:val="single" w:sz="4" w:space="0" w:color="000000"/>
            </w:tcBorders>
          </w:tcPr>
          <w:p w14:paraId="5977A092" w14:textId="77777777" w:rsidR="00330C4D" w:rsidRDefault="00000000">
            <w:pPr>
              <w:tabs>
                <w:tab w:val="left" w:pos="0"/>
                <w:tab w:val="left" w:pos="540"/>
              </w:tabs>
              <w:spacing w:after="120"/>
              <w:jc w:val="both"/>
              <w:rPr>
                <w:rFonts w:ascii="Arial" w:hAnsi="Arial" w:cs="Arial"/>
                <w:sz w:val="16"/>
                <w:szCs w:val="16"/>
                <w:lang w:val="en-US"/>
              </w:rPr>
            </w:pPr>
            <w:r>
              <w:rPr>
                <w:rFonts w:ascii="Arial" w:hAnsi="Arial" w:cs="Arial"/>
                <w:sz w:val="16"/>
                <w:szCs w:val="16"/>
                <w:lang w:val="en-US"/>
              </w:rPr>
              <w:t>7.6. In cases when during the warranty period deficiencies of the Goods failure led to the spill of the technological medium on working sites of the Buyer, the Supplier shall be obliged to eliminate all the consequences of the spill at its own expense, or reimburse the Buyer’s  expenses for elimination of such consequences.</w:t>
            </w:r>
          </w:p>
        </w:tc>
      </w:tr>
      <w:tr w:rsidR="00330C4D" w14:paraId="20242B26" w14:textId="77777777">
        <w:tc>
          <w:tcPr>
            <w:tcW w:w="3012" w:type="dxa"/>
            <w:tcBorders>
              <w:top w:val="single" w:sz="4" w:space="0" w:color="000000"/>
              <w:left w:val="single" w:sz="4" w:space="0" w:color="000000"/>
              <w:bottom w:val="single" w:sz="4" w:space="0" w:color="000000"/>
              <w:right w:val="single" w:sz="4" w:space="0" w:color="000000"/>
            </w:tcBorders>
          </w:tcPr>
          <w:p w14:paraId="11F2B331" w14:textId="77777777" w:rsidR="00330C4D" w:rsidRDefault="00000000">
            <w:pPr>
              <w:pStyle w:val="aeuiou1"/>
              <w:tabs>
                <w:tab w:val="left" w:pos="0"/>
                <w:tab w:val="left" w:pos="540"/>
              </w:tabs>
              <w:spacing w:after="120"/>
              <w:jc w:val="both"/>
              <w:rPr>
                <w:rFonts w:ascii="Arial" w:hAnsi="Arial" w:cs="Arial"/>
                <w:sz w:val="16"/>
                <w:szCs w:val="16"/>
                <w:lang w:val="kk-KZ"/>
              </w:rPr>
            </w:pPr>
            <w:r>
              <w:rPr>
                <w:rFonts w:ascii="Arial" w:hAnsi="Arial" w:cs="Arial"/>
                <w:sz w:val="16"/>
                <w:szCs w:val="16"/>
                <w:lang w:val="kk-KZ"/>
              </w:rPr>
              <w:t>7.7.</w:t>
            </w:r>
            <w:r>
              <w:rPr>
                <w:rFonts w:ascii="Arial" w:hAnsi="Arial" w:cs="Arial"/>
                <w:sz w:val="16"/>
                <w:szCs w:val="16"/>
                <w:lang w:val="kk-KZ"/>
              </w:rPr>
              <w:tab/>
              <w:t>Жеткізуші Шарттың осы Бабына сәйкес кепілдік міндеттемелерін анықталған мерзімде орындай алмаған жағдайда, Сатып алушы Тауарды айырбастауды үшінші тарапқа тапсыруға құқылы.  Мұндай жағдайда Жеткізуші Сатып алушының бірінші талабы бойынша көрсетілген үшінші тарап қызметтерін пайдалануға байланысты құжаттармен дәлелденген шығынды өтеуге міндетті.</w:t>
            </w:r>
          </w:p>
        </w:tc>
        <w:tc>
          <w:tcPr>
            <w:tcW w:w="3124" w:type="dxa"/>
            <w:tcBorders>
              <w:top w:val="single" w:sz="4" w:space="0" w:color="000000"/>
              <w:left w:val="single" w:sz="4" w:space="0" w:color="000000"/>
              <w:bottom w:val="single" w:sz="4" w:space="0" w:color="000000"/>
              <w:right w:val="single" w:sz="4" w:space="0" w:color="000000"/>
            </w:tcBorders>
          </w:tcPr>
          <w:p w14:paraId="26D12888" w14:textId="77777777" w:rsidR="00330C4D" w:rsidRDefault="00000000">
            <w:pPr>
              <w:tabs>
                <w:tab w:val="left" w:pos="0"/>
                <w:tab w:val="left" w:pos="540"/>
              </w:tabs>
              <w:spacing w:after="120"/>
              <w:jc w:val="both"/>
              <w:rPr>
                <w:rFonts w:ascii="Arial" w:hAnsi="Arial" w:cs="Arial"/>
                <w:sz w:val="16"/>
                <w:szCs w:val="16"/>
              </w:rPr>
            </w:pPr>
            <w:r>
              <w:rPr>
                <w:rFonts w:ascii="Arial" w:hAnsi="Arial" w:cs="Arial"/>
                <w:sz w:val="16"/>
                <w:szCs w:val="16"/>
              </w:rPr>
              <w:t>7.7.</w:t>
            </w:r>
            <w:r>
              <w:rPr>
                <w:rFonts w:ascii="Arial" w:hAnsi="Arial" w:cs="Arial"/>
                <w:sz w:val="16"/>
                <w:szCs w:val="16"/>
              </w:rPr>
              <w:tab/>
              <w:t xml:space="preserve">Өнім беруші Шарттың осы Бабының ережелеріне сәйкес кепілдік міндеттемелерін белгіленген мерзімде орындамаған жағдайда, Сатып алушы мыналарды тапсыруға құқылы </w:t>
            </w:r>
            <w:r>
              <w:rPr>
                <w:rFonts w:ascii="Arial" w:hAnsi="Arial" w:cs="Arial"/>
                <w:sz w:val="16"/>
                <w:szCs w:val="16"/>
                <w:lang w:val="kk-KZ"/>
              </w:rPr>
              <w:t>ауыстыруды</w:t>
            </w:r>
            <w:r>
              <w:rPr>
                <w:rFonts w:ascii="Arial" w:hAnsi="Arial" w:cs="Arial"/>
                <w:sz w:val="16"/>
                <w:szCs w:val="16"/>
              </w:rPr>
              <w:t>Тауарды үшінші тұлғаларға.  Бұл жағдайда Жеткізуші Сатып алушыға оның бірінші талабы бойынша үшінші тұлғалардың көрсетілген қызметтеріне байланысты барлық құжатталған шығындарды өтеуге міндетті.</w:t>
            </w:r>
          </w:p>
        </w:tc>
        <w:tc>
          <w:tcPr>
            <w:tcW w:w="3197" w:type="dxa"/>
            <w:gridSpan w:val="2"/>
            <w:tcBorders>
              <w:top w:val="single" w:sz="4" w:space="0" w:color="000000"/>
              <w:left w:val="single" w:sz="4" w:space="0" w:color="000000"/>
              <w:bottom w:val="single" w:sz="4" w:space="0" w:color="000000"/>
              <w:right w:val="single" w:sz="4" w:space="0" w:color="000000"/>
            </w:tcBorders>
          </w:tcPr>
          <w:p w14:paraId="410CB90E" w14:textId="77777777" w:rsidR="00330C4D" w:rsidRDefault="00000000">
            <w:pPr>
              <w:tabs>
                <w:tab w:val="left" w:pos="0"/>
                <w:tab w:val="left" w:pos="540"/>
              </w:tabs>
              <w:spacing w:after="120"/>
              <w:jc w:val="both"/>
              <w:rPr>
                <w:rFonts w:ascii="Arial" w:hAnsi="Arial" w:cs="Arial"/>
                <w:sz w:val="16"/>
                <w:szCs w:val="16"/>
                <w:lang w:val="en-GB"/>
              </w:rPr>
            </w:pPr>
            <w:r>
              <w:rPr>
                <w:rFonts w:ascii="Arial" w:hAnsi="Arial" w:cs="Arial"/>
                <w:sz w:val="16"/>
                <w:szCs w:val="16"/>
                <w:lang w:val="en-GB"/>
              </w:rPr>
              <w:t>7.7.</w:t>
            </w:r>
            <w:r>
              <w:rPr>
                <w:rFonts w:ascii="Arial" w:hAnsi="Arial" w:cs="Arial"/>
                <w:sz w:val="16"/>
                <w:szCs w:val="16"/>
                <w:lang w:val="en-GB"/>
              </w:rPr>
              <w:tab/>
              <w:t>If the Supplier fails to perform its warranty obligations under the provisions of this Section hereof within the established period of time, the Buyer shall have the right to instruct a third party replace the Goods.  In such case, the Supplier must reimburse to the Buyer, on demand, all documented expenses associated with the above third party services.</w:t>
            </w:r>
          </w:p>
        </w:tc>
      </w:tr>
      <w:tr w:rsidR="00330C4D" w14:paraId="330D6F0E" w14:textId="77777777">
        <w:trPr>
          <w:trHeight w:val="1617"/>
        </w:trPr>
        <w:tc>
          <w:tcPr>
            <w:tcW w:w="3012" w:type="dxa"/>
            <w:tcBorders>
              <w:top w:val="single" w:sz="4" w:space="0" w:color="000000"/>
              <w:left w:val="single" w:sz="4" w:space="0" w:color="000000"/>
              <w:bottom w:val="single" w:sz="4" w:space="0" w:color="000000"/>
              <w:right w:val="single" w:sz="4" w:space="0" w:color="000000"/>
            </w:tcBorders>
          </w:tcPr>
          <w:p w14:paraId="26981B36" w14:textId="77777777" w:rsidR="00330C4D" w:rsidRDefault="00000000">
            <w:pPr>
              <w:pStyle w:val="aeuiou1"/>
              <w:tabs>
                <w:tab w:val="left" w:pos="0"/>
                <w:tab w:val="left" w:pos="540"/>
              </w:tabs>
              <w:spacing w:after="120"/>
              <w:jc w:val="both"/>
              <w:rPr>
                <w:rFonts w:ascii="Arial" w:hAnsi="Arial" w:cs="Arial"/>
                <w:sz w:val="16"/>
                <w:szCs w:val="16"/>
                <w:lang w:val="kk-KZ"/>
              </w:rPr>
            </w:pPr>
            <w:r>
              <w:rPr>
                <w:rFonts w:ascii="Arial" w:hAnsi="Arial" w:cs="Arial"/>
                <w:sz w:val="16"/>
                <w:szCs w:val="16"/>
                <w:lang w:val="kk-KZ"/>
              </w:rPr>
              <w:t>7.8.</w:t>
            </w:r>
            <w:r>
              <w:rPr>
                <w:rFonts w:ascii="Arial" w:hAnsi="Arial" w:cs="Arial"/>
                <w:sz w:val="16"/>
                <w:szCs w:val="16"/>
                <w:lang w:val="kk-KZ"/>
              </w:rPr>
              <w:tab/>
              <w:t>Жеткізуші Сатып алушыға осы Шарт аясында жеткізілетін Тауардың құрамында асбест жоқ екеніне кепілдік береді. Олай болмаған жағдайда Жеткізуші Сатып алушының бірінші талабы бойынша тиісті емес түрдегі Тауарды Тараптар келіскен мерзім ішінде өз есебінен айырбастайды.</w:t>
            </w:r>
          </w:p>
        </w:tc>
        <w:tc>
          <w:tcPr>
            <w:tcW w:w="3124" w:type="dxa"/>
            <w:tcBorders>
              <w:top w:val="single" w:sz="4" w:space="0" w:color="000000"/>
              <w:left w:val="single" w:sz="4" w:space="0" w:color="000000"/>
              <w:bottom w:val="single" w:sz="4" w:space="0" w:color="000000"/>
              <w:right w:val="single" w:sz="4" w:space="0" w:color="000000"/>
            </w:tcBorders>
          </w:tcPr>
          <w:p w14:paraId="3458A841" w14:textId="77777777" w:rsidR="00330C4D" w:rsidRDefault="00000000">
            <w:pPr>
              <w:tabs>
                <w:tab w:val="left" w:pos="0"/>
                <w:tab w:val="left" w:pos="540"/>
              </w:tabs>
              <w:spacing w:after="120"/>
              <w:jc w:val="both"/>
              <w:rPr>
                <w:rFonts w:ascii="Arial" w:hAnsi="Arial" w:cs="Arial"/>
                <w:sz w:val="16"/>
                <w:szCs w:val="16"/>
              </w:rPr>
            </w:pPr>
            <w:r>
              <w:rPr>
                <w:rFonts w:ascii="Arial" w:hAnsi="Arial" w:cs="Arial"/>
                <w:sz w:val="16"/>
                <w:szCs w:val="16"/>
              </w:rPr>
              <w:t>7.8.</w:t>
            </w:r>
            <w:r>
              <w:rPr>
                <w:rFonts w:ascii="Arial" w:hAnsi="Arial" w:cs="Arial"/>
                <w:sz w:val="16"/>
                <w:szCs w:val="16"/>
              </w:rPr>
              <w:tab/>
              <w:t>Жеткізуші Сатып алушыға осы Шарт бойынша жеткізілетін Тауардың құрамында асбест жоқ екеніне кепілдік береді. Олай болмаған жағдайда, Жеткізуші Сатып алушының бірінші талабы бойынша тиісті емес Тауарларды өз есебінен Тараптармен келісілген мерзімде ауыстырады.</w:t>
            </w:r>
          </w:p>
        </w:tc>
        <w:tc>
          <w:tcPr>
            <w:tcW w:w="3197" w:type="dxa"/>
            <w:gridSpan w:val="2"/>
            <w:tcBorders>
              <w:top w:val="single" w:sz="4" w:space="0" w:color="000000"/>
              <w:left w:val="single" w:sz="4" w:space="0" w:color="000000"/>
              <w:bottom w:val="single" w:sz="4" w:space="0" w:color="000000"/>
              <w:right w:val="single" w:sz="4" w:space="0" w:color="000000"/>
            </w:tcBorders>
          </w:tcPr>
          <w:p w14:paraId="483BA3F3" w14:textId="77777777" w:rsidR="00330C4D" w:rsidRDefault="00000000">
            <w:pPr>
              <w:tabs>
                <w:tab w:val="left" w:pos="0"/>
                <w:tab w:val="left" w:pos="540"/>
              </w:tabs>
              <w:spacing w:after="120"/>
              <w:jc w:val="both"/>
              <w:rPr>
                <w:rFonts w:ascii="Arial" w:hAnsi="Arial" w:cs="Arial"/>
                <w:sz w:val="16"/>
                <w:szCs w:val="16"/>
                <w:lang w:val="en-GB"/>
              </w:rPr>
            </w:pPr>
            <w:r>
              <w:rPr>
                <w:rFonts w:ascii="Arial" w:hAnsi="Arial" w:cs="Arial"/>
                <w:sz w:val="16"/>
                <w:szCs w:val="16"/>
                <w:lang w:val="en-GB"/>
              </w:rPr>
              <w:t>7.8.</w:t>
            </w:r>
            <w:r>
              <w:rPr>
                <w:rFonts w:ascii="Arial" w:hAnsi="Arial" w:cs="Arial"/>
                <w:sz w:val="16"/>
                <w:szCs w:val="16"/>
                <w:lang w:val="en-GB"/>
              </w:rPr>
              <w:tab/>
              <w:t>The Supplier warrants to the Buyer that the Goods supplied hereunder Goods does not contain asbestos.  Otherwise, the Supplier shall, on the Buyer’s demand, replace the improper Goods within time periods agreed upon by the Parties.</w:t>
            </w:r>
          </w:p>
        </w:tc>
      </w:tr>
      <w:tr w:rsidR="00330C4D" w14:paraId="527771DB" w14:textId="77777777">
        <w:trPr>
          <w:trHeight w:val="1562"/>
        </w:trPr>
        <w:tc>
          <w:tcPr>
            <w:tcW w:w="3012" w:type="dxa"/>
            <w:tcBorders>
              <w:top w:val="single" w:sz="4" w:space="0" w:color="000000"/>
              <w:left w:val="single" w:sz="4" w:space="0" w:color="000000"/>
              <w:bottom w:val="single" w:sz="4" w:space="0" w:color="000000"/>
              <w:right w:val="single" w:sz="4" w:space="0" w:color="000000"/>
            </w:tcBorders>
          </w:tcPr>
          <w:p w14:paraId="256A3465" w14:textId="77777777" w:rsidR="00330C4D" w:rsidRDefault="00000000">
            <w:pPr>
              <w:pStyle w:val="aeuiou1"/>
              <w:tabs>
                <w:tab w:val="left" w:pos="540"/>
              </w:tabs>
              <w:spacing w:after="120"/>
              <w:jc w:val="both"/>
              <w:rPr>
                <w:rFonts w:ascii="Arial" w:hAnsi="Arial" w:cs="Arial"/>
                <w:sz w:val="16"/>
                <w:szCs w:val="16"/>
                <w:lang w:val="kk-KZ"/>
              </w:rPr>
            </w:pPr>
            <w:r>
              <w:rPr>
                <w:rFonts w:ascii="Arial" w:hAnsi="Arial" w:cs="Arial"/>
                <w:sz w:val="16"/>
                <w:szCs w:val="16"/>
                <w:lang w:val="kk-KZ"/>
              </w:rPr>
              <w:t>7.9.   Тауарда орын алған ақауларды жою / Шарт талаптарына сәйкес емес  Тауарды айырбастау Жеткізушінің кінәсімен кешіктірілсе, талапта көрсетілген ақаулы Тауарға берілетін кепілдік мерзімі тиісті уақытқа ұзартылады.</w:t>
            </w:r>
          </w:p>
        </w:tc>
        <w:tc>
          <w:tcPr>
            <w:tcW w:w="3124" w:type="dxa"/>
            <w:tcBorders>
              <w:top w:val="single" w:sz="4" w:space="0" w:color="000000"/>
              <w:left w:val="single" w:sz="4" w:space="0" w:color="000000"/>
              <w:bottom w:val="single" w:sz="4" w:space="0" w:color="000000"/>
              <w:right w:val="single" w:sz="4" w:space="0" w:color="000000"/>
            </w:tcBorders>
          </w:tcPr>
          <w:p w14:paraId="7668C507" w14:textId="77777777" w:rsidR="00330C4D" w:rsidRDefault="00000000">
            <w:pPr>
              <w:tabs>
                <w:tab w:val="left" w:pos="540"/>
              </w:tabs>
              <w:spacing w:after="120"/>
              <w:jc w:val="both"/>
              <w:rPr>
                <w:rFonts w:ascii="Arial" w:hAnsi="Arial" w:cs="Arial"/>
                <w:sz w:val="16"/>
                <w:szCs w:val="16"/>
              </w:rPr>
            </w:pPr>
            <w:r>
              <w:rPr>
                <w:rFonts w:ascii="Arial" w:hAnsi="Arial" w:cs="Arial"/>
                <w:sz w:val="16"/>
                <w:szCs w:val="16"/>
              </w:rPr>
              <w:t xml:space="preserve">7.9. Егер туындағандарды жоюда кідіріс болса </w:t>
            </w:r>
            <w:r>
              <w:rPr>
                <w:rFonts w:ascii="Arial" w:hAnsi="Arial" w:cs="Arial"/>
                <w:sz w:val="16"/>
                <w:szCs w:val="16"/>
                <w:lang w:val="kk-KZ"/>
              </w:rPr>
              <w:t>тауардағы кемшіліктер/ Шарт талаптарына сәйкес келмейтін тауарды ауыстыру</w:t>
            </w:r>
            <w:r>
              <w:rPr>
                <w:rFonts w:ascii="Arial" w:hAnsi="Arial" w:cs="Arial"/>
                <w:sz w:val="16"/>
                <w:szCs w:val="16"/>
              </w:rPr>
              <w:t xml:space="preserve"> Тауарлар Жеткізушінің кінәсінен болады, содан кейін талапта көрсетілген Тауарларға кепілдік мерзімі тиісті уақыт кезеңіне ұзартылады.</w:t>
            </w:r>
          </w:p>
        </w:tc>
        <w:tc>
          <w:tcPr>
            <w:tcW w:w="3197" w:type="dxa"/>
            <w:gridSpan w:val="2"/>
            <w:tcBorders>
              <w:top w:val="single" w:sz="4" w:space="0" w:color="000000"/>
              <w:left w:val="single" w:sz="4" w:space="0" w:color="000000"/>
              <w:bottom w:val="single" w:sz="4" w:space="0" w:color="000000"/>
              <w:right w:val="single" w:sz="4" w:space="0" w:color="000000"/>
            </w:tcBorders>
          </w:tcPr>
          <w:p w14:paraId="2C5BA28B" w14:textId="77777777" w:rsidR="00330C4D" w:rsidRDefault="00000000">
            <w:pPr>
              <w:tabs>
                <w:tab w:val="left" w:pos="540"/>
              </w:tabs>
              <w:spacing w:after="120"/>
              <w:jc w:val="both"/>
              <w:rPr>
                <w:rFonts w:ascii="Arial" w:hAnsi="Arial" w:cs="Arial"/>
                <w:sz w:val="16"/>
                <w:szCs w:val="16"/>
                <w:lang w:val="en-GB"/>
              </w:rPr>
            </w:pPr>
            <w:r>
              <w:rPr>
                <w:rFonts w:ascii="Arial" w:hAnsi="Arial" w:cs="Arial"/>
                <w:sz w:val="16"/>
                <w:szCs w:val="16"/>
                <w:lang w:val="en-GB"/>
              </w:rPr>
              <w:t>7.9.   In the event of any delay in the elimination of any deficiency</w:t>
            </w:r>
            <w:r>
              <w:rPr>
                <w:rFonts w:ascii="Arial" w:hAnsi="Arial" w:cs="Arial"/>
                <w:sz w:val="16"/>
                <w:szCs w:val="16"/>
                <w:lang w:val="en-US"/>
              </w:rPr>
              <w:t xml:space="preserve"> </w:t>
            </w:r>
            <w:r>
              <w:rPr>
                <w:rFonts w:ascii="Arial" w:hAnsi="Arial" w:cs="Arial"/>
                <w:sz w:val="16"/>
                <w:szCs w:val="16"/>
                <w:lang w:val="en-GB"/>
              </w:rPr>
              <w:t>found in the Goods/replacement of the Goods noncompliance with the terms and conditions of Agreement through the fault of the Supplier, the warranty period of the defective Goods stated in the claim shall extend for a relevant period of time.</w:t>
            </w:r>
          </w:p>
        </w:tc>
      </w:tr>
      <w:tr w:rsidR="00330C4D" w14:paraId="0D08D437" w14:textId="77777777">
        <w:tc>
          <w:tcPr>
            <w:tcW w:w="3012" w:type="dxa"/>
            <w:tcBorders>
              <w:top w:val="single" w:sz="4" w:space="0" w:color="000000"/>
              <w:left w:val="single" w:sz="4" w:space="0" w:color="000000"/>
              <w:bottom w:val="single" w:sz="4" w:space="0" w:color="000000"/>
              <w:right w:val="single" w:sz="4" w:space="0" w:color="000000"/>
            </w:tcBorders>
          </w:tcPr>
          <w:p w14:paraId="4B57C3B6" w14:textId="77777777" w:rsidR="00330C4D" w:rsidRDefault="00000000">
            <w:pPr>
              <w:numPr>
                <w:ilvl w:val="0"/>
                <w:numId w:val="8"/>
              </w:numPr>
              <w:suppressAutoHyphens w:val="0"/>
              <w:spacing w:after="120"/>
              <w:rPr>
                <w:rFonts w:ascii="Arial" w:hAnsi="Arial" w:cs="Arial"/>
                <w:sz w:val="16"/>
                <w:szCs w:val="16"/>
              </w:rPr>
            </w:pPr>
            <w:r>
              <w:rPr>
                <w:rFonts w:ascii="Arial" w:hAnsi="Arial" w:cs="Arial"/>
                <w:b/>
                <w:sz w:val="16"/>
                <w:szCs w:val="16"/>
                <w:lang w:val="kk-KZ"/>
              </w:rPr>
              <w:t>ТАРАПТАРДЫҢ ЖАУАПКЕРШІЛІГІ</w:t>
            </w:r>
          </w:p>
        </w:tc>
        <w:tc>
          <w:tcPr>
            <w:tcW w:w="3124" w:type="dxa"/>
            <w:tcBorders>
              <w:top w:val="single" w:sz="4" w:space="0" w:color="000000"/>
              <w:left w:val="single" w:sz="4" w:space="0" w:color="000000"/>
              <w:bottom w:val="single" w:sz="4" w:space="0" w:color="000000"/>
              <w:right w:val="single" w:sz="4" w:space="0" w:color="000000"/>
            </w:tcBorders>
          </w:tcPr>
          <w:p w14:paraId="00FBFF34" w14:textId="77777777" w:rsidR="00330C4D" w:rsidRDefault="00000000">
            <w:pPr>
              <w:numPr>
                <w:ilvl w:val="0"/>
                <w:numId w:val="26"/>
              </w:numPr>
              <w:suppressAutoHyphens w:val="0"/>
              <w:spacing w:after="120"/>
              <w:rPr>
                <w:rFonts w:ascii="Arial" w:hAnsi="Arial" w:cs="Arial"/>
                <w:sz w:val="16"/>
                <w:szCs w:val="16"/>
                <w:lang w:eastAsia="en-US"/>
              </w:rPr>
            </w:pPr>
            <w:r>
              <w:rPr>
                <w:rFonts w:ascii="Arial" w:hAnsi="Arial" w:cs="Arial"/>
                <w:b/>
                <w:sz w:val="16"/>
                <w:szCs w:val="16"/>
              </w:rPr>
              <w:t>ТАРАПТАРДЫҢ ЖАУАПКЕРШІЛІГІ</w:t>
            </w:r>
          </w:p>
        </w:tc>
        <w:tc>
          <w:tcPr>
            <w:tcW w:w="3197" w:type="dxa"/>
            <w:gridSpan w:val="2"/>
            <w:tcBorders>
              <w:top w:val="single" w:sz="4" w:space="0" w:color="000000"/>
              <w:left w:val="single" w:sz="4" w:space="0" w:color="000000"/>
              <w:bottom w:val="single" w:sz="4" w:space="0" w:color="000000"/>
              <w:right w:val="single" w:sz="4" w:space="0" w:color="000000"/>
            </w:tcBorders>
          </w:tcPr>
          <w:p w14:paraId="5E7A1873" w14:textId="77777777" w:rsidR="00330C4D" w:rsidRDefault="00000000">
            <w:pPr>
              <w:keepNext/>
              <w:spacing w:after="120"/>
              <w:jc w:val="center"/>
              <w:rPr>
                <w:rFonts w:ascii="Arial" w:hAnsi="Arial" w:cs="Arial"/>
                <w:sz w:val="16"/>
                <w:szCs w:val="16"/>
                <w:lang w:val="en-GB" w:eastAsia="en-US"/>
              </w:rPr>
            </w:pPr>
            <w:r>
              <w:rPr>
                <w:rFonts w:ascii="Arial" w:hAnsi="Arial" w:cs="Arial"/>
                <w:b/>
                <w:sz w:val="16"/>
                <w:szCs w:val="16"/>
                <w:lang w:val="en-GB"/>
              </w:rPr>
              <w:t>8.</w:t>
            </w:r>
            <w:r>
              <w:rPr>
                <w:rFonts w:ascii="Arial" w:hAnsi="Arial" w:cs="Arial"/>
                <w:b/>
                <w:sz w:val="16"/>
                <w:szCs w:val="16"/>
                <w:lang w:val="en-GB"/>
              </w:rPr>
              <w:tab/>
              <w:t>LIABILITY OF THE PARTIES</w:t>
            </w:r>
          </w:p>
        </w:tc>
      </w:tr>
      <w:tr w:rsidR="00330C4D" w14:paraId="61E4B642" w14:textId="77777777">
        <w:trPr>
          <w:trHeight w:val="1140"/>
        </w:trPr>
        <w:tc>
          <w:tcPr>
            <w:tcW w:w="3012" w:type="dxa"/>
            <w:tcBorders>
              <w:top w:val="single" w:sz="4" w:space="0" w:color="000000"/>
              <w:left w:val="single" w:sz="4" w:space="0" w:color="000000"/>
              <w:bottom w:val="single" w:sz="4" w:space="0" w:color="000000"/>
              <w:right w:val="single" w:sz="4" w:space="0" w:color="000000"/>
            </w:tcBorders>
          </w:tcPr>
          <w:p w14:paraId="26C1F828" w14:textId="77777777" w:rsidR="00330C4D" w:rsidRDefault="00000000">
            <w:pPr>
              <w:pStyle w:val="aeuiou1"/>
              <w:tabs>
                <w:tab w:val="left" w:pos="0"/>
                <w:tab w:val="left" w:pos="540"/>
              </w:tabs>
              <w:spacing w:after="120"/>
              <w:jc w:val="both"/>
            </w:pPr>
            <w:r>
              <w:rPr>
                <w:rFonts w:ascii="Arial" w:hAnsi="Arial" w:cs="Arial"/>
                <w:sz w:val="16"/>
                <w:szCs w:val="16"/>
              </w:rPr>
              <w:t>8.1.</w:t>
            </w:r>
            <w:r>
              <w:rPr>
                <w:rFonts w:ascii="Arial" w:hAnsi="Arial" w:cs="Arial"/>
                <w:sz w:val="16"/>
                <w:szCs w:val="16"/>
              </w:rPr>
              <w:tab/>
            </w:r>
            <w:r>
              <w:rPr>
                <w:rFonts w:ascii="Arial" w:hAnsi="Arial" w:cs="Arial"/>
                <w:sz w:val="16"/>
                <w:szCs w:val="16"/>
                <w:lang w:val="kk-KZ"/>
              </w:rPr>
              <w:t>Осы Шарт бойынша міндеттемелерін орындамағаны немесе тиісінше орындамағаны үшін Тараптарға Шарт талаптарына сәйкес, ал егер осы Шартта қарастырылмаған жағдайлар орын алса, Қазақстан Республикасының қолданыстағы заңнамасына сәйкес жауапкершілік жүктеледі.</w:t>
            </w:r>
          </w:p>
        </w:tc>
        <w:tc>
          <w:tcPr>
            <w:tcW w:w="3124" w:type="dxa"/>
            <w:tcBorders>
              <w:top w:val="single" w:sz="4" w:space="0" w:color="000000"/>
              <w:left w:val="single" w:sz="4" w:space="0" w:color="000000"/>
              <w:bottom w:val="single" w:sz="4" w:space="0" w:color="000000"/>
              <w:right w:val="single" w:sz="4" w:space="0" w:color="000000"/>
            </w:tcBorders>
          </w:tcPr>
          <w:p w14:paraId="7A59D684" w14:textId="77777777" w:rsidR="00330C4D" w:rsidRDefault="00000000">
            <w:pPr>
              <w:tabs>
                <w:tab w:val="left" w:pos="0"/>
                <w:tab w:val="left" w:pos="540"/>
              </w:tabs>
              <w:spacing w:after="120"/>
              <w:jc w:val="both"/>
              <w:rPr>
                <w:rFonts w:ascii="Arial" w:hAnsi="Arial" w:cs="Arial"/>
                <w:b/>
                <w:sz w:val="16"/>
                <w:szCs w:val="16"/>
              </w:rPr>
            </w:pPr>
            <w:r>
              <w:rPr>
                <w:rFonts w:ascii="Arial" w:hAnsi="Arial" w:cs="Arial"/>
                <w:sz w:val="16"/>
                <w:szCs w:val="16"/>
              </w:rPr>
              <w:t>8.1.</w:t>
            </w:r>
            <w:r>
              <w:rPr>
                <w:rFonts w:ascii="Arial" w:hAnsi="Arial" w:cs="Arial"/>
                <w:sz w:val="16"/>
                <w:szCs w:val="16"/>
              </w:rPr>
              <w:tab/>
              <w:t>Тараптар осы Шарт бойынша міндеттемелерді орындамағаны немесе тиісінше орындамағаны үшін Шарттың талаптарына сәйкес, ал осы Шартта көзделмеген жағдайларда Қазақстан Республикасының қолданыстағы заңнамасына сәйкес жауаптылықта болады.</w:t>
            </w:r>
          </w:p>
        </w:tc>
        <w:tc>
          <w:tcPr>
            <w:tcW w:w="3197" w:type="dxa"/>
            <w:gridSpan w:val="2"/>
            <w:tcBorders>
              <w:top w:val="single" w:sz="4" w:space="0" w:color="000000"/>
              <w:left w:val="single" w:sz="4" w:space="0" w:color="000000"/>
              <w:bottom w:val="single" w:sz="4" w:space="0" w:color="000000"/>
              <w:right w:val="single" w:sz="4" w:space="0" w:color="000000"/>
            </w:tcBorders>
          </w:tcPr>
          <w:p w14:paraId="63878ACD" w14:textId="77777777" w:rsidR="00330C4D" w:rsidRDefault="00000000">
            <w:pPr>
              <w:tabs>
                <w:tab w:val="left" w:pos="0"/>
                <w:tab w:val="left" w:pos="540"/>
              </w:tabs>
              <w:spacing w:after="120"/>
              <w:jc w:val="both"/>
              <w:rPr>
                <w:rFonts w:ascii="Arial" w:hAnsi="Arial" w:cs="Arial"/>
                <w:b/>
                <w:sz w:val="16"/>
                <w:szCs w:val="16"/>
                <w:lang w:val="en-GB"/>
              </w:rPr>
            </w:pPr>
            <w:r>
              <w:rPr>
                <w:rFonts w:ascii="Arial" w:hAnsi="Arial" w:cs="Arial"/>
                <w:sz w:val="16"/>
                <w:szCs w:val="16"/>
                <w:lang w:val="en-GB"/>
              </w:rPr>
              <w:t>8.1.</w:t>
            </w:r>
            <w:r>
              <w:rPr>
                <w:rFonts w:ascii="Arial" w:hAnsi="Arial" w:cs="Arial"/>
                <w:sz w:val="16"/>
                <w:szCs w:val="16"/>
                <w:lang w:val="en-GB"/>
              </w:rPr>
              <w:tab/>
              <w:t>The Parties shall be liable for any failure to perform or improper performance of obligations hereunder in accordance with the terms and conditions of the Agreement, and in the cases not covered by this Agreement, in accordance with the effective legislation of the Republic of Kazakhstan.</w:t>
            </w:r>
          </w:p>
        </w:tc>
      </w:tr>
      <w:tr w:rsidR="00330C4D" w14:paraId="6EED939A" w14:textId="77777777">
        <w:trPr>
          <w:trHeight w:val="2452"/>
        </w:trPr>
        <w:tc>
          <w:tcPr>
            <w:tcW w:w="3012" w:type="dxa"/>
            <w:tcBorders>
              <w:top w:val="single" w:sz="4" w:space="0" w:color="000000"/>
              <w:left w:val="single" w:sz="4" w:space="0" w:color="000000"/>
              <w:bottom w:val="single" w:sz="4" w:space="0" w:color="000000"/>
              <w:right w:val="single" w:sz="4" w:space="0" w:color="000000"/>
            </w:tcBorders>
          </w:tcPr>
          <w:p w14:paraId="1E30EF60" w14:textId="77777777" w:rsidR="00330C4D" w:rsidRDefault="00000000">
            <w:pPr>
              <w:pStyle w:val="Aacaonienea1"/>
              <w:tabs>
                <w:tab w:val="left" w:pos="426"/>
              </w:tabs>
              <w:spacing w:after="120"/>
              <w:ind w:left="0"/>
              <w:jc w:val="both"/>
            </w:pPr>
            <w:r>
              <w:rPr>
                <w:rFonts w:ascii="Arial" w:hAnsi="Arial" w:cs="Arial"/>
                <w:sz w:val="16"/>
                <w:szCs w:val="16"/>
                <w:lang w:val="en-US"/>
              </w:rPr>
              <w:t>8.2.</w:t>
            </w:r>
            <w:r>
              <w:rPr>
                <w:rFonts w:ascii="Arial" w:hAnsi="Arial" w:cs="Arial"/>
                <w:sz w:val="16"/>
                <w:szCs w:val="16"/>
                <w:lang w:val="en-US"/>
              </w:rPr>
              <w:tab/>
            </w:r>
            <w:r>
              <w:rPr>
                <w:rFonts w:ascii="Arial" w:hAnsi="Arial" w:cs="Arial"/>
                <w:sz w:val="16"/>
                <w:szCs w:val="16"/>
                <w:lang w:val="kk-KZ"/>
              </w:rPr>
              <w:t>Тауарды (Тауар партиясын) жеткізу мерзімін бұзғаны үшін Сатып алушы әр кешіктірілген күн үшін жеткізілмеген Тауардың жалпы құнынан 0,1%, бірақ Шарттың жалпы сомасының 5%-нан аспайтын көлемде өсімпұл талап етуге құқылы, ал Жеткізуші оны төлеуге міндетті. Тауарды жеткізу 30 (отыз) күннен артық мерзімге кешіктірілген жағдайда Сатып алушы Жеткізушіден Шарттың жалпы құнының 10% көлемінде айыппұл талап етуге құқылы, ал Жеткізуші оны төлеуге міндетті.</w:t>
            </w:r>
          </w:p>
        </w:tc>
        <w:tc>
          <w:tcPr>
            <w:tcW w:w="3124" w:type="dxa"/>
            <w:tcBorders>
              <w:top w:val="single" w:sz="4" w:space="0" w:color="000000"/>
              <w:left w:val="single" w:sz="4" w:space="0" w:color="000000"/>
              <w:bottom w:val="single" w:sz="4" w:space="0" w:color="000000"/>
              <w:right w:val="single" w:sz="4" w:space="0" w:color="000000"/>
            </w:tcBorders>
          </w:tcPr>
          <w:p w14:paraId="565BF0D8" w14:textId="77777777" w:rsidR="00330C4D" w:rsidRDefault="00000000">
            <w:pPr>
              <w:pStyle w:val="aff0"/>
              <w:tabs>
                <w:tab w:val="left" w:pos="426"/>
              </w:tabs>
              <w:spacing w:after="120"/>
              <w:ind w:left="0"/>
              <w:jc w:val="both"/>
            </w:pPr>
            <w:r>
              <w:rPr>
                <w:rFonts w:ascii="Arial" w:hAnsi="Arial" w:cs="Arial"/>
                <w:sz w:val="16"/>
                <w:szCs w:val="16"/>
              </w:rPr>
              <w:t>8.2.</w:t>
            </w:r>
            <w:r>
              <w:rPr>
                <w:rFonts w:ascii="Arial" w:hAnsi="Arial" w:cs="Arial"/>
                <w:sz w:val="16"/>
                <w:szCs w:val="16"/>
              </w:rPr>
              <w:tab/>
              <w:t>Тауарды (тауар партиясын) жеткізу мерзімдерін бұзғаны үшін Сатып алушы Жеткізушіден талап етуге құқылы, ал Жеткізуші мерзімі өткен әрбір күнтізбелік күн үшін жеткізілмеген Тауардың жалпы құнының 0,1% мөлшерінде, бірақ Келісім-шарттың жалпы құнының 5%-дан аспайтын өсімпұл төлеуге міндеттенеді. . Тауарды жеткізу мерзімі күнтізбелік 30 (отыз) күннен астам мерзімге кешіктірілген жағдайда, Сатып алушы Жеткізушіден қосымша талап етуге құқылы, ал Жеткізуші Шарттың жалпы құнының 10% мөлшерінде айыппұл төлеуге міндетті.</w:t>
            </w:r>
          </w:p>
        </w:tc>
        <w:tc>
          <w:tcPr>
            <w:tcW w:w="3197" w:type="dxa"/>
            <w:gridSpan w:val="2"/>
            <w:tcBorders>
              <w:top w:val="single" w:sz="4" w:space="0" w:color="000000"/>
              <w:left w:val="single" w:sz="4" w:space="0" w:color="000000"/>
              <w:bottom w:val="single" w:sz="4" w:space="0" w:color="000000"/>
              <w:right w:val="single" w:sz="4" w:space="0" w:color="000000"/>
            </w:tcBorders>
          </w:tcPr>
          <w:p w14:paraId="20336670" w14:textId="77777777" w:rsidR="00330C4D" w:rsidRDefault="00000000">
            <w:pPr>
              <w:pStyle w:val="aff0"/>
              <w:tabs>
                <w:tab w:val="left" w:pos="426"/>
              </w:tabs>
              <w:spacing w:after="120"/>
              <w:ind w:left="0"/>
              <w:jc w:val="both"/>
            </w:pPr>
            <w:r>
              <w:rPr>
                <w:rFonts w:ascii="Arial" w:hAnsi="Arial" w:cs="Arial"/>
                <w:sz w:val="16"/>
                <w:szCs w:val="16"/>
                <w:lang w:val="en-GB"/>
              </w:rPr>
              <w:t>8.2.</w:t>
            </w:r>
            <w:r>
              <w:rPr>
                <w:rFonts w:ascii="Arial" w:hAnsi="Arial" w:cs="Arial"/>
                <w:sz w:val="16"/>
                <w:szCs w:val="16"/>
                <w:lang w:val="en-GB"/>
              </w:rPr>
              <w:tab/>
              <w:t>In case of breach of the time of delivery of the Goods</w:t>
            </w:r>
            <w:r>
              <w:rPr>
                <w:rFonts w:ascii="Arial" w:hAnsi="Arial" w:cs="Arial"/>
                <w:sz w:val="16"/>
                <w:szCs w:val="16"/>
                <w:lang w:val="en-US"/>
              </w:rPr>
              <w:t xml:space="preserve"> (lot of the Goods)</w:t>
            </w:r>
            <w:r>
              <w:rPr>
                <w:rFonts w:ascii="Arial" w:hAnsi="Arial" w:cs="Arial"/>
                <w:sz w:val="16"/>
                <w:szCs w:val="16"/>
                <w:lang w:val="en-GB"/>
              </w:rPr>
              <w:t xml:space="preserve">, the Buyer shall have the right to claim from the Supplier </w:t>
            </w:r>
            <w:r>
              <w:rPr>
                <w:rFonts w:ascii="Arial" w:hAnsi="Arial" w:cs="Arial"/>
                <w:sz w:val="16"/>
                <w:szCs w:val="16"/>
                <w:lang w:val="en-US"/>
              </w:rPr>
              <w:t xml:space="preserve">and the Supplier shall pay </w:t>
            </w:r>
            <w:r>
              <w:rPr>
                <w:rFonts w:ascii="Arial" w:hAnsi="Arial" w:cs="Arial"/>
                <w:sz w:val="16"/>
                <w:szCs w:val="16"/>
                <w:lang w:val="en-GB"/>
              </w:rPr>
              <w:t>a default interest in the amount of 0.</w:t>
            </w:r>
            <w:r>
              <w:rPr>
                <w:rFonts w:ascii="Arial" w:hAnsi="Arial" w:cs="Arial"/>
                <w:sz w:val="16"/>
                <w:szCs w:val="16"/>
                <w:lang w:val="en-US"/>
              </w:rPr>
              <w:t>1</w:t>
            </w:r>
            <w:r>
              <w:rPr>
                <w:rFonts w:ascii="Arial" w:hAnsi="Arial" w:cs="Arial"/>
                <w:sz w:val="16"/>
                <w:szCs w:val="16"/>
                <w:lang w:val="en-GB"/>
              </w:rPr>
              <w:t xml:space="preserve">% of the total cost of unsupplied Goods per each </w:t>
            </w:r>
            <w:r>
              <w:rPr>
                <w:rFonts w:ascii="Arial" w:hAnsi="Arial" w:cs="Arial"/>
                <w:sz w:val="16"/>
                <w:szCs w:val="16"/>
                <w:lang w:val="en-US"/>
              </w:rPr>
              <w:t xml:space="preserve">calendar </w:t>
            </w:r>
            <w:r>
              <w:rPr>
                <w:rFonts w:ascii="Arial" w:hAnsi="Arial" w:cs="Arial"/>
                <w:sz w:val="16"/>
                <w:szCs w:val="16"/>
                <w:lang w:val="en-GB"/>
              </w:rPr>
              <w:t xml:space="preserve">day of delay, but not more than </w:t>
            </w:r>
            <w:r>
              <w:rPr>
                <w:rFonts w:ascii="Arial" w:hAnsi="Arial" w:cs="Arial"/>
                <w:sz w:val="16"/>
                <w:szCs w:val="16"/>
                <w:lang w:val="en-US"/>
              </w:rPr>
              <w:t>5</w:t>
            </w:r>
            <w:r>
              <w:rPr>
                <w:rFonts w:ascii="Arial" w:hAnsi="Arial" w:cs="Arial"/>
                <w:sz w:val="16"/>
                <w:szCs w:val="16"/>
                <w:lang w:val="en-GB"/>
              </w:rPr>
              <w:t xml:space="preserve">% of the </w:t>
            </w:r>
            <w:r>
              <w:rPr>
                <w:rFonts w:ascii="Arial" w:hAnsi="Arial" w:cs="Arial"/>
                <w:sz w:val="16"/>
                <w:szCs w:val="16"/>
                <w:lang w:val="en-US"/>
              </w:rPr>
              <w:t xml:space="preserve">total </w:t>
            </w:r>
            <w:r>
              <w:rPr>
                <w:rFonts w:ascii="Arial" w:hAnsi="Arial" w:cs="Arial"/>
                <w:sz w:val="16"/>
                <w:szCs w:val="16"/>
                <w:lang w:val="en-GB"/>
              </w:rPr>
              <w:t xml:space="preserve">cost of the Agreement.  If the delivery of the Goods is delayed for over thirty (30) calendar days, the Buyer </w:t>
            </w:r>
            <w:r>
              <w:rPr>
                <w:rFonts w:ascii="Arial" w:hAnsi="Arial" w:cs="Arial"/>
                <w:sz w:val="16"/>
                <w:szCs w:val="16"/>
                <w:lang w:val="en-US"/>
              </w:rPr>
              <w:t xml:space="preserve">shall have the right to claim from the Supplier and the Supplier shall pay a penalty </w:t>
            </w:r>
            <w:r>
              <w:rPr>
                <w:rFonts w:ascii="Arial" w:hAnsi="Arial" w:cs="Arial"/>
                <w:sz w:val="16"/>
                <w:szCs w:val="16"/>
                <w:lang w:val="en-GB"/>
              </w:rPr>
              <w:t xml:space="preserve">in the amount of 10% of the </w:t>
            </w:r>
            <w:r>
              <w:rPr>
                <w:rFonts w:ascii="Arial" w:hAnsi="Arial" w:cs="Arial"/>
                <w:sz w:val="16"/>
                <w:szCs w:val="16"/>
                <w:lang w:val="en-US"/>
              </w:rPr>
              <w:t xml:space="preserve">total cost </w:t>
            </w:r>
            <w:r>
              <w:rPr>
                <w:rFonts w:ascii="Arial" w:hAnsi="Arial" w:cs="Arial"/>
                <w:sz w:val="16"/>
                <w:szCs w:val="16"/>
                <w:lang w:val="en-GB"/>
              </w:rPr>
              <w:t>of the Agreement.</w:t>
            </w:r>
          </w:p>
        </w:tc>
      </w:tr>
      <w:tr w:rsidR="00330C4D" w14:paraId="504301A1" w14:textId="77777777">
        <w:trPr>
          <w:trHeight w:val="499"/>
        </w:trPr>
        <w:tc>
          <w:tcPr>
            <w:tcW w:w="3012" w:type="dxa"/>
            <w:tcBorders>
              <w:top w:val="single" w:sz="4" w:space="0" w:color="000000"/>
              <w:left w:val="single" w:sz="4" w:space="0" w:color="000000"/>
              <w:bottom w:val="single" w:sz="4" w:space="0" w:color="000000"/>
              <w:right w:val="single" w:sz="4" w:space="0" w:color="000000"/>
            </w:tcBorders>
          </w:tcPr>
          <w:p w14:paraId="2B446EA3" w14:textId="77777777" w:rsidR="00330C4D" w:rsidRDefault="00000000">
            <w:pPr>
              <w:pStyle w:val="aeuiou1"/>
              <w:shd w:val="clear" w:color="auto" w:fill="FFFFFF"/>
              <w:tabs>
                <w:tab w:val="left" w:pos="896"/>
              </w:tabs>
              <w:spacing w:after="120"/>
              <w:jc w:val="both"/>
            </w:pPr>
            <w:r>
              <w:rPr>
                <w:rFonts w:ascii="Arial" w:hAnsi="Arial" w:cs="Arial"/>
                <w:sz w:val="16"/>
                <w:szCs w:val="16"/>
                <w:lang w:val="kk-KZ"/>
              </w:rPr>
              <w:t>8.3. Осы Шарт талаптарына сәйкес Жеткізуші Тауарды жеткізу мерзімін 30 (отыз) күнтізбелік күннен артық кешіктірген жағдайда, Сатып алушы Жеткізушіге жазбаша хабарландыру жіберу арқылы, жеткізушінің ешқандай шығындары мен залалдарын өтемей, Шартты орындаудан біржақты тәртіпте бас тартуға құқылы. Мұндай жағдайда хабарландыру Жеткізуші мекенжайына жіберілген күннен бастап Шарт тоқтатылған болып есептеледі. Мұндай жағдайда Жеткізуші Сатып алушыдан тиісті жазбаша хабарландыруды алған соң 3 (үш) жұмыс күнінің ішінде жеткізілмеген Тауар үшін төленген соманы қайтаруға және Сатып алушыға Шарттың 8.2. пунктіне сәйкес өсімпұл мен айыппұл төлеуге міндеттенеді.</w:t>
            </w:r>
          </w:p>
        </w:tc>
        <w:tc>
          <w:tcPr>
            <w:tcW w:w="3124" w:type="dxa"/>
            <w:tcBorders>
              <w:top w:val="single" w:sz="4" w:space="0" w:color="000000"/>
              <w:left w:val="single" w:sz="4" w:space="0" w:color="000000"/>
              <w:bottom w:val="single" w:sz="4" w:space="0" w:color="000000"/>
              <w:right w:val="single" w:sz="4" w:space="0" w:color="000000"/>
            </w:tcBorders>
          </w:tcPr>
          <w:p w14:paraId="7B552812" w14:textId="77777777" w:rsidR="00330C4D" w:rsidRDefault="00000000">
            <w:pPr>
              <w:shd w:val="clear" w:color="auto" w:fill="FFFFFF"/>
              <w:tabs>
                <w:tab w:val="left" w:pos="896"/>
              </w:tabs>
              <w:spacing w:after="120"/>
              <w:jc w:val="both"/>
              <w:rPr>
                <w:rFonts w:ascii="Arial" w:hAnsi="Arial" w:cs="Arial"/>
                <w:sz w:val="16"/>
                <w:szCs w:val="16"/>
              </w:rPr>
            </w:pPr>
            <w:r>
              <w:rPr>
                <w:rFonts w:ascii="Arial" w:hAnsi="Arial" w:cs="Arial"/>
                <w:sz w:val="16"/>
                <w:szCs w:val="16"/>
              </w:rPr>
              <w:t>8.3. Өнім беруші осы Шарттың талаптарына сәйкес Тауарларды жеткізу мерзімдерін күнтізбелік 30 (отыз) күннен артық бұзған жағдайда, Сатып алушы Өнім берушіге жазбаша хабарлама жіберу арқылы біржақты тәртіппен Келісімшартты орындаудан бас тартуға құқылы., Өнім берушіге қандай да бір шығындар мен залалдарды өтемей. Мұндай жағдайда Өнім берушінің мекенжайына хабарлама жіберілген күннен бастап Шарт бұзылды деп есептеледі. Бұл ретте Өнім беруші жеткізілмеген Тауар үшін төленген құнын қайтаруға, сондай-ақ Сатып алушыға Шарттың 8.2-тармағына сәйкес есептелген өсімпұл мен айыппұлды Өнім беруші алған күннен бастап 3 (үш) жұмыс күні ішінде төлеуге міндеттенеді. Сатып алушыдан тиісті жазбаша талап.</w:t>
            </w:r>
          </w:p>
        </w:tc>
        <w:tc>
          <w:tcPr>
            <w:tcW w:w="3197" w:type="dxa"/>
            <w:gridSpan w:val="2"/>
            <w:tcBorders>
              <w:top w:val="single" w:sz="4" w:space="0" w:color="000000"/>
              <w:left w:val="single" w:sz="4" w:space="0" w:color="000000"/>
              <w:bottom w:val="single" w:sz="4" w:space="0" w:color="000000"/>
              <w:right w:val="single" w:sz="4" w:space="0" w:color="000000"/>
            </w:tcBorders>
          </w:tcPr>
          <w:p w14:paraId="0CEF37F9" w14:textId="77777777" w:rsidR="00330C4D" w:rsidRDefault="00000000">
            <w:pPr>
              <w:shd w:val="clear" w:color="auto" w:fill="FFFFFF"/>
              <w:tabs>
                <w:tab w:val="left" w:pos="896"/>
              </w:tabs>
              <w:spacing w:after="120"/>
              <w:jc w:val="both"/>
            </w:pPr>
            <w:r>
              <w:rPr>
                <w:rFonts w:ascii="Arial" w:hAnsi="Arial" w:cs="Arial"/>
                <w:sz w:val="16"/>
                <w:szCs w:val="16"/>
                <w:lang w:val="en-GB"/>
              </w:rPr>
              <w:t>8.3. In case the Supplier delays the delivery of the Goods in accordance with terms and conditions of this Agreement for over thirty (30) calendar days, the Buyer may repudiate this Agreement unilaterally by sending a written notice to the Supplier without indemnification of any Supplier’s expenses and losses.  In such case, this Agreement shall be deemed terminated from the date of delivery of the notice to the Supplier.  Thereupon, the Supplier shall return the cost paid for the unsupplied Goods, and pay a default interest and penalty calculated under Clause 8.2</w:t>
            </w:r>
            <w:r>
              <w:rPr>
                <w:rFonts w:ascii="Arial" w:hAnsi="Arial" w:cs="Arial"/>
                <w:sz w:val="16"/>
                <w:szCs w:val="16"/>
                <w:lang w:val="en-US"/>
              </w:rPr>
              <w:t>.</w:t>
            </w:r>
            <w:r>
              <w:rPr>
                <w:rFonts w:ascii="Arial" w:hAnsi="Arial" w:cs="Arial"/>
                <w:sz w:val="16"/>
                <w:szCs w:val="16"/>
                <w:lang w:val="en-GB"/>
              </w:rPr>
              <w:t xml:space="preserve"> of this Agreement, within three (3) business days from</w:t>
            </w:r>
            <w:r>
              <w:rPr>
                <w:rFonts w:ascii="Arial" w:hAnsi="Arial" w:cs="Arial"/>
                <w:sz w:val="16"/>
                <w:szCs w:val="16"/>
                <w:lang w:val="en-US"/>
              </w:rPr>
              <w:t xml:space="preserve"> </w:t>
            </w:r>
            <w:r>
              <w:rPr>
                <w:rFonts w:ascii="Arial" w:hAnsi="Arial" w:cs="Arial"/>
                <w:sz w:val="16"/>
                <w:szCs w:val="16"/>
                <w:lang w:val="en-GB"/>
              </w:rPr>
              <w:t>the</w:t>
            </w:r>
            <w:r>
              <w:rPr>
                <w:rFonts w:ascii="Arial" w:hAnsi="Arial" w:cs="Arial"/>
                <w:sz w:val="16"/>
                <w:szCs w:val="16"/>
              </w:rPr>
              <w:t>е</w:t>
            </w:r>
            <w:r>
              <w:rPr>
                <w:rFonts w:ascii="Arial" w:hAnsi="Arial" w:cs="Arial"/>
                <w:sz w:val="16"/>
                <w:szCs w:val="16"/>
                <w:lang w:val="en-GB"/>
              </w:rPr>
              <w:t xml:space="preserve"> date of receipt by the Supplier of the relevant written claim from the Buyer.</w:t>
            </w:r>
          </w:p>
        </w:tc>
      </w:tr>
      <w:tr w:rsidR="00330C4D" w14:paraId="4796E21A" w14:textId="77777777">
        <w:trPr>
          <w:trHeight w:val="709"/>
        </w:trPr>
        <w:tc>
          <w:tcPr>
            <w:tcW w:w="3012" w:type="dxa"/>
            <w:tcBorders>
              <w:top w:val="single" w:sz="4" w:space="0" w:color="000000"/>
              <w:left w:val="single" w:sz="4" w:space="0" w:color="000000"/>
              <w:bottom w:val="single" w:sz="4" w:space="0" w:color="000000"/>
              <w:right w:val="single" w:sz="4" w:space="0" w:color="000000"/>
            </w:tcBorders>
          </w:tcPr>
          <w:p w14:paraId="35A263D7" w14:textId="77777777" w:rsidR="00330C4D" w:rsidRDefault="00000000">
            <w:pPr>
              <w:pStyle w:val="aeuiou1"/>
              <w:shd w:val="clear" w:color="auto" w:fill="FFFFFF"/>
              <w:tabs>
                <w:tab w:val="left" w:pos="896"/>
              </w:tabs>
              <w:spacing w:after="120"/>
              <w:jc w:val="both"/>
            </w:pPr>
            <w:r>
              <w:rPr>
                <w:rFonts w:ascii="Arial" w:hAnsi="Arial" w:cs="Arial"/>
                <w:sz w:val="16"/>
                <w:szCs w:val="16"/>
                <w:lang w:val="kk-KZ"/>
              </w:rPr>
              <w:t>8.4.</w:t>
            </w:r>
            <w:r>
              <w:rPr>
                <w:rFonts w:ascii="Arial" w:hAnsi="Arial" w:cs="Arial"/>
                <w:sz w:val="16"/>
                <w:szCs w:val="16"/>
                <w:lang w:val="kk-KZ"/>
              </w:rPr>
              <w:tab/>
              <w:t>Жеткізуші осы Шарттың 5.12. және 7.4. пункттерінде қарастырылған міндеттемелерін уақытылы орындамағаны үшін Сатып алушы Жеткізушіден міндеттемесін орындауды кешіктірген әрбір күнтізбелік күн үшін жеткізілмеген/сапасыз/ақаулы Тауар немесе қайтарылуға тиісті соманың 0,1% көлемінде, бірақ Шарттың жалпы сомасының 5%-нан аспайтын өсімпұл талап етуге құқылы, ал Жеткізуші оны төлеуге міндетті.</w:t>
            </w:r>
          </w:p>
        </w:tc>
        <w:tc>
          <w:tcPr>
            <w:tcW w:w="3124" w:type="dxa"/>
            <w:tcBorders>
              <w:top w:val="single" w:sz="4" w:space="0" w:color="000000"/>
              <w:left w:val="single" w:sz="4" w:space="0" w:color="000000"/>
              <w:bottom w:val="single" w:sz="4" w:space="0" w:color="000000"/>
              <w:right w:val="single" w:sz="4" w:space="0" w:color="000000"/>
            </w:tcBorders>
          </w:tcPr>
          <w:p w14:paraId="31DD0D97" w14:textId="77777777" w:rsidR="00330C4D" w:rsidRDefault="00000000">
            <w:pPr>
              <w:shd w:val="clear" w:color="auto" w:fill="FFFFFF"/>
              <w:tabs>
                <w:tab w:val="left" w:pos="896"/>
              </w:tabs>
              <w:spacing w:after="120"/>
              <w:jc w:val="both"/>
            </w:pPr>
            <w:r>
              <w:rPr>
                <w:rFonts w:ascii="Arial" w:hAnsi="Arial" w:cs="Arial"/>
                <w:sz w:val="16"/>
                <w:szCs w:val="16"/>
              </w:rPr>
              <w:t>8.4.</w:t>
            </w:r>
            <w:r>
              <w:rPr>
                <w:rFonts w:ascii="Arial" w:hAnsi="Arial" w:cs="Arial"/>
                <w:sz w:val="16"/>
                <w:szCs w:val="16"/>
              </w:rPr>
              <w:tab/>
              <w:t>Өнім беруші осы Шарттың 5.12. және 7.4. тармақтарында көзделген міндеттемелерді уақтылы орындамағаны үшін Сатып алушы Өнім берушіден талап етуге құқылы, ал Өнім беруші жеткізілмеген/сапасыз/ақаулы Тауарлар құнының 0,1% мөлшерінде өсімпұл төлеуге міндеттенеді. Тауарлар немесе міндеттемелерді орындау мерзімі өткен әрбір күнтізбелік күн үшін қайтарылуы тиіс сома, бірақ Шарттың жалпы құнының 5%-нан аспайды.</w:t>
            </w:r>
          </w:p>
        </w:tc>
        <w:tc>
          <w:tcPr>
            <w:tcW w:w="3197" w:type="dxa"/>
            <w:gridSpan w:val="2"/>
            <w:tcBorders>
              <w:top w:val="single" w:sz="4" w:space="0" w:color="000000"/>
              <w:left w:val="single" w:sz="4" w:space="0" w:color="000000"/>
              <w:bottom w:val="single" w:sz="4" w:space="0" w:color="000000"/>
              <w:right w:val="single" w:sz="4" w:space="0" w:color="000000"/>
            </w:tcBorders>
          </w:tcPr>
          <w:p w14:paraId="085F3592" w14:textId="77777777" w:rsidR="00330C4D" w:rsidRDefault="00000000">
            <w:pPr>
              <w:shd w:val="clear" w:color="auto" w:fill="FFFFFF"/>
              <w:tabs>
                <w:tab w:val="left" w:pos="896"/>
              </w:tabs>
              <w:spacing w:after="120"/>
              <w:jc w:val="both"/>
              <w:rPr>
                <w:rFonts w:ascii="Arial" w:hAnsi="Arial" w:cs="Arial"/>
                <w:sz w:val="16"/>
                <w:szCs w:val="16"/>
                <w:lang w:val="en-US"/>
              </w:rPr>
            </w:pPr>
            <w:r>
              <w:rPr>
                <w:rFonts w:ascii="Arial" w:hAnsi="Arial" w:cs="Arial"/>
                <w:sz w:val="16"/>
                <w:szCs w:val="16"/>
                <w:lang w:val="en-GB"/>
              </w:rPr>
              <w:t>8.4.</w:t>
            </w:r>
            <w:r>
              <w:rPr>
                <w:rFonts w:ascii="Arial" w:hAnsi="Arial" w:cs="Arial"/>
                <w:sz w:val="16"/>
                <w:szCs w:val="16"/>
                <w:lang w:val="en-GB"/>
              </w:rPr>
              <w:tab/>
              <w:t>If the Supplier fails to timely perform its obligations referred to in Clauses 5.</w:t>
            </w:r>
            <w:r>
              <w:rPr>
                <w:rFonts w:ascii="Arial" w:hAnsi="Arial" w:cs="Arial"/>
                <w:sz w:val="16"/>
                <w:szCs w:val="16"/>
                <w:lang w:val="en-US"/>
              </w:rPr>
              <w:t>12</w:t>
            </w:r>
            <w:r>
              <w:rPr>
                <w:rFonts w:ascii="Arial" w:hAnsi="Arial" w:cs="Arial"/>
                <w:sz w:val="16"/>
                <w:szCs w:val="16"/>
                <w:lang w:val="en-GB"/>
              </w:rPr>
              <w:t>. and 7.4. hereof, the Buyer shall have the right to claim from the Supplier and the Supplier shall pay a default interest in the amount of 0.</w:t>
            </w:r>
            <w:r>
              <w:rPr>
                <w:rFonts w:ascii="Arial" w:hAnsi="Arial" w:cs="Arial"/>
                <w:sz w:val="16"/>
                <w:szCs w:val="16"/>
                <w:lang w:val="en-US"/>
              </w:rPr>
              <w:t>1</w:t>
            </w:r>
            <w:r>
              <w:rPr>
                <w:rFonts w:ascii="Arial" w:hAnsi="Arial" w:cs="Arial"/>
                <w:sz w:val="16"/>
                <w:szCs w:val="16"/>
                <w:lang w:val="en-GB"/>
              </w:rPr>
              <w:t>% of the cost of the unsupplied/poor quality/defective Goods or the amount to be returned, per each</w:t>
            </w:r>
            <w:r>
              <w:rPr>
                <w:rFonts w:ascii="Arial" w:hAnsi="Arial" w:cs="Arial"/>
                <w:sz w:val="16"/>
                <w:szCs w:val="16"/>
                <w:lang w:val="en-US"/>
              </w:rPr>
              <w:t xml:space="preserve"> calendar</w:t>
            </w:r>
            <w:r>
              <w:rPr>
                <w:rFonts w:ascii="Arial" w:hAnsi="Arial" w:cs="Arial"/>
                <w:sz w:val="16"/>
                <w:szCs w:val="16"/>
                <w:lang w:val="en-GB"/>
              </w:rPr>
              <w:t xml:space="preserve"> day of delay, but not more than </w:t>
            </w:r>
            <w:r>
              <w:rPr>
                <w:rFonts w:ascii="Arial" w:hAnsi="Arial" w:cs="Arial"/>
                <w:sz w:val="16"/>
                <w:szCs w:val="16"/>
                <w:lang w:val="en-US"/>
              </w:rPr>
              <w:t>5</w:t>
            </w:r>
            <w:r>
              <w:rPr>
                <w:rFonts w:ascii="Arial" w:hAnsi="Arial" w:cs="Arial"/>
                <w:sz w:val="16"/>
                <w:szCs w:val="16"/>
                <w:lang w:val="en-GB"/>
              </w:rPr>
              <w:t>% of the total cost of the Agreement.</w:t>
            </w:r>
          </w:p>
        </w:tc>
      </w:tr>
      <w:tr w:rsidR="00330C4D" w14:paraId="6E6E2875" w14:textId="77777777">
        <w:trPr>
          <w:trHeight w:val="2129"/>
        </w:trPr>
        <w:tc>
          <w:tcPr>
            <w:tcW w:w="3012" w:type="dxa"/>
            <w:tcBorders>
              <w:top w:val="single" w:sz="4" w:space="0" w:color="000000"/>
              <w:left w:val="single" w:sz="4" w:space="0" w:color="000000"/>
              <w:bottom w:val="single" w:sz="4" w:space="0" w:color="000000"/>
              <w:right w:val="single" w:sz="4" w:space="0" w:color="000000"/>
            </w:tcBorders>
          </w:tcPr>
          <w:p w14:paraId="026CE4E7" w14:textId="77777777" w:rsidR="00330C4D" w:rsidRDefault="00000000">
            <w:pPr>
              <w:pStyle w:val="aeuiou1"/>
              <w:tabs>
                <w:tab w:val="left" w:pos="540"/>
              </w:tabs>
              <w:spacing w:after="120"/>
              <w:jc w:val="both"/>
            </w:pPr>
            <w:r>
              <w:rPr>
                <w:rFonts w:ascii="Arial" w:hAnsi="Arial" w:cs="Arial"/>
                <w:sz w:val="16"/>
                <w:szCs w:val="16"/>
                <w:lang w:val="kk-KZ"/>
              </w:rPr>
              <w:t xml:space="preserve">Жеткізуші Тауардың жеткіліксіз бөлігін жеткізу және/немесе ақаулы Тауарды жөндеу/ауыстыру қызметін немесе жеткізілмеген/сапасыз/ақаулы Тауар үшін төленген соманы қайтаруды 30 (отыз) күнтізбелік күннен артық кешіктірсе, Сатып алушы Жеткізушіден Шарт жалпы құнының 10% көлемінде қосымша айыппұл төлеуді талап етуге құқылы, ал Жеткізуші төлеуге міндетті. </w:t>
            </w:r>
          </w:p>
        </w:tc>
        <w:tc>
          <w:tcPr>
            <w:tcW w:w="3124" w:type="dxa"/>
            <w:tcBorders>
              <w:top w:val="single" w:sz="4" w:space="0" w:color="000000"/>
              <w:left w:val="single" w:sz="4" w:space="0" w:color="000000"/>
              <w:bottom w:val="single" w:sz="4" w:space="0" w:color="000000"/>
              <w:right w:val="single" w:sz="4" w:space="0" w:color="000000"/>
            </w:tcBorders>
          </w:tcPr>
          <w:p w14:paraId="26962326" w14:textId="77777777" w:rsidR="00330C4D" w:rsidRDefault="00000000">
            <w:pPr>
              <w:tabs>
                <w:tab w:val="left" w:pos="540"/>
              </w:tabs>
              <w:spacing w:after="120"/>
              <w:jc w:val="both"/>
            </w:pPr>
            <w:r>
              <w:rPr>
                <w:rFonts w:ascii="Arial" w:hAnsi="Arial" w:cs="Arial"/>
                <w:sz w:val="16"/>
                <w:szCs w:val="16"/>
              </w:rPr>
              <w:t xml:space="preserve">Жетіспейтін мөлшерді жеткізу және/немесе ақаулы Тауарды жөндеу/ауыстыру не жеткізілмеген/сапасыз/ақаулы Тауардың төленген құнын күнтізбелік 30 (отыз) күннен астам мерзімге қайтару мерзімі кешіктірілген жағдайда, Сатып алушы Жеткізушіден қосымша талап етуге құқылы, ал Жеткізуші төлеуге міндетті. Шарттың жалпы құнының 10% мөлшеріндегі айыппұл. </w:t>
            </w:r>
          </w:p>
        </w:tc>
        <w:tc>
          <w:tcPr>
            <w:tcW w:w="3197" w:type="dxa"/>
            <w:gridSpan w:val="2"/>
            <w:tcBorders>
              <w:top w:val="single" w:sz="4" w:space="0" w:color="000000"/>
              <w:left w:val="single" w:sz="4" w:space="0" w:color="000000"/>
              <w:bottom w:val="single" w:sz="4" w:space="0" w:color="000000"/>
              <w:right w:val="single" w:sz="4" w:space="0" w:color="000000"/>
            </w:tcBorders>
          </w:tcPr>
          <w:p w14:paraId="68CF293E" w14:textId="77777777" w:rsidR="00330C4D" w:rsidRDefault="00000000">
            <w:pPr>
              <w:tabs>
                <w:tab w:val="left" w:pos="540"/>
              </w:tabs>
              <w:spacing w:after="120"/>
              <w:jc w:val="both"/>
            </w:pPr>
            <w:r>
              <w:rPr>
                <w:rFonts w:ascii="Arial" w:hAnsi="Arial" w:cs="Arial"/>
                <w:sz w:val="16"/>
                <w:szCs w:val="16"/>
                <w:lang w:val="en-GB"/>
              </w:rPr>
              <w:t xml:space="preserve">If the delivery of the balance or the repair/replacement of the Goods is delayed for over thirty (30) calendar days, the Buyer shall have the right to claim from the Supplier and the Supplier shall pay </w:t>
            </w:r>
            <w:r>
              <w:rPr>
                <w:rFonts w:ascii="Arial" w:hAnsi="Arial" w:cs="Arial"/>
                <w:sz w:val="16"/>
                <w:szCs w:val="16"/>
                <w:lang w:val="en-US"/>
              </w:rPr>
              <w:t xml:space="preserve">an </w:t>
            </w:r>
            <w:r>
              <w:rPr>
                <w:rFonts w:ascii="Arial" w:hAnsi="Arial" w:cs="Arial"/>
                <w:sz w:val="16"/>
                <w:szCs w:val="16"/>
                <w:lang w:val="en-GB"/>
              </w:rPr>
              <w:t xml:space="preserve">additional penalty in the amount of 10% of the total cost of the Agreement. </w:t>
            </w:r>
          </w:p>
        </w:tc>
      </w:tr>
      <w:tr w:rsidR="00330C4D" w14:paraId="682A3B07" w14:textId="77777777">
        <w:trPr>
          <w:trHeight w:val="246"/>
        </w:trPr>
        <w:tc>
          <w:tcPr>
            <w:tcW w:w="3012" w:type="dxa"/>
            <w:tcBorders>
              <w:top w:val="single" w:sz="4" w:space="0" w:color="000000"/>
              <w:left w:val="single" w:sz="4" w:space="0" w:color="000000"/>
              <w:bottom w:val="single" w:sz="4" w:space="0" w:color="000000"/>
              <w:right w:val="single" w:sz="4" w:space="0" w:color="000000"/>
            </w:tcBorders>
          </w:tcPr>
          <w:p w14:paraId="1312F0CA" w14:textId="77777777" w:rsidR="00330C4D" w:rsidRDefault="00000000">
            <w:pPr>
              <w:pStyle w:val="aeuiou1"/>
              <w:tabs>
                <w:tab w:val="left" w:pos="540"/>
              </w:tabs>
              <w:spacing w:after="120"/>
              <w:jc w:val="both"/>
            </w:pPr>
            <w:r>
              <w:rPr>
                <w:rFonts w:ascii="Arial" w:hAnsi="Arial" w:cs="Arial"/>
                <w:sz w:val="16"/>
                <w:szCs w:val="16"/>
                <w:lang w:val="kk-KZ"/>
              </w:rPr>
              <w:t>8.5.</w:t>
            </w:r>
            <w:r>
              <w:rPr>
                <w:rFonts w:ascii="Arial" w:hAnsi="Arial" w:cs="Arial"/>
                <w:sz w:val="16"/>
                <w:szCs w:val="16"/>
                <w:lang w:val="kk-KZ"/>
              </w:rPr>
              <w:tab/>
              <w:t xml:space="preserve">Төлем мерзімі Сатып алушы тарапынан, Сатып алушы кінәсімен кешіктірілсе, Жеткізуші Сатып алушыдан міндеттемені орындаудың әрбір кешіктірілген күні үшін кешіктірілген төлемнің 0.1% көлемінде, бірақ кешіктірілген төлемнің 5%-нан аспайтын өсімпұл төлеуді талап етуге құқылы. Бұл ереже аванстық төлемге қатысты емес. </w:t>
            </w:r>
          </w:p>
          <w:p w14:paraId="58AC3898" w14:textId="77777777" w:rsidR="00330C4D" w:rsidRDefault="00000000">
            <w:pPr>
              <w:pStyle w:val="aeuiou1"/>
              <w:tabs>
                <w:tab w:val="left" w:pos="540"/>
              </w:tabs>
              <w:spacing w:after="120"/>
              <w:jc w:val="both"/>
              <w:rPr>
                <w:rFonts w:ascii="Arial" w:hAnsi="Arial" w:cs="Arial"/>
                <w:sz w:val="16"/>
                <w:szCs w:val="16"/>
                <w:lang w:val="kk-KZ"/>
              </w:rPr>
            </w:pPr>
            <w:r>
              <w:rPr>
                <w:rFonts w:ascii="Arial" w:hAnsi="Arial" w:cs="Arial"/>
                <w:sz w:val="16"/>
                <w:szCs w:val="16"/>
                <w:lang w:val="kk-KZ"/>
              </w:rPr>
              <w:t>Егер Шот-фактура және Тауарға берілетін басқа да ілеспе құжаттар жеткізілмеген жағдайда, Жеткізуші осы Шарттың 8.5. пунктіне сілтеме жасауға құқығы жоқ.</w:t>
            </w:r>
          </w:p>
        </w:tc>
        <w:tc>
          <w:tcPr>
            <w:tcW w:w="3124" w:type="dxa"/>
            <w:tcBorders>
              <w:top w:val="single" w:sz="4" w:space="0" w:color="000000"/>
              <w:left w:val="single" w:sz="4" w:space="0" w:color="000000"/>
              <w:bottom w:val="single" w:sz="4" w:space="0" w:color="000000"/>
              <w:right w:val="single" w:sz="4" w:space="0" w:color="000000"/>
            </w:tcBorders>
          </w:tcPr>
          <w:p w14:paraId="6203F66F" w14:textId="77777777" w:rsidR="00330C4D" w:rsidRDefault="00000000">
            <w:pPr>
              <w:tabs>
                <w:tab w:val="left" w:pos="540"/>
              </w:tabs>
              <w:spacing w:after="120"/>
              <w:jc w:val="both"/>
            </w:pPr>
            <w:r>
              <w:rPr>
                <w:rFonts w:ascii="Arial" w:hAnsi="Arial" w:cs="Arial"/>
                <w:sz w:val="16"/>
                <w:szCs w:val="16"/>
              </w:rPr>
              <w:t>8.5.</w:t>
            </w:r>
            <w:r>
              <w:rPr>
                <w:rFonts w:ascii="Arial" w:hAnsi="Arial" w:cs="Arial"/>
                <w:sz w:val="16"/>
                <w:szCs w:val="16"/>
              </w:rPr>
              <w:tab/>
              <w:t xml:space="preserve">Сатып алушы төлем мерзімін Сатып алушының кінәсінен бұзған жағдайда, Жеткізуші Сатып алушыдан міндеттемені орындау мерзімі өткен әрбір күн үшін мерзімі өткен төлем сомасының 0,1% мөлшерінде, бірақ мерзімі өткен төлем сомасының 5%- от аспайтын өсімпұл төлеуді талап етуге құқылы. . Бұл ереже өзінің қолданысын алдын ала төлеуге қолданбайды. </w:t>
            </w:r>
          </w:p>
          <w:p w14:paraId="4D11EAA6" w14:textId="77777777" w:rsidR="00330C4D" w:rsidRDefault="00000000">
            <w:pPr>
              <w:tabs>
                <w:tab w:val="left" w:pos="540"/>
              </w:tabs>
              <w:spacing w:after="120"/>
              <w:jc w:val="both"/>
              <w:rPr>
                <w:rFonts w:ascii="Arial" w:hAnsi="Arial" w:cs="Arial"/>
                <w:sz w:val="16"/>
                <w:szCs w:val="16"/>
              </w:rPr>
            </w:pPr>
            <w:r>
              <w:rPr>
                <w:rFonts w:ascii="Arial" w:hAnsi="Arial" w:cs="Arial"/>
                <w:sz w:val="16"/>
                <w:szCs w:val="16"/>
              </w:rPr>
              <w:t>Тауарға шот-фактураны және басқа ілеспе құжаттарды ұсынбаған жағдайда, Жеткізуші 8.5-тармаққа сілтеме жасауға құқылы емес. осы Шарттың.</w:t>
            </w:r>
          </w:p>
        </w:tc>
        <w:tc>
          <w:tcPr>
            <w:tcW w:w="3197" w:type="dxa"/>
            <w:gridSpan w:val="2"/>
            <w:tcBorders>
              <w:top w:val="single" w:sz="4" w:space="0" w:color="000000"/>
              <w:left w:val="single" w:sz="4" w:space="0" w:color="000000"/>
              <w:bottom w:val="single" w:sz="4" w:space="0" w:color="000000"/>
              <w:right w:val="single" w:sz="4" w:space="0" w:color="000000"/>
            </w:tcBorders>
          </w:tcPr>
          <w:p w14:paraId="4363B27A" w14:textId="77777777" w:rsidR="00330C4D" w:rsidRDefault="00000000">
            <w:pPr>
              <w:tabs>
                <w:tab w:val="left" w:pos="540"/>
              </w:tabs>
              <w:spacing w:after="120"/>
              <w:jc w:val="both"/>
            </w:pPr>
            <w:r>
              <w:rPr>
                <w:rFonts w:ascii="Arial" w:hAnsi="Arial" w:cs="Arial"/>
                <w:sz w:val="16"/>
                <w:szCs w:val="16"/>
                <w:lang w:val="en-GB"/>
              </w:rPr>
              <w:t>8.5.</w:t>
            </w:r>
            <w:r>
              <w:rPr>
                <w:rFonts w:ascii="Arial" w:hAnsi="Arial" w:cs="Arial"/>
                <w:sz w:val="16"/>
                <w:szCs w:val="16"/>
                <w:lang w:val="en-GB"/>
              </w:rPr>
              <w:tab/>
              <w:t>In case of delay in payment by the Buyer</w:t>
            </w:r>
            <w:r>
              <w:rPr>
                <w:rFonts w:ascii="Arial" w:hAnsi="Arial" w:cs="Arial"/>
                <w:sz w:val="16"/>
                <w:szCs w:val="16"/>
                <w:lang w:val="en-US"/>
              </w:rPr>
              <w:t xml:space="preserve"> through the Buyer's fault</w:t>
            </w:r>
            <w:r>
              <w:rPr>
                <w:rFonts w:ascii="Arial" w:hAnsi="Arial" w:cs="Arial"/>
                <w:sz w:val="16"/>
                <w:szCs w:val="16"/>
                <w:lang w:val="en-GB"/>
              </w:rPr>
              <w:t xml:space="preserve">, the Supplier shall have the right to claim a default interest from the Buyer at 0.1% of the overdue payment for each day of delay, but not more than </w:t>
            </w:r>
            <w:r>
              <w:rPr>
                <w:rFonts w:ascii="Arial" w:hAnsi="Arial" w:cs="Arial"/>
                <w:sz w:val="16"/>
                <w:szCs w:val="16"/>
                <w:lang w:val="en-US"/>
              </w:rPr>
              <w:t>5</w:t>
            </w:r>
            <w:r>
              <w:rPr>
                <w:rFonts w:ascii="Arial" w:hAnsi="Arial" w:cs="Arial"/>
                <w:sz w:val="16"/>
                <w:szCs w:val="16"/>
                <w:lang w:val="en-GB"/>
              </w:rPr>
              <w:t>% of the outstanding amount. This provision shall not extend to any advance payment.</w:t>
            </w:r>
          </w:p>
          <w:p w14:paraId="62C2D9CB" w14:textId="77777777" w:rsidR="00330C4D" w:rsidRDefault="00000000">
            <w:pPr>
              <w:tabs>
                <w:tab w:val="left" w:pos="540"/>
              </w:tabs>
              <w:spacing w:after="120"/>
              <w:jc w:val="both"/>
              <w:rPr>
                <w:rFonts w:ascii="Arial" w:hAnsi="Arial" w:cs="Arial"/>
                <w:sz w:val="16"/>
                <w:szCs w:val="16"/>
                <w:lang w:val="en-GB"/>
              </w:rPr>
            </w:pPr>
            <w:r>
              <w:rPr>
                <w:rFonts w:ascii="Arial" w:hAnsi="Arial" w:cs="Arial"/>
                <w:sz w:val="16"/>
                <w:szCs w:val="16"/>
                <w:lang w:val="kk-KZ"/>
              </w:rPr>
              <w:t xml:space="preserve">In case of not providing the invoice and other accompanying documents on Goods, the Supplier has no right to refer to point 8.5. </w:t>
            </w:r>
            <w:r>
              <w:rPr>
                <w:rFonts w:ascii="Arial" w:hAnsi="Arial" w:cs="Arial"/>
                <w:sz w:val="16"/>
                <w:szCs w:val="16"/>
                <w:lang w:val="en-US"/>
              </w:rPr>
              <w:t xml:space="preserve">of </w:t>
            </w:r>
            <w:r>
              <w:rPr>
                <w:rFonts w:ascii="Arial" w:hAnsi="Arial" w:cs="Arial"/>
                <w:sz w:val="16"/>
                <w:szCs w:val="16"/>
                <w:lang w:val="kk-KZ"/>
              </w:rPr>
              <w:t>this agreement.</w:t>
            </w:r>
          </w:p>
        </w:tc>
      </w:tr>
      <w:tr w:rsidR="00330C4D" w14:paraId="7F32A401" w14:textId="77777777">
        <w:trPr>
          <w:trHeight w:val="331"/>
        </w:trPr>
        <w:tc>
          <w:tcPr>
            <w:tcW w:w="3012" w:type="dxa"/>
            <w:tcBorders>
              <w:top w:val="single" w:sz="4" w:space="0" w:color="000000"/>
              <w:left w:val="single" w:sz="4" w:space="0" w:color="000000"/>
              <w:bottom w:val="single" w:sz="4" w:space="0" w:color="000000"/>
              <w:right w:val="single" w:sz="4" w:space="0" w:color="000000"/>
            </w:tcBorders>
          </w:tcPr>
          <w:p w14:paraId="3727662B" w14:textId="77777777" w:rsidR="00330C4D" w:rsidRDefault="00000000">
            <w:pPr>
              <w:pStyle w:val="aeuiou1"/>
              <w:shd w:val="clear" w:color="auto" w:fill="FFFFFF"/>
              <w:tabs>
                <w:tab w:val="left" w:pos="426"/>
                <w:tab w:val="left" w:pos="896"/>
              </w:tabs>
              <w:spacing w:after="120"/>
              <w:jc w:val="both"/>
            </w:pPr>
            <w:r>
              <w:rPr>
                <w:rFonts w:ascii="Arial" w:hAnsi="Arial" w:cs="Arial"/>
                <w:sz w:val="16"/>
                <w:szCs w:val="16"/>
                <w:lang w:val="en-US"/>
              </w:rPr>
              <w:t xml:space="preserve">8.6. </w:t>
            </w:r>
            <w:r>
              <w:rPr>
                <w:rFonts w:ascii="Arial" w:hAnsi="Arial" w:cs="Arial"/>
                <w:sz w:val="16"/>
                <w:szCs w:val="16"/>
                <w:lang w:val="kk-KZ"/>
              </w:rPr>
              <w:t>Жеткізуші Шарттың 14.2. пунктіне сәйкес Тауардағы жергілікті қамтуға байланысты міндеттемелерін бұзған жағдайда, Сатып алушы өз шешімі бойынша келесі әрекеттерді орындауға құқылы:</w:t>
            </w:r>
          </w:p>
        </w:tc>
        <w:tc>
          <w:tcPr>
            <w:tcW w:w="3124" w:type="dxa"/>
            <w:tcBorders>
              <w:top w:val="single" w:sz="4" w:space="0" w:color="000000"/>
              <w:left w:val="single" w:sz="4" w:space="0" w:color="000000"/>
              <w:bottom w:val="single" w:sz="4" w:space="0" w:color="000000"/>
              <w:right w:val="single" w:sz="4" w:space="0" w:color="000000"/>
            </w:tcBorders>
          </w:tcPr>
          <w:p w14:paraId="7D87454D" w14:textId="77777777" w:rsidR="00330C4D" w:rsidRDefault="00000000">
            <w:pPr>
              <w:shd w:val="clear" w:color="auto" w:fill="FFFFFF"/>
              <w:tabs>
                <w:tab w:val="left" w:pos="426"/>
                <w:tab w:val="left" w:pos="896"/>
              </w:tabs>
              <w:spacing w:after="120"/>
              <w:jc w:val="both"/>
            </w:pPr>
            <w:r>
              <w:rPr>
                <w:rFonts w:ascii="Arial" w:hAnsi="Arial" w:cs="Arial"/>
                <w:sz w:val="16"/>
                <w:szCs w:val="16"/>
              </w:rPr>
              <w:t>8.6. Жеткізуші 14.2-тармаққа сәйкес Тауардағы жергілікті қамту бойынша міндеттемелерді бұзған жағдайда. Келісім-шарт бойынша Сатып алушы өз қалауы бойынша құқылы:</w:t>
            </w:r>
          </w:p>
        </w:tc>
        <w:tc>
          <w:tcPr>
            <w:tcW w:w="3197" w:type="dxa"/>
            <w:gridSpan w:val="2"/>
            <w:tcBorders>
              <w:top w:val="single" w:sz="4" w:space="0" w:color="000000"/>
              <w:left w:val="single" w:sz="4" w:space="0" w:color="000000"/>
              <w:bottom w:val="single" w:sz="4" w:space="0" w:color="000000"/>
              <w:right w:val="single" w:sz="4" w:space="0" w:color="000000"/>
            </w:tcBorders>
          </w:tcPr>
          <w:p w14:paraId="497A9854" w14:textId="77777777" w:rsidR="00330C4D" w:rsidRDefault="00000000">
            <w:pPr>
              <w:shd w:val="clear" w:color="auto" w:fill="FFFFFF"/>
              <w:tabs>
                <w:tab w:val="left" w:pos="426"/>
                <w:tab w:val="left" w:pos="896"/>
              </w:tabs>
              <w:spacing w:after="120"/>
              <w:jc w:val="both"/>
            </w:pPr>
            <w:r>
              <w:rPr>
                <w:rFonts w:ascii="Arial" w:hAnsi="Arial" w:cs="Arial"/>
                <w:sz w:val="16"/>
                <w:szCs w:val="16"/>
                <w:lang w:val="en-GB"/>
              </w:rPr>
              <w:t>8.</w:t>
            </w:r>
            <w:r>
              <w:rPr>
                <w:rFonts w:ascii="Arial" w:hAnsi="Arial" w:cs="Arial"/>
                <w:sz w:val="16"/>
                <w:szCs w:val="16"/>
                <w:lang w:val="en-US"/>
              </w:rPr>
              <w:t>6</w:t>
            </w:r>
            <w:r>
              <w:rPr>
                <w:rFonts w:ascii="Arial" w:hAnsi="Arial" w:cs="Arial"/>
                <w:sz w:val="16"/>
                <w:szCs w:val="16"/>
                <w:lang w:val="en-GB"/>
              </w:rPr>
              <w:t xml:space="preserve">. If the Supplier breaches its obligations on the local content in the Goods under Clause </w:t>
            </w:r>
            <w:r>
              <w:rPr>
                <w:rFonts w:ascii="Arial" w:hAnsi="Arial" w:cs="Arial"/>
                <w:sz w:val="16"/>
                <w:szCs w:val="16"/>
                <w:lang w:val="en-US"/>
              </w:rPr>
              <w:t>14.2.</w:t>
            </w:r>
            <w:r>
              <w:rPr>
                <w:rFonts w:ascii="Arial" w:hAnsi="Arial" w:cs="Arial"/>
                <w:sz w:val="16"/>
                <w:szCs w:val="16"/>
                <w:lang w:val="en-GB"/>
              </w:rPr>
              <w:t xml:space="preserve"> of the Agreement, the Buyer may, at its discretion:</w:t>
            </w:r>
          </w:p>
        </w:tc>
      </w:tr>
      <w:tr w:rsidR="00330C4D" w14:paraId="1ADB9298" w14:textId="77777777">
        <w:trPr>
          <w:trHeight w:val="1345"/>
        </w:trPr>
        <w:tc>
          <w:tcPr>
            <w:tcW w:w="3012" w:type="dxa"/>
            <w:tcBorders>
              <w:top w:val="single" w:sz="4" w:space="0" w:color="000000"/>
              <w:left w:val="single" w:sz="4" w:space="0" w:color="000000"/>
              <w:bottom w:val="single" w:sz="4" w:space="0" w:color="000000"/>
              <w:right w:val="single" w:sz="4" w:space="0" w:color="000000"/>
            </w:tcBorders>
          </w:tcPr>
          <w:p w14:paraId="54CAC43B" w14:textId="77777777" w:rsidR="00330C4D" w:rsidRDefault="00000000">
            <w:pPr>
              <w:pStyle w:val="aeuiou1"/>
              <w:shd w:val="clear" w:color="auto" w:fill="FFFFFF"/>
              <w:tabs>
                <w:tab w:val="left" w:pos="426"/>
                <w:tab w:val="left" w:pos="896"/>
              </w:tabs>
              <w:spacing w:after="120"/>
              <w:jc w:val="both"/>
            </w:pPr>
            <w:r>
              <w:rPr>
                <w:rFonts w:ascii="Arial" w:hAnsi="Arial" w:cs="Arial"/>
                <w:sz w:val="16"/>
                <w:szCs w:val="16"/>
                <w:lang w:val="kk-KZ"/>
              </w:rPr>
              <w:t>- Жеткізушінің Тауарды жеткізуге қатысты жұмсаған қандай да шығындарын өтемей, Тауардан бас тарту (Тауар Жеткізушіге қайтарылған жағдайда барлық шығындар Жіберушіге жүктеледі) немесе</w:t>
            </w:r>
          </w:p>
        </w:tc>
        <w:tc>
          <w:tcPr>
            <w:tcW w:w="3124" w:type="dxa"/>
            <w:tcBorders>
              <w:top w:val="single" w:sz="4" w:space="0" w:color="000000"/>
              <w:left w:val="single" w:sz="4" w:space="0" w:color="000000"/>
              <w:bottom w:val="single" w:sz="4" w:space="0" w:color="000000"/>
              <w:right w:val="single" w:sz="4" w:space="0" w:color="000000"/>
            </w:tcBorders>
          </w:tcPr>
          <w:p w14:paraId="01D6EDAB" w14:textId="77777777" w:rsidR="00330C4D" w:rsidRDefault="00000000">
            <w:pPr>
              <w:shd w:val="clear" w:color="auto" w:fill="FFFFFF"/>
              <w:tabs>
                <w:tab w:val="left" w:pos="426"/>
                <w:tab w:val="left" w:pos="896"/>
              </w:tabs>
              <w:spacing w:after="120"/>
              <w:jc w:val="both"/>
              <w:rPr>
                <w:rFonts w:ascii="Arial" w:hAnsi="Arial" w:cs="Arial"/>
                <w:sz w:val="16"/>
                <w:szCs w:val="16"/>
              </w:rPr>
            </w:pPr>
            <w:r>
              <w:rPr>
                <w:rFonts w:ascii="Arial" w:hAnsi="Arial" w:cs="Arial"/>
                <w:sz w:val="16"/>
                <w:szCs w:val="16"/>
              </w:rPr>
              <w:t>- тауарды Жеткізушіге Тауарды жеткізуге байланысты қандай да бір шығыстарды өтемей, Тауардан бас тартуға (Тауар Жеткізушіге қайтарылған жағдайда, барлық туындайтын шығыстарды Жеткізуші көтереді), не</w:t>
            </w:r>
          </w:p>
        </w:tc>
        <w:tc>
          <w:tcPr>
            <w:tcW w:w="3197" w:type="dxa"/>
            <w:gridSpan w:val="2"/>
            <w:tcBorders>
              <w:top w:val="single" w:sz="4" w:space="0" w:color="000000"/>
              <w:left w:val="single" w:sz="4" w:space="0" w:color="000000"/>
              <w:bottom w:val="single" w:sz="4" w:space="0" w:color="000000"/>
              <w:right w:val="single" w:sz="4" w:space="0" w:color="000000"/>
            </w:tcBorders>
          </w:tcPr>
          <w:p w14:paraId="2D68719E" w14:textId="77777777" w:rsidR="00330C4D" w:rsidRDefault="00000000">
            <w:pPr>
              <w:shd w:val="clear" w:color="auto" w:fill="FFFFFF"/>
              <w:tabs>
                <w:tab w:val="left" w:pos="426"/>
                <w:tab w:val="left" w:pos="896"/>
              </w:tabs>
              <w:spacing w:after="120"/>
              <w:jc w:val="both"/>
            </w:pPr>
            <w:r>
              <w:rPr>
                <w:rFonts w:ascii="Arial" w:hAnsi="Arial" w:cs="Arial"/>
                <w:sz w:val="16"/>
                <w:szCs w:val="16"/>
                <w:lang w:val="en-GB"/>
              </w:rPr>
              <w:t>- refuse from the Goods, without compensating the Supplier for any expenses attributable to the delivery of the Goods (if the Goods are returned to the Supplier, all associated expenses shall be borne by the Supplier), or</w:t>
            </w:r>
          </w:p>
        </w:tc>
      </w:tr>
      <w:tr w:rsidR="00330C4D" w14:paraId="27144B60" w14:textId="77777777">
        <w:trPr>
          <w:trHeight w:val="331"/>
        </w:trPr>
        <w:tc>
          <w:tcPr>
            <w:tcW w:w="3012" w:type="dxa"/>
            <w:tcBorders>
              <w:top w:val="single" w:sz="4" w:space="0" w:color="000000"/>
              <w:left w:val="single" w:sz="4" w:space="0" w:color="000000"/>
              <w:bottom w:val="single" w:sz="4" w:space="0" w:color="000000"/>
              <w:right w:val="single" w:sz="4" w:space="0" w:color="000000"/>
            </w:tcBorders>
          </w:tcPr>
          <w:p w14:paraId="749393AD" w14:textId="77777777" w:rsidR="00330C4D" w:rsidRDefault="00000000">
            <w:pPr>
              <w:pStyle w:val="aeuiou1"/>
              <w:tabs>
                <w:tab w:val="left" w:pos="0"/>
                <w:tab w:val="left" w:pos="540"/>
              </w:tabs>
              <w:spacing w:after="120"/>
              <w:jc w:val="both"/>
              <w:rPr>
                <w:rFonts w:ascii="Arial" w:hAnsi="Arial" w:cs="Arial"/>
                <w:sz w:val="16"/>
                <w:szCs w:val="16"/>
                <w:lang w:val="kk-KZ"/>
              </w:rPr>
            </w:pPr>
            <w:r>
              <w:rPr>
                <w:rFonts w:ascii="Arial" w:hAnsi="Arial" w:cs="Arial"/>
                <w:sz w:val="16"/>
                <w:szCs w:val="16"/>
                <w:lang w:val="kk-KZ"/>
              </w:rPr>
              <w:t>- Жеткізушіден жергілікті қамту бойынша талаптар бұзылған Тауар құнының 10% көлемінде айыппұл төлеуді талап ету.</w:t>
            </w:r>
          </w:p>
        </w:tc>
        <w:tc>
          <w:tcPr>
            <w:tcW w:w="3124" w:type="dxa"/>
            <w:tcBorders>
              <w:top w:val="single" w:sz="4" w:space="0" w:color="000000"/>
              <w:left w:val="single" w:sz="4" w:space="0" w:color="000000"/>
              <w:bottom w:val="single" w:sz="4" w:space="0" w:color="000000"/>
              <w:right w:val="single" w:sz="4" w:space="0" w:color="000000"/>
            </w:tcBorders>
          </w:tcPr>
          <w:p w14:paraId="5C955878" w14:textId="77777777" w:rsidR="00330C4D" w:rsidRDefault="00000000">
            <w:pPr>
              <w:tabs>
                <w:tab w:val="left" w:pos="0"/>
                <w:tab w:val="left" w:pos="540"/>
              </w:tabs>
              <w:spacing w:after="120"/>
              <w:jc w:val="both"/>
              <w:rPr>
                <w:rFonts w:ascii="Arial" w:hAnsi="Arial" w:cs="Arial"/>
                <w:sz w:val="16"/>
                <w:szCs w:val="16"/>
              </w:rPr>
            </w:pPr>
            <w:r>
              <w:rPr>
                <w:rFonts w:ascii="Arial" w:hAnsi="Arial" w:cs="Arial"/>
                <w:sz w:val="16"/>
                <w:szCs w:val="16"/>
              </w:rPr>
              <w:t>- жеткізушіден жергілікті қамту талаптарын Жеткізуші бұзған Тауар құнының 10% мөлшерінде айыппұл төлеуді талап етуге.</w:t>
            </w:r>
          </w:p>
        </w:tc>
        <w:tc>
          <w:tcPr>
            <w:tcW w:w="3197" w:type="dxa"/>
            <w:gridSpan w:val="2"/>
            <w:tcBorders>
              <w:top w:val="single" w:sz="4" w:space="0" w:color="000000"/>
              <w:left w:val="single" w:sz="4" w:space="0" w:color="000000"/>
              <w:bottom w:val="single" w:sz="4" w:space="0" w:color="000000"/>
              <w:right w:val="single" w:sz="4" w:space="0" w:color="000000"/>
            </w:tcBorders>
          </w:tcPr>
          <w:p w14:paraId="686FE0E9" w14:textId="77777777" w:rsidR="00330C4D" w:rsidRDefault="00000000">
            <w:pPr>
              <w:shd w:val="clear" w:color="auto" w:fill="FFFFFF"/>
              <w:tabs>
                <w:tab w:val="left" w:pos="426"/>
                <w:tab w:val="left" w:pos="896"/>
              </w:tabs>
              <w:spacing w:after="120"/>
              <w:jc w:val="both"/>
              <w:rPr>
                <w:rFonts w:ascii="Arial" w:hAnsi="Arial" w:cs="Arial"/>
                <w:sz w:val="16"/>
                <w:szCs w:val="16"/>
                <w:lang w:val="en-US"/>
              </w:rPr>
            </w:pPr>
            <w:r>
              <w:rPr>
                <w:rFonts w:ascii="Arial" w:hAnsi="Arial" w:cs="Arial"/>
                <w:sz w:val="16"/>
                <w:szCs w:val="16"/>
                <w:lang w:val="en-GB"/>
              </w:rPr>
              <w:t>- claim a default interest from the Supplier in the amount of 10% of the cost of the Goods, with respect to which the Supplier is in breach of the local content obligations.</w:t>
            </w:r>
          </w:p>
        </w:tc>
      </w:tr>
      <w:tr w:rsidR="00330C4D" w14:paraId="00089C72" w14:textId="77777777">
        <w:trPr>
          <w:trHeight w:val="331"/>
        </w:trPr>
        <w:tc>
          <w:tcPr>
            <w:tcW w:w="3012" w:type="dxa"/>
            <w:tcBorders>
              <w:top w:val="single" w:sz="4" w:space="0" w:color="000000"/>
              <w:left w:val="single" w:sz="4" w:space="0" w:color="000000"/>
              <w:bottom w:val="single" w:sz="4" w:space="0" w:color="000000"/>
              <w:right w:val="single" w:sz="4" w:space="0" w:color="000000"/>
            </w:tcBorders>
          </w:tcPr>
          <w:p w14:paraId="509C5799" w14:textId="77777777" w:rsidR="00330C4D" w:rsidRDefault="00000000">
            <w:pPr>
              <w:pStyle w:val="aeuiou1"/>
              <w:tabs>
                <w:tab w:val="left" w:pos="0"/>
                <w:tab w:val="left" w:pos="540"/>
              </w:tabs>
              <w:spacing w:after="120"/>
              <w:jc w:val="both"/>
            </w:pPr>
            <w:r>
              <w:rPr>
                <w:rFonts w:ascii="Arial" w:hAnsi="Arial" w:cs="Arial"/>
                <w:sz w:val="16"/>
                <w:szCs w:val="16"/>
                <w:lang w:val="en-US"/>
              </w:rPr>
              <w:t xml:space="preserve">8.7. </w:t>
            </w:r>
            <w:r>
              <w:rPr>
                <w:rFonts w:ascii="Arial" w:hAnsi="Arial" w:cs="Arial"/>
                <w:sz w:val="16"/>
                <w:szCs w:val="16"/>
                <w:lang w:val="kk-KZ"/>
              </w:rPr>
              <w:t>Шарттың 12.3.4. тармақшасында қарастырылған негіз бойынша Шарт тоқтатылған жағдайда, Сатып алушы Жеткізушіден Шарттың жалпы құнының 5% көлемінде айыппұл төлеуді талап етуге құқылы, ал Жеткізуші төлеуге міндетті.</w:t>
            </w:r>
          </w:p>
        </w:tc>
        <w:tc>
          <w:tcPr>
            <w:tcW w:w="3124" w:type="dxa"/>
            <w:tcBorders>
              <w:top w:val="single" w:sz="4" w:space="0" w:color="000000"/>
              <w:left w:val="single" w:sz="4" w:space="0" w:color="000000"/>
              <w:bottom w:val="single" w:sz="4" w:space="0" w:color="000000"/>
              <w:right w:val="single" w:sz="4" w:space="0" w:color="000000"/>
            </w:tcBorders>
          </w:tcPr>
          <w:p w14:paraId="18D96B7D" w14:textId="77777777" w:rsidR="00330C4D" w:rsidRDefault="00000000">
            <w:pPr>
              <w:tabs>
                <w:tab w:val="left" w:pos="0"/>
                <w:tab w:val="left" w:pos="540"/>
              </w:tabs>
              <w:spacing w:after="120"/>
              <w:jc w:val="both"/>
            </w:pPr>
            <w:r>
              <w:rPr>
                <w:rFonts w:ascii="Arial" w:hAnsi="Arial" w:cs="Arial"/>
                <w:sz w:val="16"/>
                <w:szCs w:val="16"/>
              </w:rPr>
              <w:t>8.7. Шарт 12.3.4. Тармақшасында көзделген негіздер бойынша бұзылған жағдайда. Келісім-шарт, Сатып алушы талап етуге құқылы, ал Жеткізуші Келісімшарттың жалпы құнының 5% мөлшерінде айыппұл төлеуге міндетті.</w:t>
            </w:r>
          </w:p>
        </w:tc>
        <w:tc>
          <w:tcPr>
            <w:tcW w:w="3197" w:type="dxa"/>
            <w:gridSpan w:val="2"/>
            <w:tcBorders>
              <w:top w:val="single" w:sz="4" w:space="0" w:color="000000"/>
              <w:left w:val="single" w:sz="4" w:space="0" w:color="000000"/>
              <w:bottom w:val="single" w:sz="4" w:space="0" w:color="000000"/>
              <w:right w:val="single" w:sz="4" w:space="0" w:color="000000"/>
            </w:tcBorders>
          </w:tcPr>
          <w:p w14:paraId="67FD6B41" w14:textId="77777777" w:rsidR="00330C4D" w:rsidRDefault="00000000">
            <w:pPr>
              <w:shd w:val="clear" w:color="auto" w:fill="FFFFFF"/>
              <w:tabs>
                <w:tab w:val="left" w:pos="426"/>
                <w:tab w:val="left" w:pos="896"/>
              </w:tabs>
              <w:spacing w:after="120"/>
              <w:jc w:val="both"/>
            </w:pPr>
            <w:r>
              <w:rPr>
                <w:rFonts w:ascii="Arial" w:hAnsi="Arial" w:cs="Arial"/>
                <w:sz w:val="16"/>
                <w:szCs w:val="16"/>
                <w:lang w:val="en-GB"/>
              </w:rPr>
              <w:t xml:space="preserve">8.7. If this Agreement is terminated under the ground set out in Sub-Clause </w:t>
            </w:r>
            <w:r>
              <w:rPr>
                <w:rFonts w:ascii="Arial" w:hAnsi="Arial" w:cs="Arial"/>
                <w:sz w:val="16"/>
                <w:szCs w:val="16"/>
                <w:lang w:val="en-US"/>
              </w:rPr>
              <w:t xml:space="preserve">12.3.4. </w:t>
            </w:r>
            <w:r>
              <w:rPr>
                <w:rFonts w:ascii="Arial" w:hAnsi="Arial" w:cs="Arial"/>
                <w:sz w:val="16"/>
                <w:szCs w:val="16"/>
                <w:lang w:val="en-GB"/>
              </w:rPr>
              <w:t>hereof, the Buyer shall have the right to claim and the Supplier shall pay a default interest in the amount of 5% of the total cost of the Agreement.</w:t>
            </w:r>
          </w:p>
        </w:tc>
      </w:tr>
      <w:tr w:rsidR="00330C4D" w14:paraId="19FB5FF2" w14:textId="77777777">
        <w:tc>
          <w:tcPr>
            <w:tcW w:w="3012" w:type="dxa"/>
            <w:tcBorders>
              <w:top w:val="single" w:sz="4" w:space="0" w:color="000000"/>
              <w:left w:val="single" w:sz="4" w:space="0" w:color="000000"/>
              <w:bottom w:val="single" w:sz="4" w:space="0" w:color="000000"/>
              <w:right w:val="single" w:sz="4" w:space="0" w:color="000000"/>
            </w:tcBorders>
          </w:tcPr>
          <w:p w14:paraId="6566703E" w14:textId="77777777" w:rsidR="00330C4D" w:rsidRDefault="00000000">
            <w:pPr>
              <w:pStyle w:val="aeuiou1"/>
              <w:tabs>
                <w:tab w:val="left" w:pos="0"/>
                <w:tab w:val="left" w:pos="540"/>
              </w:tabs>
              <w:spacing w:after="120"/>
              <w:jc w:val="both"/>
            </w:pPr>
            <w:r>
              <w:rPr>
                <w:rFonts w:ascii="Arial" w:hAnsi="Arial" w:cs="Arial"/>
                <w:sz w:val="16"/>
                <w:szCs w:val="16"/>
                <w:lang w:val="en-US"/>
              </w:rPr>
              <w:t xml:space="preserve">8.8. </w:t>
            </w:r>
            <w:r>
              <w:rPr>
                <w:rFonts w:ascii="Arial" w:hAnsi="Arial" w:cs="Arial"/>
                <w:sz w:val="16"/>
                <w:szCs w:val="16"/>
                <w:lang w:val="kk-KZ"/>
              </w:rPr>
              <w:t>Айыпты тараптың есептелген өсімпұл және/немесе айыппұлды төлеу міндеттемелері екінші тараптан тиісті жазбаша талап алған күннен бастап күшке енеді.</w:t>
            </w:r>
            <w:r>
              <w:rPr>
                <w:rFonts w:ascii="Arial" w:hAnsi="Arial" w:cs="Arial"/>
                <w:sz w:val="16"/>
                <w:szCs w:val="16"/>
                <w:lang w:val="en-US"/>
              </w:rPr>
              <w:t xml:space="preserve"> </w:t>
            </w:r>
            <w:r>
              <w:rPr>
                <w:rFonts w:ascii="Arial" w:hAnsi="Arial" w:cs="Arial"/>
                <w:sz w:val="16"/>
                <w:szCs w:val="16"/>
                <w:lang w:val="kk-KZ"/>
              </w:rPr>
              <w:t>Аталмыш жазбаша талап болмаған жағдайда кінәлі тараптың өсімпұл және/немесе айыппұл төлеу міндеттемесі пайда болмайды.</w:t>
            </w:r>
          </w:p>
        </w:tc>
        <w:tc>
          <w:tcPr>
            <w:tcW w:w="3124" w:type="dxa"/>
            <w:tcBorders>
              <w:top w:val="single" w:sz="4" w:space="0" w:color="000000"/>
              <w:left w:val="single" w:sz="4" w:space="0" w:color="000000"/>
              <w:bottom w:val="single" w:sz="4" w:space="0" w:color="000000"/>
              <w:right w:val="single" w:sz="4" w:space="0" w:color="000000"/>
            </w:tcBorders>
          </w:tcPr>
          <w:p w14:paraId="25ECE885" w14:textId="77777777" w:rsidR="00330C4D" w:rsidRDefault="00000000">
            <w:pPr>
              <w:tabs>
                <w:tab w:val="left" w:pos="0"/>
                <w:tab w:val="left" w:pos="540"/>
              </w:tabs>
              <w:spacing w:after="120"/>
              <w:jc w:val="both"/>
            </w:pPr>
            <w:r>
              <w:rPr>
                <w:rFonts w:ascii="Arial" w:hAnsi="Arial" w:cs="Arial"/>
                <w:sz w:val="16"/>
                <w:szCs w:val="16"/>
              </w:rPr>
              <w:t>8.8. Есептелген өсімпұлды және/немесе айыппұлды төлеу бойынша міндеттемелер кінәлі Тарапта екінші Тараптан тиісті жазбаша талап алынған күннен бастап туындайды. Мұндай жазбаша талап болмаған жағдайда, кінәлі Тарапта өсімпұл және/немесе айыппұл төлеу бойынша міндеттемелер туындамайды.</w:t>
            </w:r>
          </w:p>
        </w:tc>
        <w:tc>
          <w:tcPr>
            <w:tcW w:w="3197" w:type="dxa"/>
            <w:gridSpan w:val="2"/>
            <w:tcBorders>
              <w:top w:val="single" w:sz="4" w:space="0" w:color="000000"/>
              <w:left w:val="single" w:sz="4" w:space="0" w:color="000000"/>
              <w:bottom w:val="single" w:sz="4" w:space="0" w:color="000000"/>
              <w:right w:val="single" w:sz="4" w:space="0" w:color="000000"/>
            </w:tcBorders>
          </w:tcPr>
          <w:p w14:paraId="0CA1104F" w14:textId="77777777" w:rsidR="00330C4D" w:rsidRDefault="00000000">
            <w:pPr>
              <w:shd w:val="clear" w:color="auto" w:fill="FFFFFF"/>
              <w:tabs>
                <w:tab w:val="left" w:pos="426"/>
                <w:tab w:val="left" w:pos="896"/>
              </w:tabs>
              <w:spacing w:after="120"/>
              <w:jc w:val="both"/>
            </w:pPr>
            <w:r>
              <w:rPr>
                <w:rFonts w:ascii="Arial" w:hAnsi="Arial" w:cs="Arial"/>
                <w:sz w:val="16"/>
                <w:szCs w:val="16"/>
                <w:lang w:val="en-US"/>
              </w:rPr>
              <w:t xml:space="preserve">8.8. The guilty Party shall be obliged to pay accrued default interest and/or penalties since a day of receiving from another Party of the appropriate written claim. If such written claim is not provided to the guilty Party it shall not be obliged to pay the default interest and/or penalties. </w:t>
            </w:r>
          </w:p>
        </w:tc>
      </w:tr>
      <w:tr w:rsidR="00330C4D" w14:paraId="0A51CFDA" w14:textId="77777777">
        <w:trPr>
          <w:trHeight w:val="559"/>
        </w:trPr>
        <w:tc>
          <w:tcPr>
            <w:tcW w:w="3012" w:type="dxa"/>
            <w:tcBorders>
              <w:top w:val="single" w:sz="4" w:space="0" w:color="000000"/>
              <w:left w:val="single" w:sz="4" w:space="0" w:color="000000"/>
              <w:bottom w:val="single" w:sz="4" w:space="0" w:color="000000"/>
              <w:right w:val="single" w:sz="4" w:space="0" w:color="000000"/>
            </w:tcBorders>
          </w:tcPr>
          <w:p w14:paraId="5B9C980F" w14:textId="77777777" w:rsidR="00330C4D" w:rsidRDefault="00000000">
            <w:pPr>
              <w:pStyle w:val="aeuiou1"/>
              <w:spacing w:after="120"/>
              <w:jc w:val="both"/>
            </w:pPr>
            <w:r>
              <w:rPr>
                <w:rFonts w:ascii="Arial" w:hAnsi="Arial" w:cs="Arial"/>
                <w:sz w:val="16"/>
                <w:szCs w:val="16"/>
                <w:lang w:val="en-US"/>
              </w:rPr>
              <w:t xml:space="preserve">8.9. </w:t>
            </w:r>
            <w:r>
              <w:rPr>
                <w:rFonts w:ascii="Arial" w:hAnsi="Arial" w:cs="Arial"/>
                <w:sz w:val="16"/>
                <w:szCs w:val="16"/>
                <w:lang w:val="kk-KZ"/>
              </w:rPr>
              <w:t>Өсімпұл төлеу Тараптарды өз міндеттемелерін орындаудан босатпайды.</w:t>
            </w:r>
          </w:p>
        </w:tc>
        <w:tc>
          <w:tcPr>
            <w:tcW w:w="3124" w:type="dxa"/>
            <w:tcBorders>
              <w:top w:val="single" w:sz="4" w:space="0" w:color="000000"/>
              <w:left w:val="single" w:sz="4" w:space="0" w:color="000000"/>
              <w:bottom w:val="single" w:sz="4" w:space="0" w:color="000000"/>
              <w:right w:val="single" w:sz="4" w:space="0" w:color="000000"/>
            </w:tcBorders>
          </w:tcPr>
          <w:p w14:paraId="21826CCA" w14:textId="77777777" w:rsidR="00330C4D" w:rsidRDefault="00000000">
            <w:pPr>
              <w:spacing w:after="120"/>
              <w:jc w:val="both"/>
              <w:rPr>
                <w:rFonts w:ascii="Arial" w:hAnsi="Arial" w:cs="Arial"/>
                <w:b/>
                <w:sz w:val="16"/>
                <w:szCs w:val="16"/>
              </w:rPr>
            </w:pPr>
            <w:r>
              <w:rPr>
                <w:rFonts w:ascii="Arial" w:hAnsi="Arial" w:cs="Arial"/>
                <w:sz w:val="16"/>
                <w:szCs w:val="16"/>
              </w:rPr>
              <w:t>8.9. Өсімпұлды төлеу Тараптарды өздеріне қабылдаған міндеттемелерін орындаудан босатпайды.</w:t>
            </w:r>
          </w:p>
        </w:tc>
        <w:tc>
          <w:tcPr>
            <w:tcW w:w="3197" w:type="dxa"/>
            <w:gridSpan w:val="2"/>
            <w:tcBorders>
              <w:top w:val="single" w:sz="4" w:space="0" w:color="000000"/>
              <w:left w:val="single" w:sz="4" w:space="0" w:color="000000"/>
              <w:bottom w:val="single" w:sz="4" w:space="0" w:color="000000"/>
              <w:right w:val="single" w:sz="4" w:space="0" w:color="000000"/>
            </w:tcBorders>
          </w:tcPr>
          <w:p w14:paraId="23944618" w14:textId="77777777" w:rsidR="00330C4D" w:rsidRDefault="00000000">
            <w:pPr>
              <w:tabs>
                <w:tab w:val="left" w:pos="0"/>
                <w:tab w:val="left" w:pos="540"/>
              </w:tabs>
              <w:spacing w:after="120"/>
              <w:jc w:val="both"/>
            </w:pPr>
            <w:r>
              <w:rPr>
                <w:rFonts w:ascii="Arial" w:hAnsi="Arial" w:cs="Arial"/>
                <w:sz w:val="16"/>
                <w:szCs w:val="16"/>
                <w:lang w:val="en-US"/>
              </w:rPr>
              <w:t xml:space="preserve">8.9. </w:t>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payment</w:t>
            </w:r>
            <w:r>
              <w:rPr>
                <w:rFonts w:ascii="Arial" w:hAnsi="Arial" w:cs="Arial"/>
                <w:sz w:val="16"/>
                <w:szCs w:val="16"/>
                <w:lang w:val="en-US"/>
              </w:rPr>
              <w:t xml:space="preserve"> </w:t>
            </w:r>
            <w:r>
              <w:rPr>
                <w:rFonts w:ascii="Arial" w:hAnsi="Arial" w:cs="Arial"/>
                <w:sz w:val="16"/>
                <w:szCs w:val="16"/>
                <w:lang w:val="en-GB"/>
              </w:rPr>
              <w:t>of</w:t>
            </w:r>
            <w:r>
              <w:rPr>
                <w:rFonts w:ascii="Arial" w:hAnsi="Arial" w:cs="Arial"/>
                <w:sz w:val="16"/>
                <w:szCs w:val="16"/>
                <w:lang w:val="en-US"/>
              </w:rPr>
              <w:t xml:space="preserve"> </w:t>
            </w:r>
            <w:r>
              <w:rPr>
                <w:rFonts w:ascii="Arial" w:hAnsi="Arial" w:cs="Arial"/>
                <w:sz w:val="16"/>
                <w:szCs w:val="16"/>
                <w:lang w:val="en-GB"/>
              </w:rPr>
              <w:t>a</w:t>
            </w:r>
            <w:r>
              <w:rPr>
                <w:rFonts w:ascii="Arial" w:hAnsi="Arial" w:cs="Arial"/>
                <w:sz w:val="16"/>
                <w:szCs w:val="16"/>
                <w:lang w:val="en-US"/>
              </w:rPr>
              <w:t xml:space="preserve"> </w:t>
            </w:r>
            <w:r>
              <w:rPr>
                <w:rFonts w:ascii="Arial" w:hAnsi="Arial" w:cs="Arial"/>
                <w:sz w:val="16"/>
                <w:szCs w:val="16"/>
                <w:lang w:val="en-GB"/>
              </w:rPr>
              <w:t>default</w:t>
            </w:r>
            <w:r>
              <w:rPr>
                <w:rFonts w:ascii="Arial" w:hAnsi="Arial" w:cs="Arial"/>
                <w:sz w:val="16"/>
                <w:szCs w:val="16"/>
                <w:lang w:val="en-US"/>
              </w:rPr>
              <w:t xml:space="preserve"> </w:t>
            </w:r>
            <w:r>
              <w:rPr>
                <w:rFonts w:ascii="Arial" w:hAnsi="Arial" w:cs="Arial"/>
                <w:sz w:val="16"/>
                <w:szCs w:val="16"/>
                <w:lang w:val="en-GB"/>
              </w:rPr>
              <w:t>interest</w:t>
            </w:r>
            <w:r>
              <w:rPr>
                <w:rFonts w:ascii="Arial" w:hAnsi="Arial" w:cs="Arial"/>
                <w:sz w:val="16"/>
                <w:szCs w:val="16"/>
                <w:lang w:val="en-US"/>
              </w:rPr>
              <w:t xml:space="preserve"> </w:t>
            </w:r>
            <w:r>
              <w:rPr>
                <w:rFonts w:ascii="Arial" w:hAnsi="Arial" w:cs="Arial"/>
                <w:sz w:val="16"/>
                <w:szCs w:val="16"/>
                <w:lang w:val="en-GB"/>
              </w:rPr>
              <w:t>shall not discharge the Parties from their obligations.</w:t>
            </w:r>
          </w:p>
        </w:tc>
      </w:tr>
      <w:tr w:rsidR="00330C4D" w14:paraId="79D050E5" w14:textId="77777777">
        <w:trPr>
          <w:trHeight w:val="2696"/>
        </w:trPr>
        <w:tc>
          <w:tcPr>
            <w:tcW w:w="3012" w:type="dxa"/>
            <w:tcBorders>
              <w:top w:val="single" w:sz="4" w:space="0" w:color="000000"/>
              <w:left w:val="single" w:sz="4" w:space="0" w:color="000000"/>
              <w:bottom w:val="single" w:sz="4" w:space="0" w:color="000000"/>
              <w:right w:val="single" w:sz="4" w:space="0" w:color="000000"/>
            </w:tcBorders>
          </w:tcPr>
          <w:p w14:paraId="7F9F9C75" w14:textId="77777777" w:rsidR="00330C4D" w:rsidRDefault="00000000">
            <w:pPr>
              <w:pStyle w:val="aeuiou1"/>
              <w:spacing w:after="120"/>
              <w:jc w:val="both"/>
            </w:pPr>
            <w:r>
              <w:rPr>
                <w:rFonts w:ascii="Arial" w:hAnsi="Arial" w:cs="Arial"/>
                <w:sz w:val="16"/>
                <w:szCs w:val="16"/>
                <w:lang w:val="en-US"/>
              </w:rPr>
              <w:t xml:space="preserve">8.10. </w:t>
            </w:r>
            <w:r>
              <w:rPr>
                <w:rFonts w:ascii="Arial" w:hAnsi="Arial" w:cs="Arial"/>
                <w:sz w:val="16"/>
                <w:szCs w:val="16"/>
                <w:lang w:val="kk-KZ"/>
              </w:rPr>
              <w:t>Тараптар Жеткізуші өсімпұл және/немесе айыппұл төлеу бойынша өз міндеттемелерін орындамаған жағдайда немесе Сатып алушыдан тиісті жазбаша талапты алған соң 5 (бес) жұмыс күні ішінде дәйекті қарсылықтарын ұсынбаған жағдайда Сатып алушы осы Шарт бойынша Жеткізушіге төленетін сомадан осы Бап аясында есептелген өсімпұл және/немесе айыппұлдар сомасын даусыз түрде ұстап қалуға құқылы екенін мойындайды және осыған келіседі.</w:t>
            </w:r>
            <w:r>
              <w:rPr>
                <w:rFonts w:ascii="Arial" w:hAnsi="Arial" w:cs="Arial"/>
                <w:sz w:val="16"/>
                <w:szCs w:val="16"/>
                <w:lang w:val="en-US"/>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29423289" w14:textId="77777777" w:rsidR="00330C4D" w:rsidRDefault="00000000">
            <w:pPr>
              <w:spacing w:after="120"/>
              <w:jc w:val="both"/>
            </w:pPr>
            <w:r>
              <w:rPr>
                <w:rFonts w:ascii="Arial" w:hAnsi="Arial" w:cs="Arial"/>
                <w:sz w:val="16"/>
                <w:szCs w:val="16"/>
              </w:rPr>
              <w:t xml:space="preserve">8.10. Тараптар, егер Өнім беруші өсімпұл және/немесе айыппұл төлеу бойынша өз міндеттемелерін орындамаса не Сатып алушыдан тиісті талапты алған күннен бастап 5 (бес) жұмыс күні ішінде дәлелді қарсылықтарын ұсынбаса, Сатып алушы Өнім берушіге тиесілі сомадан сөзсіз ұстап қалуға құқылы екенін мойындайды және келіседі. осы Бап бойынша есептелген өсімпұл және/немесе айыппұл сомасы. </w:t>
            </w:r>
          </w:p>
        </w:tc>
        <w:tc>
          <w:tcPr>
            <w:tcW w:w="3197" w:type="dxa"/>
            <w:gridSpan w:val="2"/>
            <w:tcBorders>
              <w:top w:val="single" w:sz="4" w:space="0" w:color="000000"/>
              <w:left w:val="single" w:sz="4" w:space="0" w:color="000000"/>
              <w:bottom w:val="single" w:sz="4" w:space="0" w:color="000000"/>
              <w:right w:val="single" w:sz="4" w:space="0" w:color="000000"/>
            </w:tcBorders>
          </w:tcPr>
          <w:p w14:paraId="6B997953" w14:textId="77777777" w:rsidR="00330C4D" w:rsidRDefault="00000000">
            <w:pPr>
              <w:keepNext/>
              <w:spacing w:after="120"/>
              <w:jc w:val="both"/>
              <w:rPr>
                <w:rFonts w:ascii="Arial" w:hAnsi="Arial" w:cs="Arial"/>
                <w:b/>
                <w:sz w:val="16"/>
                <w:szCs w:val="16"/>
                <w:lang w:val="en-GB"/>
              </w:rPr>
            </w:pPr>
            <w:r>
              <w:rPr>
                <w:rFonts w:ascii="Arial" w:hAnsi="Arial" w:cs="Arial"/>
                <w:sz w:val="16"/>
                <w:szCs w:val="16"/>
                <w:lang w:val="en-GB"/>
              </w:rPr>
              <w:t xml:space="preserve">8.10. </w:t>
            </w:r>
            <w:r>
              <w:rPr>
                <w:rFonts w:ascii="Arial" w:hAnsi="Arial" w:cs="Arial"/>
                <w:sz w:val="16"/>
                <w:szCs w:val="16"/>
                <w:lang w:val="en-US"/>
              </w:rPr>
              <w:t>The Parties acknowledge and agree that i</w:t>
            </w:r>
            <w:r>
              <w:rPr>
                <w:rFonts w:ascii="Arial" w:hAnsi="Arial" w:cs="Arial"/>
                <w:sz w:val="16"/>
                <w:szCs w:val="16"/>
                <w:lang w:val="en-GB"/>
              </w:rPr>
              <w:t>f the Supplier does not perform his obligations to pay default interest and/or penalty or not provide a reasoned objections within 5 (five) business days from the date of receipt from the Buyer of the relevant claim, the Buyer may indisputably ground deduct from the amount payable to the Supplier hereunder a sum of default interest and penalties calculated under this Article.</w:t>
            </w:r>
          </w:p>
        </w:tc>
      </w:tr>
      <w:tr w:rsidR="00330C4D" w14:paraId="3078098D" w14:textId="77777777">
        <w:tc>
          <w:tcPr>
            <w:tcW w:w="3012" w:type="dxa"/>
            <w:tcBorders>
              <w:top w:val="single" w:sz="4" w:space="0" w:color="000000"/>
              <w:left w:val="single" w:sz="4" w:space="0" w:color="000000"/>
              <w:bottom w:val="single" w:sz="4" w:space="0" w:color="000000"/>
              <w:right w:val="single" w:sz="4" w:space="0" w:color="000000"/>
            </w:tcBorders>
          </w:tcPr>
          <w:p w14:paraId="47BC6930" w14:textId="77777777" w:rsidR="00330C4D" w:rsidRDefault="00000000">
            <w:pPr>
              <w:numPr>
                <w:ilvl w:val="0"/>
                <w:numId w:val="26"/>
              </w:numPr>
              <w:suppressAutoHyphens w:val="0"/>
              <w:spacing w:after="120"/>
              <w:jc w:val="center"/>
              <w:rPr>
                <w:rFonts w:ascii="Arial" w:hAnsi="Arial" w:cs="Arial"/>
                <w:sz w:val="16"/>
                <w:szCs w:val="16"/>
              </w:rPr>
            </w:pPr>
            <w:r>
              <w:rPr>
                <w:rFonts w:ascii="Arial" w:hAnsi="Arial" w:cs="Arial"/>
                <w:b/>
                <w:sz w:val="16"/>
                <w:szCs w:val="16"/>
                <w:lang w:val="kk-KZ"/>
              </w:rPr>
              <w:t>ФОРС-МАЖОР</w:t>
            </w:r>
          </w:p>
        </w:tc>
        <w:tc>
          <w:tcPr>
            <w:tcW w:w="3124" w:type="dxa"/>
            <w:tcBorders>
              <w:top w:val="single" w:sz="4" w:space="0" w:color="000000"/>
              <w:left w:val="single" w:sz="4" w:space="0" w:color="000000"/>
              <w:bottom w:val="single" w:sz="4" w:space="0" w:color="000000"/>
              <w:right w:val="single" w:sz="4" w:space="0" w:color="000000"/>
            </w:tcBorders>
          </w:tcPr>
          <w:p w14:paraId="221C23FE" w14:textId="77777777" w:rsidR="00330C4D" w:rsidRDefault="00000000">
            <w:pPr>
              <w:numPr>
                <w:ilvl w:val="0"/>
                <w:numId w:val="8"/>
              </w:numPr>
              <w:suppressAutoHyphens w:val="0"/>
              <w:spacing w:after="120"/>
              <w:jc w:val="center"/>
              <w:rPr>
                <w:rFonts w:ascii="Arial" w:hAnsi="Arial" w:cs="Arial"/>
                <w:sz w:val="16"/>
                <w:szCs w:val="16"/>
              </w:rPr>
            </w:pPr>
            <w:r>
              <w:rPr>
                <w:rFonts w:ascii="Arial" w:hAnsi="Arial" w:cs="Arial"/>
                <w:b/>
                <w:sz w:val="16"/>
                <w:szCs w:val="16"/>
              </w:rPr>
              <w:t>ФОРС–МАЖОР</w:t>
            </w:r>
          </w:p>
        </w:tc>
        <w:tc>
          <w:tcPr>
            <w:tcW w:w="3197" w:type="dxa"/>
            <w:gridSpan w:val="2"/>
            <w:tcBorders>
              <w:top w:val="single" w:sz="4" w:space="0" w:color="000000"/>
              <w:left w:val="single" w:sz="4" w:space="0" w:color="000000"/>
              <w:bottom w:val="single" w:sz="4" w:space="0" w:color="000000"/>
              <w:right w:val="single" w:sz="4" w:space="0" w:color="000000"/>
            </w:tcBorders>
          </w:tcPr>
          <w:p w14:paraId="2C9D7AAD" w14:textId="77777777" w:rsidR="00330C4D" w:rsidRDefault="00000000">
            <w:pPr>
              <w:keepNext/>
              <w:spacing w:after="120"/>
              <w:ind w:left="360"/>
              <w:jc w:val="center"/>
              <w:rPr>
                <w:rFonts w:ascii="Arial" w:hAnsi="Arial" w:cs="Arial"/>
                <w:sz w:val="16"/>
                <w:szCs w:val="16"/>
                <w:lang w:val="en-GB"/>
              </w:rPr>
            </w:pPr>
            <w:r>
              <w:rPr>
                <w:rFonts w:ascii="Arial" w:hAnsi="Arial" w:cs="Arial"/>
                <w:b/>
                <w:sz w:val="16"/>
                <w:szCs w:val="16"/>
                <w:lang w:val="en-GB"/>
              </w:rPr>
              <w:t>9.</w:t>
            </w:r>
            <w:r>
              <w:rPr>
                <w:rFonts w:ascii="Arial" w:hAnsi="Arial" w:cs="Arial"/>
                <w:b/>
                <w:sz w:val="16"/>
                <w:szCs w:val="16"/>
                <w:lang w:val="en-GB"/>
              </w:rPr>
              <w:tab/>
              <w:t>FORCE MAJEURE</w:t>
            </w:r>
          </w:p>
        </w:tc>
      </w:tr>
      <w:tr w:rsidR="00330C4D" w14:paraId="376555D9" w14:textId="77777777">
        <w:trPr>
          <w:trHeight w:val="3434"/>
        </w:trPr>
        <w:tc>
          <w:tcPr>
            <w:tcW w:w="3012" w:type="dxa"/>
            <w:tcBorders>
              <w:top w:val="single" w:sz="4" w:space="0" w:color="000000"/>
              <w:left w:val="single" w:sz="4" w:space="0" w:color="000000"/>
              <w:bottom w:val="single" w:sz="4" w:space="0" w:color="000000"/>
              <w:right w:val="single" w:sz="4" w:space="0" w:color="000000"/>
            </w:tcBorders>
          </w:tcPr>
          <w:p w14:paraId="081343BD" w14:textId="77777777" w:rsidR="00330C4D" w:rsidRDefault="00000000">
            <w:pPr>
              <w:pStyle w:val="aeuiou1"/>
              <w:numPr>
                <w:ilvl w:val="1"/>
                <w:numId w:val="21"/>
              </w:numPr>
              <w:tabs>
                <w:tab w:val="left" w:pos="720"/>
              </w:tabs>
              <w:spacing w:after="120"/>
              <w:ind w:left="34" w:firstLine="0"/>
              <w:jc w:val="both"/>
            </w:pPr>
            <w:r>
              <w:rPr>
                <w:rFonts w:ascii="Arial" w:hAnsi="Arial" w:cs="Arial"/>
                <w:sz w:val="16"/>
                <w:szCs w:val="16"/>
                <w:lang w:val="kk-KZ"/>
              </w:rPr>
              <w:t>Тараптардың осы Шартқа сәйкес өз міндеттемелерін толықтай немесе ішінара орындамауы еңсерілмейтін күш жағдайлары (форс-мажор) нәтижесінде туындаған кезде, Тараптар жауапкершіліктен босатылады. Мұндай жағдайларға келесілер жатады: су тасқындары, өрт, жер сілкіністері, эпидемиялар, әскери қақтығыстар, әскери төңкерістер, лаңкестік әрекеттер, азаматтық толқулар, мемлекеттік актілер немесе әкімшілік қаулылар немесе Тараптардың ақылға қонымды басқаруына жатпайтын, Тараптардың осы Шарт бойынша міндеттерін орындауға шектеу қоятын басқа да жағдайлар.</w:t>
            </w:r>
          </w:p>
        </w:tc>
        <w:tc>
          <w:tcPr>
            <w:tcW w:w="3124" w:type="dxa"/>
            <w:tcBorders>
              <w:top w:val="single" w:sz="4" w:space="0" w:color="000000"/>
              <w:left w:val="single" w:sz="4" w:space="0" w:color="000000"/>
              <w:bottom w:val="single" w:sz="4" w:space="0" w:color="000000"/>
              <w:right w:val="single" w:sz="4" w:space="0" w:color="000000"/>
            </w:tcBorders>
          </w:tcPr>
          <w:p w14:paraId="661A5125" w14:textId="77777777" w:rsidR="00330C4D" w:rsidRDefault="00000000">
            <w:pPr>
              <w:tabs>
                <w:tab w:val="left" w:pos="720"/>
              </w:tabs>
              <w:spacing w:after="120"/>
              <w:jc w:val="both"/>
            </w:pPr>
            <w:r>
              <w:rPr>
                <w:rFonts w:ascii="Arial" w:hAnsi="Arial" w:cs="Arial"/>
                <w:sz w:val="16"/>
                <w:szCs w:val="16"/>
              </w:rPr>
              <w:t>9.1. Тараптар осы Шарт бойынша міндеттемелерді ішінара немесе толық орындамағаны үшін жауапкершіліктен босатылады, егер бұл орындалмау су тасқыны, өрт, жер сілкінісі, эпидемия, әскери қақтығыстар, әскери төңкерістер салдарынан туындаған еңсерілмейтін күш (форс-мажор) жағдайларының салдары болса. террористік актілер, азаматтық толқулар, үкіметтік актілер, немесе қандай да бір әкімшілік қаулылар немесе Тараптардың осы Шарт бойынша міндеттемелерін орындауына әсер ететін басқа да шектеулер және/немесе Тараптардың ақылға қонымды бақылауынан тыс басқа жағдайлар.</w:t>
            </w:r>
          </w:p>
        </w:tc>
        <w:tc>
          <w:tcPr>
            <w:tcW w:w="3197" w:type="dxa"/>
            <w:gridSpan w:val="2"/>
            <w:tcBorders>
              <w:top w:val="single" w:sz="4" w:space="0" w:color="000000"/>
              <w:left w:val="single" w:sz="4" w:space="0" w:color="000000"/>
              <w:bottom w:val="single" w:sz="4" w:space="0" w:color="000000"/>
              <w:right w:val="single" w:sz="4" w:space="0" w:color="000000"/>
            </w:tcBorders>
          </w:tcPr>
          <w:p w14:paraId="1AA7EE15" w14:textId="77777777" w:rsidR="00330C4D" w:rsidRDefault="00000000">
            <w:pPr>
              <w:tabs>
                <w:tab w:val="left" w:pos="540"/>
              </w:tabs>
              <w:spacing w:after="120"/>
              <w:ind w:left="34"/>
              <w:jc w:val="both"/>
              <w:rPr>
                <w:rFonts w:ascii="Arial" w:hAnsi="Arial" w:cs="Arial"/>
                <w:sz w:val="16"/>
                <w:szCs w:val="16"/>
                <w:lang w:val="en-US"/>
              </w:rPr>
            </w:pPr>
            <w:r>
              <w:rPr>
                <w:rFonts w:ascii="Arial" w:hAnsi="Arial" w:cs="Arial"/>
                <w:sz w:val="16"/>
                <w:szCs w:val="16"/>
                <w:lang w:val="en-GB"/>
              </w:rPr>
              <w:t>9.1.</w:t>
            </w:r>
            <w:r>
              <w:rPr>
                <w:rFonts w:ascii="Arial" w:hAnsi="Arial" w:cs="Arial"/>
                <w:sz w:val="16"/>
                <w:szCs w:val="16"/>
                <w:lang w:val="en-US"/>
              </w:rPr>
              <w:t xml:space="preserve"> </w:t>
            </w:r>
            <w:r>
              <w:rPr>
                <w:rFonts w:ascii="Arial" w:hAnsi="Arial" w:cs="Arial"/>
                <w:sz w:val="16"/>
                <w:szCs w:val="16"/>
                <w:lang w:val="en-GB"/>
              </w:rPr>
              <w:t>The Parties shall be discharged of liability for any partial or full failure to fulfil their obligations hereunder, if such failure caused by a force majeure event caused by floods, fires, earthquakes, epidemics, military conflicts, military coups, acts of terrorism, civil commotions, any governmental acts or administrative resolutions or any other restrictions which affect the performance by the Parties of their obligations hereunder and/or other circumstances which are beyond the reasonable control of the Parties.</w:t>
            </w:r>
          </w:p>
        </w:tc>
      </w:tr>
      <w:tr w:rsidR="00330C4D" w14:paraId="6A497819" w14:textId="77777777">
        <w:trPr>
          <w:trHeight w:val="2577"/>
        </w:trPr>
        <w:tc>
          <w:tcPr>
            <w:tcW w:w="3012" w:type="dxa"/>
            <w:tcBorders>
              <w:top w:val="single" w:sz="4" w:space="0" w:color="000000"/>
              <w:left w:val="single" w:sz="4" w:space="0" w:color="000000"/>
              <w:bottom w:val="single" w:sz="4" w:space="0" w:color="000000"/>
              <w:right w:val="single" w:sz="4" w:space="0" w:color="000000"/>
            </w:tcBorders>
          </w:tcPr>
          <w:p w14:paraId="459B44D7" w14:textId="77777777" w:rsidR="00330C4D" w:rsidRDefault="00000000">
            <w:pPr>
              <w:pStyle w:val="aeuiou1"/>
              <w:tabs>
                <w:tab w:val="left" w:pos="720"/>
              </w:tabs>
              <w:spacing w:after="120"/>
              <w:ind w:left="34"/>
              <w:jc w:val="both"/>
            </w:pPr>
            <w:r>
              <w:rPr>
                <w:rFonts w:ascii="Arial" w:hAnsi="Arial" w:cs="Arial"/>
                <w:sz w:val="16"/>
                <w:szCs w:val="16"/>
                <w:lang w:val="kk-KZ"/>
              </w:rPr>
              <w:t xml:space="preserve">Төмендегі жағдайлар еңсерілмейтін күш көрінісі болып табылмайды: техникалық қиындықтар, қаржылық жағдайлар, ұлттық валютаның девальвациясы, жұмыс күші, жабдықтар мен материалдардың жеткіліксіздігі, ереуілдер, локауттар, өндірістік даулар, мерекелер, Жеткізушінің қосалқы мердігерлермен қарым-қатынасы, нарықта Шарт бойынша міндеттемелерді орындау үшін қажетті тауарлар, жұмыстар немесе қызметтердің болмауы. Бұл тізім толық емес.  </w:t>
            </w:r>
          </w:p>
        </w:tc>
        <w:tc>
          <w:tcPr>
            <w:tcW w:w="3124" w:type="dxa"/>
            <w:tcBorders>
              <w:top w:val="single" w:sz="4" w:space="0" w:color="000000"/>
              <w:left w:val="single" w:sz="4" w:space="0" w:color="000000"/>
              <w:bottom w:val="single" w:sz="4" w:space="0" w:color="000000"/>
              <w:right w:val="single" w:sz="4" w:space="0" w:color="000000"/>
            </w:tcBorders>
          </w:tcPr>
          <w:p w14:paraId="70ACD23B" w14:textId="77777777" w:rsidR="00330C4D" w:rsidRDefault="00000000">
            <w:pPr>
              <w:tabs>
                <w:tab w:val="left" w:pos="720"/>
              </w:tabs>
              <w:spacing w:after="120"/>
              <w:ind w:left="34"/>
              <w:jc w:val="both"/>
            </w:pPr>
            <w:r>
              <w:rPr>
                <w:rFonts w:ascii="Arial" w:hAnsi="Arial" w:cs="Arial"/>
                <w:sz w:val="16"/>
                <w:szCs w:val="16"/>
              </w:rPr>
              <w:t xml:space="preserve">Төмендегі мән-жайлар еңсерілмейтін күштің мән-жайлары болып табылмайды: техникалық қиындықтар, қаржылық жағдайлар, ұлттық валютаның құнсыздануы, жұмыс күшінің, құрал-жабдықтар мен материалдардың тапшылығы, ереуілдер, локауттар, өндірістік даулар, мерекелер, Өнім берушінің қосалқы мердігерлермен қарым-қатынасы, нарықта болмауы. Келісім-шарт бойынша міндеттемелерді орындау үшін қажет тауарлар, жұмыстар немесе қызметтер. Бұл тізім толық болып табылмайды.  </w:t>
            </w:r>
          </w:p>
        </w:tc>
        <w:tc>
          <w:tcPr>
            <w:tcW w:w="3197" w:type="dxa"/>
            <w:gridSpan w:val="2"/>
            <w:tcBorders>
              <w:top w:val="single" w:sz="4" w:space="0" w:color="000000"/>
              <w:left w:val="single" w:sz="4" w:space="0" w:color="000000"/>
              <w:bottom w:val="single" w:sz="4" w:space="0" w:color="000000"/>
              <w:right w:val="single" w:sz="4" w:space="0" w:color="000000"/>
            </w:tcBorders>
          </w:tcPr>
          <w:p w14:paraId="310A1161" w14:textId="77777777" w:rsidR="00330C4D" w:rsidRDefault="00000000">
            <w:pPr>
              <w:tabs>
                <w:tab w:val="left" w:pos="540"/>
              </w:tabs>
              <w:spacing w:after="120"/>
              <w:jc w:val="both"/>
              <w:rPr>
                <w:rFonts w:ascii="Arial" w:hAnsi="Arial" w:cs="Arial"/>
                <w:b/>
                <w:sz w:val="16"/>
                <w:szCs w:val="16"/>
                <w:lang w:val="en-GB"/>
              </w:rPr>
            </w:pPr>
            <w:r>
              <w:rPr>
                <w:rFonts w:ascii="Arial" w:hAnsi="Arial" w:cs="Arial"/>
                <w:sz w:val="16"/>
                <w:szCs w:val="16"/>
                <w:lang w:val="en-US"/>
              </w:rPr>
              <w:t>T</w:t>
            </w:r>
            <w:r>
              <w:rPr>
                <w:rFonts w:ascii="Arial" w:hAnsi="Arial" w:cs="Arial"/>
                <w:sz w:val="16"/>
                <w:szCs w:val="16"/>
                <w:lang w:val="en-GB"/>
              </w:rPr>
              <w:t>he circumstances that are not treated as Force Majeure Events shall be, but not limited to, technical difficulties, financial conditions, devaluation of local currency,  lack of labour force, equipment or materials, strikes, lockouts, industrial disputes, holidays, relations of the Supplier with or subcontractors, lack of goods, works and services required for performance of obligations hereunder. The list is not exhaustive.</w:t>
            </w:r>
          </w:p>
        </w:tc>
      </w:tr>
      <w:tr w:rsidR="00330C4D" w14:paraId="22CDC4F3" w14:textId="77777777">
        <w:tc>
          <w:tcPr>
            <w:tcW w:w="3012" w:type="dxa"/>
            <w:tcBorders>
              <w:top w:val="single" w:sz="4" w:space="0" w:color="000000"/>
              <w:left w:val="single" w:sz="4" w:space="0" w:color="000000"/>
              <w:bottom w:val="single" w:sz="4" w:space="0" w:color="000000"/>
              <w:right w:val="single" w:sz="4" w:space="0" w:color="000000"/>
            </w:tcBorders>
          </w:tcPr>
          <w:p w14:paraId="1F914A53" w14:textId="77777777" w:rsidR="00330C4D" w:rsidRDefault="00000000">
            <w:pPr>
              <w:jc w:val="both"/>
              <w:rPr>
                <w:rFonts w:ascii="Arial" w:hAnsi="Arial" w:cs="Arial"/>
                <w:sz w:val="16"/>
                <w:szCs w:val="16"/>
                <w:lang w:val="kk-KZ"/>
              </w:rPr>
            </w:pPr>
            <w:r>
              <w:rPr>
                <w:rFonts w:ascii="Arial" w:hAnsi="Arial" w:cs="Arial"/>
                <w:sz w:val="16"/>
                <w:szCs w:val="16"/>
                <w:lang w:val="kk-KZ"/>
              </w:rPr>
              <w:t>9.2. Еңсерілмейтін Күш Жағдайлары орын алған елдің уәкілетті ұйымы берген анықтама Шарттың 9.1-тармағында көрсетілген жағдайлардың туындағанына және олардың жалғасып жатқанына дәлел болады.</w:t>
            </w:r>
          </w:p>
        </w:tc>
        <w:tc>
          <w:tcPr>
            <w:tcW w:w="3124" w:type="dxa"/>
            <w:tcBorders>
              <w:top w:val="single" w:sz="4" w:space="0" w:color="000000"/>
              <w:left w:val="single" w:sz="4" w:space="0" w:color="000000"/>
              <w:bottom w:val="single" w:sz="4" w:space="0" w:color="000000"/>
              <w:right w:val="single" w:sz="4" w:space="0" w:color="000000"/>
            </w:tcBorders>
          </w:tcPr>
          <w:p w14:paraId="23DD1391" w14:textId="77777777" w:rsidR="00330C4D" w:rsidRDefault="00000000">
            <w:pPr>
              <w:jc w:val="both"/>
            </w:pPr>
            <w:r>
              <w:rPr>
                <w:rFonts w:ascii="Arial" w:hAnsi="Arial" w:cs="Arial"/>
                <w:sz w:val="16"/>
                <w:szCs w:val="16"/>
                <w:lang w:val="kk-KZ"/>
              </w:rPr>
              <w:t>9.2. Шарттың 9.1-тармағында көрсетілген мән-жайлардың туындауының және олардың ұзақтығының дәлелі Еңсерілмейтін күш мән-жайлары қолданылатын елдің уәкілетті ұйымы берген анықтама болып табылады.</w:t>
            </w:r>
          </w:p>
        </w:tc>
        <w:tc>
          <w:tcPr>
            <w:tcW w:w="3197" w:type="dxa"/>
            <w:gridSpan w:val="2"/>
            <w:tcBorders>
              <w:top w:val="single" w:sz="4" w:space="0" w:color="000000"/>
              <w:left w:val="single" w:sz="4" w:space="0" w:color="000000"/>
              <w:bottom w:val="single" w:sz="4" w:space="0" w:color="000000"/>
              <w:right w:val="single" w:sz="4" w:space="0" w:color="000000"/>
            </w:tcBorders>
          </w:tcPr>
          <w:p w14:paraId="73446B1A" w14:textId="77777777" w:rsidR="00330C4D" w:rsidRDefault="00000000">
            <w:pPr>
              <w:jc w:val="both"/>
            </w:pPr>
            <w:r>
              <w:rPr>
                <w:rFonts w:ascii="Arial" w:hAnsi="Arial" w:cs="Arial"/>
                <w:sz w:val="16"/>
                <w:szCs w:val="16"/>
                <w:lang w:val="kk-KZ"/>
              </w:rPr>
              <w:t>9.2. The evidence of the occurrence and duration of the circumstances listed in clause 9.1. hereof shall be a certificate issued by the authorised agency of a country in which such Force Majeure Events exist.</w:t>
            </w:r>
          </w:p>
        </w:tc>
      </w:tr>
      <w:tr w:rsidR="00330C4D" w14:paraId="6A0051E6" w14:textId="77777777">
        <w:tc>
          <w:tcPr>
            <w:tcW w:w="3012" w:type="dxa"/>
            <w:tcBorders>
              <w:top w:val="single" w:sz="4" w:space="0" w:color="000000"/>
              <w:left w:val="single" w:sz="4" w:space="0" w:color="000000"/>
              <w:bottom w:val="single" w:sz="4" w:space="0" w:color="000000"/>
              <w:right w:val="single" w:sz="4" w:space="0" w:color="000000"/>
            </w:tcBorders>
          </w:tcPr>
          <w:p w14:paraId="4B096589" w14:textId="77777777" w:rsidR="00330C4D" w:rsidRDefault="00000000">
            <w:pPr>
              <w:pStyle w:val="aeuiou1"/>
              <w:tabs>
                <w:tab w:val="left" w:pos="0"/>
              </w:tabs>
              <w:spacing w:after="120"/>
              <w:jc w:val="both"/>
              <w:rPr>
                <w:rFonts w:ascii="Arial" w:hAnsi="Arial" w:cs="Arial"/>
                <w:sz w:val="16"/>
                <w:szCs w:val="16"/>
                <w:lang w:val="kk-KZ"/>
              </w:rPr>
            </w:pPr>
            <w:r>
              <w:rPr>
                <w:rFonts w:ascii="Arial" w:hAnsi="Arial" w:cs="Arial"/>
                <w:sz w:val="16"/>
                <w:szCs w:val="16"/>
                <w:lang w:val="en-US"/>
              </w:rPr>
              <w:t>9.3.</w:t>
            </w:r>
            <w:r>
              <w:rPr>
                <w:rFonts w:ascii="Arial" w:hAnsi="Arial" w:cs="Arial"/>
                <w:sz w:val="16"/>
                <w:szCs w:val="16"/>
                <w:lang w:val="en-US"/>
              </w:rPr>
              <w:tab/>
            </w:r>
            <w:r>
              <w:rPr>
                <w:rFonts w:ascii="Arial" w:hAnsi="Arial" w:cs="Arial"/>
                <w:sz w:val="16"/>
                <w:szCs w:val="16"/>
                <w:lang w:val="kk-KZ"/>
              </w:rPr>
              <w:t>Осы Шарттың 9.1 пунктінде көрсетілген жағдайлар орын алған жағдайда, оның әсеріне тап болған Тарап осындай оқиғалар орын ала бастаған күннен бастап 5 (бес) күнтізбелік күн ішінде екінші Тарапты Шарттың 9.2. пунктіне сәйкес тиісті растаушы құжатты тіркей отырып хабарландыруға тиіс.</w:t>
            </w:r>
            <w:r>
              <w:rPr>
                <w:rFonts w:ascii="Arial" w:hAnsi="Arial" w:cs="Arial"/>
                <w:sz w:val="16"/>
                <w:szCs w:val="16"/>
                <w:lang w:val="en-US"/>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428908A5" w14:textId="77777777" w:rsidR="00330C4D" w:rsidRDefault="00000000">
            <w:pPr>
              <w:tabs>
                <w:tab w:val="left" w:pos="0"/>
              </w:tabs>
              <w:spacing w:after="120"/>
              <w:jc w:val="both"/>
            </w:pPr>
            <w:r>
              <w:rPr>
                <w:rFonts w:ascii="Arial" w:hAnsi="Arial" w:cs="Arial"/>
                <w:sz w:val="16"/>
                <w:szCs w:val="16"/>
              </w:rPr>
              <w:t>9.3.</w:t>
            </w:r>
            <w:r>
              <w:rPr>
                <w:rFonts w:ascii="Arial" w:hAnsi="Arial" w:cs="Arial"/>
                <w:sz w:val="16"/>
                <w:szCs w:val="16"/>
              </w:rPr>
              <w:tab/>
              <w:t xml:space="preserve">Осы Шарттың 9.1-тармағында көрсетілген мән-жайлар туындаған жағдайда, Оларға ұшыраған Тарап екінші Тарапқа осындай мән-жайлар басталған күннен бастап күнтізбелік 5 (бес) күн ішінде Шарттың 9.2-тармағына сәйкес растайтын құжатты қоса бере отырып хабарлауы тиіс. . </w:t>
            </w:r>
          </w:p>
        </w:tc>
        <w:tc>
          <w:tcPr>
            <w:tcW w:w="3197" w:type="dxa"/>
            <w:gridSpan w:val="2"/>
            <w:tcBorders>
              <w:top w:val="single" w:sz="4" w:space="0" w:color="000000"/>
              <w:left w:val="single" w:sz="4" w:space="0" w:color="000000"/>
              <w:bottom w:val="single" w:sz="4" w:space="0" w:color="000000"/>
              <w:right w:val="single" w:sz="4" w:space="0" w:color="000000"/>
            </w:tcBorders>
          </w:tcPr>
          <w:p w14:paraId="1E1D6D8C" w14:textId="77777777" w:rsidR="00330C4D" w:rsidRDefault="00000000">
            <w:pPr>
              <w:tabs>
                <w:tab w:val="left" w:pos="0"/>
                <w:tab w:val="left" w:pos="540"/>
              </w:tabs>
              <w:spacing w:after="120"/>
              <w:jc w:val="both"/>
            </w:pPr>
            <w:r>
              <w:rPr>
                <w:rFonts w:ascii="Arial" w:hAnsi="Arial" w:cs="Arial"/>
                <w:sz w:val="16"/>
                <w:szCs w:val="16"/>
                <w:lang w:val="en-GB"/>
              </w:rPr>
              <w:t>9.3.</w:t>
            </w:r>
            <w:r>
              <w:rPr>
                <w:rFonts w:ascii="Arial" w:hAnsi="Arial" w:cs="Arial"/>
                <w:sz w:val="16"/>
                <w:szCs w:val="16"/>
                <w:lang w:val="en-GB"/>
              </w:rPr>
              <w:tab/>
              <w:t>In case of occurrence of the circumstances listed in Clause 9.1</w:t>
            </w:r>
            <w:r>
              <w:rPr>
                <w:rFonts w:ascii="Arial" w:hAnsi="Arial" w:cs="Arial"/>
                <w:sz w:val="16"/>
                <w:szCs w:val="16"/>
                <w:lang w:val="en-US"/>
              </w:rPr>
              <w:t>.</w:t>
            </w:r>
            <w:r>
              <w:rPr>
                <w:rFonts w:ascii="Arial" w:hAnsi="Arial" w:cs="Arial"/>
                <w:sz w:val="16"/>
                <w:szCs w:val="16"/>
                <w:lang w:val="en-GB"/>
              </w:rPr>
              <w:t xml:space="preserve"> hereof, an affected Party shall notify the other Party within five (5) calendar days of the date of commencement of such circumstances, attaching a supporting document under Clause 9.2</w:t>
            </w:r>
            <w:r>
              <w:rPr>
                <w:rFonts w:ascii="Arial" w:hAnsi="Arial" w:cs="Arial"/>
                <w:sz w:val="16"/>
                <w:szCs w:val="16"/>
                <w:lang w:val="en-US"/>
              </w:rPr>
              <w:t>.</w:t>
            </w:r>
            <w:r>
              <w:rPr>
                <w:rFonts w:ascii="Arial" w:hAnsi="Arial" w:cs="Arial"/>
                <w:sz w:val="16"/>
                <w:szCs w:val="16"/>
                <w:lang w:val="en-GB"/>
              </w:rPr>
              <w:t xml:space="preserve"> hereof. </w:t>
            </w:r>
          </w:p>
        </w:tc>
      </w:tr>
      <w:tr w:rsidR="00330C4D" w14:paraId="1398C4F1" w14:textId="77777777">
        <w:tc>
          <w:tcPr>
            <w:tcW w:w="3012" w:type="dxa"/>
            <w:tcBorders>
              <w:top w:val="single" w:sz="4" w:space="0" w:color="000000"/>
              <w:left w:val="single" w:sz="4" w:space="0" w:color="000000"/>
              <w:bottom w:val="single" w:sz="4" w:space="0" w:color="000000"/>
              <w:right w:val="single" w:sz="4" w:space="0" w:color="000000"/>
            </w:tcBorders>
          </w:tcPr>
          <w:p w14:paraId="2952CDAE" w14:textId="77777777" w:rsidR="00330C4D" w:rsidRDefault="00000000">
            <w:pPr>
              <w:pStyle w:val="aeuiou1"/>
              <w:tabs>
                <w:tab w:val="left" w:pos="720"/>
              </w:tabs>
              <w:spacing w:after="120"/>
              <w:jc w:val="both"/>
            </w:pPr>
            <w:r>
              <w:rPr>
                <w:rFonts w:ascii="Arial" w:hAnsi="Arial" w:cs="Arial"/>
                <w:sz w:val="16"/>
                <w:szCs w:val="16"/>
                <w:lang w:val="en-US"/>
              </w:rPr>
              <w:t>9.4.</w:t>
            </w:r>
            <w:r>
              <w:rPr>
                <w:rFonts w:ascii="Arial" w:hAnsi="Arial" w:cs="Arial"/>
                <w:sz w:val="16"/>
                <w:szCs w:val="16"/>
                <w:lang w:val="en-US"/>
              </w:rPr>
              <w:tab/>
            </w:r>
            <w:r>
              <w:rPr>
                <w:rFonts w:ascii="Arial" w:hAnsi="Arial" w:cs="Arial"/>
                <w:sz w:val="16"/>
                <w:szCs w:val="16"/>
                <w:lang w:val="kk-KZ"/>
              </w:rPr>
              <w:t xml:space="preserve">Тараптар форс-мажор жағдайының сипатын талдап, 10 (он) күнтізбелік күн ішінде тиісті өзара есептесуді орындап, осы Шартты тоқтату, ұзарту немесе ішінара орындау туралы келісімге қол қояды. </w:t>
            </w:r>
          </w:p>
        </w:tc>
        <w:tc>
          <w:tcPr>
            <w:tcW w:w="3124" w:type="dxa"/>
            <w:tcBorders>
              <w:top w:val="single" w:sz="4" w:space="0" w:color="000000"/>
              <w:left w:val="single" w:sz="4" w:space="0" w:color="000000"/>
              <w:bottom w:val="single" w:sz="4" w:space="0" w:color="000000"/>
              <w:right w:val="single" w:sz="4" w:space="0" w:color="000000"/>
            </w:tcBorders>
          </w:tcPr>
          <w:p w14:paraId="68A95FFB" w14:textId="77777777" w:rsidR="00330C4D" w:rsidRDefault="00000000">
            <w:pPr>
              <w:tabs>
                <w:tab w:val="left" w:pos="720"/>
              </w:tabs>
              <w:spacing w:after="120"/>
              <w:jc w:val="both"/>
            </w:pPr>
            <w:r>
              <w:rPr>
                <w:rFonts w:ascii="Arial" w:hAnsi="Arial" w:cs="Arial"/>
                <w:sz w:val="16"/>
                <w:szCs w:val="16"/>
              </w:rPr>
              <w:t>9.4.</w:t>
            </w:r>
            <w:r>
              <w:rPr>
                <w:rFonts w:ascii="Arial" w:hAnsi="Arial" w:cs="Arial"/>
                <w:sz w:val="16"/>
                <w:szCs w:val="16"/>
              </w:rPr>
              <w:tab/>
              <w:t>Тараптар форс-мажорлық мән-жайлардың сипатын талдайды және күнтізбелік 10 (он) күн ішінде тиісті өзара есеп айырысуларды жүргізе отырып, осы Шартты бұзу, ұзарту немесе ішінара орындау туралы келісімге қол қояды.</w:t>
            </w:r>
          </w:p>
        </w:tc>
        <w:tc>
          <w:tcPr>
            <w:tcW w:w="3197" w:type="dxa"/>
            <w:gridSpan w:val="2"/>
            <w:tcBorders>
              <w:top w:val="single" w:sz="4" w:space="0" w:color="000000"/>
              <w:left w:val="single" w:sz="4" w:space="0" w:color="000000"/>
              <w:bottom w:val="single" w:sz="4" w:space="0" w:color="000000"/>
              <w:right w:val="single" w:sz="4" w:space="0" w:color="000000"/>
            </w:tcBorders>
          </w:tcPr>
          <w:p w14:paraId="44D3FCDF" w14:textId="77777777" w:rsidR="00330C4D" w:rsidRDefault="00000000">
            <w:pPr>
              <w:tabs>
                <w:tab w:val="left" w:pos="540"/>
              </w:tabs>
              <w:spacing w:after="120"/>
              <w:jc w:val="both"/>
            </w:pPr>
            <w:r>
              <w:rPr>
                <w:rFonts w:ascii="Arial" w:hAnsi="Arial" w:cs="Arial"/>
                <w:sz w:val="16"/>
                <w:szCs w:val="16"/>
                <w:lang w:val="en-GB"/>
              </w:rPr>
              <w:t>9.4.</w:t>
            </w:r>
            <w:r>
              <w:rPr>
                <w:rFonts w:ascii="Arial" w:hAnsi="Arial" w:cs="Arial"/>
                <w:sz w:val="16"/>
                <w:szCs w:val="16"/>
                <w:lang w:val="en-GB"/>
              </w:rPr>
              <w:tab/>
              <w:t>The Parties shall analyse the nature of force majeure events and, within ten (10) calendar days, sign an agreement on termination, extension or partial performance of this Agreement, subject to mutual settlements.</w:t>
            </w:r>
          </w:p>
        </w:tc>
      </w:tr>
      <w:tr w:rsidR="00330C4D" w14:paraId="7678C300" w14:textId="77777777">
        <w:trPr>
          <w:trHeight w:val="1176"/>
        </w:trPr>
        <w:tc>
          <w:tcPr>
            <w:tcW w:w="3012" w:type="dxa"/>
            <w:tcBorders>
              <w:top w:val="single" w:sz="4" w:space="0" w:color="000000"/>
              <w:left w:val="single" w:sz="4" w:space="0" w:color="000000"/>
              <w:bottom w:val="single" w:sz="4" w:space="0" w:color="000000"/>
              <w:right w:val="single" w:sz="4" w:space="0" w:color="000000"/>
            </w:tcBorders>
          </w:tcPr>
          <w:p w14:paraId="66C8016E" w14:textId="77777777" w:rsidR="00330C4D" w:rsidRDefault="00000000">
            <w:pPr>
              <w:pStyle w:val="aeuiou1"/>
              <w:tabs>
                <w:tab w:val="left" w:pos="0"/>
              </w:tabs>
              <w:spacing w:after="120"/>
              <w:jc w:val="both"/>
              <w:rPr>
                <w:rFonts w:ascii="Arial" w:hAnsi="Arial" w:cs="Arial"/>
                <w:sz w:val="16"/>
                <w:szCs w:val="16"/>
                <w:lang w:val="kk-KZ"/>
              </w:rPr>
            </w:pPr>
            <w:r>
              <w:rPr>
                <w:rFonts w:ascii="Arial" w:hAnsi="Arial" w:cs="Arial"/>
                <w:sz w:val="16"/>
                <w:szCs w:val="16"/>
                <w:lang w:val="en-US"/>
              </w:rPr>
              <w:t xml:space="preserve">9.5. </w:t>
            </w:r>
            <w:r>
              <w:rPr>
                <w:rFonts w:ascii="Arial" w:hAnsi="Arial" w:cs="Arial"/>
                <w:sz w:val="16"/>
                <w:szCs w:val="16"/>
                <w:lang w:val="kk-KZ"/>
              </w:rPr>
              <w:t>Тараптар ешқандай форс-мажор жағдайы Жеткізушіні форс-мажор оқиғасына байланысты жеткізілмеген/ толық жеткізілмеген Тауар үшін төленген ақыны қайтару жауапкершілігінен босатпайтынын мойындайды және осыған келіседі.</w:t>
            </w:r>
            <w:r>
              <w:rPr>
                <w:rFonts w:ascii="Arial" w:hAnsi="Arial" w:cs="Arial"/>
                <w:sz w:val="16"/>
                <w:szCs w:val="16"/>
                <w:lang w:val="en-US"/>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21EBB56D" w14:textId="77777777" w:rsidR="00330C4D" w:rsidRDefault="00000000">
            <w:pPr>
              <w:tabs>
                <w:tab w:val="left" w:pos="0"/>
              </w:tabs>
              <w:spacing w:after="120"/>
              <w:jc w:val="both"/>
            </w:pPr>
            <w:r>
              <w:rPr>
                <w:rFonts w:ascii="Arial" w:hAnsi="Arial" w:cs="Arial"/>
                <w:sz w:val="16"/>
                <w:szCs w:val="16"/>
              </w:rPr>
              <w:t xml:space="preserve">9.5. Тараптар ешбір форс-мажорлық жағдай Өнім берушіні форс-мажорлық жағдайларға байланысты жеткізілмеген/толық жеткізілмеген Тауар үшін төленген құнын қайтару міндетінен босатпайтынын мойындайды және келіседі. </w:t>
            </w:r>
          </w:p>
        </w:tc>
        <w:tc>
          <w:tcPr>
            <w:tcW w:w="3197" w:type="dxa"/>
            <w:gridSpan w:val="2"/>
            <w:tcBorders>
              <w:top w:val="single" w:sz="4" w:space="0" w:color="000000"/>
              <w:left w:val="single" w:sz="4" w:space="0" w:color="000000"/>
              <w:bottom w:val="single" w:sz="4" w:space="0" w:color="000000"/>
              <w:right w:val="single" w:sz="4" w:space="0" w:color="000000"/>
            </w:tcBorders>
          </w:tcPr>
          <w:p w14:paraId="6A9BCF9E" w14:textId="77777777" w:rsidR="00330C4D" w:rsidRDefault="00000000">
            <w:pPr>
              <w:tabs>
                <w:tab w:val="left" w:pos="0"/>
              </w:tabs>
              <w:spacing w:after="120"/>
              <w:jc w:val="both"/>
              <w:rPr>
                <w:rFonts w:ascii="Arial" w:hAnsi="Arial" w:cs="Arial"/>
                <w:sz w:val="16"/>
                <w:szCs w:val="16"/>
                <w:lang w:val="en-GB"/>
              </w:rPr>
            </w:pPr>
            <w:r>
              <w:rPr>
                <w:rFonts w:ascii="Arial" w:hAnsi="Arial" w:cs="Arial"/>
                <w:sz w:val="16"/>
                <w:szCs w:val="16"/>
                <w:lang w:val="en-GB"/>
              </w:rPr>
              <w:t xml:space="preserve">9.5. The Parties acknowledge and agree that no force majeure event shall discharge the Supplier of its obligation to pay back the cost of unsupplied/short-delivered Goods in connection with the force majeure events. </w:t>
            </w:r>
          </w:p>
        </w:tc>
      </w:tr>
      <w:tr w:rsidR="00330C4D" w14:paraId="7FBBBD8F" w14:textId="77777777">
        <w:trPr>
          <w:trHeight w:val="652"/>
        </w:trPr>
        <w:tc>
          <w:tcPr>
            <w:tcW w:w="3012" w:type="dxa"/>
            <w:tcBorders>
              <w:top w:val="single" w:sz="4" w:space="0" w:color="000000"/>
              <w:left w:val="single" w:sz="4" w:space="0" w:color="000000"/>
              <w:bottom w:val="single" w:sz="4" w:space="0" w:color="000000"/>
              <w:right w:val="single" w:sz="4" w:space="0" w:color="000000"/>
            </w:tcBorders>
          </w:tcPr>
          <w:p w14:paraId="11DDD8B4" w14:textId="77777777" w:rsidR="00330C4D" w:rsidRDefault="00000000">
            <w:pPr>
              <w:pStyle w:val="aeuiou1"/>
              <w:tabs>
                <w:tab w:val="left" w:pos="0"/>
              </w:tabs>
              <w:spacing w:after="120"/>
              <w:jc w:val="both"/>
            </w:pPr>
            <w:r>
              <w:rPr>
                <w:rFonts w:ascii="Arial" w:hAnsi="Arial" w:cs="Arial"/>
                <w:sz w:val="16"/>
                <w:szCs w:val="16"/>
                <w:lang w:val="en-US"/>
              </w:rPr>
              <w:t xml:space="preserve">9.6. </w:t>
            </w:r>
            <w:r>
              <w:rPr>
                <w:rFonts w:ascii="Arial" w:hAnsi="Arial" w:cs="Arial"/>
                <w:sz w:val="16"/>
                <w:szCs w:val="16"/>
                <w:lang w:val="kk-KZ"/>
              </w:rPr>
              <w:t>Тауардың нарықтық құнының өзгеруі еңсерілмейтін күш (форс-мажор) болып есептелмейді.</w:t>
            </w:r>
          </w:p>
        </w:tc>
        <w:tc>
          <w:tcPr>
            <w:tcW w:w="3124" w:type="dxa"/>
            <w:tcBorders>
              <w:top w:val="single" w:sz="4" w:space="0" w:color="000000"/>
              <w:left w:val="single" w:sz="4" w:space="0" w:color="000000"/>
              <w:bottom w:val="single" w:sz="4" w:space="0" w:color="000000"/>
              <w:right w:val="single" w:sz="4" w:space="0" w:color="000000"/>
            </w:tcBorders>
          </w:tcPr>
          <w:p w14:paraId="06CF350E" w14:textId="77777777" w:rsidR="00330C4D" w:rsidRDefault="00000000">
            <w:pPr>
              <w:tabs>
                <w:tab w:val="left" w:pos="0"/>
              </w:tabs>
              <w:spacing w:after="120"/>
              <w:jc w:val="both"/>
              <w:rPr>
                <w:rFonts w:ascii="Arial" w:hAnsi="Arial" w:cs="Arial"/>
                <w:sz w:val="16"/>
                <w:szCs w:val="16"/>
              </w:rPr>
            </w:pPr>
            <w:r>
              <w:rPr>
                <w:rFonts w:ascii="Arial" w:hAnsi="Arial" w:cs="Arial"/>
                <w:sz w:val="16"/>
                <w:szCs w:val="16"/>
              </w:rPr>
              <w:t>9.6. Тауардың нарықтық бағасының өзгеруі еңсерілмейтін күштің (форс-мажор) мән-жайы ретінде танылмайды.</w:t>
            </w:r>
          </w:p>
        </w:tc>
        <w:tc>
          <w:tcPr>
            <w:tcW w:w="3197" w:type="dxa"/>
            <w:gridSpan w:val="2"/>
            <w:tcBorders>
              <w:top w:val="single" w:sz="4" w:space="0" w:color="000000"/>
              <w:left w:val="single" w:sz="4" w:space="0" w:color="000000"/>
              <w:bottom w:val="single" w:sz="4" w:space="0" w:color="000000"/>
              <w:right w:val="single" w:sz="4" w:space="0" w:color="000000"/>
            </w:tcBorders>
          </w:tcPr>
          <w:p w14:paraId="56330E63" w14:textId="77777777" w:rsidR="00330C4D" w:rsidRDefault="00000000">
            <w:pPr>
              <w:tabs>
                <w:tab w:val="left" w:pos="0"/>
              </w:tabs>
              <w:spacing w:after="120"/>
              <w:jc w:val="both"/>
            </w:pPr>
            <w:r>
              <w:rPr>
                <w:rFonts w:ascii="Arial" w:hAnsi="Arial" w:cs="Arial"/>
                <w:sz w:val="16"/>
                <w:szCs w:val="16"/>
                <w:lang w:val="en-GB"/>
              </w:rPr>
              <w:t>9.6. No change in the market price of the Goods shall be deemed to be a force majeure event.</w:t>
            </w:r>
          </w:p>
        </w:tc>
      </w:tr>
      <w:tr w:rsidR="00330C4D" w14:paraId="0CDA2371" w14:textId="77777777">
        <w:tc>
          <w:tcPr>
            <w:tcW w:w="3012" w:type="dxa"/>
            <w:tcBorders>
              <w:top w:val="single" w:sz="4" w:space="0" w:color="000000"/>
              <w:left w:val="single" w:sz="4" w:space="0" w:color="000000"/>
              <w:bottom w:val="single" w:sz="4" w:space="0" w:color="000000"/>
              <w:right w:val="single" w:sz="4" w:space="0" w:color="000000"/>
            </w:tcBorders>
          </w:tcPr>
          <w:p w14:paraId="60640FBB" w14:textId="77777777" w:rsidR="00330C4D" w:rsidRDefault="00000000">
            <w:pPr>
              <w:numPr>
                <w:ilvl w:val="0"/>
                <w:numId w:val="8"/>
              </w:numPr>
              <w:suppressAutoHyphens w:val="0"/>
              <w:spacing w:after="120"/>
              <w:ind w:left="743"/>
              <w:jc w:val="center"/>
              <w:rPr>
                <w:rFonts w:ascii="Arial" w:hAnsi="Arial" w:cs="Arial"/>
                <w:sz w:val="16"/>
                <w:szCs w:val="16"/>
              </w:rPr>
            </w:pPr>
            <w:r>
              <w:rPr>
                <w:rFonts w:ascii="Arial" w:hAnsi="Arial" w:cs="Arial"/>
                <w:b/>
                <w:sz w:val="16"/>
                <w:szCs w:val="16"/>
                <w:lang w:val="kk-KZ"/>
              </w:rPr>
              <w:t>ҚҰПИЯЛЫҚ</w:t>
            </w:r>
          </w:p>
        </w:tc>
        <w:tc>
          <w:tcPr>
            <w:tcW w:w="3124" w:type="dxa"/>
            <w:tcBorders>
              <w:top w:val="single" w:sz="4" w:space="0" w:color="000000"/>
              <w:left w:val="single" w:sz="4" w:space="0" w:color="000000"/>
              <w:bottom w:val="single" w:sz="4" w:space="0" w:color="000000"/>
              <w:right w:val="single" w:sz="4" w:space="0" w:color="000000"/>
            </w:tcBorders>
          </w:tcPr>
          <w:p w14:paraId="79BC71A4" w14:textId="77777777" w:rsidR="00330C4D" w:rsidRDefault="00000000">
            <w:pPr>
              <w:spacing w:after="120"/>
              <w:ind w:left="720"/>
              <w:jc w:val="center"/>
              <w:rPr>
                <w:rFonts w:ascii="Arial" w:hAnsi="Arial" w:cs="Arial"/>
                <w:sz w:val="16"/>
                <w:szCs w:val="16"/>
              </w:rPr>
            </w:pPr>
            <w:r>
              <w:rPr>
                <w:rFonts w:ascii="Arial" w:hAnsi="Arial" w:cs="Arial"/>
                <w:b/>
                <w:sz w:val="16"/>
                <w:szCs w:val="16"/>
              </w:rPr>
              <w:t>10.ҚҰПИЯЛЫЛЫҚ</w:t>
            </w:r>
          </w:p>
        </w:tc>
        <w:tc>
          <w:tcPr>
            <w:tcW w:w="3197" w:type="dxa"/>
            <w:gridSpan w:val="2"/>
            <w:tcBorders>
              <w:top w:val="single" w:sz="4" w:space="0" w:color="000000"/>
              <w:left w:val="single" w:sz="4" w:space="0" w:color="000000"/>
              <w:bottom w:val="single" w:sz="4" w:space="0" w:color="000000"/>
              <w:right w:val="single" w:sz="4" w:space="0" w:color="000000"/>
            </w:tcBorders>
          </w:tcPr>
          <w:p w14:paraId="4D609252" w14:textId="77777777" w:rsidR="00330C4D" w:rsidRDefault="00000000">
            <w:pPr>
              <w:keepNext/>
              <w:spacing w:after="120"/>
              <w:jc w:val="center"/>
              <w:rPr>
                <w:rFonts w:ascii="Arial" w:hAnsi="Arial" w:cs="Arial"/>
                <w:sz w:val="16"/>
                <w:szCs w:val="16"/>
                <w:lang w:val="en-GB"/>
              </w:rPr>
            </w:pPr>
            <w:r>
              <w:rPr>
                <w:rFonts w:ascii="Arial" w:hAnsi="Arial" w:cs="Arial"/>
                <w:b/>
                <w:sz w:val="16"/>
                <w:szCs w:val="16"/>
                <w:lang w:val="en-GB"/>
              </w:rPr>
              <w:t>10.</w:t>
            </w:r>
            <w:r>
              <w:rPr>
                <w:rFonts w:ascii="Arial" w:hAnsi="Arial" w:cs="Arial"/>
                <w:b/>
                <w:sz w:val="16"/>
                <w:szCs w:val="16"/>
                <w:lang w:val="en-GB"/>
              </w:rPr>
              <w:tab/>
              <w:t>CONFIDENTIALITY</w:t>
            </w:r>
          </w:p>
        </w:tc>
      </w:tr>
      <w:tr w:rsidR="00330C4D" w14:paraId="7DFCEBF4" w14:textId="77777777">
        <w:trPr>
          <w:trHeight w:val="284"/>
        </w:trPr>
        <w:tc>
          <w:tcPr>
            <w:tcW w:w="3012" w:type="dxa"/>
            <w:tcBorders>
              <w:top w:val="single" w:sz="4" w:space="0" w:color="000000"/>
              <w:left w:val="single" w:sz="4" w:space="0" w:color="000000"/>
              <w:bottom w:val="single" w:sz="4" w:space="0" w:color="000000"/>
              <w:right w:val="single" w:sz="4" w:space="0" w:color="000000"/>
            </w:tcBorders>
          </w:tcPr>
          <w:p w14:paraId="278E5CC0" w14:textId="77777777" w:rsidR="00330C4D" w:rsidRDefault="00000000">
            <w:pPr>
              <w:pStyle w:val="aeuiou1"/>
              <w:tabs>
                <w:tab w:val="left" w:pos="0"/>
                <w:tab w:val="left" w:pos="540"/>
              </w:tabs>
              <w:spacing w:after="120"/>
              <w:jc w:val="both"/>
              <w:rPr>
                <w:rFonts w:ascii="Arial" w:hAnsi="Arial" w:cs="Arial"/>
                <w:sz w:val="16"/>
                <w:szCs w:val="16"/>
                <w:lang w:val="kk-KZ"/>
              </w:rPr>
            </w:pPr>
            <w:r>
              <w:rPr>
                <w:rFonts w:ascii="Arial" w:hAnsi="Arial" w:cs="Arial"/>
                <w:sz w:val="16"/>
                <w:szCs w:val="16"/>
              </w:rPr>
              <w:t>10.1.</w:t>
            </w:r>
            <w:r>
              <w:rPr>
                <w:rFonts w:ascii="Arial" w:hAnsi="Arial" w:cs="Arial"/>
                <w:sz w:val="16"/>
                <w:szCs w:val="16"/>
              </w:rPr>
              <w:tab/>
            </w:r>
            <w:r>
              <w:rPr>
                <w:rFonts w:ascii="Arial" w:hAnsi="Arial" w:cs="Arial"/>
                <w:sz w:val="16"/>
                <w:szCs w:val="16"/>
                <w:lang w:val="kk-KZ"/>
              </w:rPr>
              <w:t>Осы Шарттың жарамдылық мерзімі ішінде, сондай-ақ оның күші жойылған және/немесе тоқтатылған күннен бастап 5 (бес) жыл бойы Тараптар осы Шарт мазмұны және орындалуына қатысты бір бірінен алынған ақпаратты (бұдан әрі мәтінде «Құпия ақпарат») үшінші тарап өкілдеріне жарияламауға міндеттенеді.</w:t>
            </w:r>
            <w:r>
              <w:rPr>
                <w:rFonts w:ascii="Arial" w:hAnsi="Arial" w:cs="Arial"/>
                <w:sz w:val="16"/>
                <w:szCs w:val="16"/>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1B88FC28" w14:textId="77777777" w:rsidR="00330C4D" w:rsidRDefault="00000000">
            <w:pPr>
              <w:tabs>
                <w:tab w:val="left" w:pos="0"/>
                <w:tab w:val="left" w:pos="540"/>
              </w:tabs>
              <w:spacing w:after="120"/>
              <w:jc w:val="both"/>
              <w:rPr>
                <w:rFonts w:ascii="Arial" w:hAnsi="Arial" w:cs="Arial"/>
                <w:b/>
                <w:sz w:val="16"/>
                <w:szCs w:val="16"/>
              </w:rPr>
            </w:pPr>
            <w:r>
              <w:rPr>
                <w:rFonts w:ascii="Arial" w:hAnsi="Arial" w:cs="Arial"/>
                <w:sz w:val="16"/>
                <w:szCs w:val="16"/>
              </w:rPr>
              <w:t>10.1.</w:t>
            </w:r>
            <w:r>
              <w:rPr>
                <w:rFonts w:ascii="Arial" w:hAnsi="Arial" w:cs="Arial"/>
                <w:sz w:val="16"/>
                <w:szCs w:val="16"/>
              </w:rPr>
              <w:tab/>
              <w:t xml:space="preserve">Осы Шарттың қолданылу мерзімі ішінде, сондай-ақ ол тоқтатылған және/немесе тоқтатылған күннен бастап 5 (бес) жыл ішінде Тараптар осы Шарттың мазмұны мен орындалуына байланысты бір-бірінен алынған кез келген ақпаратты (бұдан әрі "Құпия ақпарат" мәтіні бойынша) жарияламауға міндеттенеді. үшінші тұлғаларға. </w:t>
            </w:r>
          </w:p>
        </w:tc>
        <w:tc>
          <w:tcPr>
            <w:tcW w:w="3197" w:type="dxa"/>
            <w:gridSpan w:val="2"/>
            <w:tcBorders>
              <w:top w:val="single" w:sz="4" w:space="0" w:color="000000"/>
              <w:left w:val="single" w:sz="4" w:space="0" w:color="000000"/>
              <w:bottom w:val="single" w:sz="4" w:space="0" w:color="000000"/>
              <w:right w:val="single" w:sz="4" w:space="0" w:color="000000"/>
            </w:tcBorders>
          </w:tcPr>
          <w:p w14:paraId="713E4C2A" w14:textId="77777777" w:rsidR="00330C4D" w:rsidRDefault="00000000">
            <w:pPr>
              <w:tabs>
                <w:tab w:val="left" w:pos="567"/>
              </w:tabs>
              <w:spacing w:after="120"/>
              <w:jc w:val="both"/>
            </w:pPr>
            <w:r>
              <w:rPr>
                <w:rFonts w:ascii="Arial" w:hAnsi="Arial" w:cs="Arial"/>
                <w:sz w:val="16"/>
                <w:szCs w:val="16"/>
                <w:lang w:val="en-GB"/>
              </w:rPr>
              <w:t>10.1.</w:t>
            </w:r>
            <w:r>
              <w:rPr>
                <w:rFonts w:ascii="Arial" w:hAnsi="Arial" w:cs="Arial"/>
                <w:sz w:val="16"/>
                <w:szCs w:val="16"/>
                <w:lang w:val="en-GB"/>
              </w:rPr>
              <w:tab/>
              <w:t>Throughout the term of this Agreement and five (5) years after its cessation and/or termination, the Parties undertake to not disclose any information obtained from each other relating with the content and performance of this Agreement (hereinafter the “</w:t>
            </w:r>
            <w:r>
              <w:rPr>
                <w:rFonts w:ascii="Arial" w:hAnsi="Arial" w:cs="Arial"/>
                <w:bCs/>
                <w:sz w:val="16"/>
                <w:szCs w:val="16"/>
                <w:lang w:val="en-GB"/>
              </w:rPr>
              <w:t>Confidential Information”</w:t>
            </w:r>
            <w:r>
              <w:rPr>
                <w:rFonts w:ascii="Arial" w:hAnsi="Arial" w:cs="Arial"/>
                <w:sz w:val="16"/>
                <w:szCs w:val="16"/>
                <w:lang w:val="en-GB"/>
              </w:rPr>
              <w:t xml:space="preserve">) to any third party. </w:t>
            </w:r>
          </w:p>
        </w:tc>
      </w:tr>
      <w:tr w:rsidR="00330C4D" w14:paraId="75F5D422" w14:textId="77777777">
        <w:tc>
          <w:tcPr>
            <w:tcW w:w="3012" w:type="dxa"/>
            <w:tcBorders>
              <w:top w:val="single" w:sz="4" w:space="0" w:color="000000"/>
              <w:left w:val="single" w:sz="4" w:space="0" w:color="000000"/>
              <w:bottom w:val="single" w:sz="4" w:space="0" w:color="000000"/>
              <w:right w:val="single" w:sz="4" w:space="0" w:color="000000"/>
            </w:tcBorders>
          </w:tcPr>
          <w:p w14:paraId="6AF4E3DA" w14:textId="77777777" w:rsidR="00330C4D" w:rsidRDefault="00000000">
            <w:pPr>
              <w:pStyle w:val="aeuiou1"/>
              <w:tabs>
                <w:tab w:val="left" w:pos="0"/>
                <w:tab w:val="left" w:pos="540"/>
              </w:tabs>
              <w:spacing w:after="120"/>
              <w:jc w:val="both"/>
            </w:pPr>
            <w:r>
              <w:rPr>
                <w:rFonts w:ascii="Arial" w:hAnsi="Arial" w:cs="Arial"/>
                <w:sz w:val="16"/>
                <w:szCs w:val="16"/>
                <w:lang w:val="en-US"/>
              </w:rPr>
              <w:t>10.2.</w:t>
            </w:r>
            <w:r>
              <w:rPr>
                <w:rFonts w:ascii="Arial" w:hAnsi="Arial" w:cs="Arial"/>
                <w:sz w:val="16"/>
                <w:szCs w:val="16"/>
                <w:lang w:val="en-US"/>
              </w:rPr>
              <w:tab/>
            </w:r>
            <w:r>
              <w:rPr>
                <w:rFonts w:ascii="Arial" w:hAnsi="Arial" w:cs="Arial"/>
                <w:sz w:val="16"/>
                <w:szCs w:val="16"/>
                <w:lang w:val="kk-KZ"/>
              </w:rPr>
              <w:t>Тараптардың әрқайсысы Құпия ақпаратты сақтау бойынша қажетті және тиімді шаралар қолдануды керек және кем дегенде меншікті ақпаратқа қатысты қолданылатын қорғаныс деңгейін қамтамасыз етуі керек.</w:t>
            </w:r>
            <w:r>
              <w:rPr>
                <w:rFonts w:ascii="Arial" w:hAnsi="Arial" w:cs="Arial"/>
                <w:sz w:val="16"/>
                <w:szCs w:val="16"/>
                <w:lang w:val="en-US"/>
              </w:rPr>
              <w:t xml:space="preserve"> </w:t>
            </w:r>
            <w:r>
              <w:rPr>
                <w:rFonts w:ascii="Arial" w:hAnsi="Arial" w:cs="Arial"/>
                <w:sz w:val="16"/>
                <w:szCs w:val="16"/>
                <w:lang w:val="kk-KZ"/>
              </w:rPr>
              <w:t>Тараптардың осындай ақпаратқа қол жеткізуге тиісті қажеттіліктері бар қызметкерлері ғана оған қол жеткізуге құқылы болады және Тараптардың әрқайсысы мұндай қызметкерлерге осы Шарт бойынша өздеріне жүктелген міндеттемелерді жүктеуі керек.</w:t>
            </w:r>
          </w:p>
        </w:tc>
        <w:tc>
          <w:tcPr>
            <w:tcW w:w="3124" w:type="dxa"/>
            <w:tcBorders>
              <w:top w:val="single" w:sz="4" w:space="0" w:color="000000"/>
              <w:left w:val="single" w:sz="4" w:space="0" w:color="000000"/>
              <w:bottom w:val="single" w:sz="4" w:space="0" w:color="000000"/>
              <w:right w:val="single" w:sz="4" w:space="0" w:color="000000"/>
            </w:tcBorders>
          </w:tcPr>
          <w:p w14:paraId="4FD617E8" w14:textId="77777777" w:rsidR="00330C4D" w:rsidRDefault="00000000">
            <w:pPr>
              <w:tabs>
                <w:tab w:val="left" w:pos="0"/>
                <w:tab w:val="left" w:pos="540"/>
              </w:tabs>
              <w:spacing w:after="120"/>
              <w:jc w:val="both"/>
            </w:pPr>
            <w:r>
              <w:rPr>
                <w:rFonts w:ascii="Arial" w:hAnsi="Arial" w:cs="Arial"/>
                <w:sz w:val="16"/>
                <w:szCs w:val="16"/>
              </w:rPr>
              <w:t>10.2.</w:t>
            </w:r>
            <w:r>
              <w:rPr>
                <w:rFonts w:ascii="Arial" w:hAnsi="Arial" w:cs="Arial"/>
                <w:sz w:val="16"/>
                <w:szCs w:val="16"/>
              </w:rPr>
              <w:tab/>
              <w:t>Тараптардың әрқайсысы, ең болмағанда, өзінің ақпаратына қатысты қолданылатын қорғаныс дәрежесін қамтамасыз ете отырып, Құпия ақпаратты қорғау үшін барлық қажетті және тиімді шараларды қабылдауы керек. Мұндай ақпаратқа негізделген қажеттілігі бар Тараптардың Әрқайсысының қызметкерлері ғана оған қол жеткізуге құқылы және Тараптардың әрқайсысы осындай қызметкерлерге осы Келісімшарт бойынша өзіне жүктелген міндеттемелерді жүктеуі тиіс.</w:t>
            </w:r>
          </w:p>
        </w:tc>
        <w:tc>
          <w:tcPr>
            <w:tcW w:w="3197" w:type="dxa"/>
            <w:gridSpan w:val="2"/>
            <w:tcBorders>
              <w:top w:val="single" w:sz="4" w:space="0" w:color="000000"/>
              <w:left w:val="single" w:sz="4" w:space="0" w:color="000000"/>
              <w:bottom w:val="single" w:sz="4" w:space="0" w:color="000000"/>
              <w:right w:val="single" w:sz="4" w:space="0" w:color="000000"/>
            </w:tcBorders>
          </w:tcPr>
          <w:p w14:paraId="636006E8" w14:textId="77777777" w:rsidR="00330C4D" w:rsidRDefault="00000000">
            <w:pPr>
              <w:tabs>
                <w:tab w:val="left" w:pos="567"/>
              </w:tabs>
              <w:spacing w:after="120"/>
              <w:jc w:val="both"/>
            </w:pPr>
            <w:r>
              <w:rPr>
                <w:rFonts w:ascii="Arial" w:hAnsi="Arial" w:cs="Arial"/>
                <w:sz w:val="16"/>
                <w:szCs w:val="16"/>
                <w:lang w:val="en-GB"/>
              </w:rPr>
              <w:t>10.2.</w:t>
            </w:r>
            <w:r>
              <w:rPr>
                <w:rFonts w:ascii="Arial" w:hAnsi="Arial" w:cs="Arial"/>
                <w:sz w:val="16"/>
                <w:szCs w:val="16"/>
                <w:lang w:val="en-GB"/>
              </w:rPr>
              <w:tab/>
              <w:t xml:space="preserve">Each of the Parties shall take all necessary and efficient measure to protect the Confidential Information at a level at least equal to those applied to its own information.  Only those employees of either of the Parties shall have access to such information who have the reasonable necessity in such information, and each of the Parties shall impose the same obligations on such employees as it has under the </w:t>
            </w:r>
            <w:r>
              <w:rPr>
                <w:rFonts w:ascii="Arial" w:hAnsi="Arial" w:cs="Arial"/>
                <w:sz w:val="16"/>
                <w:szCs w:val="16"/>
                <w:lang w:val="en-US"/>
              </w:rPr>
              <w:t>Agreement</w:t>
            </w:r>
            <w:r>
              <w:rPr>
                <w:rFonts w:ascii="Arial" w:hAnsi="Arial" w:cs="Arial"/>
                <w:sz w:val="16"/>
                <w:szCs w:val="16"/>
                <w:lang w:val="en-GB"/>
              </w:rPr>
              <w:t>.</w:t>
            </w:r>
          </w:p>
        </w:tc>
      </w:tr>
      <w:tr w:rsidR="00330C4D" w14:paraId="0203BB41" w14:textId="77777777">
        <w:trPr>
          <w:trHeight w:val="1194"/>
        </w:trPr>
        <w:tc>
          <w:tcPr>
            <w:tcW w:w="3012" w:type="dxa"/>
            <w:tcBorders>
              <w:top w:val="single" w:sz="4" w:space="0" w:color="000000"/>
              <w:left w:val="single" w:sz="4" w:space="0" w:color="000000"/>
              <w:bottom w:val="single" w:sz="4" w:space="0" w:color="000000"/>
              <w:right w:val="single" w:sz="4" w:space="0" w:color="000000"/>
            </w:tcBorders>
          </w:tcPr>
          <w:p w14:paraId="72D82518" w14:textId="77777777" w:rsidR="00330C4D" w:rsidRDefault="00000000">
            <w:pPr>
              <w:pStyle w:val="aeuiou1"/>
              <w:tabs>
                <w:tab w:val="left" w:pos="0"/>
                <w:tab w:val="left" w:pos="540"/>
              </w:tabs>
              <w:spacing w:after="120"/>
              <w:jc w:val="both"/>
            </w:pPr>
            <w:r>
              <w:rPr>
                <w:rFonts w:ascii="Arial" w:hAnsi="Arial" w:cs="Arial"/>
                <w:sz w:val="16"/>
                <w:szCs w:val="16"/>
                <w:lang w:val="en-US"/>
              </w:rPr>
              <w:t>10.3.</w:t>
            </w:r>
            <w:r>
              <w:rPr>
                <w:rFonts w:ascii="Arial" w:hAnsi="Arial" w:cs="Arial"/>
                <w:sz w:val="16"/>
                <w:szCs w:val="16"/>
                <w:lang w:val="en-US"/>
              </w:rPr>
              <w:tab/>
            </w:r>
            <w:r>
              <w:rPr>
                <w:rFonts w:ascii="Arial" w:hAnsi="Arial" w:cs="Arial"/>
                <w:sz w:val="16"/>
                <w:szCs w:val="16"/>
                <w:lang w:val="kk-KZ"/>
              </w:rPr>
              <w:t>Осы Шарт бойынша Құпия ақпаратты қорғау және жарияламау жөніндегі Тараптардың міндеттемелері келесі ақпараттарға қолданылмайды:</w:t>
            </w:r>
          </w:p>
        </w:tc>
        <w:tc>
          <w:tcPr>
            <w:tcW w:w="3124" w:type="dxa"/>
            <w:tcBorders>
              <w:top w:val="single" w:sz="4" w:space="0" w:color="000000"/>
              <w:left w:val="single" w:sz="4" w:space="0" w:color="000000"/>
              <w:bottom w:val="single" w:sz="4" w:space="0" w:color="000000"/>
              <w:right w:val="single" w:sz="4" w:space="0" w:color="000000"/>
            </w:tcBorders>
          </w:tcPr>
          <w:p w14:paraId="6913F696" w14:textId="77777777" w:rsidR="00330C4D" w:rsidRDefault="00000000">
            <w:pPr>
              <w:tabs>
                <w:tab w:val="left" w:pos="0"/>
                <w:tab w:val="left" w:pos="540"/>
              </w:tabs>
              <w:spacing w:after="120"/>
              <w:jc w:val="both"/>
              <w:rPr>
                <w:rFonts w:ascii="Arial" w:hAnsi="Arial" w:cs="Arial"/>
                <w:sz w:val="16"/>
                <w:szCs w:val="16"/>
              </w:rPr>
            </w:pPr>
            <w:r>
              <w:rPr>
                <w:rFonts w:ascii="Arial" w:hAnsi="Arial" w:cs="Arial"/>
                <w:sz w:val="16"/>
                <w:szCs w:val="16"/>
              </w:rPr>
              <w:t>10.3.</w:t>
            </w:r>
            <w:r>
              <w:rPr>
                <w:rFonts w:ascii="Arial" w:hAnsi="Arial" w:cs="Arial"/>
                <w:sz w:val="16"/>
                <w:szCs w:val="16"/>
              </w:rPr>
              <w:tab/>
              <w:t>Тараптардың осы Шарт бойынша Құпия ақпаратты қорғау және жарияламау жөніндегі міндеттемелері келесі ақпаратқа қолданылмайды:</w:t>
            </w:r>
          </w:p>
        </w:tc>
        <w:tc>
          <w:tcPr>
            <w:tcW w:w="3197" w:type="dxa"/>
            <w:gridSpan w:val="2"/>
            <w:tcBorders>
              <w:top w:val="single" w:sz="4" w:space="0" w:color="000000"/>
              <w:left w:val="single" w:sz="4" w:space="0" w:color="000000"/>
              <w:bottom w:val="single" w:sz="4" w:space="0" w:color="000000"/>
              <w:right w:val="single" w:sz="4" w:space="0" w:color="000000"/>
            </w:tcBorders>
          </w:tcPr>
          <w:p w14:paraId="3DE7D5D9" w14:textId="77777777" w:rsidR="00330C4D" w:rsidRDefault="00000000">
            <w:pPr>
              <w:tabs>
                <w:tab w:val="left" w:pos="567"/>
              </w:tabs>
              <w:spacing w:after="120"/>
              <w:jc w:val="both"/>
              <w:rPr>
                <w:rFonts w:ascii="Arial" w:hAnsi="Arial" w:cs="Arial"/>
                <w:sz w:val="16"/>
                <w:szCs w:val="16"/>
                <w:lang w:val="en-GB"/>
              </w:rPr>
            </w:pPr>
            <w:r>
              <w:rPr>
                <w:rFonts w:ascii="Arial" w:hAnsi="Arial" w:cs="Arial"/>
                <w:sz w:val="16"/>
                <w:szCs w:val="16"/>
                <w:lang w:val="en-GB"/>
              </w:rPr>
              <w:t>10.3.The obligations of the Parties to protect and to not disclose the Confidential Information under this Agreement shall not extend to the information which:</w:t>
            </w:r>
          </w:p>
        </w:tc>
      </w:tr>
      <w:tr w:rsidR="00330C4D" w14:paraId="2F62D3A6" w14:textId="77777777">
        <w:tc>
          <w:tcPr>
            <w:tcW w:w="3012" w:type="dxa"/>
            <w:tcBorders>
              <w:top w:val="single" w:sz="4" w:space="0" w:color="000000"/>
              <w:left w:val="single" w:sz="4" w:space="0" w:color="000000"/>
              <w:bottom w:val="single" w:sz="4" w:space="0" w:color="000000"/>
              <w:right w:val="single" w:sz="4" w:space="0" w:color="000000"/>
            </w:tcBorders>
          </w:tcPr>
          <w:p w14:paraId="643362C9" w14:textId="77777777" w:rsidR="00330C4D" w:rsidRDefault="00000000">
            <w:pPr>
              <w:pStyle w:val="aeuiou1"/>
              <w:tabs>
                <w:tab w:val="left" w:pos="318"/>
              </w:tabs>
              <w:spacing w:after="120"/>
              <w:ind w:left="34" w:hanging="34"/>
              <w:jc w:val="both"/>
            </w:pPr>
            <w:r>
              <w:rPr>
                <w:rFonts w:ascii="Arial" w:hAnsi="Arial" w:cs="Arial"/>
                <w:sz w:val="16"/>
                <w:szCs w:val="16"/>
                <w:lang w:val="kk-KZ"/>
              </w:rPr>
              <w:t>а.</w:t>
            </w:r>
            <w:r>
              <w:rPr>
                <w:rFonts w:ascii="Arial" w:hAnsi="Arial" w:cs="Arial"/>
                <w:sz w:val="16"/>
                <w:szCs w:val="16"/>
                <w:lang w:val="en-US"/>
              </w:rPr>
              <w:tab/>
            </w:r>
            <w:r>
              <w:rPr>
                <w:rFonts w:ascii="Arial" w:hAnsi="Arial" w:cs="Arial"/>
                <w:sz w:val="16"/>
                <w:szCs w:val="16"/>
                <w:lang w:val="kk-KZ"/>
              </w:rPr>
              <w:t>құпиясы ашылғанға дейін жарияланып қойған немесе алушы Тараптың кінәсінсіз қоғамдық пайдалануға берілген; немесе</w:t>
            </w:r>
          </w:p>
        </w:tc>
        <w:tc>
          <w:tcPr>
            <w:tcW w:w="3124" w:type="dxa"/>
            <w:tcBorders>
              <w:top w:val="single" w:sz="4" w:space="0" w:color="000000"/>
              <w:left w:val="single" w:sz="4" w:space="0" w:color="000000"/>
              <w:bottom w:val="single" w:sz="4" w:space="0" w:color="000000"/>
              <w:right w:val="single" w:sz="4" w:space="0" w:color="000000"/>
            </w:tcBorders>
          </w:tcPr>
          <w:p w14:paraId="22619F60" w14:textId="77777777" w:rsidR="00330C4D" w:rsidRDefault="00000000">
            <w:pPr>
              <w:tabs>
                <w:tab w:val="left" w:pos="194"/>
                <w:tab w:val="left" w:pos="336"/>
              </w:tabs>
              <w:spacing w:after="120"/>
              <w:ind w:left="53"/>
              <w:jc w:val="both"/>
              <w:rPr>
                <w:rFonts w:ascii="Arial" w:hAnsi="Arial" w:cs="Arial"/>
                <w:sz w:val="16"/>
                <w:szCs w:val="16"/>
              </w:rPr>
            </w:pPr>
            <w:r>
              <w:rPr>
                <w:rFonts w:ascii="Arial" w:hAnsi="Arial" w:cs="Arial"/>
                <w:sz w:val="16"/>
                <w:szCs w:val="16"/>
              </w:rPr>
              <w:t>а.</w:t>
            </w:r>
            <w:r>
              <w:rPr>
                <w:rFonts w:ascii="Arial" w:hAnsi="Arial" w:cs="Arial"/>
                <w:sz w:val="16"/>
                <w:szCs w:val="16"/>
              </w:rPr>
              <w:tab/>
              <w:t>жария ету кезінде жарияланған немесе қабылдаушы Тараптың кінәсінен емес қоғамдық пайдалануға берілген; немесе</w:t>
            </w:r>
          </w:p>
        </w:tc>
        <w:tc>
          <w:tcPr>
            <w:tcW w:w="3197" w:type="dxa"/>
            <w:gridSpan w:val="2"/>
            <w:tcBorders>
              <w:top w:val="single" w:sz="4" w:space="0" w:color="000000"/>
              <w:left w:val="single" w:sz="4" w:space="0" w:color="000000"/>
              <w:bottom w:val="single" w:sz="4" w:space="0" w:color="000000"/>
              <w:right w:val="single" w:sz="4" w:space="0" w:color="000000"/>
            </w:tcBorders>
          </w:tcPr>
          <w:p w14:paraId="162BF501" w14:textId="77777777" w:rsidR="00330C4D" w:rsidRDefault="00000000">
            <w:pPr>
              <w:tabs>
                <w:tab w:val="left" w:pos="567"/>
              </w:tabs>
              <w:spacing w:after="120"/>
              <w:ind w:left="79"/>
              <w:jc w:val="both"/>
            </w:pPr>
            <w:r>
              <w:rPr>
                <w:rFonts w:ascii="Arial" w:hAnsi="Arial" w:cs="Arial"/>
                <w:sz w:val="16"/>
                <w:szCs w:val="16"/>
                <w:lang w:val="en-GB"/>
              </w:rPr>
              <w:t>(a)  was published at the moment of disclosure or became publicly known through no fault of the receiving Party; or</w:t>
            </w:r>
          </w:p>
        </w:tc>
      </w:tr>
      <w:tr w:rsidR="00330C4D" w14:paraId="082795AD" w14:textId="77777777">
        <w:tc>
          <w:tcPr>
            <w:tcW w:w="3012" w:type="dxa"/>
            <w:tcBorders>
              <w:top w:val="single" w:sz="4" w:space="0" w:color="000000"/>
              <w:left w:val="single" w:sz="4" w:space="0" w:color="000000"/>
              <w:bottom w:val="single" w:sz="4" w:space="0" w:color="000000"/>
              <w:right w:val="single" w:sz="4" w:space="0" w:color="000000"/>
            </w:tcBorders>
          </w:tcPr>
          <w:p w14:paraId="7D5E4830" w14:textId="77777777" w:rsidR="00330C4D" w:rsidRDefault="00000000">
            <w:pPr>
              <w:pStyle w:val="aeuiou1"/>
              <w:tabs>
                <w:tab w:val="left" w:pos="318"/>
              </w:tabs>
              <w:spacing w:after="120"/>
              <w:ind w:left="34" w:hanging="34"/>
              <w:jc w:val="both"/>
              <w:rPr>
                <w:rFonts w:ascii="Arial" w:hAnsi="Arial" w:cs="Arial"/>
                <w:sz w:val="16"/>
                <w:szCs w:val="16"/>
                <w:lang w:val="kk-KZ"/>
              </w:rPr>
            </w:pPr>
            <w:r>
              <w:rPr>
                <w:rFonts w:ascii="Arial" w:hAnsi="Arial" w:cs="Arial"/>
                <w:sz w:val="16"/>
                <w:szCs w:val="16"/>
                <w:lang w:val="kk-KZ"/>
              </w:rPr>
              <w:t>б.</w:t>
            </w:r>
            <w:r>
              <w:rPr>
                <w:rFonts w:ascii="Arial" w:hAnsi="Arial" w:cs="Arial"/>
                <w:sz w:val="16"/>
                <w:szCs w:val="16"/>
                <w:lang w:val="en-US"/>
              </w:rPr>
              <w:tab/>
            </w:r>
            <w:r>
              <w:rPr>
                <w:rFonts w:ascii="Arial" w:hAnsi="Arial" w:cs="Arial"/>
                <w:sz w:val="16"/>
                <w:szCs w:val="16"/>
                <w:lang w:val="kk-KZ"/>
              </w:rPr>
              <w:t>алушы Тарапқа осы Шартты бұзбай басқа дереккөзден белгілі болған және Құпия ақпаратты жеткізуші үшінші тарапты анықтау үшін жеткілікті құжаттамамен куәландырылған; немесе</w:t>
            </w:r>
            <w:r>
              <w:rPr>
                <w:rFonts w:ascii="Arial" w:hAnsi="Arial" w:cs="Arial"/>
                <w:sz w:val="16"/>
                <w:szCs w:val="16"/>
                <w:lang w:val="en-US"/>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2504652E" w14:textId="77777777" w:rsidR="00330C4D" w:rsidRDefault="00000000">
            <w:pPr>
              <w:tabs>
                <w:tab w:val="left" w:pos="194"/>
                <w:tab w:val="left" w:pos="336"/>
              </w:tabs>
              <w:spacing w:after="120"/>
              <w:ind w:left="53"/>
              <w:jc w:val="both"/>
            </w:pPr>
            <w:r>
              <w:rPr>
                <w:rFonts w:ascii="Arial" w:hAnsi="Arial" w:cs="Arial"/>
                <w:sz w:val="16"/>
                <w:szCs w:val="16"/>
              </w:rPr>
              <w:t>б.</w:t>
            </w:r>
            <w:r>
              <w:rPr>
                <w:rFonts w:ascii="Arial" w:hAnsi="Arial" w:cs="Arial"/>
                <w:sz w:val="16"/>
                <w:szCs w:val="16"/>
              </w:rPr>
              <w:tab/>
              <w:t xml:space="preserve">үшінші тарапты - құпия ақпаратты алу көзін анықтау үшін жеткілікті құжаттамада көрсетілгендей, осы Шартты бұзбай, басқа көзден алушы Тарапқа белгілі болған; немесе </w:t>
            </w:r>
          </w:p>
        </w:tc>
        <w:tc>
          <w:tcPr>
            <w:tcW w:w="3197" w:type="dxa"/>
            <w:gridSpan w:val="2"/>
            <w:tcBorders>
              <w:top w:val="single" w:sz="4" w:space="0" w:color="000000"/>
              <w:left w:val="single" w:sz="4" w:space="0" w:color="000000"/>
              <w:bottom w:val="single" w:sz="4" w:space="0" w:color="000000"/>
              <w:right w:val="single" w:sz="4" w:space="0" w:color="000000"/>
            </w:tcBorders>
          </w:tcPr>
          <w:p w14:paraId="34AA6669" w14:textId="77777777" w:rsidR="00330C4D" w:rsidRDefault="00000000">
            <w:pPr>
              <w:tabs>
                <w:tab w:val="left" w:pos="567"/>
              </w:tabs>
              <w:spacing w:after="120"/>
              <w:ind w:left="79"/>
              <w:jc w:val="both"/>
            </w:pPr>
            <w:r>
              <w:rPr>
                <w:rFonts w:ascii="Arial" w:hAnsi="Arial" w:cs="Arial"/>
                <w:sz w:val="16"/>
                <w:szCs w:val="16"/>
                <w:lang w:val="en-GB"/>
              </w:rPr>
              <w:t>(b)  became known to the receiving Party from the other source without the breach of this Agreement, as supported by the documents sufficient to established the third party source of the Confidential Information; or</w:t>
            </w:r>
          </w:p>
        </w:tc>
      </w:tr>
      <w:tr w:rsidR="00330C4D" w14:paraId="6730A3C5" w14:textId="77777777">
        <w:tc>
          <w:tcPr>
            <w:tcW w:w="3012" w:type="dxa"/>
            <w:tcBorders>
              <w:top w:val="single" w:sz="4" w:space="0" w:color="000000"/>
              <w:left w:val="single" w:sz="4" w:space="0" w:color="000000"/>
              <w:bottom w:val="single" w:sz="4" w:space="0" w:color="000000"/>
              <w:right w:val="single" w:sz="4" w:space="0" w:color="000000"/>
            </w:tcBorders>
          </w:tcPr>
          <w:p w14:paraId="71A5C4EB" w14:textId="77777777" w:rsidR="00330C4D" w:rsidRDefault="00000000">
            <w:pPr>
              <w:pStyle w:val="aeuiou1"/>
              <w:tabs>
                <w:tab w:val="left" w:pos="318"/>
              </w:tabs>
              <w:spacing w:after="120"/>
              <w:ind w:left="34" w:hanging="34"/>
              <w:jc w:val="both"/>
            </w:pPr>
            <w:r>
              <w:rPr>
                <w:rFonts w:ascii="Arial" w:hAnsi="Arial" w:cs="Arial"/>
                <w:sz w:val="16"/>
                <w:szCs w:val="16"/>
                <w:lang w:val="kk-KZ"/>
              </w:rPr>
              <w:t>б.</w:t>
            </w:r>
            <w:r>
              <w:rPr>
                <w:rFonts w:ascii="Arial" w:hAnsi="Arial" w:cs="Arial"/>
                <w:sz w:val="16"/>
                <w:szCs w:val="16"/>
                <w:lang w:val="en-US"/>
              </w:rPr>
              <w:tab/>
            </w:r>
            <w:r>
              <w:rPr>
                <w:rFonts w:ascii="Arial" w:hAnsi="Arial" w:cs="Arial"/>
                <w:sz w:val="16"/>
                <w:szCs w:val="16"/>
                <w:lang w:val="kk-KZ"/>
              </w:rPr>
              <w:t>алушы Тарапқа екінші тарап жеткізбес бұрын мәлім болған және осы фактіні дәлелдеуге жеткілікті құжаттамамен куәландырылған; немесе</w:t>
            </w:r>
          </w:p>
        </w:tc>
        <w:tc>
          <w:tcPr>
            <w:tcW w:w="3124" w:type="dxa"/>
            <w:tcBorders>
              <w:top w:val="single" w:sz="4" w:space="0" w:color="000000"/>
              <w:left w:val="single" w:sz="4" w:space="0" w:color="000000"/>
              <w:bottom w:val="single" w:sz="4" w:space="0" w:color="000000"/>
              <w:right w:val="single" w:sz="4" w:space="0" w:color="000000"/>
            </w:tcBorders>
          </w:tcPr>
          <w:p w14:paraId="7F80589D" w14:textId="77777777" w:rsidR="00330C4D" w:rsidRDefault="00000000">
            <w:pPr>
              <w:tabs>
                <w:tab w:val="left" w:pos="194"/>
                <w:tab w:val="left" w:pos="336"/>
              </w:tabs>
              <w:spacing w:after="120"/>
              <w:ind w:left="53"/>
              <w:jc w:val="both"/>
              <w:rPr>
                <w:rFonts w:ascii="Arial" w:hAnsi="Arial" w:cs="Arial"/>
                <w:sz w:val="16"/>
                <w:szCs w:val="16"/>
              </w:rPr>
            </w:pPr>
            <w:r>
              <w:rPr>
                <w:rFonts w:ascii="Arial" w:hAnsi="Arial" w:cs="Arial"/>
                <w:sz w:val="16"/>
                <w:szCs w:val="16"/>
              </w:rPr>
              <w:t>б.</w:t>
            </w:r>
            <w:r>
              <w:rPr>
                <w:rFonts w:ascii="Arial" w:hAnsi="Arial" w:cs="Arial"/>
                <w:sz w:val="16"/>
                <w:szCs w:val="16"/>
              </w:rPr>
              <w:tab/>
              <w:t xml:space="preserve">   басқа Тарап бергенге дейін алушы Тарапқа белгілі болған, мұндай фактіні дәлелдеу үшін жеткілікті құжаттамада көрсетілгендей; немесе</w:t>
            </w:r>
          </w:p>
        </w:tc>
        <w:tc>
          <w:tcPr>
            <w:tcW w:w="3197" w:type="dxa"/>
            <w:gridSpan w:val="2"/>
            <w:tcBorders>
              <w:top w:val="single" w:sz="4" w:space="0" w:color="000000"/>
              <w:left w:val="single" w:sz="4" w:space="0" w:color="000000"/>
              <w:bottom w:val="single" w:sz="4" w:space="0" w:color="000000"/>
              <w:right w:val="single" w:sz="4" w:space="0" w:color="000000"/>
            </w:tcBorders>
          </w:tcPr>
          <w:p w14:paraId="79D478F1" w14:textId="77777777" w:rsidR="00330C4D" w:rsidRDefault="00000000">
            <w:pPr>
              <w:tabs>
                <w:tab w:val="left" w:pos="567"/>
              </w:tabs>
              <w:spacing w:after="120"/>
              <w:ind w:left="79"/>
              <w:jc w:val="both"/>
            </w:pPr>
            <w:r>
              <w:rPr>
                <w:rFonts w:ascii="Arial" w:hAnsi="Arial" w:cs="Arial"/>
                <w:sz w:val="16"/>
                <w:szCs w:val="16"/>
                <w:lang w:val="en-GB"/>
              </w:rPr>
              <w:t>(c)  became known to the receiving Party before it being received from the disclosing Party, as supported by the documents sufficient to prove such fact; or</w:t>
            </w:r>
          </w:p>
        </w:tc>
      </w:tr>
      <w:tr w:rsidR="00330C4D" w14:paraId="755BBFE8" w14:textId="77777777">
        <w:tc>
          <w:tcPr>
            <w:tcW w:w="3012" w:type="dxa"/>
            <w:tcBorders>
              <w:top w:val="single" w:sz="4" w:space="0" w:color="000000"/>
              <w:left w:val="single" w:sz="4" w:space="0" w:color="000000"/>
              <w:bottom w:val="single" w:sz="4" w:space="0" w:color="000000"/>
              <w:right w:val="single" w:sz="4" w:space="0" w:color="000000"/>
            </w:tcBorders>
          </w:tcPr>
          <w:p w14:paraId="50079DE6" w14:textId="77777777" w:rsidR="00330C4D" w:rsidRDefault="00000000">
            <w:pPr>
              <w:pStyle w:val="aeuiou1"/>
              <w:tabs>
                <w:tab w:val="left" w:pos="318"/>
                <w:tab w:val="left" w:pos="720"/>
              </w:tabs>
              <w:spacing w:after="120"/>
              <w:ind w:left="34" w:hanging="34"/>
              <w:jc w:val="both"/>
              <w:rPr>
                <w:rFonts w:ascii="Arial" w:hAnsi="Arial" w:cs="Arial"/>
                <w:sz w:val="16"/>
                <w:szCs w:val="16"/>
                <w:lang w:val="kk-KZ"/>
              </w:rPr>
            </w:pPr>
            <w:r>
              <w:rPr>
                <w:rFonts w:ascii="Arial" w:hAnsi="Arial" w:cs="Arial"/>
                <w:sz w:val="16"/>
                <w:szCs w:val="16"/>
                <w:lang w:val="kk-KZ"/>
              </w:rPr>
              <w:t>д)</w:t>
            </w:r>
            <w:r>
              <w:rPr>
                <w:rFonts w:ascii="Arial" w:hAnsi="Arial" w:cs="Arial"/>
                <w:sz w:val="16"/>
                <w:szCs w:val="16"/>
                <w:lang w:val="en-US"/>
              </w:rPr>
              <w:tab/>
            </w:r>
            <w:r>
              <w:rPr>
                <w:rFonts w:ascii="Arial" w:hAnsi="Arial" w:cs="Arial"/>
                <w:sz w:val="16"/>
                <w:szCs w:val="16"/>
                <w:lang w:val="kk-KZ"/>
              </w:rPr>
              <w:t>беруші Тараптың алдын ала жазбаша келісімі бойынша жарияланған; немесе</w:t>
            </w:r>
            <w:r>
              <w:rPr>
                <w:rFonts w:ascii="Arial" w:hAnsi="Arial" w:cs="Arial"/>
                <w:sz w:val="16"/>
                <w:szCs w:val="16"/>
                <w:lang w:val="en-US"/>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4F415885" w14:textId="77777777" w:rsidR="00330C4D" w:rsidRDefault="00000000">
            <w:pPr>
              <w:tabs>
                <w:tab w:val="left" w:pos="194"/>
                <w:tab w:val="left" w:pos="336"/>
                <w:tab w:val="left" w:pos="720"/>
              </w:tabs>
              <w:spacing w:after="120"/>
              <w:ind w:left="53"/>
              <w:jc w:val="both"/>
              <w:rPr>
                <w:rFonts w:ascii="Arial" w:hAnsi="Arial" w:cs="Arial"/>
                <w:sz w:val="16"/>
                <w:szCs w:val="16"/>
              </w:rPr>
            </w:pPr>
            <w:r>
              <w:rPr>
                <w:rFonts w:ascii="Arial" w:hAnsi="Arial" w:cs="Arial"/>
                <w:sz w:val="16"/>
                <w:szCs w:val="16"/>
              </w:rPr>
              <w:t>д)</w:t>
            </w:r>
            <w:r>
              <w:rPr>
                <w:rFonts w:ascii="Arial" w:hAnsi="Arial" w:cs="Arial"/>
                <w:sz w:val="16"/>
                <w:szCs w:val="16"/>
              </w:rPr>
              <w:tab/>
              <w:t xml:space="preserve">беруші Тараптың алдын ала жазбаша келісімімен жария етілген; немесе </w:t>
            </w:r>
          </w:p>
        </w:tc>
        <w:tc>
          <w:tcPr>
            <w:tcW w:w="3197" w:type="dxa"/>
            <w:gridSpan w:val="2"/>
            <w:tcBorders>
              <w:top w:val="single" w:sz="4" w:space="0" w:color="000000"/>
              <w:left w:val="single" w:sz="4" w:space="0" w:color="000000"/>
              <w:bottom w:val="single" w:sz="4" w:space="0" w:color="000000"/>
              <w:right w:val="single" w:sz="4" w:space="0" w:color="000000"/>
            </w:tcBorders>
          </w:tcPr>
          <w:p w14:paraId="18EDC999" w14:textId="77777777" w:rsidR="00330C4D" w:rsidRDefault="00000000">
            <w:pPr>
              <w:tabs>
                <w:tab w:val="left" w:pos="567"/>
              </w:tabs>
              <w:spacing w:after="120"/>
              <w:ind w:left="79"/>
              <w:jc w:val="both"/>
            </w:pPr>
            <w:r>
              <w:rPr>
                <w:rFonts w:ascii="Arial" w:hAnsi="Arial" w:cs="Arial"/>
                <w:sz w:val="16"/>
                <w:szCs w:val="16"/>
                <w:lang w:val="en-GB"/>
              </w:rPr>
              <w:t>(d)  was disclosed with the prior written consent of the disclosing Party; or</w:t>
            </w:r>
          </w:p>
        </w:tc>
      </w:tr>
      <w:tr w:rsidR="00330C4D" w14:paraId="5E5F9249" w14:textId="77777777">
        <w:tc>
          <w:tcPr>
            <w:tcW w:w="3012" w:type="dxa"/>
            <w:tcBorders>
              <w:top w:val="single" w:sz="4" w:space="0" w:color="000000"/>
              <w:left w:val="single" w:sz="4" w:space="0" w:color="000000"/>
              <w:bottom w:val="single" w:sz="4" w:space="0" w:color="000000"/>
              <w:right w:val="single" w:sz="4" w:space="0" w:color="000000"/>
            </w:tcBorders>
          </w:tcPr>
          <w:p w14:paraId="5BDE1281" w14:textId="77777777" w:rsidR="00330C4D" w:rsidRDefault="00000000">
            <w:pPr>
              <w:pStyle w:val="aeuiou1"/>
              <w:tabs>
                <w:tab w:val="left" w:pos="318"/>
                <w:tab w:val="left" w:pos="720"/>
              </w:tabs>
              <w:spacing w:after="120"/>
              <w:ind w:left="34" w:hanging="34"/>
              <w:jc w:val="both"/>
              <w:rPr>
                <w:rFonts w:ascii="Arial" w:hAnsi="Arial" w:cs="Arial"/>
                <w:sz w:val="16"/>
                <w:szCs w:val="16"/>
                <w:lang w:val="kk-KZ"/>
              </w:rPr>
            </w:pPr>
            <w:r>
              <w:rPr>
                <w:rFonts w:ascii="Arial" w:hAnsi="Arial" w:cs="Arial"/>
                <w:sz w:val="16"/>
                <w:szCs w:val="16"/>
                <w:lang w:val="kk-KZ"/>
              </w:rPr>
              <w:t>е)</w:t>
            </w:r>
            <w:r>
              <w:rPr>
                <w:rFonts w:ascii="Arial" w:hAnsi="Arial" w:cs="Arial"/>
                <w:sz w:val="16"/>
                <w:szCs w:val="16"/>
                <w:lang w:val="en-US"/>
              </w:rPr>
              <w:tab/>
            </w:r>
            <w:r>
              <w:rPr>
                <w:rFonts w:ascii="Arial" w:hAnsi="Arial" w:cs="Arial"/>
                <w:sz w:val="16"/>
                <w:szCs w:val="16"/>
                <w:lang w:val="kk-KZ"/>
              </w:rPr>
              <w:t>Қазақстан Республикасының қолданыстағы заңнамасына сәйкес жариялануға тиіс ақпарат немесе Қазақстан Республикасының қолданыстағы заңнамасына сәйкес өкілетті мемлекеттік органдар сұрауының негізінде жарияланған ақпарат, сондай-ақ банктер, Тараптардың қатысушылары (құрылтайшылары), аудиторлары тарапынан талап етілген жағдайда.</w:t>
            </w:r>
            <w:r>
              <w:rPr>
                <w:rFonts w:ascii="Arial" w:hAnsi="Arial" w:cs="Arial"/>
                <w:sz w:val="16"/>
                <w:szCs w:val="16"/>
                <w:lang w:val="en-US"/>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7178B601" w14:textId="77777777" w:rsidR="00330C4D" w:rsidRDefault="00000000">
            <w:pPr>
              <w:tabs>
                <w:tab w:val="left" w:pos="194"/>
                <w:tab w:val="left" w:pos="336"/>
                <w:tab w:val="left" w:pos="720"/>
              </w:tabs>
              <w:spacing w:after="120"/>
              <w:ind w:left="53"/>
              <w:jc w:val="both"/>
            </w:pPr>
            <w:r>
              <w:rPr>
                <w:rFonts w:ascii="Arial" w:hAnsi="Arial" w:cs="Arial"/>
                <w:sz w:val="16"/>
                <w:szCs w:val="16"/>
              </w:rPr>
              <w:t>е)</w:t>
            </w:r>
            <w:r>
              <w:rPr>
                <w:rFonts w:ascii="Arial" w:hAnsi="Arial" w:cs="Arial"/>
                <w:sz w:val="16"/>
                <w:szCs w:val="16"/>
              </w:rPr>
              <w:tab/>
              <w:t xml:space="preserve">мұндай жария ету Қазақстан Республикасының қолданыстағы заңнамасында көзделген немесе Қазақстан Республикасының қолданыстағы заңнамасына сәйкес уәкілетті мемлекеттік органдардың сұрау салулары негізінде жүзеге асырылатын жағдайларды қоспағанда, сондай-ақ, егер мұндай ақпаратты банктер, қатысушылар (құрылтайшылар) талап еткен болса, Тараптардың аудиторлары. </w:t>
            </w:r>
          </w:p>
        </w:tc>
        <w:tc>
          <w:tcPr>
            <w:tcW w:w="3197" w:type="dxa"/>
            <w:gridSpan w:val="2"/>
            <w:tcBorders>
              <w:top w:val="single" w:sz="4" w:space="0" w:color="000000"/>
              <w:left w:val="single" w:sz="4" w:space="0" w:color="000000"/>
              <w:bottom w:val="single" w:sz="4" w:space="0" w:color="000000"/>
              <w:right w:val="single" w:sz="4" w:space="0" w:color="000000"/>
            </w:tcBorders>
          </w:tcPr>
          <w:p w14:paraId="3EEB27B8" w14:textId="77777777" w:rsidR="00330C4D" w:rsidRDefault="00000000">
            <w:pPr>
              <w:tabs>
                <w:tab w:val="left" w:pos="401"/>
                <w:tab w:val="left" w:pos="540"/>
              </w:tabs>
              <w:spacing w:after="120"/>
              <w:ind w:left="79"/>
              <w:jc w:val="both"/>
            </w:pPr>
            <w:r>
              <w:rPr>
                <w:rFonts w:ascii="Arial" w:hAnsi="Arial" w:cs="Arial"/>
                <w:sz w:val="16"/>
                <w:szCs w:val="16"/>
                <w:lang w:val="en-GB"/>
              </w:rPr>
              <w:t xml:space="preserve">(e)  except where such disclosure is prescribed by the effective legislation of the Republic of Kazakhstan or is made on the basis of enquiries of the authorised state bodies in accordance with the legislation of the Republic of Kazakhstan, and also if such information is requested by banks, participants (founders) or auditors of the Parties.  </w:t>
            </w:r>
          </w:p>
        </w:tc>
      </w:tr>
      <w:tr w:rsidR="00330C4D" w14:paraId="7A89FAFF" w14:textId="77777777">
        <w:trPr>
          <w:trHeight w:val="1268"/>
        </w:trPr>
        <w:tc>
          <w:tcPr>
            <w:tcW w:w="3012" w:type="dxa"/>
            <w:tcBorders>
              <w:top w:val="single" w:sz="4" w:space="0" w:color="000000"/>
              <w:left w:val="single" w:sz="4" w:space="0" w:color="000000"/>
              <w:bottom w:val="single" w:sz="4" w:space="0" w:color="000000"/>
              <w:right w:val="single" w:sz="4" w:space="0" w:color="000000"/>
            </w:tcBorders>
          </w:tcPr>
          <w:p w14:paraId="137BEF90" w14:textId="77777777" w:rsidR="00330C4D" w:rsidRDefault="00000000">
            <w:pPr>
              <w:pStyle w:val="aeuiou1"/>
              <w:tabs>
                <w:tab w:val="left" w:pos="0"/>
                <w:tab w:val="left" w:pos="540"/>
              </w:tabs>
              <w:spacing w:after="120"/>
              <w:jc w:val="both"/>
            </w:pPr>
            <w:r>
              <w:rPr>
                <w:rFonts w:ascii="Arial" w:hAnsi="Arial" w:cs="Arial"/>
                <w:sz w:val="16"/>
                <w:szCs w:val="16"/>
                <w:lang w:val="en-US"/>
              </w:rPr>
              <w:t>10.4.</w:t>
            </w:r>
            <w:r>
              <w:rPr>
                <w:rFonts w:ascii="Arial" w:hAnsi="Arial" w:cs="Arial"/>
                <w:sz w:val="16"/>
                <w:szCs w:val="16"/>
                <w:lang w:val="en-US"/>
              </w:rPr>
              <w:tab/>
            </w:r>
            <w:r>
              <w:rPr>
                <w:rFonts w:ascii="Arial" w:hAnsi="Arial" w:cs="Arial"/>
                <w:sz w:val="16"/>
                <w:szCs w:val="16"/>
                <w:lang w:val="kk-KZ"/>
              </w:rPr>
              <w:t>Құпия ақпаратты жарияламау бойынша Тараптардың осы Бапта келтірілген міндеттемесі осы Шарт мерзімі аяқталғанша немесе ол кез келген себеппен бұзылғанша өз күшінде қалады.</w:t>
            </w:r>
          </w:p>
        </w:tc>
        <w:tc>
          <w:tcPr>
            <w:tcW w:w="3124" w:type="dxa"/>
            <w:tcBorders>
              <w:top w:val="single" w:sz="4" w:space="0" w:color="000000"/>
              <w:left w:val="single" w:sz="4" w:space="0" w:color="000000"/>
              <w:bottom w:val="single" w:sz="4" w:space="0" w:color="000000"/>
              <w:right w:val="single" w:sz="4" w:space="0" w:color="000000"/>
            </w:tcBorders>
          </w:tcPr>
          <w:p w14:paraId="14A21027" w14:textId="77777777" w:rsidR="00330C4D" w:rsidRDefault="00000000">
            <w:pPr>
              <w:tabs>
                <w:tab w:val="left" w:pos="0"/>
                <w:tab w:val="left" w:pos="540"/>
              </w:tabs>
              <w:spacing w:after="120"/>
              <w:jc w:val="both"/>
            </w:pPr>
            <w:r>
              <w:rPr>
                <w:rFonts w:ascii="Arial" w:hAnsi="Arial" w:cs="Arial"/>
                <w:sz w:val="16"/>
                <w:szCs w:val="16"/>
              </w:rPr>
              <w:t>10.4.</w:t>
            </w:r>
            <w:r>
              <w:rPr>
                <w:rFonts w:ascii="Arial" w:hAnsi="Arial" w:cs="Arial"/>
                <w:sz w:val="16"/>
                <w:szCs w:val="16"/>
              </w:rPr>
              <w:tab/>
              <w:t>Осы Бапта баяндалған Құпия ақпаратты жарияламау туралы міндеттеме осы Шарттың қолданылу мерзімі аяқталғаннан кейін немесе қандай да бір себептермен бұзылғаннан кейін күшінде қалады.</w:t>
            </w:r>
          </w:p>
        </w:tc>
        <w:tc>
          <w:tcPr>
            <w:tcW w:w="3197" w:type="dxa"/>
            <w:gridSpan w:val="2"/>
            <w:tcBorders>
              <w:top w:val="single" w:sz="4" w:space="0" w:color="000000"/>
              <w:left w:val="single" w:sz="4" w:space="0" w:color="000000"/>
              <w:bottom w:val="single" w:sz="4" w:space="0" w:color="000000"/>
              <w:right w:val="single" w:sz="4" w:space="0" w:color="000000"/>
            </w:tcBorders>
          </w:tcPr>
          <w:p w14:paraId="28525B6C" w14:textId="77777777" w:rsidR="00330C4D" w:rsidRDefault="00000000">
            <w:pPr>
              <w:tabs>
                <w:tab w:val="left" w:pos="0"/>
                <w:tab w:val="left" w:pos="540"/>
              </w:tabs>
              <w:spacing w:after="120"/>
              <w:jc w:val="both"/>
            </w:pPr>
            <w:r>
              <w:rPr>
                <w:rFonts w:ascii="Arial" w:hAnsi="Arial" w:cs="Arial"/>
                <w:sz w:val="16"/>
                <w:szCs w:val="16"/>
                <w:lang w:val="en-GB"/>
              </w:rPr>
              <w:t>10.4.</w:t>
            </w:r>
            <w:r>
              <w:rPr>
                <w:rFonts w:ascii="Arial" w:hAnsi="Arial" w:cs="Arial"/>
                <w:sz w:val="16"/>
                <w:szCs w:val="16"/>
                <w:lang w:val="en-GB"/>
              </w:rPr>
              <w:tab/>
              <w:t>The non-disclosure obligation set out in this Section with respect to the Confidential Information shall survive after the expiry or termination of this Agreement for any reason whatsoever.</w:t>
            </w:r>
          </w:p>
        </w:tc>
      </w:tr>
      <w:tr w:rsidR="00330C4D" w14:paraId="5F6803D2" w14:textId="77777777">
        <w:tc>
          <w:tcPr>
            <w:tcW w:w="3012" w:type="dxa"/>
            <w:tcBorders>
              <w:top w:val="single" w:sz="4" w:space="0" w:color="000000"/>
              <w:left w:val="single" w:sz="4" w:space="0" w:color="000000"/>
              <w:bottom w:val="single" w:sz="4" w:space="0" w:color="000000"/>
              <w:right w:val="single" w:sz="4" w:space="0" w:color="000000"/>
            </w:tcBorders>
          </w:tcPr>
          <w:p w14:paraId="1A6F14C1" w14:textId="77777777" w:rsidR="00330C4D" w:rsidRDefault="00000000">
            <w:pPr>
              <w:pStyle w:val="aeuiou1"/>
              <w:tabs>
                <w:tab w:val="left" w:pos="0"/>
                <w:tab w:val="left" w:pos="176"/>
              </w:tabs>
              <w:spacing w:after="120"/>
              <w:ind w:firstLine="36"/>
              <w:jc w:val="center"/>
              <w:rPr>
                <w:rFonts w:ascii="Arial" w:hAnsi="Arial" w:cs="Arial"/>
                <w:b/>
                <w:sz w:val="16"/>
                <w:szCs w:val="16"/>
                <w:lang w:val="kk-KZ"/>
              </w:rPr>
            </w:pPr>
            <w:r>
              <w:rPr>
                <w:rFonts w:ascii="Arial" w:hAnsi="Arial" w:cs="Arial"/>
                <w:b/>
                <w:sz w:val="16"/>
                <w:szCs w:val="16"/>
                <w:lang w:val="kk-KZ"/>
              </w:rPr>
              <w:t>11. ҚОЛДАНЫЛАТЫН ҚҰҚЫҚ ЖӘНЕ ДАУЛАРДЫ ШЕШУ</w:t>
            </w:r>
          </w:p>
        </w:tc>
        <w:tc>
          <w:tcPr>
            <w:tcW w:w="3124" w:type="dxa"/>
            <w:tcBorders>
              <w:top w:val="single" w:sz="4" w:space="0" w:color="000000"/>
              <w:left w:val="single" w:sz="4" w:space="0" w:color="000000"/>
              <w:bottom w:val="single" w:sz="4" w:space="0" w:color="000000"/>
              <w:right w:val="single" w:sz="4" w:space="0" w:color="000000"/>
            </w:tcBorders>
          </w:tcPr>
          <w:p w14:paraId="327BFD5E" w14:textId="77777777" w:rsidR="00330C4D" w:rsidRDefault="00000000">
            <w:pPr>
              <w:tabs>
                <w:tab w:val="left" w:pos="0"/>
                <w:tab w:val="left" w:pos="176"/>
              </w:tabs>
              <w:spacing w:after="120"/>
              <w:ind w:firstLine="36"/>
              <w:jc w:val="center"/>
              <w:rPr>
                <w:rFonts w:ascii="Arial" w:hAnsi="Arial" w:cs="Arial"/>
                <w:b/>
                <w:sz w:val="16"/>
                <w:szCs w:val="16"/>
                <w:lang w:val="kk-KZ"/>
              </w:rPr>
            </w:pPr>
            <w:r>
              <w:rPr>
                <w:rFonts w:ascii="Arial" w:hAnsi="Arial" w:cs="Arial"/>
                <w:b/>
                <w:sz w:val="16"/>
                <w:szCs w:val="16"/>
                <w:lang w:val="kk-KZ"/>
              </w:rPr>
              <w:t>11. ҚОЛДАНЫЛАТЫН ҚҰҚЫҚ ЖӘНЕ ДАУЛАРДЫ ШЕШУ</w:t>
            </w:r>
          </w:p>
        </w:tc>
        <w:tc>
          <w:tcPr>
            <w:tcW w:w="3197" w:type="dxa"/>
            <w:gridSpan w:val="2"/>
            <w:tcBorders>
              <w:top w:val="single" w:sz="4" w:space="0" w:color="000000"/>
              <w:left w:val="single" w:sz="4" w:space="0" w:color="000000"/>
              <w:bottom w:val="single" w:sz="4" w:space="0" w:color="000000"/>
              <w:right w:val="single" w:sz="4" w:space="0" w:color="000000"/>
            </w:tcBorders>
          </w:tcPr>
          <w:p w14:paraId="59B3BD0A" w14:textId="77777777" w:rsidR="00330C4D" w:rsidRDefault="00000000">
            <w:pPr>
              <w:tabs>
                <w:tab w:val="left" w:pos="0"/>
                <w:tab w:val="left" w:pos="176"/>
              </w:tabs>
              <w:spacing w:after="120"/>
              <w:jc w:val="center"/>
              <w:rPr>
                <w:rFonts w:ascii="Arial" w:hAnsi="Arial" w:cs="Arial"/>
                <w:b/>
                <w:sz w:val="16"/>
                <w:szCs w:val="16"/>
                <w:lang w:val="kk-KZ"/>
              </w:rPr>
            </w:pPr>
            <w:r>
              <w:rPr>
                <w:rFonts w:ascii="Arial" w:hAnsi="Arial" w:cs="Arial"/>
                <w:b/>
                <w:sz w:val="16"/>
                <w:szCs w:val="16"/>
                <w:lang w:val="kk-KZ"/>
              </w:rPr>
              <w:t>11. APPLICABLE LAW AND DISPUTE RESOLUTION</w:t>
            </w:r>
          </w:p>
        </w:tc>
      </w:tr>
      <w:tr w:rsidR="00330C4D" w14:paraId="382C2747" w14:textId="77777777">
        <w:tc>
          <w:tcPr>
            <w:tcW w:w="3012" w:type="dxa"/>
            <w:tcBorders>
              <w:top w:val="single" w:sz="4" w:space="0" w:color="000000"/>
              <w:left w:val="single" w:sz="4" w:space="0" w:color="000000"/>
              <w:bottom w:val="single" w:sz="4" w:space="0" w:color="000000"/>
              <w:right w:val="single" w:sz="4" w:space="0" w:color="000000"/>
            </w:tcBorders>
          </w:tcPr>
          <w:p w14:paraId="34676B4D" w14:textId="77777777" w:rsidR="00330C4D" w:rsidRDefault="00000000">
            <w:pPr>
              <w:pStyle w:val="aeuiou1"/>
              <w:tabs>
                <w:tab w:val="left" w:pos="0"/>
                <w:tab w:val="left" w:pos="176"/>
              </w:tabs>
              <w:spacing w:after="120"/>
              <w:ind w:firstLine="36"/>
              <w:jc w:val="both"/>
              <w:rPr>
                <w:rFonts w:ascii="Arial" w:hAnsi="Arial" w:cs="Arial"/>
                <w:sz w:val="16"/>
                <w:szCs w:val="16"/>
                <w:lang w:val="en-US"/>
              </w:rPr>
            </w:pPr>
            <w:r>
              <w:rPr>
                <w:rFonts w:ascii="Arial" w:hAnsi="Arial" w:cs="Arial"/>
                <w:sz w:val="16"/>
                <w:szCs w:val="16"/>
                <w:lang w:val="kk-KZ"/>
              </w:rPr>
              <w:t>11.1. Шарт ҚР заңнамасына сәйкес реттеледі және түсіндіріледі.</w:t>
            </w:r>
          </w:p>
        </w:tc>
        <w:tc>
          <w:tcPr>
            <w:tcW w:w="3124" w:type="dxa"/>
            <w:tcBorders>
              <w:top w:val="single" w:sz="4" w:space="0" w:color="000000"/>
              <w:left w:val="single" w:sz="4" w:space="0" w:color="000000"/>
              <w:bottom w:val="single" w:sz="4" w:space="0" w:color="000000"/>
              <w:right w:val="single" w:sz="4" w:space="0" w:color="000000"/>
            </w:tcBorders>
          </w:tcPr>
          <w:p w14:paraId="7E8C44E8" w14:textId="77777777" w:rsidR="00330C4D" w:rsidRDefault="00000000">
            <w:pPr>
              <w:tabs>
                <w:tab w:val="left" w:pos="0"/>
                <w:tab w:val="left" w:pos="176"/>
              </w:tabs>
              <w:spacing w:after="120"/>
              <w:ind w:firstLine="36"/>
              <w:jc w:val="both"/>
              <w:rPr>
                <w:rFonts w:ascii="Arial" w:hAnsi="Arial" w:cs="Arial"/>
                <w:sz w:val="16"/>
                <w:szCs w:val="16"/>
              </w:rPr>
            </w:pPr>
            <w:r>
              <w:rPr>
                <w:rFonts w:ascii="Arial" w:hAnsi="Arial" w:cs="Arial"/>
                <w:sz w:val="16"/>
                <w:szCs w:val="16"/>
                <w:lang w:val="kk-KZ"/>
              </w:rPr>
              <w:t>11.1. Шарт Қазақстан Республикасының заңнамасына сәйкес реттеледі және түсіндіріледі.</w:t>
            </w:r>
          </w:p>
        </w:tc>
        <w:tc>
          <w:tcPr>
            <w:tcW w:w="3197" w:type="dxa"/>
            <w:gridSpan w:val="2"/>
            <w:tcBorders>
              <w:top w:val="single" w:sz="4" w:space="0" w:color="000000"/>
              <w:left w:val="single" w:sz="4" w:space="0" w:color="000000"/>
              <w:bottom w:val="single" w:sz="4" w:space="0" w:color="000000"/>
              <w:right w:val="single" w:sz="4" w:space="0" w:color="000000"/>
            </w:tcBorders>
          </w:tcPr>
          <w:p w14:paraId="663C739C" w14:textId="77777777" w:rsidR="00330C4D" w:rsidRDefault="00000000">
            <w:pPr>
              <w:tabs>
                <w:tab w:val="left" w:pos="0"/>
                <w:tab w:val="left" w:pos="176"/>
              </w:tabs>
              <w:spacing w:after="120"/>
              <w:jc w:val="both"/>
              <w:rPr>
                <w:rFonts w:ascii="Arial" w:hAnsi="Arial" w:cs="Arial"/>
                <w:sz w:val="16"/>
                <w:szCs w:val="16"/>
                <w:lang w:val="en-US"/>
              </w:rPr>
            </w:pPr>
            <w:r>
              <w:rPr>
                <w:rFonts w:ascii="Arial" w:hAnsi="Arial" w:cs="Arial"/>
                <w:sz w:val="16"/>
                <w:szCs w:val="16"/>
                <w:lang w:val="kk-KZ"/>
              </w:rPr>
              <w:t>11.1. The Agreement shall be governed by and construed in accordance with the laws of the RK.</w:t>
            </w:r>
          </w:p>
        </w:tc>
      </w:tr>
      <w:tr w:rsidR="00330C4D" w14:paraId="7765419E" w14:textId="77777777">
        <w:tc>
          <w:tcPr>
            <w:tcW w:w="3012" w:type="dxa"/>
            <w:tcBorders>
              <w:top w:val="single" w:sz="4" w:space="0" w:color="000000"/>
              <w:left w:val="single" w:sz="4" w:space="0" w:color="000000"/>
              <w:bottom w:val="single" w:sz="4" w:space="0" w:color="000000"/>
              <w:right w:val="single" w:sz="4" w:space="0" w:color="000000"/>
            </w:tcBorders>
          </w:tcPr>
          <w:p w14:paraId="10EB8F16" w14:textId="77777777" w:rsidR="00330C4D" w:rsidRDefault="00000000">
            <w:pPr>
              <w:pStyle w:val="aeuiou1"/>
              <w:tabs>
                <w:tab w:val="left" w:pos="0"/>
                <w:tab w:val="left" w:pos="176"/>
              </w:tabs>
              <w:spacing w:after="120"/>
              <w:ind w:firstLine="36"/>
              <w:jc w:val="both"/>
              <w:rPr>
                <w:rFonts w:ascii="Arial" w:hAnsi="Arial" w:cs="Arial"/>
                <w:sz w:val="16"/>
                <w:szCs w:val="16"/>
                <w:lang w:val="kk-KZ"/>
              </w:rPr>
            </w:pPr>
            <w:r>
              <w:rPr>
                <w:rFonts w:ascii="Arial" w:hAnsi="Arial" w:cs="Arial"/>
                <w:sz w:val="16"/>
                <w:szCs w:val="16"/>
                <w:lang w:val="en-US"/>
              </w:rPr>
              <w:t>11.2.</w:t>
            </w:r>
            <w:r>
              <w:rPr>
                <w:rFonts w:ascii="Arial" w:hAnsi="Arial" w:cs="Arial"/>
                <w:sz w:val="16"/>
                <w:szCs w:val="16"/>
                <w:lang w:val="en-US"/>
              </w:rPr>
              <w:tab/>
            </w:r>
            <w:r>
              <w:rPr>
                <w:rFonts w:ascii="Arial" w:hAnsi="Arial" w:cs="Arial"/>
                <w:sz w:val="16"/>
                <w:szCs w:val="16"/>
                <w:lang w:val="kk-KZ"/>
              </w:rPr>
              <w:t>Осы Шартқа байланысты туындайтын кез келген даулар, келіспеушіліктер мен талаптар Тараптардың келісімі бойынша шешіледі.</w:t>
            </w:r>
            <w:r>
              <w:rPr>
                <w:rFonts w:ascii="Arial" w:hAnsi="Arial" w:cs="Arial"/>
                <w:sz w:val="16"/>
                <w:szCs w:val="16"/>
                <w:lang w:val="en-US"/>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37DCECA0" w14:textId="77777777" w:rsidR="00330C4D" w:rsidRDefault="00000000">
            <w:pPr>
              <w:tabs>
                <w:tab w:val="left" w:pos="0"/>
                <w:tab w:val="left" w:pos="176"/>
              </w:tabs>
              <w:spacing w:after="120"/>
              <w:ind w:firstLine="36"/>
              <w:jc w:val="both"/>
              <w:rPr>
                <w:rFonts w:ascii="Arial" w:hAnsi="Arial" w:cs="Arial"/>
                <w:b/>
                <w:sz w:val="16"/>
                <w:szCs w:val="16"/>
              </w:rPr>
            </w:pPr>
            <w:r>
              <w:rPr>
                <w:rFonts w:ascii="Arial" w:hAnsi="Arial" w:cs="Arial"/>
                <w:sz w:val="16"/>
                <w:szCs w:val="16"/>
              </w:rPr>
              <w:t>11.2.</w:t>
            </w:r>
            <w:r>
              <w:rPr>
                <w:rFonts w:ascii="Arial" w:hAnsi="Arial" w:cs="Arial"/>
                <w:sz w:val="16"/>
                <w:szCs w:val="16"/>
              </w:rPr>
              <w:tab/>
              <w:t xml:space="preserve">Осы Шартқа байланысты туындайтын барлық даулар, келіспеушіліктер, талаптар Тараптардың келісімі бойынша шешіледі. </w:t>
            </w:r>
          </w:p>
        </w:tc>
        <w:tc>
          <w:tcPr>
            <w:tcW w:w="3197" w:type="dxa"/>
            <w:gridSpan w:val="2"/>
            <w:tcBorders>
              <w:top w:val="single" w:sz="4" w:space="0" w:color="000000"/>
              <w:left w:val="single" w:sz="4" w:space="0" w:color="000000"/>
              <w:bottom w:val="single" w:sz="4" w:space="0" w:color="000000"/>
              <w:right w:val="single" w:sz="4" w:space="0" w:color="000000"/>
            </w:tcBorders>
          </w:tcPr>
          <w:p w14:paraId="316E815B" w14:textId="77777777" w:rsidR="00330C4D" w:rsidRDefault="00000000">
            <w:pPr>
              <w:tabs>
                <w:tab w:val="left" w:pos="0"/>
                <w:tab w:val="left" w:pos="176"/>
              </w:tabs>
              <w:spacing w:after="120"/>
              <w:jc w:val="both"/>
              <w:rPr>
                <w:rFonts w:ascii="Arial" w:hAnsi="Arial" w:cs="Arial"/>
                <w:b/>
                <w:sz w:val="16"/>
                <w:szCs w:val="16"/>
                <w:lang w:val="en-GB"/>
              </w:rPr>
            </w:pPr>
            <w:r>
              <w:rPr>
                <w:rFonts w:ascii="Arial" w:hAnsi="Arial" w:cs="Arial"/>
                <w:sz w:val="16"/>
                <w:szCs w:val="16"/>
                <w:lang w:val="en-GB"/>
              </w:rPr>
              <w:t>11.</w:t>
            </w:r>
            <w:r>
              <w:rPr>
                <w:rFonts w:ascii="Arial" w:hAnsi="Arial" w:cs="Arial"/>
                <w:sz w:val="16"/>
                <w:szCs w:val="16"/>
                <w:lang w:val="en-US"/>
              </w:rPr>
              <w:t>2</w:t>
            </w:r>
            <w:r>
              <w:rPr>
                <w:rFonts w:ascii="Arial" w:hAnsi="Arial" w:cs="Arial"/>
                <w:sz w:val="16"/>
                <w:szCs w:val="16"/>
                <w:lang w:val="en-GB"/>
              </w:rPr>
              <w:t>.</w:t>
            </w:r>
            <w:r>
              <w:rPr>
                <w:rFonts w:ascii="Arial" w:hAnsi="Arial" w:cs="Arial"/>
                <w:sz w:val="16"/>
                <w:szCs w:val="16"/>
                <w:lang w:val="en-GB"/>
              </w:rPr>
              <w:tab/>
              <w:t xml:space="preserve">Any dispute, discrepancy or claim arising out of or in connection with this Agreement, shall be resolved by agreement of the Parties. </w:t>
            </w:r>
          </w:p>
        </w:tc>
      </w:tr>
      <w:tr w:rsidR="00330C4D" w14:paraId="19FA94B4" w14:textId="77777777">
        <w:tc>
          <w:tcPr>
            <w:tcW w:w="3012" w:type="dxa"/>
            <w:tcBorders>
              <w:top w:val="single" w:sz="4" w:space="0" w:color="000000"/>
              <w:left w:val="single" w:sz="4" w:space="0" w:color="000000"/>
              <w:bottom w:val="single" w:sz="4" w:space="0" w:color="000000"/>
              <w:right w:val="single" w:sz="4" w:space="0" w:color="000000"/>
            </w:tcBorders>
          </w:tcPr>
          <w:p w14:paraId="02934822" w14:textId="77777777" w:rsidR="00330C4D" w:rsidRDefault="00000000">
            <w:pPr>
              <w:pStyle w:val="aeuiou1"/>
              <w:tabs>
                <w:tab w:val="left" w:pos="0"/>
                <w:tab w:val="left" w:pos="176"/>
              </w:tabs>
              <w:spacing w:after="120"/>
              <w:ind w:firstLine="36"/>
              <w:jc w:val="both"/>
            </w:pPr>
            <w:r>
              <w:rPr>
                <w:rFonts w:ascii="Arial" w:hAnsi="Arial" w:cs="Arial"/>
                <w:sz w:val="16"/>
                <w:szCs w:val="16"/>
                <w:lang w:val="en-US"/>
              </w:rPr>
              <w:t>11.3.</w:t>
            </w:r>
            <w:r>
              <w:rPr>
                <w:rFonts w:ascii="Arial" w:hAnsi="Arial" w:cs="Arial"/>
                <w:sz w:val="16"/>
                <w:szCs w:val="16"/>
                <w:lang w:val="en-US"/>
              </w:rPr>
              <w:tab/>
            </w:r>
            <w:r>
              <w:rPr>
                <w:rFonts w:ascii="Arial" w:hAnsi="Arial" w:cs="Arial"/>
                <w:sz w:val="16"/>
                <w:szCs w:val="16"/>
                <w:lang w:val="kk-KZ"/>
              </w:rPr>
              <w:t>Дауларды келіссөз әдісімен реттеу мүмкін болмаған жағдайда, Тараптар оларды ҚР заңнамасына сәйкес Нұр</w:t>
            </w:r>
            <w:r>
              <w:rPr>
                <w:rFonts w:ascii="Arial" w:hAnsi="Arial" w:cs="Arial"/>
                <w:sz w:val="16"/>
                <w:szCs w:val="16"/>
                <w:lang w:val="en-US"/>
              </w:rPr>
              <w:t>-</w:t>
            </w:r>
            <w:r>
              <w:rPr>
                <w:rFonts w:ascii="Arial" w:hAnsi="Arial" w:cs="Arial"/>
                <w:sz w:val="16"/>
                <w:szCs w:val="16"/>
                <w:lang w:val="kk-KZ"/>
              </w:rPr>
              <w:t>Сұлтан қ. (Қазақстан) Мамандандырылған ауданаралық экономикалық сотының қарауына тапсырады.</w:t>
            </w:r>
            <w:r>
              <w:rPr>
                <w:rFonts w:ascii="Arial" w:hAnsi="Arial" w:cs="Arial"/>
                <w:sz w:val="16"/>
                <w:szCs w:val="16"/>
                <w:lang w:val="en-US"/>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6742EC08" w14:textId="77777777" w:rsidR="00330C4D" w:rsidRDefault="00000000">
            <w:pPr>
              <w:tabs>
                <w:tab w:val="left" w:pos="0"/>
                <w:tab w:val="left" w:pos="176"/>
              </w:tabs>
              <w:spacing w:after="120"/>
              <w:ind w:firstLine="36"/>
              <w:jc w:val="both"/>
              <w:rPr>
                <w:rFonts w:ascii="Arial" w:hAnsi="Arial" w:cs="Arial"/>
                <w:b/>
                <w:sz w:val="16"/>
                <w:szCs w:val="16"/>
              </w:rPr>
            </w:pPr>
            <w:r>
              <w:rPr>
                <w:rFonts w:ascii="Arial" w:hAnsi="Arial" w:cs="Arial"/>
                <w:sz w:val="16"/>
                <w:szCs w:val="16"/>
              </w:rPr>
              <w:t>11.3.</w:t>
            </w:r>
            <w:r>
              <w:rPr>
                <w:rFonts w:ascii="Arial" w:hAnsi="Arial" w:cs="Arial"/>
                <w:sz w:val="16"/>
                <w:szCs w:val="16"/>
              </w:rPr>
              <w:tab/>
              <w:t xml:space="preserve">Дауларды келіссөздер арқылы шешу мүмкін болмаған жағдайда, Тараптар оларды Қазақстан Республикасының заңнамасына сәйкес Нұр-Сұлтан қаласының (Қазақстан) мамандандырылған ауданаралық экономикалық сотының қарауына жібереді. </w:t>
            </w:r>
          </w:p>
        </w:tc>
        <w:tc>
          <w:tcPr>
            <w:tcW w:w="3197" w:type="dxa"/>
            <w:gridSpan w:val="2"/>
            <w:tcBorders>
              <w:top w:val="single" w:sz="4" w:space="0" w:color="000000"/>
              <w:left w:val="single" w:sz="4" w:space="0" w:color="000000"/>
              <w:bottom w:val="single" w:sz="4" w:space="0" w:color="000000"/>
              <w:right w:val="single" w:sz="4" w:space="0" w:color="000000"/>
            </w:tcBorders>
          </w:tcPr>
          <w:p w14:paraId="0D65EB25" w14:textId="77777777" w:rsidR="00330C4D" w:rsidRDefault="00000000">
            <w:pPr>
              <w:tabs>
                <w:tab w:val="left" w:pos="0"/>
                <w:tab w:val="left" w:pos="176"/>
              </w:tabs>
              <w:spacing w:after="120"/>
              <w:jc w:val="both"/>
              <w:rPr>
                <w:rFonts w:ascii="Arial" w:hAnsi="Arial" w:cs="Arial"/>
                <w:b/>
                <w:sz w:val="16"/>
                <w:szCs w:val="16"/>
                <w:lang w:val="en-GB"/>
              </w:rPr>
            </w:pPr>
            <w:r>
              <w:rPr>
                <w:rFonts w:ascii="Arial" w:hAnsi="Arial" w:cs="Arial"/>
                <w:sz w:val="16"/>
                <w:szCs w:val="16"/>
                <w:lang w:val="en-GB"/>
              </w:rPr>
              <w:t>11.</w:t>
            </w:r>
            <w:r>
              <w:rPr>
                <w:rFonts w:ascii="Arial" w:hAnsi="Arial" w:cs="Arial"/>
                <w:sz w:val="16"/>
                <w:szCs w:val="16"/>
                <w:lang w:val="en-US"/>
              </w:rPr>
              <w:t>3</w:t>
            </w:r>
            <w:r>
              <w:rPr>
                <w:rFonts w:ascii="Arial" w:hAnsi="Arial" w:cs="Arial"/>
                <w:sz w:val="16"/>
                <w:szCs w:val="16"/>
                <w:lang w:val="en-GB"/>
              </w:rPr>
              <w:t>.</w:t>
            </w:r>
            <w:r>
              <w:rPr>
                <w:rFonts w:ascii="Arial" w:hAnsi="Arial" w:cs="Arial"/>
                <w:sz w:val="16"/>
                <w:szCs w:val="16"/>
                <w:lang w:val="en-GB"/>
              </w:rPr>
              <w:tab/>
              <w:t xml:space="preserve">If the Parties are unable to resolve any dispute by way of negotiation, it shall be settled by the Nur-Sultan Specialised Interdistrict Economic Court (Kazakhstan) in accordance with </w:t>
            </w:r>
            <w:r>
              <w:rPr>
                <w:rFonts w:ascii="Arial" w:hAnsi="Arial" w:cs="Arial"/>
                <w:sz w:val="16"/>
                <w:szCs w:val="16"/>
                <w:lang w:val="en-US"/>
              </w:rPr>
              <w:t xml:space="preserve">the legislation </w:t>
            </w:r>
            <w:r>
              <w:rPr>
                <w:rFonts w:ascii="Arial" w:hAnsi="Arial" w:cs="Arial"/>
                <w:sz w:val="16"/>
                <w:szCs w:val="16"/>
                <w:lang w:val="en-GB"/>
              </w:rPr>
              <w:t xml:space="preserve">of the RK. </w:t>
            </w:r>
          </w:p>
        </w:tc>
      </w:tr>
      <w:tr w:rsidR="00330C4D" w14:paraId="37114E2B" w14:textId="77777777">
        <w:tc>
          <w:tcPr>
            <w:tcW w:w="3012" w:type="dxa"/>
            <w:tcBorders>
              <w:top w:val="single" w:sz="4" w:space="0" w:color="000000"/>
              <w:left w:val="single" w:sz="4" w:space="0" w:color="000000"/>
              <w:bottom w:val="single" w:sz="4" w:space="0" w:color="000000"/>
              <w:right w:val="single" w:sz="4" w:space="0" w:color="000000"/>
            </w:tcBorders>
          </w:tcPr>
          <w:p w14:paraId="3D2781F3" w14:textId="77777777" w:rsidR="00330C4D" w:rsidRDefault="00000000">
            <w:pPr>
              <w:spacing w:after="120"/>
              <w:jc w:val="center"/>
              <w:rPr>
                <w:rFonts w:ascii="Arial" w:hAnsi="Arial" w:cs="Arial"/>
                <w:sz w:val="16"/>
                <w:szCs w:val="16"/>
                <w:lang w:val="kk-KZ"/>
              </w:rPr>
            </w:pPr>
            <w:r>
              <w:rPr>
                <w:rFonts w:ascii="Arial" w:hAnsi="Arial" w:cs="Arial"/>
                <w:b/>
                <w:sz w:val="16"/>
                <w:szCs w:val="16"/>
                <w:lang w:val="en-US"/>
              </w:rPr>
              <w:t xml:space="preserve">12. </w:t>
            </w:r>
            <w:r>
              <w:rPr>
                <w:rFonts w:ascii="Arial" w:hAnsi="Arial" w:cs="Arial"/>
                <w:b/>
                <w:sz w:val="16"/>
                <w:szCs w:val="16"/>
                <w:lang w:val="kk-KZ"/>
              </w:rPr>
              <w:t>ШАРТТЫҢ ҚОЛДАНЫЛУ МЕРЗІМІ.</w:t>
            </w:r>
            <w:r>
              <w:rPr>
                <w:rFonts w:ascii="Arial" w:hAnsi="Arial" w:cs="Arial"/>
                <w:b/>
                <w:sz w:val="16"/>
                <w:szCs w:val="16"/>
                <w:lang w:val="en-US"/>
              </w:rPr>
              <w:t xml:space="preserve"> </w:t>
            </w:r>
            <w:r>
              <w:rPr>
                <w:rFonts w:ascii="Arial" w:hAnsi="Arial" w:cs="Arial"/>
                <w:b/>
                <w:sz w:val="16"/>
                <w:szCs w:val="16"/>
                <w:lang w:val="kk-KZ"/>
              </w:rPr>
              <w:t>ШАРТТЫ БҰЗУ ЖӘНЕ ӨЗГЕРТУ ТӘРТІБІ</w:t>
            </w:r>
          </w:p>
        </w:tc>
        <w:tc>
          <w:tcPr>
            <w:tcW w:w="3124" w:type="dxa"/>
            <w:tcBorders>
              <w:top w:val="single" w:sz="4" w:space="0" w:color="000000"/>
              <w:left w:val="single" w:sz="4" w:space="0" w:color="000000"/>
              <w:bottom w:val="single" w:sz="4" w:space="0" w:color="000000"/>
              <w:right w:val="single" w:sz="4" w:space="0" w:color="000000"/>
            </w:tcBorders>
          </w:tcPr>
          <w:p w14:paraId="2FB128D6" w14:textId="77777777" w:rsidR="00330C4D" w:rsidRDefault="00000000">
            <w:pPr>
              <w:spacing w:after="120"/>
              <w:jc w:val="center"/>
            </w:pPr>
            <w:r>
              <w:rPr>
                <w:rFonts w:ascii="Arial" w:hAnsi="Arial" w:cs="Arial"/>
                <w:b/>
                <w:sz w:val="16"/>
                <w:szCs w:val="16"/>
              </w:rPr>
              <w:t>12. ШАРТТЫҢ ҚОЛДАНЫЛУ МЕРЗІМІ. ШАРТТЫ БҰЗУ ЖӘНЕ ӨЗГЕРТУ ТӘРТІБІ</w:t>
            </w:r>
          </w:p>
        </w:tc>
        <w:tc>
          <w:tcPr>
            <w:tcW w:w="3197" w:type="dxa"/>
            <w:gridSpan w:val="2"/>
            <w:tcBorders>
              <w:top w:val="single" w:sz="4" w:space="0" w:color="000000"/>
              <w:left w:val="single" w:sz="4" w:space="0" w:color="000000"/>
              <w:bottom w:val="single" w:sz="4" w:space="0" w:color="000000"/>
              <w:right w:val="single" w:sz="4" w:space="0" w:color="000000"/>
            </w:tcBorders>
          </w:tcPr>
          <w:p w14:paraId="3A786040" w14:textId="77777777" w:rsidR="00330C4D" w:rsidRDefault="00000000">
            <w:pPr>
              <w:keepNext/>
              <w:spacing w:after="120"/>
              <w:jc w:val="center"/>
              <w:rPr>
                <w:rFonts w:ascii="Arial" w:hAnsi="Arial" w:cs="Arial"/>
                <w:b/>
                <w:sz w:val="16"/>
                <w:szCs w:val="16"/>
                <w:lang w:val="en-GB"/>
              </w:rPr>
            </w:pPr>
            <w:r>
              <w:rPr>
                <w:rFonts w:ascii="Arial" w:hAnsi="Arial" w:cs="Arial"/>
                <w:b/>
                <w:sz w:val="16"/>
                <w:szCs w:val="16"/>
                <w:lang w:val="en-GB"/>
              </w:rPr>
              <w:t>12. VALIDITY, TERMINATION AND AMENDMENT</w:t>
            </w:r>
          </w:p>
        </w:tc>
      </w:tr>
      <w:tr w:rsidR="00330C4D" w14:paraId="3FEF91CD" w14:textId="77777777">
        <w:trPr>
          <w:trHeight w:val="2413"/>
        </w:trPr>
        <w:tc>
          <w:tcPr>
            <w:tcW w:w="3012" w:type="dxa"/>
            <w:tcBorders>
              <w:top w:val="single" w:sz="4" w:space="0" w:color="000000"/>
              <w:left w:val="single" w:sz="4" w:space="0" w:color="000000"/>
              <w:bottom w:val="single" w:sz="4" w:space="0" w:color="000000"/>
              <w:right w:val="single" w:sz="4" w:space="0" w:color="000000"/>
            </w:tcBorders>
          </w:tcPr>
          <w:p w14:paraId="2DF09613" w14:textId="77777777" w:rsidR="00330C4D" w:rsidRDefault="00000000">
            <w:pPr>
              <w:pStyle w:val="aeuiou1"/>
              <w:tabs>
                <w:tab w:val="left" w:pos="720"/>
              </w:tabs>
              <w:spacing w:after="120"/>
              <w:jc w:val="both"/>
            </w:pPr>
            <w:r>
              <w:rPr>
                <w:rFonts w:ascii="Arial" w:hAnsi="Arial" w:cs="Arial"/>
                <w:sz w:val="16"/>
                <w:szCs w:val="16"/>
              </w:rPr>
              <w:t>12.1.</w:t>
            </w:r>
            <w:r>
              <w:rPr>
                <w:rFonts w:ascii="Arial" w:hAnsi="Arial" w:cs="Arial"/>
                <w:sz w:val="16"/>
                <w:szCs w:val="16"/>
              </w:rPr>
              <w:tab/>
            </w:r>
            <w:r>
              <w:rPr>
                <w:rFonts w:ascii="Arial" w:hAnsi="Arial" w:cs="Arial"/>
                <w:sz w:val="16"/>
                <w:szCs w:val="16"/>
                <w:lang w:val="kk-KZ"/>
              </w:rPr>
              <w:t>Тараптардың уәкілетті өкілдері қол қойған күннен бастап Шарт өз күшіне енеді және 20</w:t>
            </w:r>
            <w:r>
              <w:rPr>
                <w:rFonts w:ascii="Arial" w:hAnsi="Arial" w:cs="Arial"/>
                <w:sz w:val="16"/>
                <w:szCs w:val="16"/>
              </w:rPr>
              <w:t>22</w:t>
            </w:r>
            <w:r>
              <w:rPr>
                <w:rFonts w:ascii="Arial" w:hAnsi="Arial" w:cs="Arial"/>
                <w:sz w:val="16"/>
                <w:szCs w:val="16"/>
                <w:lang w:val="kk-KZ"/>
              </w:rPr>
              <w:t xml:space="preserve"> жылғы «</w:t>
            </w:r>
            <w:r>
              <w:rPr>
                <w:rFonts w:ascii="Arial" w:hAnsi="Arial" w:cs="Arial"/>
                <w:sz w:val="16"/>
                <w:szCs w:val="16"/>
              </w:rPr>
              <w:t>30</w:t>
            </w:r>
            <w:r>
              <w:rPr>
                <w:rFonts w:ascii="Arial" w:hAnsi="Arial" w:cs="Arial"/>
                <w:sz w:val="16"/>
                <w:szCs w:val="16"/>
                <w:lang w:val="kk-KZ"/>
              </w:rPr>
              <w:t>» сәуір дейін әрекет етеді. Сонымен бірге екінші Тараптың уәкілетті өкілі Шартқа қол қойған күні Шарттың күшіне енген күні болып есептеледі.</w:t>
            </w:r>
          </w:p>
          <w:p w14:paraId="01BA1133" w14:textId="77777777" w:rsidR="00330C4D" w:rsidRDefault="00000000">
            <w:pPr>
              <w:pStyle w:val="aeuiou1"/>
              <w:tabs>
                <w:tab w:val="left" w:pos="720"/>
              </w:tabs>
              <w:spacing w:after="120"/>
              <w:jc w:val="both"/>
              <w:rPr>
                <w:rFonts w:ascii="Arial" w:hAnsi="Arial" w:cs="Arial"/>
                <w:sz w:val="16"/>
                <w:szCs w:val="16"/>
                <w:lang w:val="kk-KZ"/>
              </w:rPr>
            </w:pPr>
            <w:r>
              <w:rPr>
                <w:rFonts w:ascii="Arial" w:hAnsi="Arial" w:cs="Arial"/>
                <w:sz w:val="16"/>
                <w:szCs w:val="16"/>
                <w:lang w:val="kk-KZ"/>
              </w:rPr>
              <w:t>Өзара есеп айырысу, сондай-ақ Жеткізушінің кепілдік міндеттемелеріне қатысты бөлігі Тараптар тиісті міндеттемелерін толық орындағанша және Тауардың кепілдік мерзімі аяқталғанша Шарт өз күшін жоғалтпайды.</w:t>
            </w:r>
          </w:p>
        </w:tc>
        <w:tc>
          <w:tcPr>
            <w:tcW w:w="3124" w:type="dxa"/>
            <w:tcBorders>
              <w:top w:val="single" w:sz="4" w:space="0" w:color="000000"/>
              <w:left w:val="single" w:sz="4" w:space="0" w:color="000000"/>
              <w:bottom w:val="single" w:sz="4" w:space="0" w:color="000000"/>
              <w:right w:val="single" w:sz="4" w:space="0" w:color="000000"/>
            </w:tcBorders>
          </w:tcPr>
          <w:p w14:paraId="5A329124" w14:textId="77777777" w:rsidR="00330C4D" w:rsidRDefault="00000000">
            <w:pPr>
              <w:tabs>
                <w:tab w:val="left" w:pos="720"/>
              </w:tabs>
              <w:spacing w:after="120"/>
              <w:jc w:val="both"/>
            </w:pPr>
            <w:r>
              <w:rPr>
                <w:rFonts w:ascii="Arial" w:hAnsi="Arial" w:cs="Arial"/>
                <w:sz w:val="16"/>
                <w:szCs w:val="16"/>
              </w:rPr>
              <w:t>12.1.</w:t>
            </w:r>
            <w:r>
              <w:rPr>
                <w:rFonts w:ascii="Arial" w:hAnsi="Arial" w:cs="Arial"/>
                <w:sz w:val="16"/>
                <w:szCs w:val="16"/>
              </w:rPr>
              <w:tab/>
              <w:t>Осы Шарт Тараптардың уәкілетті өкілдері қол қойған күннен бастап күшіне енеді және 2022 жылғы "30" сәуірге дейін қолданылады. Бұл ретте Шарттың күшіне енген күні соңғы Тараптың уәкілетті өкілінің Шартқа қол қойған күні болып табылады.</w:t>
            </w:r>
          </w:p>
          <w:p w14:paraId="60F6F416" w14:textId="77777777" w:rsidR="00330C4D" w:rsidRDefault="00000000">
            <w:pPr>
              <w:tabs>
                <w:tab w:val="left" w:pos="720"/>
              </w:tabs>
              <w:spacing w:after="120"/>
              <w:jc w:val="both"/>
              <w:rPr>
                <w:rFonts w:ascii="Arial" w:hAnsi="Arial" w:cs="Arial"/>
                <w:sz w:val="16"/>
                <w:szCs w:val="16"/>
              </w:rPr>
            </w:pPr>
            <w:r>
              <w:rPr>
                <w:rFonts w:ascii="Arial" w:hAnsi="Arial" w:cs="Arial"/>
                <w:sz w:val="16"/>
                <w:szCs w:val="16"/>
              </w:rPr>
              <w:t>Өзара есеп айырысулар, сондай-ақ Өнім берушінің кепілдік міндеттемелері бөлігінде Шарт Тараптар тиісті міндеттемелерді толық орындағанға дейін және Тауарға кепілдік мерзімі өткенге дейін өз күшін сақтайды.</w:t>
            </w:r>
          </w:p>
        </w:tc>
        <w:tc>
          <w:tcPr>
            <w:tcW w:w="3197" w:type="dxa"/>
            <w:gridSpan w:val="2"/>
            <w:tcBorders>
              <w:top w:val="single" w:sz="4" w:space="0" w:color="000000"/>
              <w:left w:val="single" w:sz="4" w:space="0" w:color="000000"/>
              <w:bottom w:val="single" w:sz="4" w:space="0" w:color="000000"/>
              <w:right w:val="single" w:sz="4" w:space="0" w:color="000000"/>
            </w:tcBorders>
          </w:tcPr>
          <w:p w14:paraId="7CFED0F2" w14:textId="77777777" w:rsidR="00330C4D" w:rsidRDefault="00000000">
            <w:pPr>
              <w:tabs>
                <w:tab w:val="left" w:pos="720"/>
              </w:tabs>
              <w:spacing w:after="120"/>
              <w:jc w:val="both"/>
            </w:pPr>
            <w:r>
              <w:rPr>
                <w:rFonts w:ascii="Arial" w:hAnsi="Arial" w:cs="Arial"/>
                <w:sz w:val="16"/>
                <w:szCs w:val="16"/>
                <w:lang w:val="en-GB"/>
              </w:rPr>
              <w:t>12.1.</w:t>
            </w:r>
            <w:r>
              <w:rPr>
                <w:rFonts w:ascii="Arial" w:hAnsi="Arial" w:cs="Arial"/>
                <w:sz w:val="16"/>
                <w:szCs w:val="16"/>
                <w:lang w:val="en-GB"/>
              </w:rPr>
              <w:tab/>
              <w:t xml:space="preserve">This Agreement shall become effective from the date of its signing by the authorised representatives of the Parties and shall be valid until </w:t>
            </w:r>
            <w:r>
              <w:rPr>
                <w:rFonts w:ascii="Arial" w:hAnsi="Arial" w:cs="Arial"/>
                <w:sz w:val="16"/>
                <w:szCs w:val="16"/>
                <w:lang w:val="en-US"/>
              </w:rPr>
              <w:t>30</w:t>
            </w:r>
            <w:r>
              <w:rPr>
                <w:rFonts w:ascii="Arial" w:hAnsi="Arial" w:cs="Arial"/>
                <w:sz w:val="16"/>
                <w:szCs w:val="16"/>
                <w:vertAlign w:val="superscript"/>
                <w:lang w:val="en-US"/>
              </w:rPr>
              <w:t>th</w:t>
            </w:r>
            <w:r>
              <w:rPr>
                <w:rFonts w:ascii="Arial" w:hAnsi="Arial" w:cs="Arial"/>
                <w:sz w:val="16"/>
                <w:szCs w:val="16"/>
                <w:lang w:val="en-US"/>
              </w:rPr>
              <w:t xml:space="preserve"> April</w:t>
            </w:r>
            <w:r>
              <w:rPr>
                <w:rFonts w:ascii="Arial" w:hAnsi="Arial" w:cs="Arial"/>
                <w:sz w:val="16"/>
                <w:szCs w:val="16"/>
                <w:lang w:val="en-GB"/>
              </w:rPr>
              <w:t xml:space="preserve"> 2022.  The effective date of the Agreement will be the date the Agreement is signed by the last Party’s authorized representative.</w:t>
            </w:r>
          </w:p>
          <w:p w14:paraId="56A2D5C4" w14:textId="77777777" w:rsidR="00330C4D" w:rsidRDefault="00000000">
            <w:pPr>
              <w:tabs>
                <w:tab w:val="left" w:pos="720"/>
              </w:tabs>
              <w:spacing w:after="120"/>
              <w:jc w:val="both"/>
              <w:rPr>
                <w:rFonts w:ascii="Arial" w:hAnsi="Arial" w:cs="Arial"/>
                <w:sz w:val="16"/>
                <w:szCs w:val="16"/>
                <w:lang w:val="en-GB"/>
              </w:rPr>
            </w:pPr>
            <w:r>
              <w:rPr>
                <w:rFonts w:ascii="Arial" w:hAnsi="Arial" w:cs="Arial"/>
                <w:sz w:val="16"/>
                <w:szCs w:val="16"/>
                <w:lang w:val="en-GB"/>
              </w:rPr>
              <w:t>As for mutual settlements and warranty obligations of the Supplier, this Agreement shall remain effective until the full discharge by the Parties of their relevant obligations and the expiry of the warranty period of the Goods.</w:t>
            </w:r>
          </w:p>
        </w:tc>
      </w:tr>
      <w:tr w:rsidR="00330C4D" w14:paraId="65D6E57A" w14:textId="77777777">
        <w:trPr>
          <w:trHeight w:val="286"/>
        </w:trPr>
        <w:tc>
          <w:tcPr>
            <w:tcW w:w="3012" w:type="dxa"/>
            <w:tcBorders>
              <w:top w:val="single" w:sz="4" w:space="0" w:color="000000"/>
              <w:left w:val="single" w:sz="4" w:space="0" w:color="000000"/>
              <w:bottom w:val="single" w:sz="4" w:space="0" w:color="000000"/>
              <w:right w:val="single" w:sz="4" w:space="0" w:color="000000"/>
            </w:tcBorders>
          </w:tcPr>
          <w:p w14:paraId="64B937E4" w14:textId="77777777" w:rsidR="00330C4D" w:rsidRDefault="00000000">
            <w:pPr>
              <w:pStyle w:val="aeuiou1"/>
              <w:shd w:val="clear" w:color="auto" w:fill="FFFFFF"/>
              <w:tabs>
                <w:tab w:val="left" w:pos="896"/>
              </w:tabs>
              <w:spacing w:after="120"/>
              <w:jc w:val="both"/>
            </w:pPr>
            <w:r>
              <w:rPr>
                <w:rFonts w:ascii="Arial" w:hAnsi="Arial" w:cs="Arial"/>
                <w:sz w:val="16"/>
                <w:szCs w:val="16"/>
                <w:lang w:val="kk-KZ"/>
              </w:rPr>
              <w:t>12.2. Шарттың қолданылу мерзімі аяқталған кезде, Сатып алушы  А қосымшасына сәйкес Тауардың толық көлемін ала алмаған жағдайды қосқанда, Жеткізушінің Шарт мерзімі аяқталмас бұрын Сатып алушы мәлімдеген Тауар партиясын жеткізу бойынша міндеттемелері мен Сатып алушының жеткізілген Тауар бойынша ақы төлеу міндеттемелерін, сондай-ақ Шарттың 12.1. пунктінің екінші тармағында қарастырылған жағдайды қоспағанда, Тараптардың Шарт бойынша міндеттемелері тоқтатылады.</w:t>
            </w:r>
          </w:p>
        </w:tc>
        <w:tc>
          <w:tcPr>
            <w:tcW w:w="3124" w:type="dxa"/>
            <w:tcBorders>
              <w:top w:val="single" w:sz="4" w:space="0" w:color="000000"/>
              <w:left w:val="single" w:sz="4" w:space="0" w:color="000000"/>
              <w:bottom w:val="single" w:sz="4" w:space="0" w:color="000000"/>
              <w:right w:val="single" w:sz="4" w:space="0" w:color="000000"/>
            </w:tcBorders>
          </w:tcPr>
          <w:p w14:paraId="30A21E8A" w14:textId="77777777" w:rsidR="00330C4D" w:rsidRDefault="00000000">
            <w:pPr>
              <w:shd w:val="clear" w:color="auto" w:fill="FFFFFF"/>
              <w:tabs>
                <w:tab w:val="left" w:pos="896"/>
              </w:tabs>
              <w:spacing w:after="120"/>
              <w:jc w:val="both"/>
              <w:rPr>
                <w:rFonts w:ascii="Arial" w:hAnsi="Arial" w:cs="Arial"/>
                <w:iCs/>
                <w:sz w:val="16"/>
                <w:szCs w:val="16"/>
                <w:u w:val="single"/>
              </w:rPr>
            </w:pPr>
            <w:r>
              <w:rPr>
                <w:rFonts w:ascii="Arial" w:hAnsi="Arial" w:cs="Arial"/>
                <w:sz w:val="16"/>
                <w:szCs w:val="16"/>
              </w:rPr>
              <w:t xml:space="preserve">12.2. Шарттың қолданылу мерзімінің аяқталуы Тараптардың ол бойынша міндеттемелерінің тоқтатылуына әкеп соғады, оның ішінде егер осы Шарттың қолданылу мерзімі аяқталғанға дейін Сатып алушы Қосымшаға сәйкес Тауардың барлық көлемін таңдамаса. </w:t>
            </w:r>
            <w:r>
              <w:rPr>
                <w:rFonts w:ascii="Arial" w:hAnsi="Arial" w:cs="Arial"/>
                <w:sz w:val="16"/>
                <w:szCs w:val="16"/>
                <w:lang w:val="en-US"/>
              </w:rPr>
              <w:t>A</w:t>
            </w:r>
            <w:r>
              <w:rPr>
                <w:rFonts w:ascii="Arial" w:hAnsi="Arial" w:cs="Arial"/>
                <w:sz w:val="16"/>
                <w:szCs w:val="16"/>
              </w:rPr>
              <w:t>, Жеткізушінің Сатып алушы мәлімдеген Тауарлар партиясын жеткізу жөніндегі міндеттемелерін қоспағанда, Шарттың қолданылу мерзімі аяқталғанға дейін, Сатып алушының жеткізілген Тауарларға ақы төлеу жөніндегі міндеттемелері, сондай-ақ 12.1-тармақтың екінші абзацында көзделген бөлігінде. Шарттың.</w:t>
            </w:r>
          </w:p>
        </w:tc>
        <w:tc>
          <w:tcPr>
            <w:tcW w:w="3197" w:type="dxa"/>
            <w:gridSpan w:val="2"/>
            <w:tcBorders>
              <w:top w:val="single" w:sz="4" w:space="0" w:color="000000"/>
              <w:left w:val="single" w:sz="4" w:space="0" w:color="000000"/>
              <w:bottom w:val="single" w:sz="4" w:space="0" w:color="000000"/>
              <w:right w:val="single" w:sz="4" w:space="0" w:color="000000"/>
            </w:tcBorders>
          </w:tcPr>
          <w:p w14:paraId="567A5F82" w14:textId="77777777" w:rsidR="00330C4D" w:rsidRDefault="00000000">
            <w:pPr>
              <w:shd w:val="clear" w:color="auto" w:fill="FFFFFF"/>
              <w:tabs>
                <w:tab w:val="left" w:pos="896"/>
              </w:tabs>
              <w:spacing w:after="120"/>
              <w:jc w:val="both"/>
            </w:pPr>
            <w:r>
              <w:rPr>
                <w:rFonts w:ascii="Arial" w:hAnsi="Arial" w:cs="Arial"/>
                <w:sz w:val="16"/>
                <w:szCs w:val="16"/>
                <w:lang w:val="en-GB"/>
              </w:rPr>
              <w:t>12.2.  The expiry of this Agreement shall entail the termination of the Parties obligations hereunder, including when the Buyer fails to collect the whole volume of the Goods under Annex A by the time of expiry hereof, except for the Supplier’s obligations to supply a batch of the Goods ordered by the Buyer prior to the expiry of this Agreement, the Buyer’s obligations to pay for the supplied Goods and with respect to the provision stated in paragraph two of Clause 12.1</w:t>
            </w:r>
            <w:r>
              <w:rPr>
                <w:rFonts w:ascii="Arial" w:hAnsi="Arial" w:cs="Arial"/>
                <w:sz w:val="16"/>
                <w:szCs w:val="16"/>
                <w:lang w:val="en-US"/>
              </w:rPr>
              <w:t>.</w:t>
            </w:r>
            <w:r>
              <w:rPr>
                <w:rFonts w:ascii="Arial" w:hAnsi="Arial" w:cs="Arial"/>
                <w:sz w:val="16"/>
                <w:szCs w:val="16"/>
                <w:lang w:val="en-GB"/>
              </w:rPr>
              <w:t xml:space="preserve"> hereof.</w:t>
            </w:r>
          </w:p>
          <w:p w14:paraId="2FAEF417" w14:textId="77777777" w:rsidR="00330C4D" w:rsidRDefault="00000000">
            <w:pPr>
              <w:shd w:val="clear" w:color="auto" w:fill="FFFFFF"/>
              <w:tabs>
                <w:tab w:val="left" w:pos="896"/>
              </w:tabs>
              <w:spacing w:after="120"/>
              <w:jc w:val="both"/>
              <w:rPr>
                <w:rFonts w:ascii="Arial" w:eastAsia="Arial" w:hAnsi="Arial" w:cs="Arial"/>
                <w:sz w:val="16"/>
                <w:szCs w:val="16"/>
                <w:lang w:val="en-GB"/>
              </w:rPr>
            </w:pPr>
            <w:r>
              <w:rPr>
                <w:rFonts w:ascii="Arial" w:eastAsia="Arial" w:hAnsi="Arial" w:cs="Arial"/>
                <w:sz w:val="16"/>
                <w:szCs w:val="16"/>
                <w:lang w:val="en-GB"/>
              </w:rPr>
              <w:t xml:space="preserve">   </w:t>
            </w:r>
          </w:p>
        </w:tc>
      </w:tr>
      <w:tr w:rsidR="00330C4D" w14:paraId="5ADA461E" w14:textId="77777777">
        <w:trPr>
          <w:trHeight w:val="317"/>
        </w:trPr>
        <w:tc>
          <w:tcPr>
            <w:tcW w:w="3012" w:type="dxa"/>
            <w:tcBorders>
              <w:top w:val="single" w:sz="4" w:space="0" w:color="000000"/>
              <w:left w:val="single" w:sz="4" w:space="0" w:color="000000"/>
              <w:bottom w:val="single" w:sz="4" w:space="0" w:color="000000"/>
              <w:right w:val="single" w:sz="4" w:space="0" w:color="000000"/>
            </w:tcBorders>
          </w:tcPr>
          <w:p w14:paraId="002E7255" w14:textId="77777777" w:rsidR="00330C4D" w:rsidRDefault="00000000">
            <w:pPr>
              <w:pStyle w:val="aeuiou1"/>
              <w:shd w:val="clear" w:color="auto" w:fill="FFFFFF"/>
              <w:tabs>
                <w:tab w:val="left" w:pos="540"/>
              </w:tabs>
              <w:spacing w:after="120"/>
              <w:jc w:val="both"/>
            </w:pPr>
            <w:r>
              <w:rPr>
                <w:rFonts w:ascii="Arial" w:hAnsi="Arial" w:cs="Arial"/>
                <w:sz w:val="16"/>
                <w:szCs w:val="16"/>
                <w:lang w:val="kk-KZ"/>
              </w:rPr>
              <w:t>12.3. Сатып алушы келесі жағдайларда Шартты орындаудан біржақты тәртіпте бас тартуға құқылы:</w:t>
            </w:r>
          </w:p>
        </w:tc>
        <w:tc>
          <w:tcPr>
            <w:tcW w:w="3124" w:type="dxa"/>
            <w:tcBorders>
              <w:top w:val="single" w:sz="4" w:space="0" w:color="000000"/>
              <w:left w:val="single" w:sz="4" w:space="0" w:color="000000"/>
              <w:bottom w:val="single" w:sz="4" w:space="0" w:color="000000"/>
              <w:right w:val="single" w:sz="4" w:space="0" w:color="000000"/>
            </w:tcBorders>
          </w:tcPr>
          <w:p w14:paraId="10E4E7C5" w14:textId="77777777" w:rsidR="00330C4D" w:rsidRDefault="00000000">
            <w:pPr>
              <w:shd w:val="clear" w:color="auto" w:fill="FFFFFF"/>
              <w:tabs>
                <w:tab w:val="left" w:pos="540"/>
              </w:tabs>
              <w:spacing w:after="120"/>
              <w:jc w:val="both"/>
              <w:rPr>
                <w:rFonts w:ascii="Arial" w:hAnsi="Arial" w:cs="Arial"/>
                <w:sz w:val="16"/>
                <w:szCs w:val="16"/>
              </w:rPr>
            </w:pPr>
            <w:r>
              <w:rPr>
                <w:rFonts w:ascii="Arial" w:hAnsi="Arial" w:cs="Arial"/>
                <w:sz w:val="16"/>
                <w:szCs w:val="16"/>
              </w:rPr>
              <w:t>12.3. Сатып алушы келесі жағдайларда Шартты біржақты тәртіппен орындаудан бас тартуға құқылы:</w:t>
            </w:r>
          </w:p>
        </w:tc>
        <w:tc>
          <w:tcPr>
            <w:tcW w:w="3197" w:type="dxa"/>
            <w:gridSpan w:val="2"/>
            <w:tcBorders>
              <w:top w:val="single" w:sz="4" w:space="0" w:color="000000"/>
              <w:left w:val="single" w:sz="4" w:space="0" w:color="000000"/>
              <w:bottom w:val="single" w:sz="4" w:space="0" w:color="000000"/>
              <w:right w:val="single" w:sz="4" w:space="0" w:color="000000"/>
            </w:tcBorders>
          </w:tcPr>
          <w:p w14:paraId="389C2F95" w14:textId="77777777" w:rsidR="00330C4D" w:rsidRDefault="00000000">
            <w:pPr>
              <w:shd w:val="clear" w:color="auto" w:fill="FFFFFF"/>
              <w:tabs>
                <w:tab w:val="left" w:pos="896"/>
              </w:tabs>
              <w:spacing w:after="120"/>
              <w:ind w:left="79"/>
              <w:jc w:val="both"/>
              <w:rPr>
                <w:rFonts w:ascii="Arial" w:hAnsi="Arial" w:cs="Arial"/>
                <w:sz w:val="16"/>
                <w:szCs w:val="16"/>
                <w:lang w:val="en-GB"/>
              </w:rPr>
            </w:pPr>
            <w:r>
              <w:rPr>
                <w:rFonts w:ascii="Arial" w:hAnsi="Arial" w:cs="Arial"/>
                <w:sz w:val="16"/>
                <w:szCs w:val="16"/>
                <w:lang w:val="en-GB"/>
              </w:rPr>
              <w:t>12.3. The Buyer may repudiate this Agreement unilaterally in case of:</w:t>
            </w:r>
          </w:p>
        </w:tc>
      </w:tr>
      <w:tr w:rsidR="00330C4D" w14:paraId="202C22D7" w14:textId="77777777">
        <w:tc>
          <w:tcPr>
            <w:tcW w:w="3012" w:type="dxa"/>
            <w:tcBorders>
              <w:top w:val="single" w:sz="4" w:space="0" w:color="000000"/>
              <w:left w:val="single" w:sz="4" w:space="0" w:color="000000"/>
              <w:bottom w:val="single" w:sz="4" w:space="0" w:color="000000"/>
              <w:right w:val="single" w:sz="4" w:space="0" w:color="000000"/>
            </w:tcBorders>
          </w:tcPr>
          <w:p w14:paraId="02C0DAE6" w14:textId="77777777" w:rsidR="00330C4D" w:rsidRDefault="00000000">
            <w:pPr>
              <w:pStyle w:val="aeuiou1"/>
              <w:numPr>
                <w:ilvl w:val="2"/>
                <w:numId w:val="6"/>
              </w:numPr>
              <w:shd w:val="clear" w:color="auto" w:fill="FFFFFF"/>
              <w:spacing w:after="120"/>
              <w:ind w:left="34" w:firstLine="0"/>
              <w:jc w:val="both"/>
              <w:rPr>
                <w:rFonts w:ascii="Arial" w:hAnsi="Arial" w:cs="Arial"/>
                <w:sz w:val="16"/>
                <w:szCs w:val="16"/>
                <w:lang w:val="kk-KZ"/>
              </w:rPr>
            </w:pPr>
            <w:r>
              <w:rPr>
                <w:rFonts w:ascii="Arial" w:hAnsi="Arial" w:cs="Arial"/>
                <w:sz w:val="16"/>
                <w:szCs w:val="16"/>
                <w:lang w:val="kk-KZ"/>
              </w:rPr>
              <w:t xml:space="preserve">Жеткізушінің Шарттың 8.3. пунктінде қарастырылған міндеттемелерін орындау шартымен, Тауарды жеткізу мерзімі 30 (отыз) күннен артық бұзылғанда </w:t>
            </w:r>
          </w:p>
        </w:tc>
        <w:tc>
          <w:tcPr>
            <w:tcW w:w="3124" w:type="dxa"/>
            <w:tcBorders>
              <w:top w:val="single" w:sz="4" w:space="0" w:color="000000"/>
              <w:left w:val="single" w:sz="4" w:space="0" w:color="000000"/>
              <w:bottom w:val="single" w:sz="4" w:space="0" w:color="000000"/>
              <w:right w:val="single" w:sz="4" w:space="0" w:color="000000"/>
            </w:tcBorders>
          </w:tcPr>
          <w:p w14:paraId="3B9A4F8B" w14:textId="77777777" w:rsidR="00330C4D" w:rsidRDefault="00000000">
            <w:pPr>
              <w:numPr>
                <w:ilvl w:val="2"/>
                <w:numId w:val="11"/>
              </w:numPr>
              <w:shd w:val="clear" w:color="auto" w:fill="FFFFFF"/>
              <w:suppressAutoHyphens w:val="0"/>
              <w:spacing w:after="120"/>
              <w:ind w:left="36" w:firstLine="0"/>
              <w:jc w:val="both"/>
            </w:pPr>
            <w:r>
              <w:rPr>
                <w:rFonts w:ascii="Arial" w:hAnsi="Arial" w:cs="Arial"/>
                <w:sz w:val="16"/>
                <w:szCs w:val="16"/>
              </w:rPr>
              <w:t>өнім берушінің Шарттың 8.3-тармағында белгіленген міндеттемелерді орындауы талабымен Тауарды жеткізу мерзімін күнтізбелік 30 (отыз) күннен астам мерзімге бұзу;</w:t>
            </w:r>
          </w:p>
        </w:tc>
        <w:tc>
          <w:tcPr>
            <w:tcW w:w="3197" w:type="dxa"/>
            <w:gridSpan w:val="2"/>
            <w:tcBorders>
              <w:top w:val="single" w:sz="4" w:space="0" w:color="000000"/>
              <w:left w:val="single" w:sz="4" w:space="0" w:color="000000"/>
              <w:bottom w:val="single" w:sz="4" w:space="0" w:color="000000"/>
              <w:right w:val="single" w:sz="4" w:space="0" w:color="000000"/>
            </w:tcBorders>
          </w:tcPr>
          <w:p w14:paraId="29EA64DC" w14:textId="77777777" w:rsidR="00330C4D" w:rsidRDefault="00000000">
            <w:pPr>
              <w:shd w:val="clear" w:color="auto" w:fill="FFFFFF"/>
              <w:tabs>
                <w:tab w:val="left" w:pos="896"/>
              </w:tabs>
              <w:spacing w:after="120"/>
              <w:ind w:left="79"/>
              <w:jc w:val="both"/>
              <w:rPr>
                <w:rFonts w:ascii="Arial" w:hAnsi="Arial" w:cs="Arial"/>
                <w:sz w:val="16"/>
                <w:szCs w:val="16"/>
                <w:lang w:val="en-GB"/>
              </w:rPr>
            </w:pPr>
            <w:r>
              <w:rPr>
                <w:rFonts w:ascii="Arial" w:hAnsi="Arial" w:cs="Arial"/>
                <w:sz w:val="16"/>
                <w:szCs w:val="16"/>
                <w:lang w:val="en-GB"/>
              </w:rPr>
              <w:t>12.3.1. the delay in delivery of the Goods for over thirty (30) calendar days, provided that the Supplier performs its obligations established in Clause 8.3 hereof;</w:t>
            </w:r>
          </w:p>
        </w:tc>
      </w:tr>
      <w:tr w:rsidR="00330C4D" w14:paraId="06EFC883" w14:textId="77777777">
        <w:tc>
          <w:tcPr>
            <w:tcW w:w="3012" w:type="dxa"/>
            <w:tcBorders>
              <w:top w:val="single" w:sz="4" w:space="0" w:color="000000"/>
              <w:left w:val="single" w:sz="4" w:space="0" w:color="000000"/>
              <w:bottom w:val="single" w:sz="4" w:space="0" w:color="000000"/>
              <w:right w:val="single" w:sz="4" w:space="0" w:color="000000"/>
            </w:tcBorders>
          </w:tcPr>
          <w:p w14:paraId="5841608E" w14:textId="77777777" w:rsidR="00330C4D" w:rsidRDefault="00000000">
            <w:pPr>
              <w:pStyle w:val="aeuiou1"/>
              <w:shd w:val="clear" w:color="auto" w:fill="FFFFFF"/>
              <w:spacing w:after="120"/>
              <w:ind w:left="34"/>
              <w:jc w:val="both"/>
            </w:pPr>
            <w:r>
              <w:rPr>
                <w:rFonts w:ascii="Arial" w:hAnsi="Arial" w:cs="Arial"/>
                <w:sz w:val="16"/>
                <w:szCs w:val="16"/>
                <w:lang w:val="kk-KZ"/>
              </w:rPr>
              <w:t>12.3.2.Осы Шарт аясында жеткізілуге тиіс Тауардың жекелеген партияларын жеткізу мерзімі Жеткізуші тарапынан бірнеше рет бұзылғанда;</w:t>
            </w:r>
          </w:p>
        </w:tc>
        <w:tc>
          <w:tcPr>
            <w:tcW w:w="3124" w:type="dxa"/>
            <w:tcBorders>
              <w:top w:val="single" w:sz="4" w:space="0" w:color="000000"/>
              <w:left w:val="single" w:sz="4" w:space="0" w:color="000000"/>
              <w:bottom w:val="single" w:sz="4" w:space="0" w:color="000000"/>
              <w:right w:val="single" w:sz="4" w:space="0" w:color="000000"/>
            </w:tcBorders>
          </w:tcPr>
          <w:p w14:paraId="5F22083E" w14:textId="77777777" w:rsidR="00330C4D" w:rsidRDefault="00000000">
            <w:pPr>
              <w:numPr>
                <w:ilvl w:val="2"/>
                <w:numId w:val="11"/>
              </w:numPr>
              <w:shd w:val="clear" w:color="auto" w:fill="FFFFFF"/>
              <w:suppressAutoHyphens w:val="0"/>
              <w:spacing w:after="120"/>
              <w:ind w:left="36" w:firstLine="0"/>
              <w:jc w:val="both"/>
              <w:rPr>
                <w:rFonts w:ascii="Arial" w:hAnsi="Arial" w:cs="Arial"/>
                <w:sz w:val="16"/>
                <w:szCs w:val="16"/>
              </w:rPr>
            </w:pPr>
            <w:r>
              <w:rPr>
                <w:rFonts w:ascii="Arial" w:hAnsi="Arial" w:cs="Arial"/>
                <w:sz w:val="16"/>
                <w:szCs w:val="16"/>
              </w:rPr>
              <w:t>Өнім берушінің осы Шарт шеңберінде Тауардың жекелеген партияларын жеткізу мерзімдерін бірнеше рет бұзуы;</w:t>
            </w:r>
          </w:p>
        </w:tc>
        <w:tc>
          <w:tcPr>
            <w:tcW w:w="3197" w:type="dxa"/>
            <w:gridSpan w:val="2"/>
            <w:tcBorders>
              <w:top w:val="single" w:sz="4" w:space="0" w:color="000000"/>
              <w:left w:val="single" w:sz="4" w:space="0" w:color="000000"/>
              <w:bottom w:val="single" w:sz="4" w:space="0" w:color="000000"/>
              <w:right w:val="single" w:sz="4" w:space="0" w:color="000000"/>
            </w:tcBorders>
          </w:tcPr>
          <w:p w14:paraId="37A31880" w14:textId="77777777" w:rsidR="00330C4D" w:rsidRDefault="00000000">
            <w:pPr>
              <w:shd w:val="clear" w:color="auto" w:fill="FFFFFF"/>
              <w:tabs>
                <w:tab w:val="left" w:pos="896"/>
              </w:tabs>
              <w:spacing w:after="120"/>
              <w:ind w:left="79"/>
              <w:jc w:val="both"/>
            </w:pPr>
            <w:r>
              <w:rPr>
                <w:rFonts w:ascii="Arial" w:hAnsi="Arial" w:cs="Arial"/>
                <w:sz w:val="16"/>
                <w:szCs w:val="16"/>
                <w:lang w:val="en-US"/>
              </w:rPr>
              <w:t>12.3.2.  the repeated violation by the Supplier of the terms of delivery of certain batches of Goods hereunder;</w:t>
            </w:r>
          </w:p>
        </w:tc>
      </w:tr>
      <w:tr w:rsidR="00330C4D" w14:paraId="714F0A05" w14:textId="77777777">
        <w:tc>
          <w:tcPr>
            <w:tcW w:w="3012" w:type="dxa"/>
            <w:tcBorders>
              <w:top w:val="single" w:sz="4" w:space="0" w:color="000000"/>
              <w:left w:val="single" w:sz="4" w:space="0" w:color="000000"/>
              <w:bottom w:val="single" w:sz="4" w:space="0" w:color="000000"/>
              <w:right w:val="single" w:sz="4" w:space="0" w:color="000000"/>
            </w:tcBorders>
          </w:tcPr>
          <w:p w14:paraId="37EBED2E" w14:textId="77777777" w:rsidR="00330C4D" w:rsidRDefault="00000000">
            <w:pPr>
              <w:pStyle w:val="aeuiou1"/>
              <w:shd w:val="clear" w:color="auto" w:fill="FFFFFF"/>
              <w:spacing w:after="120"/>
              <w:ind w:left="34"/>
              <w:jc w:val="both"/>
              <w:rPr>
                <w:rFonts w:ascii="Arial" w:hAnsi="Arial" w:cs="Arial"/>
                <w:sz w:val="16"/>
                <w:szCs w:val="16"/>
                <w:lang w:val="kk-KZ"/>
              </w:rPr>
            </w:pPr>
            <w:r>
              <w:rPr>
                <w:rFonts w:ascii="Arial" w:hAnsi="Arial" w:cs="Arial"/>
                <w:sz w:val="16"/>
                <w:szCs w:val="16"/>
                <w:lang w:val="kk-KZ"/>
              </w:rPr>
              <w:t>12.3.3. толымсыз жинақтағы Тауар / тиісті емес сападағы Тауар, соның ішінде, сәйкессіздіктерді анықтау факті бойынша актіге қол қойған соң 30 (отыз) күнтізбелік күн ішінде ақауларын жою мүмкін болмайтын Тауар жеткізілген жағдайда;</w:t>
            </w:r>
          </w:p>
        </w:tc>
        <w:tc>
          <w:tcPr>
            <w:tcW w:w="3124" w:type="dxa"/>
            <w:tcBorders>
              <w:top w:val="single" w:sz="4" w:space="0" w:color="000000"/>
              <w:left w:val="single" w:sz="4" w:space="0" w:color="000000"/>
              <w:bottom w:val="single" w:sz="4" w:space="0" w:color="000000"/>
              <w:right w:val="single" w:sz="4" w:space="0" w:color="000000"/>
            </w:tcBorders>
          </w:tcPr>
          <w:p w14:paraId="70F6E243" w14:textId="77777777" w:rsidR="00330C4D" w:rsidRDefault="00000000">
            <w:pPr>
              <w:numPr>
                <w:ilvl w:val="2"/>
                <w:numId w:val="11"/>
              </w:numPr>
              <w:shd w:val="clear" w:color="auto" w:fill="FFFFFF"/>
              <w:suppressAutoHyphens w:val="0"/>
              <w:spacing w:after="120"/>
              <w:ind w:left="36" w:firstLine="0"/>
              <w:jc w:val="both"/>
              <w:rPr>
                <w:rFonts w:ascii="Arial" w:hAnsi="Arial" w:cs="Arial"/>
                <w:sz w:val="16"/>
                <w:szCs w:val="16"/>
              </w:rPr>
            </w:pPr>
            <w:r>
              <w:rPr>
                <w:rFonts w:ascii="Arial" w:hAnsi="Arial" w:cs="Arial"/>
                <w:sz w:val="16"/>
                <w:szCs w:val="16"/>
              </w:rPr>
              <w:t>жиынтықталмаған Тауарды / Сапасы лайықсыз тауарды, оның ішінде анықталған сәйкессіздіктер фактісі бойынша актіге қол қойылған күннен бастап күнтізбелік 30 (отыз) күн ішінде жойылмайтын кемшіліктері бар тауарды жеткізу;</w:t>
            </w:r>
          </w:p>
        </w:tc>
        <w:tc>
          <w:tcPr>
            <w:tcW w:w="3197" w:type="dxa"/>
            <w:gridSpan w:val="2"/>
            <w:tcBorders>
              <w:top w:val="single" w:sz="4" w:space="0" w:color="000000"/>
              <w:left w:val="single" w:sz="4" w:space="0" w:color="000000"/>
              <w:bottom w:val="single" w:sz="4" w:space="0" w:color="000000"/>
              <w:right w:val="single" w:sz="4" w:space="0" w:color="000000"/>
            </w:tcBorders>
          </w:tcPr>
          <w:p w14:paraId="4A531B67" w14:textId="77777777" w:rsidR="00330C4D" w:rsidRDefault="00000000">
            <w:pPr>
              <w:shd w:val="clear" w:color="auto" w:fill="FFFFFF"/>
              <w:tabs>
                <w:tab w:val="left" w:pos="896"/>
              </w:tabs>
              <w:spacing w:after="120"/>
              <w:ind w:left="79"/>
              <w:jc w:val="both"/>
              <w:rPr>
                <w:rFonts w:ascii="Arial" w:hAnsi="Arial" w:cs="Arial"/>
                <w:sz w:val="16"/>
                <w:szCs w:val="16"/>
                <w:lang w:val="en-US"/>
              </w:rPr>
            </w:pPr>
            <w:r>
              <w:rPr>
                <w:rFonts w:ascii="Arial" w:hAnsi="Arial" w:cs="Arial"/>
                <w:sz w:val="16"/>
                <w:szCs w:val="16"/>
                <w:lang w:val="en-GB"/>
              </w:rPr>
              <w:t>12.3.3. the delivery of incomplete Goods / poor quality Goods, including with deficiencies which are not capable of being eliminated within thirty (30) calendar days from the date of signing a report on nonconformity found;</w:t>
            </w:r>
          </w:p>
        </w:tc>
      </w:tr>
      <w:tr w:rsidR="00330C4D" w14:paraId="6289E0DB" w14:textId="77777777">
        <w:tc>
          <w:tcPr>
            <w:tcW w:w="3012" w:type="dxa"/>
            <w:tcBorders>
              <w:top w:val="single" w:sz="4" w:space="0" w:color="000000"/>
              <w:left w:val="single" w:sz="4" w:space="0" w:color="000000"/>
              <w:bottom w:val="single" w:sz="4" w:space="0" w:color="000000"/>
              <w:right w:val="single" w:sz="4" w:space="0" w:color="000000"/>
            </w:tcBorders>
          </w:tcPr>
          <w:p w14:paraId="00404639" w14:textId="77777777" w:rsidR="00330C4D" w:rsidRDefault="00000000">
            <w:pPr>
              <w:pStyle w:val="aeuiou1"/>
              <w:shd w:val="clear" w:color="auto" w:fill="FFFFFF"/>
              <w:spacing w:after="120"/>
              <w:ind w:left="34"/>
              <w:jc w:val="both"/>
              <w:rPr>
                <w:rFonts w:ascii="Arial" w:hAnsi="Arial" w:cs="Arial"/>
                <w:sz w:val="16"/>
                <w:szCs w:val="16"/>
                <w:lang w:val="kk-KZ"/>
              </w:rPr>
            </w:pPr>
            <w:r>
              <w:rPr>
                <w:rFonts w:ascii="Arial" w:hAnsi="Arial" w:cs="Arial"/>
                <w:sz w:val="16"/>
                <w:szCs w:val="16"/>
                <w:lang w:val="kk-KZ"/>
              </w:rPr>
              <w:t>12.3.4.Жеткізуші Шарттың маңызды бөлімдеріне, сонмен қатар өзгеруі ҚР заңнамасына қайшы болып табылатын шарттарды ұлғайтуға қатысты өзгерту енгізуді талап еткен жағдайда.</w:t>
            </w:r>
          </w:p>
        </w:tc>
        <w:tc>
          <w:tcPr>
            <w:tcW w:w="3124" w:type="dxa"/>
            <w:tcBorders>
              <w:top w:val="single" w:sz="4" w:space="0" w:color="000000"/>
              <w:left w:val="single" w:sz="4" w:space="0" w:color="000000"/>
              <w:bottom w:val="single" w:sz="4" w:space="0" w:color="000000"/>
              <w:right w:val="single" w:sz="4" w:space="0" w:color="000000"/>
            </w:tcBorders>
          </w:tcPr>
          <w:p w14:paraId="3CD2BB78" w14:textId="77777777" w:rsidR="00330C4D" w:rsidRDefault="00000000">
            <w:pPr>
              <w:numPr>
                <w:ilvl w:val="2"/>
                <w:numId w:val="11"/>
              </w:numPr>
              <w:shd w:val="clear" w:color="auto" w:fill="FFFFFF"/>
              <w:suppressAutoHyphens w:val="0"/>
              <w:spacing w:after="120"/>
              <w:ind w:left="36" w:firstLine="0"/>
              <w:jc w:val="both"/>
            </w:pPr>
            <w:r>
              <w:rPr>
                <w:rFonts w:ascii="Arial" w:hAnsi="Arial" w:cs="Arial"/>
                <w:sz w:val="16"/>
                <w:szCs w:val="16"/>
              </w:rPr>
              <w:t xml:space="preserve">Өнім берушінің Шарттың елеулі талаптарын, сондай-ақ өзгертілуі заңнамаға қайшы келетін талаптарды өзгерту туралы талаптарды мәлімдеуі </w:t>
            </w:r>
            <w:r>
              <w:rPr>
                <w:rFonts w:ascii="Arial" w:hAnsi="Arial" w:cs="Arial"/>
                <w:sz w:val="16"/>
                <w:szCs w:val="16"/>
                <w:lang w:val="kk-KZ"/>
              </w:rPr>
              <w:t>ҚР</w:t>
            </w:r>
            <w:r>
              <w:rPr>
                <w:rFonts w:ascii="Arial" w:hAnsi="Arial" w:cs="Arial"/>
                <w:sz w:val="16"/>
                <w:szCs w:val="16"/>
              </w:rPr>
              <w:t>.</w:t>
            </w:r>
          </w:p>
        </w:tc>
        <w:tc>
          <w:tcPr>
            <w:tcW w:w="3197" w:type="dxa"/>
            <w:gridSpan w:val="2"/>
            <w:tcBorders>
              <w:top w:val="single" w:sz="4" w:space="0" w:color="000000"/>
              <w:left w:val="single" w:sz="4" w:space="0" w:color="000000"/>
              <w:bottom w:val="single" w:sz="4" w:space="0" w:color="000000"/>
              <w:right w:val="single" w:sz="4" w:space="0" w:color="000000"/>
            </w:tcBorders>
          </w:tcPr>
          <w:p w14:paraId="7B6EBE5D" w14:textId="77777777" w:rsidR="00330C4D" w:rsidRDefault="00000000">
            <w:pPr>
              <w:shd w:val="clear" w:color="auto" w:fill="FFFFFF"/>
              <w:tabs>
                <w:tab w:val="left" w:pos="896"/>
              </w:tabs>
              <w:spacing w:after="120"/>
              <w:ind w:left="79"/>
              <w:jc w:val="both"/>
              <w:rPr>
                <w:rFonts w:ascii="Arial" w:hAnsi="Arial" w:cs="Arial"/>
                <w:sz w:val="16"/>
                <w:szCs w:val="16"/>
                <w:lang w:val="en-US"/>
              </w:rPr>
            </w:pPr>
            <w:r>
              <w:rPr>
                <w:rFonts w:ascii="Arial" w:hAnsi="Arial" w:cs="Arial"/>
                <w:sz w:val="16"/>
                <w:szCs w:val="16"/>
                <w:lang w:val="en-US"/>
              </w:rPr>
              <w:t>12.3.4. the demand by the Supplier to amend the material terms and conditions of this Agreement, as well as conditions change of which contradicts to the laws of the RK.</w:t>
            </w:r>
          </w:p>
        </w:tc>
      </w:tr>
      <w:tr w:rsidR="00330C4D" w14:paraId="412DFF65" w14:textId="77777777">
        <w:tc>
          <w:tcPr>
            <w:tcW w:w="3012" w:type="dxa"/>
            <w:tcBorders>
              <w:top w:val="single" w:sz="4" w:space="0" w:color="000000"/>
              <w:left w:val="single" w:sz="4" w:space="0" w:color="000000"/>
              <w:bottom w:val="single" w:sz="4" w:space="0" w:color="000000"/>
              <w:right w:val="single" w:sz="4" w:space="0" w:color="000000"/>
            </w:tcBorders>
          </w:tcPr>
          <w:p w14:paraId="5E842120" w14:textId="77777777" w:rsidR="00330C4D" w:rsidRDefault="00000000">
            <w:pPr>
              <w:pStyle w:val="aeuiou1"/>
              <w:numPr>
                <w:ilvl w:val="2"/>
                <w:numId w:val="11"/>
              </w:numPr>
              <w:shd w:val="clear" w:color="auto" w:fill="FFFFFF"/>
              <w:spacing w:after="120"/>
              <w:ind w:left="34" w:firstLine="0"/>
              <w:jc w:val="both"/>
              <w:rPr>
                <w:rFonts w:ascii="Arial" w:hAnsi="Arial" w:cs="Arial"/>
                <w:sz w:val="16"/>
                <w:szCs w:val="16"/>
                <w:lang w:val="en-US"/>
              </w:rPr>
            </w:pPr>
            <w:r>
              <w:rPr>
                <w:rFonts w:ascii="Arial" w:hAnsi="Arial" w:cs="Arial"/>
                <w:sz w:val="16"/>
                <w:szCs w:val="16"/>
                <w:lang w:val="en-US"/>
              </w:rPr>
              <w:t>Жеткізуші Шарттың 3.8. тармағында қарастырылған міндеттемелерін орында</w:t>
            </w:r>
            <w:r>
              <w:rPr>
                <w:rFonts w:ascii="Arial" w:hAnsi="Arial" w:cs="Arial"/>
                <w:sz w:val="16"/>
                <w:szCs w:val="16"/>
              </w:rPr>
              <w:t>мау</w:t>
            </w:r>
          </w:p>
        </w:tc>
        <w:tc>
          <w:tcPr>
            <w:tcW w:w="3124" w:type="dxa"/>
            <w:tcBorders>
              <w:top w:val="single" w:sz="4" w:space="0" w:color="000000"/>
              <w:left w:val="single" w:sz="4" w:space="0" w:color="000000"/>
              <w:bottom w:val="single" w:sz="4" w:space="0" w:color="000000"/>
              <w:right w:val="single" w:sz="4" w:space="0" w:color="000000"/>
            </w:tcBorders>
          </w:tcPr>
          <w:p w14:paraId="0DF7B43A" w14:textId="77777777" w:rsidR="00330C4D" w:rsidRDefault="00000000">
            <w:pPr>
              <w:shd w:val="clear" w:color="auto" w:fill="FFFFFF"/>
              <w:spacing w:after="120"/>
              <w:jc w:val="both"/>
              <w:rPr>
                <w:rFonts w:ascii="Arial" w:hAnsi="Arial" w:cs="Arial"/>
                <w:sz w:val="16"/>
                <w:szCs w:val="16"/>
              </w:rPr>
            </w:pPr>
            <w:r>
              <w:rPr>
                <w:rFonts w:ascii="Arial" w:hAnsi="Arial" w:cs="Arial"/>
                <w:sz w:val="16"/>
                <w:szCs w:val="16"/>
              </w:rPr>
              <w:t>12.3.5. Өнім берушінің Шарттың 3.8-тармағында көзделген міндеттемені орындамауы.</w:t>
            </w:r>
          </w:p>
        </w:tc>
        <w:tc>
          <w:tcPr>
            <w:tcW w:w="3197" w:type="dxa"/>
            <w:gridSpan w:val="2"/>
            <w:tcBorders>
              <w:top w:val="single" w:sz="4" w:space="0" w:color="000000"/>
              <w:left w:val="single" w:sz="4" w:space="0" w:color="000000"/>
              <w:bottom w:val="single" w:sz="4" w:space="0" w:color="000000"/>
              <w:right w:val="single" w:sz="4" w:space="0" w:color="000000"/>
            </w:tcBorders>
          </w:tcPr>
          <w:p w14:paraId="72C9C240" w14:textId="77777777" w:rsidR="00330C4D" w:rsidRDefault="00000000">
            <w:pPr>
              <w:shd w:val="clear" w:color="auto" w:fill="FFFFFF"/>
              <w:tabs>
                <w:tab w:val="left" w:pos="100"/>
              </w:tabs>
              <w:spacing w:after="120"/>
              <w:ind w:left="100"/>
              <w:jc w:val="both"/>
              <w:rPr>
                <w:rFonts w:ascii="Arial" w:hAnsi="Arial" w:cs="Arial"/>
                <w:sz w:val="16"/>
                <w:szCs w:val="16"/>
                <w:lang w:val="en-US"/>
              </w:rPr>
            </w:pPr>
            <w:r>
              <w:rPr>
                <w:rFonts w:ascii="Arial" w:hAnsi="Arial" w:cs="Arial"/>
                <w:sz w:val="16"/>
                <w:szCs w:val="16"/>
                <w:lang w:val="en-US"/>
              </w:rPr>
              <w:t>12.3.5. Non-fulfillment of obligation by the Supplier set by Clause 3.8. of the Agreement.</w:t>
            </w:r>
          </w:p>
        </w:tc>
      </w:tr>
      <w:tr w:rsidR="00330C4D" w14:paraId="71A41AF3" w14:textId="77777777">
        <w:tc>
          <w:tcPr>
            <w:tcW w:w="3012" w:type="dxa"/>
            <w:tcBorders>
              <w:top w:val="single" w:sz="4" w:space="0" w:color="000000"/>
              <w:left w:val="single" w:sz="4" w:space="0" w:color="000000"/>
              <w:bottom w:val="single" w:sz="4" w:space="0" w:color="000000"/>
              <w:right w:val="single" w:sz="4" w:space="0" w:color="000000"/>
            </w:tcBorders>
          </w:tcPr>
          <w:p w14:paraId="1CABA022" w14:textId="77777777" w:rsidR="00330C4D" w:rsidRDefault="00000000">
            <w:pPr>
              <w:pStyle w:val="aeuiou1"/>
              <w:tabs>
                <w:tab w:val="left" w:pos="0"/>
              </w:tabs>
              <w:spacing w:after="120"/>
              <w:jc w:val="both"/>
            </w:pPr>
            <w:r>
              <w:rPr>
                <w:rFonts w:ascii="Arial" w:hAnsi="Arial" w:cs="Arial"/>
                <w:sz w:val="16"/>
                <w:szCs w:val="16"/>
                <w:lang w:val="kk-KZ"/>
              </w:rPr>
              <w:t>Осы пунктте көрсетілген жағдайларда, Сатып алушы Жеткізушіге тиісті хабарландыру жіберген күннен бастап Шарт бұзылған болып есептеледі. Мұндай жағдайда Жеткізуші Сатып алушының осы Шарт талаптары бойынша орындаған алдын ала төлемдерін қоспағанда, Сатып алушының осыған байланысты шығындарын, соның ішінде жаңа жеткізуші іздеуге жұмсаған шығындарын өтейді, ал Сатып алушы Жеткізушіге тек Шарт бойынша нақты жеткізіліп, қабылданған тиісті сападағы Тауар ақысын төлейді.</w:t>
            </w:r>
          </w:p>
        </w:tc>
        <w:tc>
          <w:tcPr>
            <w:tcW w:w="3124" w:type="dxa"/>
            <w:tcBorders>
              <w:top w:val="single" w:sz="4" w:space="0" w:color="000000"/>
              <w:left w:val="single" w:sz="4" w:space="0" w:color="000000"/>
              <w:bottom w:val="single" w:sz="4" w:space="0" w:color="000000"/>
              <w:right w:val="single" w:sz="4" w:space="0" w:color="000000"/>
            </w:tcBorders>
          </w:tcPr>
          <w:p w14:paraId="7F2AF50A" w14:textId="77777777" w:rsidR="00330C4D" w:rsidRDefault="00000000">
            <w:pPr>
              <w:tabs>
                <w:tab w:val="left" w:pos="0"/>
              </w:tabs>
              <w:spacing w:after="120"/>
              <w:jc w:val="both"/>
              <w:rPr>
                <w:rFonts w:ascii="Arial" w:hAnsi="Arial" w:cs="Arial"/>
                <w:sz w:val="16"/>
                <w:szCs w:val="16"/>
              </w:rPr>
            </w:pPr>
            <w:r>
              <w:rPr>
                <w:rFonts w:ascii="Arial" w:hAnsi="Arial" w:cs="Arial"/>
                <w:sz w:val="16"/>
                <w:szCs w:val="16"/>
              </w:rPr>
              <w:t>Осы тармақта көрсетілген жағдайларда, Сатып алушы Жеткізушіге тиісті хабарлама жіберген күннен бастап Келісім-Шарт бұзылған болып саналады. Бұл ретте Жеткізуші жаңа жеткізушіні іздеуге кеткен шығындарды қоса алғанда, Сатып алушының барлық байланысты шығындарын өтейді, ал Сатып алушы Жеткізушіге Келісім-шартқа сәйкес нақты жеткізілген және қабылданған тиісті сападағы Тауардың құнын ғана төлейді. , осы Шарттың талаптары бойынша Сатып алушы төлеген алдын ала төлемдерді шегергенде.</w:t>
            </w:r>
          </w:p>
        </w:tc>
        <w:tc>
          <w:tcPr>
            <w:tcW w:w="3197" w:type="dxa"/>
            <w:gridSpan w:val="2"/>
            <w:tcBorders>
              <w:top w:val="single" w:sz="4" w:space="0" w:color="000000"/>
              <w:left w:val="single" w:sz="4" w:space="0" w:color="000000"/>
              <w:bottom w:val="single" w:sz="4" w:space="0" w:color="000000"/>
              <w:right w:val="single" w:sz="4" w:space="0" w:color="000000"/>
            </w:tcBorders>
          </w:tcPr>
          <w:p w14:paraId="2E0785C8" w14:textId="77777777" w:rsidR="00330C4D" w:rsidRDefault="00000000">
            <w:pPr>
              <w:shd w:val="clear" w:color="auto" w:fill="FFFFFF"/>
              <w:tabs>
                <w:tab w:val="left" w:pos="896"/>
              </w:tabs>
              <w:spacing w:after="120"/>
              <w:jc w:val="both"/>
            </w:pPr>
            <w:r>
              <w:rPr>
                <w:rFonts w:ascii="Arial" w:hAnsi="Arial" w:cs="Arial"/>
                <w:sz w:val="16"/>
                <w:szCs w:val="16"/>
                <w:lang w:val="en-GB"/>
              </w:rPr>
              <w:t>If any of the events listed above occurs, this Agreement shall be deemed terminated from the date of delivery by the Buyer of a relevant notice to the Supplier. In such case, the Supplier shall compensate all relevant losses of the Buyer, including the expenses for the search of a new supplier, and the Buyer shall pay to the Supplier only the cost of the actually supplied and accepted Goods of proper quality hereunder, less any advance payments made by the Buyer under the terms and conditions of this Agreement.</w:t>
            </w:r>
          </w:p>
        </w:tc>
      </w:tr>
      <w:tr w:rsidR="00330C4D" w14:paraId="155D7A52" w14:textId="77777777">
        <w:trPr>
          <w:trHeight w:val="1947"/>
        </w:trPr>
        <w:tc>
          <w:tcPr>
            <w:tcW w:w="3012" w:type="dxa"/>
            <w:tcBorders>
              <w:top w:val="single" w:sz="4" w:space="0" w:color="000000"/>
              <w:left w:val="single" w:sz="4" w:space="0" w:color="000000"/>
              <w:bottom w:val="single" w:sz="4" w:space="0" w:color="000000"/>
              <w:right w:val="single" w:sz="4" w:space="0" w:color="000000"/>
            </w:tcBorders>
          </w:tcPr>
          <w:p w14:paraId="3FAADF8D" w14:textId="77777777" w:rsidR="00330C4D" w:rsidRDefault="00000000">
            <w:pPr>
              <w:pStyle w:val="aeuiou1"/>
              <w:shd w:val="clear" w:color="auto" w:fill="FFFFFF"/>
              <w:tabs>
                <w:tab w:val="left" w:pos="896"/>
              </w:tabs>
              <w:spacing w:after="120"/>
              <w:jc w:val="both"/>
            </w:pPr>
            <w:r>
              <w:rPr>
                <w:rFonts w:ascii="Arial" w:hAnsi="Arial" w:cs="Arial"/>
                <w:sz w:val="16"/>
                <w:szCs w:val="16"/>
                <w:lang w:val="kk-KZ"/>
              </w:rPr>
              <w:t xml:space="preserve">12.4. Сатып алушы Шартты тоқтату жоспарланған күннен 30 (отыз) күнтізбелік күн бұрын Жеткізушіге Шарт бойынша жеткізілімдерді дереу тоқтату туралы жазбаша хабарландыру жіберіп, нақты жіберілген және Сатып алушы тарапынан қабылданған тиісті сападағы Тауар ақысын төлеу арқылы кез келген уақытта Шартты орындаудан біржақты тәртіпте бас тартуға құқылы. </w:t>
            </w:r>
          </w:p>
        </w:tc>
        <w:tc>
          <w:tcPr>
            <w:tcW w:w="3124" w:type="dxa"/>
            <w:tcBorders>
              <w:top w:val="single" w:sz="4" w:space="0" w:color="000000"/>
              <w:left w:val="single" w:sz="4" w:space="0" w:color="000000"/>
              <w:bottom w:val="single" w:sz="4" w:space="0" w:color="000000"/>
              <w:right w:val="single" w:sz="4" w:space="0" w:color="000000"/>
            </w:tcBorders>
          </w:tcPr>
          <w:p w14:paraId="194F070E" w14:textId="77777777" w:rsidR="00330C4D" w:rsidRDefault="00000000">
            <w:pPr>
              <w:shd w:val="clear" w:color="auto" w:fill="FFFFFF"/>
              <w:tabs>
                <w:tab w:val="left" w:pos="896"/>
              </w:tabs>
              <w:spacing w:after="120"/>
              <w:jc w:val="both"/>
            </w:pPr>
            <w:r>
              <w:rPr>
                <w:rFonts w:ascii="Arial" w:hAnsi="Arial" w:cs="Arial"/>
                <w:sz w:val="16"/>
                <w:szCs w:val="16"/>
              </w:rPr>
              <w:t xml:space="preserve">12.4. Сатып алушы кез келген уақытта Келісім-шартты Орындаудан біржақты тәртіпте Өнім берушіге Келісім-шарт бойынша жеткізілімдерді дереу тоқтату туралы болжамды тоқтату күнінен 30 (отыз) күнтізбелік күн бұрын жазбаша хабарлама жіберу арқылы бас тарта алады., Сатып алушы нақты жеткізген және қабылдаған тиісті сападағы Тауардың құнын төлей отырып. </w:t>
            </w:r>
          </w:p>
        </w:tc>
        <w:tc>
          <w:tcPr>
            <w:tcW w:w="3197" w:type="dxa"/>
            <w:gridSpan w:val="2"/>
            <w:tcBorders>
              <w:top w:val="single" w:sz="4" w:space="0" w:color="000000"/>
              <w:left w:val="single" w:sz="4" w:space="0" w:color="000000"/>
              <w:bottom w:val="single" w:sz="4" w:space="0" w:color="000000"/>
              <w:right w:val="single" w:sz="4" w:space="0" w:color="000000"/>
            </w:tcBorders>
          </w:tcPr>
          <w:p w14:paraId="07CE6DF8" w14:textId="77777777" w:rsidR="00330C4D" w:rsidRDefault="00000000">
            <w:pPr>
              <w:shd w:val="clear" w:color="auto" w:fill="FFFFFF"/>
              <w:tabs>
                <w:tab w:val="left" w:pos="896"/>
              </w:tabs>
              <w:spacing w:after="120"/>
              <w:jc w:val="both"/>
            </w:pPr>
            <w:r>
              <w:rPr>
                <w:rFonts w:ascii="Arial" w:hAnsi="Arial" w:cs="Arial"/>
                <w:sz w:val="16"/>
                <w:szCs w:val="16"/>
                <w:lang w:val="en-GB"/>
              </w:rPr>
              <w:t>12.4. The Buyer may at any time repudiate this Agreement unilaterally by sending a written notice to the Supplier thirty (30) calendar days prior to the proposed date of termination of this Agreement requesting to forthwith cancel supplies hereunder and paying the cost of the actually supplied Goods of proper quality accepted by the Buyer.</w:t>
            </w:r>
          </w:p>
        </w:tc>
      </w:tr>
      <w:tr w:rsidR="00330C4D" w14:paraId="0AC177E2" w14:textId="77777777">
        <w:trPr>
          <w:trHeight w:val="968"/>
        </w:trPr>
        <w:tc>
          <w:tcPr>
            <w:tcW w:w="3012" w:type="dxa"/>
            <w:tcBorders>
              <w:top w:val="single" w:sz="4" w:space="0" w:color="000000"/>
              <w:left w:val="single" w:sz="4" w:space="0" w:color="000000"/>
              <w:bottom w:val="single" w:sz="4" w:space="0" w:color="000000"/>
              <w:right w:val="single" w:sz="4" w:space="0" w:color="000000"/>
            </w:tcBorders>
          </w:tcPr>
          <w:p w14:paraId="3E2A4A3F" w14:textId="77777777" w:rsidR="00330C4D" w:rsidRDefault="00000000">
            <w:pPr>
              <w:pStyle w:val="aeuiou1"/>
              <w:shd w:val="clear" w:color="auto" w:fill="FFFFFF"/>
              <w:tabs>
                <w:tab w:val="left" w:pos="896"/>
              </w:tabs>
              <w:spacing w:after="120"/>
              <w:jc w:val="both"/>
              <w:rPr>
                <w:rFonts w:ascii="Arial" w:hAnsi="Arial" w:cs="Arial"/>
                <w:sz w:val="16"/>
                <w:szCs w:val="16"/>
                <w:lang w:val="kk-KZ"/>
              </w:rPr>
            </w:pPr>
            <w:r>
              <w:rPr>
                <w:rFonts w:ascii="Arial" w:hAnsi="Arial" w:cs="Arial"/>
                <w:sz w:val="16"/>
                <w:szCs w:val="16"/>
                <w:lang w:val="kk-KZ"/>
              </w:rPr>
              <w:t>12.5. Сатып алушы Тауар төлемінің мерзімін бірнеше рет бұзған жағдайда Жеткізуші осы Шартты мерзімінен бұрын тоқтатуға құқылы.</w:t>
            </w:r>
          </w:p>
        </w:tc>
        <w:tc>
          <w:tcPr>
            <w:tcW w:w="3124" w:type="dxa"/>
            <w:tcBorders>
              <w:top w:val="single" w:sz="4" w:space="0" w:color="000000"/>
              <w:left w:val="single" w:sz="4" w:space="0" w:color="000000"/>
              <w:bottom w:val="single" w:sz="4" w:space="0" w:color="000000"/>
              <w:right w:val="single" w:sz="4" w:space="0" w:color="000000"/>
            </w:tcBorders>
          </w:tcPr>
          <w:p w14:paraId="776F1E09" w14:textId="77777777" w:rsidR="00330C4D" w:rsidRDefault="00000000">
            <w:pPr>
              <w:shd w:val="clear" w:color="auto" w:fill="FFFFFF"/>
              <w:tabs>
                <w:tab w:val="left" w:pos="896"/>
              </w:tabs>
              <w:spacing w:after="120"/>
              <w:jc w:val="both"/>
            </w:pPr>
            <w:r>
              <w:t>12.5. Сатып алушы Тауарға ақы төлеудің Шартта белгіленген мерзімдерін бірнеше рет бұзған жағдайда, Өнім беруші осы Шартты мерзімінен бұрын бұзуға құқылы.</w:t>
            </w:r>
          </w:p>
        </w:tc>
        <w:tc>
          <w:tcPr>
            <w:tcW w:w="3197" w:type="dxa"/>
            <w:gridSpan w:val="2"/>
            <w:tcBorders>
              <w:top w:val="single" w:sz="4" w:space="0" w:color="000000"/>
              <w:left w:val="single" w:sz="4" w:space="0" w:color="000000"/>
              <w:bottom w:val="single" w:sz="4" w:space="0" w:color="000000"/>
              <w:right w:val="single" w:sz="4" w:space="0" w:color="000000"/>
            </w:tcBorders>
          </w:tcPr>
          <w:tbl>
            <w:tblPr>
              <w:tblW w:w="4950" w:type="pct"/>
              <w:tblLayout w:type="fixed"/>
              <w:tblLook w:val="0000" w:firstRow="0" w:lastRow="0" w:firstColumn="0" w:lastColumn="0" w:noHBand="0" w:noVBand="0"/>
            </w:tblPr>
            <w:tblGrid>
              <w:gridCol w:w="2969"/>
            </w:tblGrid>
            <w:tr w:rsidR="00330C4D" w14:paraId="4300EA7E" w14:textId="77777777">
              <w:trPr>
                <w:trHeight w:val="1143"/>
              </w:trPr>
              <w:tc>
                <w:tcPr>
                  <w:tcW w:w="2971" w:type="dxa"/>
                </w:tcPr>
                <w:p w14:paraId="7CE04696" w14:textId="77777777" w:rsidR="00330C4D" w:rsidRDefault="00000000">
                  <w:pPr>
                    <w:shd w:val="clear" w:color="auto" w:fill="FFFFFF"/>
                    <w:tabs>
                      <w:tab w:val="left" w:pos="896"/>
                    </w:tabs>
                    <w:ind w:left="-29"/>
                    <w:jc w:val="both"/>
                    <w:rPr>
                      <w:rFonts w:ascii="Arial" w:hAnsi="Arial" w:cs="Arial"/>
                      <w:sz w:val="16"/>
                      <w:szCs w:val="16"/>
                      <w:lang w:val="en-GB"/>
                    </w:rPr>
                  </w:pPr>
                  <w:r>
                    <w:rPr>
                      <w:rFonts w:ascii="Arial" w:hAnsi="Arial" w:cs="Arial"/>
                      <w:sz w:val="16"/>
                      <w:szCs w:val="16"/>
                      <w:lang w:val="en-GB"/>
                    </w:rPr>
                    <w:t>12.5. The Supplier may prematurely terminate this Agreement if the Buyer repeatedly delays the payment for the Goods within time periods established by this Agreement.</w:t>
                  </w:r>
                </w:p>
              </w:tc>
            </w:tr>
          </w:tbl>
          <w:p w14:paraId="1530C34F" w14:textId="77777777" w:rsidR="00330C4D" w:rsidRDefault="00330C4D">
            <w:pPr>
              <w:tabs>
                <w:tab w:val="left" w:pos="567"/>
              </w:tabs>
              <w:spacing w:after="120"/>
              <w:jc w:val="both"/>
              <w:rPr>
                <w:rFonts w:ascii="Arial" w:hAnsi="Arial" w:cs="Arial"/>
                <w:b/>
                <w:sz w:val="16"/>
                <w:szCs w:val="16"/>
                <w:lang w:val="en-GB"/>
              </w:rPr>
            </w:pPr>
          </w:p>
        </w:tc>
      </w:tr>
      <w:tr w:rsidR="00330C4D" w14:paraId="02CCA852" w14:textId="77777777">
        <w:trPr>
          <w:trHeight w:val="930"/>
        </w:trPr>
        <w:tc>
          <w:tcPr>
            <w:tcW w:w="3012" w:type="dxa"/>
            <w:tcBorders>
              <w:top w:val="single" w:sz="4" w:space="0" w:color="000000"/>
              <w:left w:val="single" w:sz="4" w:space="0" w:color="000000"/>
              <w:bottom w:val="single" w:sz="4" w:space="0" w:color="000000"/>
              <w:right w:val="single" w:sz="4" w:space="0" w:color="000000"/>
            </w:tcBorders>
          </w:tcPr>
          <w:p w14:paraId="3B20C5D6" w14:textId="77777777" w:rsidR="00330C4D" w:rsidRDefault="00000000">
            <w:pPr>
              <w:pStyle w:val="aeuiou1"/>
              <w:tabs>
                <w:tab w:val="left" w:pos="567"/>
              </w:tabs>
              <w:spacing w:after="120"/>
              <w:jc w:val="both"/>
            </w:pPr>
            <w:r>
              <w:rPr>
                <w:rFonts w:ascii="Arial" w:hAnsi="Arial" w:cs="Arial"/>
                <w:sz w:val="16"/>
                <w:szCs w:val="16"/>
                <w:lang w:val="kk-KZ"/>
              </w:rPr>
              <w:t>12.6.</w:t>
            </w:r>
            <w:r>
              <w:rPr>
                <w:rFonts w:ascii="Arial" w:hAnsi="Arial" w:cs="Arial"/>
                <w:sz w:val="16"/>
                <w:szCs w:val="16"/>
                <w:lang w:val="kk-KZ"/>
              </w:rPr>
              <w:tab/>
              <w:t>Шартқа енгізілген барлық өзгерістерді Тараптар жазбаша түрде, Шартқа қосымша келісімге қол қою арқылы рәсімдейді.</w:t>
            </w:r>
          </w:p>
        </w:tc>
        <w:tc>
          <w:tcPr>
            <w:tcW w:w="3124" w:type="dxa"/>
            <w:tcBorders>
              <w:top w:val="single" w:sz="4" w:space="0" w:color="000000"/>
              <w:left w:val="single" w:sz="4" w:space="0" w:color="000000"/>
              <w:bottom w:val="single" w:sz="4" w:space="0" w:color="000000"/>
              <w:right w:val="single" w:sz="4" w:space="0" w:color="000000"/>
            </w:tcBorders>
          </w:tcPr>
          <w:p w14:paraId="73526713" w14:textId="77777777" w:rsidR="00330C4D" w:rsidRDefault="00000000">
            <w:pPr>
              <w:tabs>
                <w:tab w:val="left" w:pos="567"/>
              </w:tabs>
              <w:spacing w:after="120"/>
              <w:jc w:val="both"/>
              <w:rPr>
                <w:rFonts w:ascii="Arial" w:hAnsi="Arial" w:cs="Arial"/>
                <w:sz w:val="16"/>
                <w:szCs w:val="16"/>
              </w:rPr>
            </w:pPr>
            <w:r>
              <w:rPr>
                <w:rFonts w:ascii="Arial" w:hAnsi="Arial" w:cs="Arial"/>
                <w:sz w:val="16"/>
                <w:szCs w:val="16"/>
              </w:rPr>
              <w:t>12.6.</w:t>
            </w:r>
            <w:r>
              <w:rPr>
                <w:rFonts w:ascii="Arial" w:hAnsi="Arial" w:cs="Arial"/>
                <w:sz w:val="16"/>
                <w:szCs w:val="16"/>
              </w:rPr>
              <w:tab/>
              <w:t>Шартқа енгізілетін барлық өзгерістерді Тараптар Шартқа қосымша келісімге қол қою арқылы жазбаша түрде ресімдейді.</w:t>
            </w:r>
          </w:p>
        </w:tc>
        <w:tc>
          <w:tcPr>
            <w:tcW w:w="3197" w:type="dxa"/>
            <w:gridSpan w:val="2"/>
            <w:tcBorders>
              <w:top w:val="single" w:sz="4" w:space="0" w:color="000000"/>
              <w:left w:val="single" w:sz="4" w:space="0" w:color="000000"/>
              <w:bottom w:val="single" w:sz="4" w:space="0" w:color="000000"/>
              <w:right w:val="single" w:sz="4" w:space="0" w:color="000000"/>
            </w:tcBorders>
          </w:tcPr>
          <w:p w14:paraId="3B4936EB" w14:textId="77777777" w:rsidR="00330C4D" w:rsidRDefault="00000000">
            <w:pPr>
              <w:keepNext/>
              <w:spacing w:after="120"/>
              <w:jc w:val="both"/>
              <w:rPr>
                <w:rFonts w:ascii="Arial" w:hAnsi="Arial" w:cs="Arial"/>
                <w:b/>
                <w:sz w:val="16"/>
                <w:szCs w:val="16"/>
                <w:lang w:val="en-GB"/>
              </w:rPr>
            </w:pPr>
            <w:r>
              <w:rPr>
                <w:rFonts w:ascii="Arial" w:hAnsi="Arial" w:cs="Arial"/>
                <w:sz w:val="16"/>
                <w:szCs w:val="16"/>
                <w:lang w:val="en-GB"/>
              </w:rPr>
              <w:t>12.6.</w:t>
            </w:r>
            <w:r>
              <w:rPr>
                <w:rFonts w:ascii="Arial" w:hAnsi="Arial" w:cs="Arial"/>
                <w:sz w:val="16"/>
                <w:szCs w:val="16"/>
                <w:lang w:val="en-GB"/>
              </w:rPr>
              <w:tab/>
              <w:t xml:space="preserve">All </w:t>
            </w:r>
            <w:r>
              <w:rPr>
                <w:rFonts w:ascii="Arial" w:hAnsi="Arial" w:cs="Arial"/>
                <w:sz w:val="16"/>
                <w:szCs w:val="16"/>
                <w:lang w:val="en-US"/>
              </w:rPr>
              <w:t>amendments</w:t>
            </w:r>
            <w:r>
              <w:rPr>
                <w:rFonts w:ascii="Arial" w:hAnsi="Arial" w:cs="Arial"/>
                <w:sz w:val="16"/>
                <w:szCs w:val="16"/>
                <w:lang w:val="en-GB"/>
              </w:rPr>
              <w:t xml:space="preserve"> to the Agreement shall be executed by the Parties in writing by signing a supplementary agreement hereto.</w:t>
            </w:r>
          </w:p>
        </w:tc>
      </w:tr>
      <w:tr w:rsidR="00330C4D" w14:paraId="7752EF82" w14:textId="77777777">
        <w:tc>
          <w:tcPr>
            <w:tcW w:w="3012" w:type="dxa"/>
            <w:tcBorders>
              <w:top w:val="single" w:sz="4" w:space="0" w:color="000000"/>
              <w:left w:val="single" w:sz="4" w:space="0" w:color="000000"/>
              <w:bottom w:val="single" w:sz="4" w:space="0" w:color="000000"/>
              <w:right w:val="single" w:sz="4" w:space="0" w:color="000000"/>
            </w:tcBorders>
          </w:tcPr>
          <w:p w14:paraId="00620831" w14:textId="77777777" w:rsidR="00330C4D" w:rsidRDefault="00000000">
            <w:pPr>
              <w:shd w:val="clear" w:color="auto" w:fill="FFFFFF"/>
              <w:spacing w:after="120"/>
              <w:jc w:val="both"/>
              <w:rPr>
                <w:rFonts w:ascii="Arial" w:hAnsi="Arial" w:cs="Arial"/>
                <w:sz w:val="16"/>
                <w:szCs w:val="16"/>
                <w:lang w:val="kk-KZ"/>
              </w:rPr>
            </w:pPr>
            <w:r>
              <w:rPr>
                <w:rFonts w:ascii="Arial" w:hAnsi="Arial" w:cs="Arial"/>
                <w:spacing w:val="-2"/>
                <w:sz w:val="16"/>
                <w:szCs w:val="16"/>
                <w:lang w:val="kk-KZ"/>
              </w:rPr>
              <w:t>1</w:t>
            </w:r>
            <w:r>
              <w:rPr>
                <w:rFonts w:ascii="Arial" w:hAnsi="Arial" w:cs="Arial"/>
                <w:spacing w:val="-2"/>
                <w:sz w:val="16"/>
                <w:szCs w:val="16"/>
                <w:lang w:val="en-US"/>
              </w:rPr>
              <w:t>2</w:t>
            </w:r>
            <w:r>
              <w:rPr>
                <w:rFonts w:ascii="Arial" w:hAnsi="Arial" w:cs="Arial"/>
                <w:spacing w:val="-2"/>
                <w:sz w:val="16"/>
                <w:szCs w:val="16"/>
                <w:lang w:val="kk-KZ"/>
              </w:rPr>
              <w:t xml:space="preserve">.7. </w:t>
            </w:r>
            <w:r>
              <w:rPr>
                <w:rFonts w:ascii="Arial" w:hAnsi="Arial" w:cs="Arial"/>
                <w:spacing w:val="-2"/>
                <w:sz w:val="16"/>
                <w:szCs w:val="16"/>
                <w:lang w:val="kk-KZ" w:eastAsia="en-US"/>
              </w:rPr>
              <w:t>Шарт Тараптардың өзара келісімімен және/немесе Шартта және/немесе ҚР қолданыстағы заңнамада қарастырылған басқа негіздер бойынша бұзылуы мүмкін.</w:t>
            </w:r>
            <w:r>
              <w:rPr>
                <w:rFonts w:ascii="Arial" w:hAnsi="Arial" w:cs="Arial"/>
                <w:spacing w:val="-2"/>
                <w:sz w:val="16"/>
                <w:szCs w:val="16"/>
                <w:lang w:val="kk-KZ"/>
              </w:rPr>
              <w:t xml:space="preserve"> </w:t>
            </w:r>
            <w:r>
              <w:rPr>
                <w:rFonts w:ascii="Arial" w:hAnsi="Arial" w:cs="Arial"/>
                <w:spacing w:val="-2"/>
                <w:sz w:val="16"/>
                <w:szCs w:val="16"/>
                <w:lang w:val="kk-KZ" w:eastAsia="en-US"/>
              </w:rPr>
              <w:t>Мұндай жағдайларда Жеткізуші Шартта және/немесе ҚР қолданыстағы заңнамада өзгесі қарастырылмаған болса, Шартта құны көрсетілген Шарт бұзылған күнге дейінгі нақты жіберілген және Сатып алушы тарапынан қабылданған тиісті сападағы Тауар үшін ақыны талап етуге құқылы.</w:t>
            </w:r>
          </w:p>
        </w:tc>
        <w:tc>
          <w:tcPr>
            <w:tcW w:w="3139" w:type="dxa"/>
            <w:gridSpan w:val="2"/>
            <w:tcBorders>
              <w:top w:val="single" w:sz="4" w:space="0" w:color="000000"/>
              <w:left w:val="single" w:sz="4" w:space="0" w:color="000000"/>
              <w:bottom w:val="single" w:sz="4" w:space="0" w:color="000000"/>
              <w:right w:val="single" w:sz="4" w:space="0" w:color="000000"/>
            </w:tcBorders>
          </w:tcPr>
          <w:p w14:paraId="4BE0EE55" w14:textId="77777777" w:rsidR="00330C4D" w:rsidRDefault="00000000">
            <w:pPr>
              <w:shd w:val="clear" w:color="auto" w:fill="FFFFFF"/>
              <w:spacing w:after="120"/>
              <w:jc w:val="both"/>
            </w:pPr>
            <w:r>
              <w:rPr>
                <w:rFonts w:ascii="Arial" w:hAnsi="Arial" w:cs="Arial"/>
                <w:spacing w:val="-2"/>
                <w:sz w:val="16"/>
                <w:szCs w:val="16"/>
                <w:lang w:val="kk-KZ"/>
              </w:rPr>
              <w:t>12.7. Шарт Тараптардың өзара келісімі бойынша және/немесе Шартта және/немесе Қазақстан Республикасының қолданыстағы заңнамасында көзделген өзге де негіздер бойынша бұзылуы мүмкін</w:t>
            </w:r>
            <w:r>
              <w:rPr>
                <w:rFonts w:ascii="Arial" w:hAnsi="Arial" w:cs="Arial"/>
                <w:spacing w:val="-2"/>
                <w:sz w:val="16"/>
                <w:szCs w:val="16"/>
              </w:rPr>
              <w:t>. Мұндай жағдайларда, егер Шартта және/немесе Қазақстан Республикасының қолданыстағы заңнамасында өзгеше көзделмесе, Жеткізуші Сатып алушы Келісімшартты бұзған күні нақты жеткізілген және құны Шартта көрсетілген тиісті сападағы Тауарлар үшін төлемді талап етуге құқылы. .</w:t>
            </w:r>
          </w:p>
        </w:tc>
        <w:tc>
          <w:tcPr>
            <w:tcW w:w="3203" w:type="dxa"/>
            <w:tcBorders>
              <w:top w:val="single" w:sz="4" w:space="0" w:color="000000"/>
              <w:left w:val="single" w:sz="4" w:space="0" w:color="000000"/>
              <w:bottom w:val="single" w:sz="4" w:space="0" w:color="000000"/>
              <w:right w:val="single" w:sz="4" w:space="0" w:color="000000"/>
            </w:tcBorders>
          </w:tcPr>
          <w:p w14:paraId="0F241C00" w14:textId="77777777" w:rsidR="00330C4D" w:rsidRDefault="00000000">
            <w:pPr>
              <w:shd w:val="clear" w:color="auto" w:fill="FFFFFF"/>
              <w:spacing w:after="120"/>
              <w:ind w:left="-39" w:right="33"/>
              <w:jc w:val="both"/>
            </w:pPr>
            <w:r>
              <w:rPr>
                <w:rFonts w:ascii="Arial" w:hAnsi="Arial" w:cs="Arial"/>
                <w:spacing w:val="-2"/>
                <w:sz w:val="16"/>
                <w:szCs w:val="16"/>
                <w:lang w:val="en-GB"/>
              </w:rPr>
              <w:t>12.</w:t>
            </w:r>
            <w:r>
              <w:rPr>
                <w:rFonts w:ascii="Arial" w:hAnsi="Arial" w:cs="Arial"/>
                <w:spacing w:val="-2"/>
                <w:sz w:val="16"/>
                <w:szCs w:val="16"/>
                <w:lang w:val="en-US"/>
              </w:rPr>
              <w:t>7</w:t>
            </w:r>
            <w:r>
              <w:rPr>
                <w:rFonts w:ascii="Arial" w:hAnsi="Arial" w:cs="Arial"/>
                <w:spacing w:val="-2"/>
                <w:sz w:val="16"/>
                <w:szCs w:val="16"/>
                <w:lang w:val="en-GB"/>
              </w:rPr>
              <w:t xml:space="preserve">. This Agreement may be terminated by mutual agreement of the Parties and/or under any other grounds contemplated by the Agreement and/or by the </w:t>
            </w:r>
            <w:r>
              <w:rPr>
                <w:rFonts w:ascii="Arial" w:hAnsi="Arial" w:cs="Arial"/>
                <w:spacing w:val="-2"/>
                <w:sz w:val="16"/>
                <w:szCs w:val="16"/>
                <w:lang w:val="en-US"/>
              </w:rPr>
              <w:t>current laws of the RK</w:t>
            </w:r>
            <w:r>
              <w:rPr>
                <w:rFonts w:ascii="Arial" w:hAnsi="Arial" w:cs="Arial"/>
                <w:spacing w:val="-2"/>
                <w:sz w:val="16"/>
                <w:szCs w:val="16"/>
                <w:lang w:val="en-GB"/>
              </w:rPr>
              <w:t>.  In such cases the Supplier shall have the right to demand payment for the cost of the actually supplied Goods of proper quality accepted by the Buyer at the date of termination of the Agreement, the cost of which is stated in the Agreement, unless the Agreement and/or the current laws of the RK provide otherwise.</w:t>
            </w:r>
          </w:p>
        </w:tc>
      </w:tr>
      <w:tr w:rsidR="00330C4D" w14:paraId="159A75EF" w14:textId="77777777">
        <w:tc>
          <w:tcPr>
            <w:tcW w:w="3012" w:type="dxa"/>
            <w:tcBorders>
              <w:top w:val="single" w:sz="4" w:space="0" w:color="000000"/>
              <w:left w:val="single" w:sz="4" w:space="0" w:color="000000"/>
              <w:bottom w:val="single" w:sz="4" w:space="0" w:color="000000"/>
              <w:right w:val="single" w:sz="4" w:space="0" w:color="000000"/>
            </w:tcBorders>
          </w:tcPr>
          <w:p w14:paraId="43BB4151" w14:textId="77777777" w:rsidR="00330C4D" w:rsidRDefault="00000000">
            <w:pPr>
              <w:pStyle w:val="aeuiou1"/>
              <w:widowControl w:val="0"/>
              <w:spacing w:after="120"/>
              <w:jc w:val="both"/>
              <w:rPr>
                <w:rFonts w:ascii="Arial" w:hAnsi="Arial" w:cs="Arial"/>
                <w:b/>
                <w:sz w:val="16"/>
                <w:szCs w:val="16"/>
              </w:rPr>
            </w:pPr>
            <w:r>
              <w:rPr>
                <w:rFonts w:ascii="Arial" w:hAnsi="Arial" w:cs="Arial"/>
                <w:b/>
                <w:sz w:val="16"/>
                <w:szCs w:val="16"/>
              </w:rPr>
              <w:t>13. СЫБАЙЛАС ЖЕМҚОРЛЫҚПЕН КҮРЕС</w:t>
            </w:r>
          </w:p>
        </w:tc>
        <w:tc>
          <w:tcPr>
            <w:tcW w:w="3124" w:type="dxa"/>
            <w:tcBorders>
              <w:top w:val="single" w:sz="4" w:space="0" w:color="000000"/>
              <w:left w:val="single" w:sz="4" w:space="0" w:color="000000"/>
              <w:bottom w:val="single" w:sz="4" w:space="0" w:color="000000"/>
              <w:right w:val="single" w:sz="4" w:space="0" w:color="000000"/>
            </w:tcBorders>
          </w:tcPr>
          <w:p w14:paraId="01C59A45" w14:textId="77777777" w:rsidR="00330C4D" w:rsidRDefault="00000000">
            <w:pPr>
              <w:keepNext/>
              <w:spacing w:after="120"/>
              <w:jc w:val="both"/>
              <w:rPr>
                <w:rFonts w:ascii="Arial" w:hAnsi="Arial" w:cs="Arial"/>
                <w:b/>
                <w:sz w:val="16"/>
                <w:szCs w:val="16"/>
              </w:rPr>
            </w:pPr>
            <w:r>
              <w:rPr>
                <w:rFonts w:ascii="Arial" w:hAnsi="Arial" w:cs="Arial"/>
                <w:b/>
                <w:sz w:val="16"/>
                <w:szCs w:val="16"/>
              </w:rPr>
              <w:t>13. СЫБАЙЛАС ЖЕМҚОРЛЫҚҚА ҚАРСЫ ІС-ҚИМЫЛ</w:t>
            </w:r>
          </w:p>
          <w:p w14:paraId="14BBF461" w14:textId="77777777" w:rsidR="00330C4D" w:rsidRDefault="00330C4D">
            <w:pPr>
              <w:spacing w:after="120"/>
              <w:jc w:val="both"/>
              <w:rPr>
                <w:rFonts w:ascii="Arial" w:hAnsi="Arial" w:cs="Arial"/>
                <w:b/>
                <w:sz w:val="16"/>
                <w:szCs w:val="16"/>
              </w:rPr>
            </w:pPr>
          </w:p>
        </w:tc>
        <w:tc>
          <w:tcPr>
            <w:tcW w:w="3197" w:type="dxa"/>
            <w:gridSpan w:val="2"/>
            <w:tcBorders>
              <w:top w:val="single" w:sz="4" w:space="0" w:color="000000"/>
              <w:left w:val="single" w:sz="4" w:space="0" w:color="000000"/>
              <w:bottom w:val="single" w:sz="4" w:space="0" w:color="000000"/>
              <w:right w:val="single" w:sz="4" w:space="0" w:color="000000"/>
            </w:tcBorders>
          </w:tcPr>
          <w:p w14:paraId="099AE045" w14:textId="77777777" w:rsidR="00330C4D" w:rsidRDefault="00000000">
            <w:pPr>
              <w:keepNext/>
              <w:spacing w:after="120"/>
              <w:jc w:val="both"/>
              <w:rPr>
                <w:rFonts w:ascii="Arial" w:hAnsi="Arial" w:cs="Arial"/>
                <w:b/>
                <w:sz w:val="16"/>
                <w:szCs w:val="16"/>
                <w:lang w:val="en-GB"/>
              </w:rPr>
            </w:pPr>
            <w:r>
              <w:rPr>
                <w:rFonts w:ascii="Arial" w:hAnsi="Arial" w:cs="Arial"/>
                <w:b/>
                <w:sz w:val="16"/>
                <w:szCs w:val="16"/>
              </w:rPr>
              <w:t>13. ANTI-CORRUPTION CLAUSE</w:t>
            </w:r>
          </w:p>
        </w:tc>
      </w:tr>
      <w:tr w:rsidR="00330C4D" w14:paraId="60503BEF" w14:textId="77777777">
        <w:tc>
          <w:tcPr>
            <w:tcW w:w="3012" w:type="dxa"/>
            <w:tcBorders>
              <w:top w:val="single" w:sz="4" w:space="0" w:color="000000"/>
              <w:left w:val="single" w:sz="4" w:space="0" w:color="000000"/>
              <w:bottom w:val="single" w:sz="4" w:space="0" w:color="000000"/>
              <w:right w:val="single" w:sz="4" w:space="0" w:color="000000"/>
            </w:tcBorders>
          </w:tcPr>
          <w:p w14:paraId="61AB1482" w14:textId="77777777" w:rsidR="00330C4D" w:rsidRDefault="00000000">
            <w:pPr>
              <w:jc w:val="both"/>
            </w:pPr>
            <w:r>
              <w:rPr>
                <w:rFonts w:ascii="Arial" w:hAnsi="Arial" w:cs="Arial"/>
                <w:spacing w:val="-2"/>
                <w:sz w:val="16"/>
                <w:szCs w:val="16"/>
              </w:rPr>
              <w:t>13.1. Әрбір тарап, соның ішінде барлық қызметкерлер, агенттер, өкілдер, сондай-ақ басқа да мүдделі тұлғалар немесе олардың мүдделерін білдіретін тұлғалар ешқандай мүліктік/мүліктік емес мүдделік, сыйақы, ұсыныс, т.б. білдірмеуге, яғни басқа Тарапқа, оның қызметкерлеріне, агенттеріне, өкілдеріне, ықтимал және бар клиенттері мен олардың кез келген тиісті филиалдарына, сондай-ақ басқа Тараптың немесе оның атынан әрекет ететін басқа мүдделі тұлғаларға («Мүдделі тараптар») қаржылық сыйақы, меншік, меншік құқығын (төлемақының кез келген түрлерін, сыйлықтар мен басқа мүліктік басымдықтарды, сыйақылар мен артықшылықтарды (ақша немесе кез келген құндылықтар түрінде) қоса алғанда, бірақ олармен шектелмей) ұсынбауға, уәде бермеуге, бермеуге кепілдік береді және міндеттенеді.</w:t>
            </w:r>
          </w:p>
          <w:p w14:paraId="7B3EB263" w14:textId="77777777" w:rsidR="00330C4D" w:rsidRDefault="00330C4D">
            <w:pPr>
              <w:pStyle w:val="aeuiou1"/>
              <w:widowControl w:val="0"/>
              <w:spacing w:after="120"/>
              <w:jc w:val="both"/>
              <w:rPr>
                <w:rFonts w:ascii="Arial" w:hAnsi="Arial" w:cs="Arial"/>
                <w:b/>
                <w:spacing w:val="-2"/>
                <w:sz w:val="16"/>
                <w:szCs w:val="16"/>
              </w:rPr>
            </w:pPr>
          </w:p>
        </w:tc>
        <w:tc>
          <w:tcPr>
            <w:tcW w:w="3124" w:type="dxa"/>
            <w:tcBorders>
              <w:top w:val="single" w:sz="4" w:space="0" w:color="000000"/>
              <w:left w:val="single" w:sz="4" w:space="0" w:color="000000"/>
              <w:bottom w:val="single" w:sz="4" w:space="0" w:color="000000"/>
              <w:right w:val="single" w:sz="4" w:space="0" w:color="000000"/>
            </w:tcBorders>
          </w:tcPr>
          <w:p w14:paraId="2F4E8723" w14:textId="77777777" w:rsidR="00330C4D" w:rsidRDefault="00000000">
            <w:pPr>
              <w:jc w:val="both"/>
            </w:pPr>
            <w:r>
              <w:rPr>
                <w:rFonts w:ascii="Arial" w:hAnsi="Arial" w:cs="Arial"/>
                <w:spacing w:val="-2"/>
                <w:sz w:val="16"/>
                <w:szCs w:val="16"/>
              </w:rPr>
              <w:t xml:space="preserve">13.1. Барлығын қоса алғанда, әрбір Тарап </w:t>
            </w:r>
            <w:r>
              <w:rPr>
                <w:rFonts w:ascii="Arial" w:hAnsi="Arial" w:cs="Arial"/>
                <w:sz w:val="16"/>
                <w:szCs w:val="16"/>
              </w:rPr>
              <w:t>қызметкерлердің</w:t>
            </w:r>
            <w:r>
              <w:rPr>
                <w:rFonts w:ascii="Arial" w:hAnsi="Arial" w:cs="Arial"/>
                <w:spacing w:val="-2"/>
                <w:sz w:val="16"/>
                <w:szCs w:val="16"/>
              </w:rPr>
              <w:t xml:space="preserve">, агенттердің, өкілдердің, сондай-ақ басқа да мүдделі тұлғалардың немесе олардың мүдделерін білдіретін тұлғалардың қандай да бір мүліктік/мүліктік емес мүдделілікке, сыйақыға, ұсынысқа, яғни ұсынбауға, ұсынбауға кепілдік береді және міндеттенеді. қаржылық сыйақыны, мүлікті, меншік құқығын (соның ішінде, бірақ онымен шектелмей, кез келген төлем нысандарын, сыйлықтарды және басқа да мүліктік артықшылықтарды, сыйақылар мен артықшылықтарды (ақша немесе кез келген құндылықтар түрінде) басқа Тарапқа, оның ішінде </w:t>
            </w:r>
            <w:r>
              <w:rPr>
                <w:rFonts w:ascii="Arial" w:hAnsi="Arial" w:cs="Arial"/>
                <w:sz w:val="16"/>
                <w:szCs w:val="16"/>
              </w:rPr>
              <w:t>қызметкерлерге</w:t>
            </w:r>
            <w:r>
              <w:rPr>
                <w:rFonts w:ascii="Arial" w:hAnsi="Arial" w:cs="Arial"/>
                <w:spacing w:val="-2"/>
                <w:sz w:val="16"/>
                <w:szCs w:val="16"/>
              </w:rPr>
              <w:t>, агенттерге, өкілдерге, әлеуетті немесе бұрыннан бар клиенттерге және олардың кез келген тиісті филиалдарына, сондай-ақ басқа Тараптың басқа мүдделі тараптарына немесе оның атынан әрекет ететін ("Мүдделі тараптар").</w:t>
            </w:r>
          </w:p>
          <w:p w14:paraId="72A31743" w14:textId="77777777" w:rsidR="00330C4D" w:rsidRDefault="00330C4D">
            <w:pPr>
              <w:spacing w:after="120"/>
              <w:jc w:val="both"/>
              <w:rPr>
                <w:rFonts w:ascii="Arial" w:hAnsi="Arial" w:cs="Arial"/>
                <w:b/>
                <w:spacing w:val="-2"/>
                <w:sz w:val="16"/>
                <w:szCs w:val="16"/>
              </w:rPr>
            </w:pPr>
          </w:p>
        </w:tc>
        <w:tc>
          <w:tcPr>
            <w:tcW w:w="3197" w:type="dxa"/>
            <w:gridSpan w:val="2"/>
            <w:tcBorders>
              <w:top w:val="single" w:sz="4" w:space="0" w:color="000000"/>
              <w:left w:val="single" w:sz="4" w:space="0" w:color="000000"/>
              <w:bottom w:val="single" w:sz="4" w:space="0" w:color="000000"/>
              <w:right w:val="single" w:sz="4" w:space="0" w:color="000000"/>
            </w:tcBorders>
          </w:tcPr>
          <w:p w14:paraId="75C06577" w14:textId="77777777" w:rsidR="00330C4D" w:rsidRDefault="00000000">
            <w:pPr>
              <w:jc w:val="both"/>
            </w:pPr>
            <w:r>
              <w:rPr>
                <w:rFonts w:ascii="Arial" w:hAnsi="Arial" w:cs="Arial"/>
                <w:spacing w:val="-2"/>
                <w:sz w:val="16"/>
                <w:szCs w:val="16"/>
                <w:lang w:val="en-US"/>
              </w:rPr>
              <w:t>13.1. Each Party , including all employees, agents, representatives, and also other persons involved by them or acting on their behalf guarantees and undertakes not to perform any material/nonmaterial incentives, interests, stimulations, propositions, i.e. not to propose, promise, give financial remuneration, property, property right (including, without restriction, by giving any forms of payment, gifts and other property benefits, remunerations and privileges (in the form of money or any values)) to the other Party, its employees, agents, representatives, potential or existing clients, and any of their respective Affiliates, and also other persons involved by other Party or acting on its behalf (the “Involved Parties”).</w:t>
            </w:r>
          </w:p>
          <w:p w14:paraId="71017772" w14:textId="77777777" w:rsidR="00330C4D" w:rsidRDefault="00330C4D">
            <w:pPr>
              <w:keepNext/>
              <w:spacing w:after="120"/>
              <w:jc w:val="both"/>
              <w:rPr>
                <w:rFonts w:ascii="Arial" w:hAnsi="Arial" w:cs="Arial"/>
                <w:b/>
                <w:spacing w:val="-2"/>
                <w:sz w:val="16"/>
                <w:szCs w:val="16"/>
                <w:lang w:val="en-GB"/>
              </w:rPr>
            </w:pPr>
          </w:p>
        </w:tc>
      </w:tr>
      <w:tr w:rsidR="00330C4D" w14:paraId="6DD867B8" w14:textId="77777777">
        <w:tc>
          <w:tcPr>
            <w:tcW w:w="3012" w:type="dxa"/>
            <w:tcBorders>
              <w:top w:val="single" w:sz="4" w:space="0" w:color="000000"/>
              <w:left w:val="single" w:sz="4" w:space="0" w:color="000000"/>
              <w:bottom w:val="single" w:sz="4" w:space="0" w:color="000000"/>
              <w:right w:val="single" w:sz="4" w:space="0" w:color="000000"/>
            </w:tcBorders>
          </w:tcPr>
          <w:p w14:paraId="011832D8" w14:textId="77777777" w:rsidR="00330C4D" w:rsidRDefault="00000000">
            <w:pPr>
              <w:jc w:val="both"/>
            </w:pPr>
            <w:r>
              <w:rPr>
                <w:rFonts w:ascii="Arial" w:hAnsi="Arial" w:cs="Arial"/>
                <w:spacing w:val="-2"/>
                <w:sz w:val="16"/>
                <w:szCs w:val="16"/>
                <w:lang w:val="en-US"/>
              </w:rPr>
              <w:t xml:space="preserve">13.2. </w:t>
            </w:r>
            <w:r>
              <w:rPr>
                <w:rFonts w:ascii="Arial" w:hAnsi="Arial" w:cs="Arial"/>
                <w:spacing w:val="-2"/>
                <w:sz w:val="16"/>
                <w:szCs w:val="16"/>
              </w:rPr>
              <w:t>Әрбір</w:t>
            </w:r>
            <w:r>
              <w:rPr>
                <w:rFonts w:ascii="Arial" w:hAnsi="Arial" w:cs="Arial"/>
                <w:spacing w:val="-2"/>
                <w:sz w:val="16"/>
                <w:szCs w:val="16"/>
                <w:lang w:val="en-US"/>
              </w:rPr>
              <w:t xml:space="preserve"> </w:t>
            </w:r>
            <w:r>
              <w:rPr>
                <w:rFonts w:ascii="Arial" w:hAnsi="Arial" w:cs="Arial"/>
                <w:spacing w:val="-2"/>
                <w:sz w:val="16"/>
                <w:szCs w:val="16"/>
              </w:rPr>
              <w:t>Тарап</w:t>
            </w:r>
            <w:r>
              <w:rPr>
                <w:rFonts w:ascii="Arial" w:hAnsi="Arial" w:cs="Arial"/>
                <w:spacing w:val="-2"/>
                <w:sz w:val="16"/>
                <w:szCs w:val="16"/>
                <w:lang w:val="en-US"/>
              </w:rPr>
              <w:t xml:space="preserve"> </w:t>
            </w:r>
            <w:r>
              <w:rPr>
                <w:rFonts w:ascii="Arial" w:hAnsi="Arial" w:cs="Arial"/>
                <w:spacing w:val="-2"/>
                <w:sz w:val="16"/>
                <w:szCs w:val="16"/>
              </w:rPr>
              <w:t>басқа</w:t>
            </w:r>
            <w:r>
              <w:rPr>
                <w:rFonts w:ascii="Arial" w:hAnsi="Arial" w:cs="Arial"/>
                <w:spacing w:val="-2"/>
                <w:sz w:val="16"/>
                <w:szCs w:val="16"/>
                <w:lang w:val="en-US"/>
              </w:rPr>
              <w:t xml:space="preserve"> </w:t>
            </w:r>
            <w:r>
              <w:rPr>
                <w:rFonts w:ascii="Arial" w:hAnsi="Arial" w:cs="Arial"/>
                <w:spacing w:val="-2"/>
                <w:sz w:val="16"/>
                <w:szCs w:val="16"/>
              </w:rPr>
              <w:t>Тарапқа</w:t>
            </w:r>
            <w:r>
              <w:rPr>
                <w:rFonts w:ascii="Arial" w:hAnsi="Arial" w:cs="Arial"/>
                <w:spacing w:val="-2"/>
                <w:sz w:val="16"/>
                <w:szCs w:val="16"/>
                <w:lang w:val="en-US"/>
              </w:rPr>
              <w:t xml:space="preserve"> </w:t>
            </w:r>
            <w:r>
              <w:rPr>
                <w:rFonts w:ascii="Arial" w:hAnsi="Arial" w:cs="Arial"/>
                <w:spacing w:val="-2"/>
                <w:sz w:val="16"/>
                <w:szCs w:val="16"/>
              </w:rPr>
              <w:t>Шартқа</w:t>
            </w:r>
            <w:r>
              <w:rPr>
                <w:rFonts w:ascii="Arial" w:hAnsi="Arial" w:cs="Arial"/>
                <w:spacing w:val="-2"/>
                <w:sz w:val="16"/>
                <w:szCs w:val="16"/>
                <w:lang w:val="en-US"/>
              </w:rPr>
              <w:t xml:space="preserve"> </w:t>
            </w:r>
            <w:r>
              <w:rPr>
                <w:rFonts w:ascii="Arial" w:hAnsi="Arial" w:cs="Arial"/>
                <w:spacing w:val="-2"/>
                <w:sz w:val="16"/>
                <w:szCs w:val="16"/>
              </w:rPr>
              <w:t>қол</w:t>
            </w:r>
            <w:r>
              <w:rPr>
                <w:rFonts w:ascii="Arial" w:hAnsi="Arial" w:cs="Arial"/>
                <w:spacing w:val="-2"/>
                <w:sz w:val="16"/>
                <w:szCs w:val="16"/>
                <w:lang w:val="en-US"/>
              </w:rPr>
              <w:t xml:space="preserve"> </w:t>
            </w:r>
            <w:r>
              <w:rPr>
                <w:rFonts w:ascii="Arial" w:hAnsi="Arial" w:cs="Arial"/>
                <w:spacing w:val="-2"/>
                <w:sz w:val="16"/>
                <w:szCs w:val="16"/>
              </w:rPr>
              <w:t>қойғанға</w:t>
            </w:r>
            <w:r>
              <w:rPr>
                <w:rFonts w:ascii="Arial" w:hAnsi="Arial" w:cs="Arial"/>
                <w:spacing w:val="-2"/>
                <w:sz w:val="16"/>
                <w:szCs w:val="16"/>
                <w:lang w:val="en-US"/>
              </w:rPr>
              <w:t xml:space="preserve"> </w:t>
            </w:r>
            <w:r>
              <w:rPr>
                <w:rFonts w:ascii="Arial" w:hAnsi="Arial" w:cs="Arial"/>
                <w:spacing w:val="-2"/>
                <w:sz w:val="16"/>
                <w:szCs w:val="16"/>
              </w:rPr>
              <w:t>дейін</w:t>
            </w:r>
            <w:r>
              <w:rPr>
                <w:rFonts w:ascii="Arial" w:hAnsi="Arial" w:cs="Arial"/>
                <w:spacing w:val="-2"/>
                <w:sz w:val="16"/>
                <w:szCs w:val="16"/>
                <w:lang w:val="en-US"/>
              </w:rPr>
              <w:t xml:space="preserve"> </w:t>
            </w:r>
            <w:r>
              <w:rPr>
                <w:rFonts w:ascii="Arial" w:hAnsi="Arial" w:cs="Arial"/>
                <w:spacing w:val="-2"/>
                <w:sz w:val="16"/>
                <w:szCs w:val="16"/>
              </w:rPr>
              <w:t>мүліктік</w:t>
            </w:r>
            <w:r>
              <w:rPr>
                <w:rFonts w:ascii="Arial" w:hAnsi="Arial" w:cs="Arial"/>
                <w:spacing w:val="-2"/>
                <w:sz w:val="16"/>
                <w:szCs w:val="16"/>
                <w:lang w:val="en-US"/>
              </w:rPr>
              <w:t>/</w:t>
            </w:r>
            <w:r>
              <w:rPr>
                <w:rFonts w:ascii="Arial" w:hAnsi="Arial" w:cs="Arial"/>
                <w:spacing w:val="-2"/>
                <w:sz w:val="16"/>
                <w:szCs w:val="16"/>
              </w:rPr>
              <w:t>мүліктік</w:t>
            </w:r>
            <w:r>
              <w:rPr>
                <w:rFonts w:ascii="Arial" w:hAnsi="Arial" w:cs="Arial"/>
                <w:spacing w:val="-2"/>
                <w:sz w:val="16"/>
                <w:szCs w:val="16"/>
                <w:lang w:val="en-US"/>
              </w:rPr>
              <w:t xml:space="preserve"> </w:t>
            </w:r>
            <w:r>
              <w:rPr>
                <w:rFonts w:ascii="Arial" w:hAnsi="Arial" w:cs="Arial"/>
                <w:spacing w:val="-2"/>
                <w:sz w:val="16"/>
                <w:szCs w:val="16"/>
              </w:rPr>
              <w:t>емес</w:t>
            </w:r>
            <w:r>
              <w:rPr>
                <w:rFonts w:ascii="Arial" w:hAnsi="Arial" w:cs="Arial"/>
                <w:spacing w:val="-2"/>
                <w:sz w:val="16"/>
                <w:szCs w:val="16"/>
                <w:lang w:val="en-US"/>
              </w:rPr>
              <w:t xml:space="preserve"> </w:t>
            </w:r>
            <w:r>
              <w:rPr>
                <w:rFonts w:ascii="Arial" w:hAnsi="Arial" w:cs="Arial"/>
                <w:spacing w:val="-2"/>
                <w:sz w:val="16"/>
                <w:szCs w:val="16"/>
              </w:rPr>
              <w:t>мүдделік</w:t>
            </w:r>
            <w:r>
              <w:rPr>
                <w:rFonts w:ascii="Arial" w:hAnsi="Arial" w:cs="Arial"/>
                <w:spacing w:val="-2"/>
                <w:sz w:val="16"/>
                <w:szCs w:val="16"/>
                <w:lang w:val="en-US"/>
              </w:rPr>
              <w:t xml:space="preserve">, </w:t>
            </w:r>
            <w:r>
              <w:rPr>
                <w:rFonts w:ascii="Arial" w:hAnsi="Arial" w:cs="Arial"/>
                <w:spacing w:val="-2"/>
                <w:sz w:val="16"/>
                <w:szCs w:val="16"/>
              </w:rPr>
              <w:t>сыйақы</w:t>
            </w:r>
            <w:r>
              <w:rPr>
                <w:rFonts w:ascii="Arial" w:hAnsi="Arial" w:cs="Arial"/>
                <w:spacing w:val="-2"/>
                <w:sz w:val="16"/>
                <w:szCs w:val="16"/>
                <w:lang w:val="en-US"/>
              </w:rPr>
              <w:t xml:space="preserve">, </w:t>
            </w:r>
            <w:r>
              <w:rPr>
                <w:rFonts w:ascii="Arial" w:hAnsi="Arial" w:cs="Arial"/>
                <w:spacing w:val="-2"/>
                <w:sz w:val="16"/>
                <w:szCs w:val="16"/>
              </w:rPr>
              <w:t>ұсыныстар</w:t>
            </w:r>
            <w:r>
              <w:rPr>
                <w:rFonts w:ascii="Arial" w:hAnsi="Arial" w:cs="Arial"/>
                <w:spacing w:val="-2"/>
                <w:sz w:val="16"/>
                <w:szCs w:val="16"/>
                <w:lang w:val="en-US"/>
              </w:rPr>
              <w:t xml:space="preserve"> </w:t>
            </w:r>
            <w:r>
              <w:rPr>
                <w:rFonts w:ascii="Arial" w:hAnsi="Arial" w:cs="Arial"/>
                <w:spacing w:val="-2"/>
                <w:sz w:val="16"/>
                <w:szCs w:val="16"/>
              </w:rPr>
              <w:t>білдірмегенін</w:t>
            </w:r>
            <w:r>
              <w:rPr>
                <w:rFonts w:ascii="Arial" w:hAnsi="Arial" w:cs="Arial"/>
                <w:spacing w:val="-2"/>
                <w:sz w:val="16"/>
                <w:szCs w:val="16"/>
                <w:lang w:val="en-US"/>
              </w:rPr>
              <w:t xml:space="preserve"> </w:t>
            </w:r>
            <w:r>
              <w:rPr>
                <w:rFonts w:ascii="Arial" w:hAnsi="Arial" w:cs="Arial"/>
                <w:spacing w:val="-2"/>
                <w:sz w:val="16"/>
                <w:szCs w:val="16"/>
              </w:rPr>
              <w:t>және</w:t>
            </w:r>
            <w:r>
              <w:rPr>
                <w:rFonts w:ascii="Arial" w:hAnsi="Arial" w:cs="Arial"/>
                <w:spacing w:val="-2"/>
                <w:sz w:val="16"/>
                <w:szCs w:val="16"/>
                <w:lang w:val="en-US"/>
              </w:rPr>
              <w:t xml:space="preserve"> </w:t>
            </w:r>
            <w:r>
              <w:rPr>
                <w:rFonts w:ascii="Arial" w:hAnsi="Arial" w:cs="Arial"/>
                <w:spacing w:val="-2"/>
                <w:sz w:val="16"/>
                <w:szCs w:val="16"/>
              </w:rPr>
              <w:t>іздемегенін</w:t>
            </w:r>
            <w:r>
              <w:rPr>
                <w:rFonts w:ascii="Arial" w:hAnsi="Arial" w:cs="Arial"/>
                <w:spacing w:val="-2"/>
                <w:sz w:val="16"/>
                <w:szCs w:val="16"/>
                <w:lang w:val="en-US"/>
              </w:rPr>
              <w:t xml:space="preserve">, </w:t>
            </w:r>
            <w:r>
              <w:rPr>
                <w:rFonts w:ascii="Arial" w:hAnsi="Arial" w:cs="Arial"/>
                <w:spacing w:val="-2"/>
                <w:sz w:val="16"/>
                <w:szCs w:val="16"/>
              </w:rPr>
              <w:t>яғни</w:t>
            </w:r>
            <w:r>
              <w:rPr>
                <w:rFonts w:ascii="Arial" w:hAnsi="Arial" w:cs="Arial"/>
                <w:spacing w:val="-2"/>
                <w:sz w:val="16"/>
                <w:szCs w:val="16"/>
                <w:lang w:val="en-US"/>
              </w:rPr>
              <w:t xml:space="preserve"> </w:t>
            </w:r>
            <w:r>
              <w:rPr>
                <w:rFonts w:ascii="Arial" w:hAnsi="Arial" w:cs="Arial"/>
                <w:spacing w:val="-2"/>
                <w:sz w:val="16"/>
                <w:szCs w:val="16"/>
              </w:rPr>
              <w:t>аралар</w:t>
            </w:r>
            <w:r>
              <w:rPr>
                <w:rFonts w:ascii="Arial" w:hAnsi="Arial" w:cs="Arial"/>
                <w:spacing w:val="-2"/>
                <w:sz w:val="16"/>
                <w:szCs w:val="16"/>
                <w:lang w:val="en-US"/>
              </w:rPr>
              <w:t xml:space="preserve"> </w:t>
            </w:r>
            <w:r>
              <w:rPr>
                <w:rFonts w:ascii="Arial" w:hAnsi="Arial" w:cs="Arial"/>
                <w:spacing w:val="-2"/>
                <w:sz w:val="16"/>
                <w:szCs w:val="16"/>
              </w:rPr>
              <w:t>Шартты</w:t>
            </w:r>
            <w:r>
              <w:rPr>
                <w:rFonts w:ascii="Arial" w:hAnsi="Arial" w:cs="Arial"/>
                <w:spacing w:val="-2"/>
                <w:sz w:val="16"/>
                <w:szCs w:val="16"/>
                <w:lang w:val="en-US"/>
              </w:rPr>
              <w:t xml:space="preserve"> </w:t>
            </w:r>
            <w:r>
              <w:rPr>
                <w:rFonts w:ascii="Arial" w:hAnsi="Arial" w:cs="Arial"/>
                <w:spacing w:val="-2"/>
                <w:sz w:val="16"/>
                <w:szCs w:val="16"/>
              </w:rPr>
              <w:t>жасасуға</w:t>
            </w:r>
            <w:r>
              <w:rPr>
                <w:rFonts w:ascii="Arial" w:hAnsi="Arial" w:cs="Arial"/>
                <w:spacing w:val="-2"/>
                <w:sz w:val="16"/>
                <w:szCs w:val="16"/>
                <w:lang w:val="en-US"/>
              </w:rPr>
              <w:t xml:space="preserve"> </w:t>
            </w:r>
            <w:r>
              <w:rPr>
                <w:rFonts w:ascii="Arial" w:hAnsi="Arial" w:cs="Arial"/>
                <w:spacing w:val="-2"/>
                <w:sz w:val="16"/>
                <w:szCs w:val="16"/>
              </w:rPr>
              <w:t>байланысты</w:t>
            </w:r>
            <w:r>
              <w:rPr>
                <w:rFonts w:ascii="Arial" w:hAnsi="Arial" w:cs="Arial"/>
                <w:spacing w:val="-2"/>
                <w:sz w:val="16"/>
                <w:szCs w:val="16"/>
                <w:lang w:val="en-US"/>
              </w:rPr>
              <w:t xml:space="preserve"> </w:t>
            </w:r>
            <w:r>
              <w:rPr>
                <w:rFonts w:ascii="Arial" w:hAnsi="Arial" w:cs="Arial"/>
                <w:spacing w:val="-2"/>
                <w:sz w:val="16"/>
                <w:szCs w:val="16"/>
              </w:rPr>
              <w:t>басқа</w:t>
            </w:r>
            <w:r>
              <w:rPr>
                <w:rFonts w:ascii="Arial" w:hAnsi="Arial" w:cs="Arial"/>
                <w:spacing w:val="-2"/>
                <w:sz w:val="16"/>
                <w:szCs w:val="16"/>
                <w:lang w:val="en-US"/>
              </w:rPr>
              <w:t xml:space="preserve"> </w:t>
            </w:r>
            <w:r>
              <w:rPr>
                <w:rFonts w:ascii="Arial" w:hAnsi="Arial" w:cs="Arial"/>
                <w:spacing w:val="-2"/>
                <w:sz w:val="16"/>
                <w:szCs w:val="16"/>
              </w:rPr>
              <w:t>Тараппен</w:t>
            </w:r>
            <w:r>
              <w:rPr>
                <w:rFonts w:ascii="Arial" w:hAnsi="Arial" w:cs="Arial"/>
                <w:spacing w:val="-2"/>
                <w:sz w:val="16"/>
                <w:szCs w:val="16"/>
                <w:lang w:val="en-US"/>
              </w:rPr>
              <w:t xml:space="preserve"> </w:t>
            </w:r>
            <w:r>
              <w:rPr>
                <w:rFonts w:ascii="Arial" w:hAnsi="Arial" w:cs="Arial"/>
                <w:spacing w:val="-2"/>
                <w:sz w:val="16"/>
                <w:szCs w:val="16"/>
              </w:rPr>
              <w:t>кез</w:t>
            </w:r>
            <w:r>
              <w:rPr>
                <w:rFonts w:ascii="Arial" w:hAnsi="Arial" w:cs="Arial"/>
                <w:spacing w:val="-2"/>
                <w:sz w:val="16"/>
                <w:szCs w:val="16"/>
                <w:lang w:val="en-US"/>
              </w:rPr>
              <w:t xml:space="preserve"> </w:t>
            </w:r>
            <w:r>
              <w:rPr>
                <w:rFonts w:ascii="Arial" w:hAnsi="Arial" w:cs="Arial"/>
                <w:spacing w:val="-2"/>
                <w:sz w:val="16"/>
                <w:szCs w:val="16"/>
              </w:rPr>
              <w:t>келген</w:t>
            </w:r>
            <w:r>
              <w:rPr>
                <w:rFonts w:ascii="Arial" w:hAnsi="Arial" w:cs="Arial"/>
                <w:spacing w:val="-2"/>
                <w:sz w:val="16"/>
                <w:szCs w:val="16"/>
                <w:lang w:val="en-US"/>
              </w:rPr>
              <w:t xml:space="preserve"> </w:t>
            </w:r>
            <w:r>
              <w:rPr>
                <w:rFonts w:ascii="Arial" w:hAnsi="Arial" w:cs="Arial"/>
                <w:spacing w:val="-2"/>
                <w:sz w:val="16"/>
                <w:szCs w:val="16"/>
              </w:rPr>
              <w:t>іскерлік</w:t>
            </w:r>
            <w:r>
              <w:rPr>
                <w:rFonts w:ascii="Arial" w:hAnsi="Arial" w:cs="Arial"/>
                <w:spacing w:val="-2"/>
                <w:sz w:val="16"/>
                <w:szCs w:val="16"/>
                <w:lang w:val="en-US"/>
              </w:rPr>
              <w:t xml:space="preserve"> </w:t>
            </w:r>
            <w:r>
              <w:rPr>
                <w:rFonts w:ascii="Arial" w:hAnsi="Arial" w:cs="Arial"/>
                <w:spacing w:val="-2"/>
                <w:sz w:val="16"/>
                <w:szCs w:val="16"/>
              </w:rPr>
              <w:t>қатынастарды</w:t>
            </w:r>
            <w:r>
              <w:rPr>
                <w:rFonts w:ascii="Arial" w:hAnsi="Arial" w:cs="Arial"/>
                <w:spacing w:val="-2"/>
                <w:sz w:val="16"/>
                <w:szCs w:val="16"/>
                <w:lang w:val="en-US"/>
              </w:rPr>
              <w:t xml:space="preserve"> </w:t>
            </w:r>
            <w:r>
              <w:rPr>
                <w:rFonts w:ascii="Arial" w:hAnsi="Arial" w:cs="Arial"/>
                <w:spacing w:val="-2"/>
                <w:sz w:val="16"/>
                <w:szCs w:val="16"/>
              </w:rPr>
              <w:t>құру</w:t>
            </w:r>
            <w:r>
              <w:rPr>
                <w:rFonts w:ascii="Arial" w:hAnsi="Arial" w:cs="Arial"/>
                <w:spacing w:val="-2"/>
                <w:sz w:val="16"/>
                <w:szCs w:val="16"/>
                <w:lang w:val="en-US"/>
              </w:rPr>
              <w:t xml:space="preserve"> </w:t>
            </w:r>
            <w:r>
              <w:rPr>
                <w:rFonts w:ascii="Arial" w:hAnsi="Arial" w:cs="Arial"/>
                <w:spacing w:val="-2"/>
                <w:sz w:val="16"/>
                <w:szCs w:val="16"/>
              </w:rPr>
              <w:t>және</w:t>
            </w:r>
            <w:r>
              <w:rPr>
                <w:rFonts w:ascii="Arial" w:hAnsi="Arial" w:cs="Arial"/>
                <w:spacing w:val="-2"/>
                <w:sz w:val="16"/>
                <w:szCs w:val="16"/>
                <w:lang w:val="en-US"/>
              </w:rPr>
              <w:t xml:space="preserve"> (</w:t>
            </w:r>
            <w:r>
              <w:rPr>
                <w:rFonts w:ascii="Arial" w:hAnsi="Arial" w:cs="Arial"/>
                <w:spacing w:val="-2"/>
                <w:sz w:val="16"/>
                <w:szCs w:val="16"/>
              </w:rPr>
              <w:t>немесе</w:t>
            </w:r>
            <w:r>
              <w:rPr>
                <w:rFonts w:ascii="Arial" w:hAnsi="Arial" w:cs="Arial"/>
                <w:spacing w:val="-2"/>
                <w:sz w:val="16"/>
                <w:szCs w:val="16"/>
                <w:lang w:val="en-US"/>
              </w:rPr>
              <w:t xml:space="preserve">) </w:t>
            </w:r>
            <w:r>
              <w:rPr>
                <w:rFonts w:ascii="Arial" w:hAnsi="Arial" w:cs="Arial"/>
                <w:spacing w:val="-2"/>
                <w:sz w:val="16"/>
                <w:szCs w:val="16"/>
              </w:rPr>
              <w:t>кеңейту</w:t>
            </w:r>
            <w:r>
              <w:rPr>
                <w:rFonts w:ascii="Arial" w:hAnsi="Arial" w:cs="Arial"/>
                <w:spacing w:val="-2"/>
                <w:sz w:val="16"/>
                <w:szCs w:val="16"/>
                <w:lang w:val="en-US"/>
              </w:rPr>
              <w:t xml:space="preserve"> </w:t>
            </w:r>
            <w:r>
              <w:rPr>
                <w:rFonts w:ascii="Arial" w:hAnsi="Arial" w:cs="Arial"/>
                <w:spacing w:val="-2"/>
                <w:sz w:val="16"/>
                <w:szCs w:val="16"/>
              </w:rPr>
              <w:t>үшін</w:t>
            </w:r>
            <w:r>
              <w:rPr>
                <w:rFonts w:ascii="Arial" w:hAnsi="Arial" w:cs="Arial"/>
                <w:spacing w:val="-2"/>
                <w:sz w:val="16"/>
                <w:szCs w:val="16"/>
                <w:lang w:val="en-US"/>
              </w:rPr>
              <w:t xml:space="preserve"> </w:t>
            </w:r>
            <w:r>
              <w:rPr>
                <w:rFonts w:ascii="Arial" w:hAnsi="Arial" w:cs="Arial"/>
                <w:spacing w:val="-2"/>
                <w:sz w:val="16"/>
                <w:szCs w:val="16"/>
              </w:rPr>
              <w:t>кез</w:t>
            </w:r>
            <w:r>
              <w:rPr>
                <w:rFonts w:ascii="Arial" w:hAnsi="Arial" w:cs="Arial"/>
                <w:spacing w:val="-2"/>
                <w:sz w:val="16"/>
                <w:szCs w:val="16"/>
                <w:lang w:val="en-US"/>
              </w:rPr>
              <w:t xml:space="preserve"> </w:t>
            </w:r>
            <w:r>
              <w:rPr>
                <w:rFonts w:ascii="Arial" w:hAnsi="Arial" w:cs="Arial"/>
                <w:spacing w:val="-2"/>
                <w:sz w:val="16"/>
                <w:szCs w:val="16"/>
              </w:rPr>
              <w:t>келген</w:t>
            </w:r>
            <w:r>
              <w:rPr>
                <w:rFonts w:ascii="Arial" w:hAnsi="Arial" w:cs="Arial"/>
                <w:spacing w:val="-2"/>
                <w:sz w:val="16"/>
                <w:szCs w:val="16"/>
                <w:lang w:val="en-US"/>
              </w:rPr>
              <w:t xml:space="preserve"> </w:t>
            </w:r>
            <w:r>
              <w:rPr>
                <w:rFonts w:ascii="Arial" w:hAnsi="Arial" w:cs="Arial"/>
                <w:spacing w:val="-2"/>
                <w:sz w:val="16"/>
                <w:szCs w:val="16"/>
              </w:rPr>
              <w:t>Мүдделі</w:t>
            </w:r>
            <w:r>
              <w:rPr>
                <w:rFonts w:ascii="Arial" w:hAnsi="Arial" w:cs="Arial"/>
                <w:spacing w:val="-2"/>
                <w:sz w:val="16"/>
                <w:szCs w:val="16"/>
                <w:lang w:val="en-US"/>
              </w:rPr>
              <w:t xml:space="preserve"> </w:t>
            </w:r>
            <w:r>
              <w:rPr>
                <w:rFonts w:ascii="Arial" w:hAnsi="Arial" w:cs="Arial"/>
                <w:spacing w:val="-2"/>
                <w:sz w:val="16"/>
                <w:szCs w:val="16"/>
              </w:rPr>
              <w:t>тараптарға</w:t>
            </w:r>
            <w:r>
              <w:rPr>
                <w:rFonts w:ascii="Arial" w:hAnsi="Arial" w:cs="Arial"/>
                <w:spacing w:val="-2"/>
                <w:sz w:val="16"/>
                <w:szCs w:val="16"/>
                <w:lang w:val="en-US"/>
              </w:rPr>
              <w:t xml:space="preserve"> </w:t>
            </w:r>
            <w:r>
              <w:rPr>
                <w:rFonts w:ascii="Arial" w:hAnsi="Arial" w:cs="Arial"/>
                <w:spacing w:val="-2"/>
                <w:sz w:val="16"/>
                <w:szCs w:val="16"/>
              </w:rPr>
              <w:t>қаржылық</w:t>
            </w:r>
            <w:r>
              <w:rPr>
                <w:rFonts w:ascii="Arial" w:hAnsi="Arial" w:cs="Arial"/>
                <w:spacing w:val="-2"/>
                <w:sz w:val="16"/>
                <w:szCs w:val="16"/>
                <w:lang w:val="en-US"/>
              </w:rPr>
              <w:t xml:space="preserve"> </w:t>
            </w:r>
            <w:r>
              <w:rPr>
                <w:rFonts w:ascii="Arial" w:hAnsi="Arial" w:cs="Arial"/>
                <w:spacing w:val="-2"/>
                <w:sz w:val="16"/>
                <w:szCs w:val="16"/>
              </w:rPr>
              <w:t>сыйақы</w:t>
            </w:r>
            <w:r>
              <w:rPr>
                <w:rFonts w:ascii="Arial" w:hAnsi="Arial" w:cs="Arial"/>
                <w:spacing w:val="-2"/>
                <w:sz w:val="16"/>
                <w:szCs w:val="16"/>
                <w:lang w:val="en-US"/>
              </w:rPr>
              <w:t xml:space="preserve">, </w:t>
            </w:r>
            <w:r>
              <w:rPr>
                <w:rFonts w:ascii="Arial" w:hAnsi="Arial" w:cs="Arial"/>
                <w:spacing w:val="-2"/>
                <w:sz w:val="16"/>
                <w:szCs w:val="16"/>
              </w:rPr>
              <w:t>меншік</w:t>
            </w:r>
            <w:r>
              <w:rPr>
                <w:rFonts w:ascii="Arial" w:hAnsi="Arial" w:cs="Arial"/>
                <w:spacing w:val="-2"/>
                <w:sz w:val="16"/>
                <w:szCs w:val="16"/>
                <w:lang w:val="en-US"/>
              </w:rPr>
              <w:t xml:space="preserve">, </w:t>
            </w:r>
            <w:r>
              <w:rPr>
                <w:rFonts w:ascii="Arial" w:hAnsi="Arial" w:cs="Arial"/>
                <w:spacing w:val="-2"/>
                <w:sz w:val="16"/>
                <w:szCs w:val="16"/>
              </w:rPr>
              <w:t>меншік</w:t>
            </w:r>
            <w:r>
              <w:rPr>
                <w:rFonts w:ascii="Arial" w:hAnsi="Arial" w:cs="Arial"/>
                <w:spacing w:val="-2"/>
                <w:sz w:val="16"/>
                <w:szCs w:val="16"/>
                <w:lang w:val="en-US"/>
              </w:rPr>
              <w:t xml:space="preserve"> </w:t>
            </w:r>
            <w:r>
              <w:rPr>
                <w:rFonts w:ascii="Arial" w:hAnsi="Arial" w:cs="Arial"/>
                <w:spacing w:val="-2"/>
                <w:sz w:val="16"/>
                <w:szCs w:val="16"/>
              </w:rPr>
              <w:t>құқығын</w:t>
            </w:r>
            <w:r>
              <w:rPr>
                <w:rFonts w:ascii="Arial" w:hAnsi="Arial" w:cs="Arial"/>
                <w:spacing w:val="-2"/>
                <w:sz w:val="16"/>
                <w:szCs w:val="16"/>
                <w:lang w:val="en-US"/>
              </w:rPr>
              <w:t xml:space="preserve"> </w:t>
            </w:r>
            <w:r>
              <w:rPr>
                <w:rFonts w:ascii="Arial" w:hAnsi="Arial" w:cs="Arial"/>
                <w:spacing w:val="-2"/>
                <w:sz w:val="16"/>
                <w:szCs w:val="16"/>
              </w:rPr>
              <w:t>ұсынбағанын</w:t>
            </w:r>
            <w:r>
              <w:rPr>
                <w:rFonts w:ascii="Arial" w:hAnsi="Arial" w:cs="Arial"/>
                <w:spacing w:val="-2"/>
                <w:sz w:val="16"/>
                <w:szCs w:val="16"/>
                <w:lang w:val="en-US"/>
              </w:rPr>
              <w:t xml:space="preserve">, </w:t>
            </w:r>
            <w:r>
              <w:rPr>
                <w:rFonts w:ascii="Arial" w:hAnsi="Arial" w:cs="Arial"/>
                <w:spacing w:val="-2"/>
                <w:sz w:val="16"/>
                <w:szCs w:val="16"/>
              </w:rPr>
              <w:t>уәде</w:t>
            </w:r>
            <w:r>
              <w:rPr>
                <w:rFonts w:ascii="Arial" w:hAnsi="Arial" w:cs="Arial"/>
                <w:spacing w:val="-2"/>
                <w:sz w:val="16"/>
                <w:szCs w:val="16"/>
                <w:lang w:val="en-US"/>
              </w:rPr>
              <w:t xml:space="preserve"> </w:t>
            </w:r>
            <w:r>
              <w:rPr>
                <w:rFonts w:ascii="Arial" w:hAnsi="Arial" w:cs="Arial"/>
                <w:spacing w:val="-2"/>
                <w:sz w:val="16"/>
                <w:szCs w:val="16"/>
              </w:rPr>
              <w:t>бермегенін</w:t>
            </w:r>
            <w:r>
              <w:rPr>
                <w:rFonts w:ascii="Arial" w:hAnsi="Arial" w:cs="Arial"/>
                <w:spacing w:val="-2"/>
                <w:sz w:val="16"/>
                <w:szCs w:val="16"/>
                <w:lang w:val="en-US"/>
              </w:rPr>
              <w:t xml:space="preserve">, </w:t>
            </w:r>
            <w:r>
              <w:rPr>
                <w:rFonts w:ascii="Arial" w:hAnsi="Arial" w:cs="Arial"/>
                <w:spacing w:val="-2"/>
                <w:sz w:val="16"/>
                <w:szCs w:val="16"/>
              </w:rPr>
              <w:t>бермегенін</w:t>
            </w:r>
            <w:r>
              <w:rPr>
                <w:rFonts w:ascii="Arial" w:hAnsi="Arial" w:cs="Arial"/>
                <w:spacing w:val="-2"/>
                <w:sz w:val="16"/>
                <w:szCs w:val="16"/>
                <w:lang w:val="en-US"/>
              </w:rPr>
              <w:t xml:space="preserve"> </w:t>
            </w:r>
            <w:r>
              <w:rPr>
                <w:rFonts w:ascii="Arial" w:hAnsi="Arial" w:cs="Arial"/>
                <w:spacing w:val="-2"/>
                <w:sz w:val="16"/>
                <w:szCs w:val="16"/>
              </w:rPr>
              <w:t>мәлімдейді</w:t>
            </w:r>
            <w:r>
              <w:rPr>
                <w:rFonts w:ascii="Arial" w:hAnsi="Arial" w:cs="Arial"/>
                <w:spacing w:val="-2"/>
                <w:sz w:val="16"/>
                <w:szCs w:val="16"/>
                <w:lang w:val="en-US"/>
              </w:rPr>
              <w:t xml:space="preserve"> </w:t>
            </w:r>
            <w:r>
              <w:rPr>
                <w:rFonts w:ascii="Arial" w:hAnsi="Arial" w:cs="Arial"/>
                <w:spacing w:val="-2"/>
                <w:sz w:val="16"/>
                <w:szCs w:val="16"/>
              </w:rPr>
              <w:t>және</w:t>
            </w:r>
            <w:r>
              <w:rPr>
                <w:rFonts w:ascii="Arial" w:hAnsi="Arial" w:cs="Arial"/>
                <w:spacing w:val="-2"/>
                <w:sz w:val="16"/>
                <w:szCs w:val="16"/>
                <w:lang w:val="en-US"/>
              </w:rPr>
              <w:t xml:space="preserve"> </w:t>
            </w:r>
            <w:r>
              <w:rPr>
                <w:rFonts w:ascii="Arial" w:hAnsi="Arial" w:cs="Arial"/>
                <w:spacing w:val="-2"/>
                <w:sz w:val="16"/>
                <w:szCs w:val="16"/>
              </w:rPr>
              <w:t>бұған</w:t>
            </w:r>
            <w:r>
              <w:rPr>
                <w:rFonts w:ascii="Arial" w:hAnsi="Arial" w:cs="Arial"/>
                <w:spacing w:val="-2"/>
                <w:sz w:val="16"/>
                <w:szCs w:val="16"/>
                <w:lang w:val="en-US"/>
              </w:rPr>
              <w:t xml:space="preserve"> </w:t>
            </w:r>
            <w:r>
              <w:rPr>
                <w:rFonts w:ascii="Arial" w:hAnsi="Arial" w:cs="Arial"/>
                <w:spacing w:val="-2"/>
                <w:sz w:val="16"/>
                <w:szCs w:val="16"/>
              </w:rPr>
              <w:t>кепілдік</w:t>
            </w:r>
            <w:r>
              <w:rPr>
                <w:rFonts w:ascii="Arial" w:hAnsi="Arial" w:cs="Arial"/>
                <w:spacing w:val="-2"/>
                <w:sz w:val="16"/>
                <w:szCs w:val="16"/>
                <w:lang w:val="en-US"/>
              </w:rPr>
              <w:t xml:space="preserve"> </w:t>
            </w:r>
            <w:r>
              <w:rPr>
                <w:rFonts w:ascii="Arial" w:hAnsi="Arial" w:cs="Arial"/>
                <w:spacing w:val="-2"/>
                <w:sz w:val="16"/>
                <w:szCs w:val="16"/>
              </w:rPr>
              <w:t>береді</w:t>
            </w:r>
            <w:r>
              <w:rPr>
                <w:rFonts w:ascii="Arial" w:hAnsi="Arial" w:cs="Arial"/>
                <w:spacing w:val="-2"/>
                <w:sz w:val="16"/>
                <w:szCs w:val="16"/>
                <w:lang w:val="en-US"/>
              </w:rPr>
              <w:t>.</w:t>
            </w:r>
          </w:p>
          <w:p w14:paraId="186334FB" w14:textId="77777777" w:rsidR="00330C4D" w:rsidRDefault="00330C4D">
            <w:pPr>
              <w:pStyle w:val="aeuiou1"/>
              <w:widowControl w:val="0"/>
              <w:spacing w:after="120"/>
              <w:jc w:val="both"/>
              <w:rPr>
                <w:rFonts w:ascii="Arial" w:hAnsi="Arial" w:cs="Arial"/>
                <w:b/>
                <w:spacing w:val="-2"/>
                <w:sz w:val="16"/>
                <w:szCs w:val="16"/>
                <w:lang w:val="en-US"/>
              </w:rPr>
            </w:pPr>
          </w:p>
        </w:tc>
        <w:tc>
          <w:tcPr>
            <w:tcW w:w="3124" w:type="dxa"/>
            <w:tcBorders>
              <w:top w:val="single" w:sz="4" w:space="0" w:color="000000"/>
              <w:left w:val="single" w:sz="4" w:space="0" w:color="000000"/>
              <w:bottom w:val="single" w:sz="4" w:space="0" w:color="000000"/>
              <w:right w:val="single" w:sz="4" w:space="0" w:color="000000"/>
            </w:tcBorders>
          </w:tcPr>
          <w:p w14:paraId="30F4309E" w14:textId="77777777" w:rsidR="00330C4D" w:rsidRDefault="00000000">
            <w:pPr>
              <w:jc w:val="both"/>
            </w:pPr>
            <w:r>
              <w:rPr>
                <w:rFonts w:ascii="Arial" w:hAnsi="Arial" w:cs="Arial"/>
                <w:spacing w:val="-2"/>
                <w:sz w:val="16"/>
                <w:szCs w:val="16"/>
              </w:rPr>
              <w:t>13.2. Әрбір Тарап екінші Тарапқа Шартқа қол қойылғанға дейін мүліктік/мүліктік емес мүдделерді, сыйақыларды, ұсыныстарды көрсетпегенін және іздемегенін, яғни қаржылық сыйақыны ұсынбағанын, уәде етпегенін, ұсынбағанын хабарлайды және кепілдік береді. , меншік құқығы осы Шарттың жасалуына байланысты басқа Тараппен кез келген іскерлік қатынастарды құру және (немесе) кеңейту мақсатында кез келген Мүдделі тараптарға.</w:t>
            </w:r>
          </w:p>
          <w:p w14:paraId="22F9DB8E" w14:textId="77777777" w:rsidR="00330C4D" w:rsidRDefault="00330C4D">
            <w:pPr>
              <w:jc w:val="both"/>
              <w:rPr>
                <w:rFonts w:ascii="Arial" w:hAnsi="Arial" w:cs="Arial"/>
                <w:spacing w:val="-2"/>
                <w:sz w:val="16"/>
                <w:szCs w:val="16"/>
              </w:rPr>
            </w:pPr>
          </w:p>
          <w:p w14:paraId="6668909E" w14:textId="77777777" w:rsidR="00330C4D" w:rsidRDefault="00330C4D">
            <w:pPr>
              <w:spacing w:after="120"/>
              <w:jc w:val="both"/>
              <w:rPr>
                <w:rFonts w:ascii="Arial" w:hAnsi="Arial" w:cs="Arial"/>
                <w:b/>
                <w:spacing w:val="-2"/>
                <w:sz w:val="16"/>
                <w:szCs w:val="16"/>
              </w:rPr>
            </w:pPr>
          </w:p>
        </w:tc>
        <w:tc>
          <w:tcPr>
            <w:tcW w:w="3197" w:type="dxa"/>
            <w:gridSpan w:val="2"/>
            <w:tcBorders>
              <w:top w:val="single" w:sz="4" w:space="0" w:color="000000"/>
              <w:left w:val="single" w:sz="4" w:space="0" w:color="000000"/>
              <w:bottom w:val="single" w:sz="4" w:space="0" w:color="000000"/>
              <w:right w:val="single" w:sz="4" w:space="0" w:color="000000"/>
            </w:tcBorders>
          </w:tcPr>
          <w:p w14:paraId="5480DE2B" w14:textId="77777777" w:rsidR="00330C4D" w:rsidRDefault="00000000">
            <w:pPr>
              <w:jc w:val="both"/>
            </w:pPr>
            <w:r>
              <w:rPr>
                <w:rFonts w:ascii="Arial" w:hAnsi="Arial" w:cs="Arial"/>
                <w:spacing w:val="-2"/>
                <w:sz w:val="16"/>
                <w:szCs w:val="16"/>
                <w:lang w:val="en-US"/>
              </w:rPr>
              <w:t>13.2. Each Party declares and guarantees to the other Party that prior to the Agreement signature it did perform and did not seek any material/nonmaterial incentives, interests, stimulations, propositions, i.e. not to propose, promise, give financial remuneration, property, property right to any Involved Parties for the purposes of establishment and (or) extension of any business relations with the other Party in connection with the Agreement.</w:t>
            </w:r>
          </w:p>
          <w:p w14:paraId="6ED7F4D4" w14:textId="77777777" w:rsidR="00330C4D" w:rsidRDefault="00330C4D">
            <w:pPr>
              <w:keepNext/>
              <w:spacing w:after="120"/>
              <w:jc w:val="both"/>
              <w:rPr>
                <w:rFonts w:ascii="Arial" w:hAnsi="Arial" w:cs="Arial"/>
                <w:b/>
                <w:spacing w:val="-2"/>
                <w:sz w:val="16"/>
                <w:szCs w:val="16"/>
                <w:lang w:val="en-GB"/>
              </w:rPr>
            </w:pPr>
          </w:p>
        </w:tc>
      </w:tr>
      <w:tr w:rsidR="00330C4D" w14:paraId="36F2E5E7" w14:textId="77777777">
        <w:tc>
          <w:tcPr>
            <w:tcW w:w="3012" w:type="dxa"/>
            <w:tcBorders>
              <w:top w:val="single" w:sz="4" w:space="0" w:color="000000"/>
              <w:left w:val="single" w:sz="4" w:space="0" w:color="000000"/>
              <w:bottom w:val="single" w:sz="4" w:space="0" w:color="000000"/>
              <w:right w:val="single" w:sz="4" w:space="0" w:color="000000"/>
            </w:tcBorders>
          </w:tcPr>
          <w:p w14:paraId="220FDDAE" w14:textId="77777777" w:rsidR="00330C4D" w:rsidRDefault="00000000">
            <w:pPr>
              <w:jc w:val="both"/>
            </w:pPr>
            <w:r>
              <w:rPr>
                <w:rFonts w:ascii="Arial" w:hAnsi="Arial" w:cs="Arial"/>
                <w:spacing w:val="-2"/>
                <w:sz w:val="16"/>
                <w:szCs w:val="16"/>
                <w:lang w:val="en-US"/>
              </w:rPr>
              <w:t xml:space="preserve">13.3. </w:t>
            </w:r>
            <w:r>
              <w:rPr>
                <w:rFonts w:ascii="Arial" w:hAnsi="Arial" w:cs="Arial"/>
                <w:spacing w:val="-2"/>
                <w:sz w:val="16"/>
                <w:szCs w:val="16"/>
              </w:rPr>
              <w:t>Басқа</w:t>
            </w:r>
            <w:r>
              <w:rPr>
                <w:rFonts w:ascii="Arial" w:hAnsi="Arial" w:cs="Arial"/>
                <w:spacing w:val="-2"/>
                <w:sz w:val="16"/>
                <w:szCs w:val="16"/>
                <w:lang w:val="en-US"/>
              </w:rPr>
              <w:t xml:space="preserve"> </w:t>
            </w:r>
            <w:r>
              <w:rPr>
                <w:rFonts w:ascii="Arial" w:hAnsi="Arial" w:cs="Arial"/>
                <w:spacing w:val="-2"/>
                <w:sz w:val="16"/>
                <w:szCs w:val="16"/>
              </w:rPr>
              <w:t>Тарап</w:t>
            </w:r>
            <w:r>
              <w:rPr>
                <w:rFonts w:ascii="Arial" w:hAnsi="Arial" w:cs="Arial"/>
                <w:spacing w:val="-2"/>
                <w:sz w:val="16"/>
                <w:szCs w:val="16"/>
                <w:lang w:val="en-US"/>
              </w:rPr>
              <w:t xml:space="preserve"> </w:t>
            </w:r>
            <w:r>
              <w:rPr>
                <w:rFonts w:ascii="Arial" w:hAnsi="Arial" w:cs="Arial"/>
                <w:spacing w:val="-2"/>
                <w:sz w:val="16"/>
                <w:szCs w:val="16"/>
              </w:rPr>
              <w:t>қолданыстағы</w:t>
            </w:r>
            <w:r>
              <w:rPr>
                <w:rFonts w:ascii="Arial" w:hAnsi="Arial" w:cs="Arial"/>
                <w:spacing w:val="-2"/>
                <w:sz w:val="16"/>
                <w:szCs w:val="16"/>
                <w:lang w:val="en-US"/>
              </w:rPr>
              <w:t xml:space="preserve"> </w:t>
            </w:r>
            <w:r>
              <w:rPr>
                <w:rFonts w:ascii="Arial" w:hAnsi="Arial" w:cs="Arial"/>
                <w:spacing w:val="-2"/>
                <w:sz w:val="16"/>
                <w:szCs w:val="16"/>
              </w:rPr>
              <w:t>қандай</w:t>
            </w:r>
            <w:r>
              <w:rPr>
                <w:rFonts w:ascii="Arial" w:hAnsi="Arial" w:cs="Arial"/>
                <w:spacing w:val="-2"/>
                <w:sz w:val="16"/>
                <w:szCs w:val="16"/>
                <w:lang w:val="en-US"/>
              </w:rPr>
              <w:t xml:space="preserve"> </w:t>
            </w:r>
            <w:r>
              <w:rPr>
                <w:rFonts w:ascii="Arial" w:hAnsi="Arial" w:cs="Arial"/>
                <w:spacing w:val="-2"/>
                <w:sz w:val="16"/>
                <w:szCs w:val="16"/>
              </w:rPr>
              <w:t>Иә</w:t>
            </w:r>
            <w:r>
              <w:rPr>
                <w:rFonts w:ascii="Arial" w:hAnsi="Arial" w:cs="Arial"/>
                <w:spacing w:val="-2"/>
                <w:sz w:val="16"/>
                <w:szCs w:val="16"/>
                <w:lang w:val="en-US"/>
              </w:rPr>
              <w:t xml:space="preserve"> </w:t>
            </w:r>
            <w:r>
              <w:rPr>
                <w:rFonts w:ascii="Arial" w:hAnsi="Arial" w:cs="Arial"/>
                <w:spacing w:val="-2"/>
                <w:sz w:val="16"/>
                <w:szCs w:val="16"/>
              </w:rPr>
              <w:t>бір</w:t>
            </w:r>
            <w:r>
              <w:rPr>
                <w:rFonts w:ascii="Arial" w:hAnsi="Arial" w:cs="Arial"/>
                <w:spacing w:val="-2"/>
                <w:sz w:val="16"/>
                <w:szCs w:val="16"/>
                <w:lang w:val="en-US"/>
              </w:rPr>
              <w:t xml:space="preserve"> </w:t>
            </w:r>
            <w:r>
              <w:rPr>
                <w:rFonts w:ascii="Arial" w:hAnsi="Arial" w:cs="Arial"/>
                <w:spacing w:val="-2"/>
                <w:sz w:val="16"/>
                <w:szCs w:val="16"/>
              </w:rPr>
              <w:t>талаптың</w:t>
            </w:r>
            <w:r>
              <w:rPr>
                <w:rFonts w:ascii="Arial" w:hAnsi="Arial" w:cs="Arial"/>
                <w:spacing w:val="-2"/>
                <w:sz w:val="16"/>
                <w:szCs w:val="16"/>
                <w:lang w:val="en-US"/>
              </w:rPr>
              <w:t xml:space="preserve"> </w:t>
            </w:r>
            <w:r>
              <w:rPr>
                <w:rFonts w:ascii="Arial" w:hAnsi="Arial" w:cs="Arial"/>
                <w:spacing w:val="-2"/>
                <w:sz w:val="16"/>
                <w:szCs w:val="16"/>
              </w:rPr>
              <w:t>нақты</w:t>
            </w:r>
            <w:r>
              <w:rPr>
                <w:rFonts w:ascii="Arial" w:hAnsi="Arial" w:cs="Arial"/>
                <w:spacing w:val="-2"/>
                <w:sz w:val="16"/>
                <w:szCs w:val="16"/>
                <w:lang w:val="en-US"/>
              </w:rPr>
              <w:t xml:space="preserve"> </w:t>
            </w:r>
            <w:r>
              <w:rPr>
                <w:rFonts w:ascii="Arial" w:hAnsi="Arial" w:cs="Arial"/>
                <w:spacing w:val="-2"/>
                <w:sz w:val="16"/>
                <w:szCs w:val="16"/>
              </w:rPr>
              <w:t>немесе</w:t>
            </w:r>
            <w:r>
              <w:rPr>
                <w:rFonts w:ascii="Arial" w:hAnsi="Arial" w:cs="Arial"/>
                <w:spacing w:val="-2"/>
                <w:sz w:val="16"/>
                <w:szCs w:val="16"/>
                <w:lang w:val="en-US"/>
              </w:rPr>
              <w:t xml:space="preserve"> </w:t>
            </w:r>
            <w:r>
              <w:rPr>
                <w:rFonts w:ascii="Arial" w:hAnsi="Arial" w:cs="Arial"/>
                <w:spacing w:val="-2"/>
                <w:sz w:val="16"/>
                <w:szCs w:val="16"/>
              </w:rPr>
              <w:t>ықтимал</w:t>
            </w:r>
            <w:r>
              <w:rPr>
                <w:rFonts w:ascii="Arial" w:hAnsi="Arial" w:cs="Arial"/>
                <w:spacing w:val="-2"/>
                <w:sz w:val="16"/>
                <w:szCs w:val="16"/>
                <w:lang w:val="en-US"/>
              </w:rPr>
              <w:t xml:space="preserve"> </w:t>
            </w:r>
            <w:r>
              <w:rPr>
                <w:rFonts w:ascii="Arial" w:hAnsi="Arial" w:cs="Arial"/>
                <w:spacing w:val="-2"/>
                <w:sz w:val="16"/>
                <w:szCs w:val="16"/>
              </w:rPr>
              <w:t>бұзылуын</w:t>
            </w:r>
            <w:r>
              <w:rPr>
                <w:rFonts w:ascii="Arial" w:hAnsi="Arial" w:cs="Arial"/>
                <w:spacing w:val="-2"/>
                <w:sz w:val="16"/>
                <w:szCs w:val="16"/>
                <w:lang w:val="en-US"/>
              </w:rPr>
              <w:t xml:space="preserve"> </w:t>
            </w:r>
            <w:r>
              <w:rPr>
                <w:rFonts w:ascii="Arial" w:hAnsi="Arial" w:cs="Arial"/>
                <w:spacing w:val="-2"/>
                <w:sz w:val="16"/>
                <w:szCs w:val="16"/>
              </w:rPr>
              <w:t>анықтаса</w:t>
            </w:r>
            <w:r>
              <w:rPr>
                <w:rFonts w:ascii="Arial" w:hAnsi="Arial" w:cs="Arial"/>
                <w:spacing w:val="-2"/>
                <w:sz w:val="16"/>
                <w:szCs w:val="16"/>
                <w:lang w:val="en-US"/>
              </w:rPr>
              <w:t xml:space="preserve">, </w:t>
            </w:r>
            <w:r>
              <w:rPr>
                <w:rFonts w:ascii="Arial" w:hAnsi="Arial" w:cs="Arial"/>
                <w:spacing w:val="-2"/>
                <w:sz w:val="16"/>
                <w:szCs w:val="16"/>
              </w:rPr>
              <w:t>ол</w:t>
            </w:r>
            <w:r>
              <w:rPr>
                <w:rFonts w:ascii="Arial" w:hAnsi="Arial" w:cs="Arial"/>
                <w:spacing w:val="-2"/>
                <w:sz w:val="16"/>
                <w:szCs w:val="16"/>
                <w:lang w:val="en-US"/>
              </w:rPr>
              <w:t xml:space="preserve"> </w:t>
            </w:r>
            <w:r>
              <w:rPr>
                <w:rFonts w:ascii="Arial" w:hAnsi="Arial" w:cs="Arial"/>
                <w:sz w:val="16"/>
                <w:szCs w:val="16"/>
                <w:lang w:val="en-US"/>
              </w:rPr>
              <w:t>G-ORN-KATCO-COMPLIANCE@orano.group</w:t>
            </w:r>
            <w:r>
              <w:rPr>
                <w:rFonts w:ascii="Arial" w:hAnsi="Arial" w:cs="Arial"/>
                <w:spacing w:val="-2"/>
                <w:sz w:val="16"/>
                <w:szCs w:val="16"/>
                <w:lang w:val="en-US"/>
              </w:rPr>
              <w:t xml:space="preserve">  </w:t>
            </w:r>
            <w:r>
              <w:rPr>
                <w:rFonts w:ascii="Arial" w:hAnsi="Arial" w:cs="Arial"/>
                <w:sz w:val="16"/>
                <w:szCs w:val="16"/>
                <w:lang w:val="en-US"/>
              </w:rPr>
              <w:t xml:space="preserve">  </w:t>
            </w:r>
            <w:r>
              <w:rPr>
                <w:rFonts w:ascii="Arial" w:hAnsi="Arial" w:cs="Arial"/>
                <w:spacing w:val="-2"/>
                <w:sz w:val="16"/>
                <w:szCs w:val="16"/>
              </w:rPr>
              <w:t>электрондық</w:t>
            </w:r>
            <w:r>
              <w:rPr>
                <w:rFonts w:ascii="Arial" w:hAnsi="Arial" w:cs="Arial"/>
                <w:spacing w:val="-2"/>
                <w:sz w:val="16"/>
                <w:szCs w:val="16"/>
                <w:lang w:val="en-US"/>
              </w:rPr>
              <w:t xml:space="preserve"> </w:t>
            </w:r>
            <w:r>
              <w:rPr>
                <w:rFonts w:ascii="Arial" w:hAnsi="Arial" w:cs="Arial"/>
                <w:spacing w:val="-2"/>
                <w:sz w:val="16"/>
                <w:szCs w:val="16"/>
              </w:rPr>
              <w:t>мекенжайына</w:t>
            </w:r>
            <w:r>
              <w:rPr>
                <w:rFonts w:ascii="Arial" w:hAnsi="Arial" w:cs="Arial"/>
                <w:spacing w:val="-2"/>
                <w:sz w:val="16"/>
                <w:szCs w:val="16"/>
                <w:lang w:val="en-US"/>
              </w:rPr>
              <w:t xml:space="preserve"> </w:t>
            </w:r>
            <w:r>
              <w:rPr>
                <w:rFonts w:ascii="Arial" w:hAnsi="Arial" w:cs="Arial"/>
                <w:spacing w:val="-2"/>
                <w:sz w:val="16"/>
                <w:szCs w:val="16"/>
              </w:rPr>
              <w:t>хабарлама</w:t>
            </w:r>
            <w:r>
              <w:rPr>
                <w:rFonts w:ascii="Arial" w:hAnsi="Arial" w:cs="Arial"/>
                <w:spacing w:val="-2"/>
                <w:sz w:val="16"/>
                <w:szCs w:val="16"/>
                <w:lang w:val="en-US"/>
              </w:rPr>
              <w:t xml:space="preserve"> </w:t>
            </w:r>
            <w:r>
              <w:rPr>
                <w:rFonts w:ascii="Arial" w:hAnsi="Arial" w:cs="Arial"/>
                <w:spacing w:val="-2"/>
                <w:sz w:val="16"/>
                <w:szCs w:val="16"/>
              </w:rPr>
              <w:t>жіберіп</w:t>
            </w:r>
            <w:r>
              <w:rPr>
                <w:rFonts w:ascii="Arial" w:hAnsi="Arial" w:cs="Arial"/>
                <w:spacing w:val="-2"/>
                <w:sz w:val="16"/>
                <w:szCs w:val="16"/>
                <w:lang w:val="en-US"/>
              </w:rPr>
              <w:t xml:space="preserve">, </w:t>
            </w:r>
            <w:r>
              <w:rPr>
                <w:rFonts w:ascii="Arial" w:hAnsi="Arial" w:cs="Arial"/>
                <w:spacing w:val="-2"/>
                <w:sz w:val="16"/>
                <w:szCs w:val="16"/>
              </w:rPr>
              <w:t>Сатып</w:t>
            </w:r>
            <w:r>
              <w:rPr>
                <w:rFonts w:ascii="Arial" w:hAnsi="Arial" w:cs="Arial"/>
                <w:spacing w:val="-2"/>
                <w:sz w:val="16"/>
                <w:szCs w:val="16"/>
                <w:lang w:val="en-US"/>
              </w:rPr>
              <w:t xml:space="preserve"> </w:t>
            </w:r>
            <w:r>
              <w:rPr>
                <w:rFonts w:ascii="Arial" w:hAnsi="Arial" w:cs="Arial"/>
                <w:spacing w:val="-2"/>
                <w:sz w:val="16"/>
                <w:szCs w:val="16"/>
              </w:rPr>
              <w:t>алушыға</w:t>
            </w:r>
            <w:r>
              <w:rPr>
                <w:rFonts w:ascii="Arial" w:hAnsi="Arial" w:cs="Arial"/>
                <w:spacing w:val="-2"/>
                <w:sz w:val="16"/>
                <w:szCs w:val="16"/>
                <w:lang w:val="en-US"/>
              </w:rPr>
              <w:t xml:space="preserve"> </w:t>
            </w:r>
            <w:r>
              <w:rPr>
                <w:rFonts w:ascii="Arial" w:hAnsi="Arial" w:cs="Arial"/>
                <w:spacing w:val="-2"/>
                <w:sz w:val="16"/>
                <w:szCs w:val="16"/>
              </w:rPr>
              <w:t>дерек</w:t>
            </w:r>
            <w:r>
              <w:rPr>
                <w:rFonts w:ascii="Arial" w:hAnsi="Arial" w:cs="Arial"/>
                <w:spacing w:val="-2"/>
                <w:sz w:val="16"/>
                <w:szCs w:val="16"/>
                <w:lang w:val="en-US"/>
              </w:rPr>
              <w:t xml:space="preserve"> </w:t>
            </w:r>
            <w:r>
              <w:rPr>
                <w:rFonts w:ascii="Arial" w:hAnsi="Arial" w:cs="Arial"/>
                <w:spacing w:val="-2"/>
                <w:sz w:val="16"/>
                <w:szCs w:val="16"/>
              </w:rPr>
              <w:t>хабарлауы</w:t>
            </w:r>
            <w:r>
              <w:rPr>
                <w:rFonts w:ascii="Arial" w:hAnsi="Arial" w:cs="Arial"/>
                <w:spacing w:val="-2"/>
                <w:sz w:val="16"/>
                <w:szCs w:val="16"/>
                <w:lang w:val="en-US"/>
              </w:rPr>
              <w:t xml:space="preserve"> </w:t>
            </w:r>
            <w:r>
              <w:rPr>
                <w:rFonts w:ascii="Arial" w:hAnsi="Arial" w:cs="Arial"/>
                <w:spacing w:val="-2"/>
                <w:sz w:val="16"/>
                <w:szCs w:val="16"/>
              </w:rPr>
              <w:t>және</w:t>
            </w:r>
            <w:r>
              <w:rPr>
                <w:rFonts w:ascii="Arial" w:hAnsi="Arial" w:cs="Arial"/>
                <w:spacing w:val="-2"/>
                <w:sz w:val="16"/>
                <w:szCs w:val="16"/>
                <w:lang w:val="en-US"/>
              </w:rPr>
              <w:t xml:space="preserve"> </w:t>
            </w:r>
            <w:r>
              <w:rPr>
                <w:rFonts w:ascii="Arial" w:hAnsi="Arial" w:cs="Arial"/>
                <w:spacing w:val="-2"/>
                <w:sz w:val="16"/>
                <w:szCs w:val="16"/>
              </w:rPr>
              <w:t>Сатып</w:t>
            </w:r>
            <w:r>
              <w:rPr>
                <w:rFonts w:ascii="Arial" w:hAnsi="Arial" w:cs="Arial"/>
                <w:spacing w:val="-2"/>
                <w:sz w:val="16"/>
                <w:szCs w:val="16"/>
                <w:lang w:val="en-US"/>
              </w:rPr>
              <w:t xml:space="preserve"> </w:t>
            </w:r>
            <w:r>
              <w:rPr>
                <w:rFonts w:ascii="Arial" w:hAnsi="Arial" w:cs="Arial"/>
                <w:spacing w:val="-2"/>
                <w:sz w:val="16"/>
                <w:szCs w:val="16"/>
              </w:rPr>
              <w:t>алушыға</w:t>
            </w:r>
            <w:r>
              <w:rPr>
                <w:rFonts w:ascii="Arial" w:hAnsi="Arial" w:cs="Arial"/>
                <w:spacing w:val="-2"/>
                <w:sz w:val="16"/>
                <w:szCs w:val="16"/>
                <w:lang w:val="en-US"/>
              </w:rPr>
              <w:t xml:space="preserve"> </w:t>
            </w:r>
            <w:r>
              <w:rPr>
                <w:rFonts w:ascii="Arial" w:hAnsi="Arial" w:cs="Arial"/>
                <w:spacing w:val="-2"/>
                <w:sz w:val="16"/>
                <w:szCs w:val="16"/>
              </w:rPr>
              <w:t>тергеу</w:t>
            </w:r>
            <w:r>
              <w:rPr>
                <w:rFonts w:ascii="Arial" w:hAnsi="Arial" w:cs="Arial"/>
                <w:spacing w:val="-2"/>
                <w:sz w:val="16"/>
                <w:szCs w:val="16"/>
                <w:lang w:val="en-US"/>
              </w:rPr>
              <w:t xml:space="preserve"> </w:t>
            </w:r>
            <w:r>
              <w:rPr>
                <w:rFonts w:ascii="Arial" w:hAnsi="Arial" w:cs="Arial"/>
                <w:spacing w:val="-2"/>
                <w:sz w:val="16"/>
                <w:szCs w:val="16"/>
              </w:rPr>
              <w:t>жүргізу</w:t>
            </w:r>
            <w:r>
              <w:rPr>
                <w:rFonts w:ascii="Arial" w:hAnsi="Arial" w:cs="Arial"/>
                <w:spacing w:val="-2"/>
                <w:sz w:val="16"/>
                <w:szCs w:val="16"/>
                <w:lang w:val="en-US"/>
              </w:rPr>
              <w:t xml:space="preserve"> </w:t>
            </w:r>
            <w:r>
              <w:rPr>
                <w:rFonts w:ascii="Arial" w:hAnsi="Arial" w:cs="Arial"/>
                <w:spacing w:val="-2"/>
                <w:sz w:val="16"/>
                <w:szCs w:val="16"/>
              </w:rPr>
              <w:t>кезінде</w:t>
            </w:r>
            <w:r>
              <w:rPr>
                <w:rFonts w:ascii="Arial" w:hAnsi="Arial" w:cs="Arial"/>
                <w:spacing w:val="-2"/>
                <w:sz w:val="16"/>
                <w:szCs w:val="16"/>
                <w:lang w:val="en-US"/>
              </w:rPr>
              <w:t xml:space="preserve"> </w:t>
            </w:r>
            <w:r>
              <w:rPr>
                <w:rFonts w:ascii="Arial" w:hAnsi="Arial" w:cs="Arial"/>
                <w:spacing w:val="-2"/>
                <w:sz w:val="16"/>
                <w:szCs w:val="16"/>
              </w:rPr>
              <w:t>қажетті</w:t>
            </w:r>
            <w:r>
              <w:rPr>
                <w:rFonts w:ascii="Arial" w:hAnsi="Arial" w:cs="Arial"/>
                <w:spacing w:val="-2"/>
                <w:sz w:val="16"/>
                <w:szCs w:val="16"/>
                <w:lang w:val="en-US"/>
              </w:rPr>
              <w:t xml:space="preserve"> </w:t>
            </w:r>
            <w:r>
              <w:rPr>
                <w:rFonts w:ascii="Arial" w:hAnsi="Arial" w:cs="Arial"/>
                <w:spacing w:val="-2"/>
                <w:sz w:val="16"/>
                <w:szCs w:val="16"/>
              </w:rPr>
              <w:t>көмек</w:t>
            </w:r>
            <w:r>
              <w:rPr>
                <w:rFonts w:ascii="Arial" w:hAnsi="Arial" w:cs="Arial"/>
                <w:spacing w:val="-2"/>
                <w:sz w:val="16"/>
                <w:szCs w:val="16"/>
                <w:lang w:val="en-US"/>
              </w:rPr>
              <w:t xml:space="preserve"> </w:t>
            </w:r>
            <w:r>
              <w:rPr>
                <w:rFonts w:ascii="Arial" w:hAnsi="Arial" w:cs="Arial"/>
                <w:spacing w:val="-2"/>
                <w:sz w:val="16"/>
                <w:szCs w:val="16"/>
              </w:rPr>
              <w:t>көрсетуі</w:t>
            </w:r>
            <w:r>
              <w:rPr>
                <w:rFonts w:ascii="Arial" w:hAnsi="Arial" w:cs="Arial"/>
                <w:spacing w:val="-2"/>
                <w:sz w:val="16"/>
                <w:szCs w:val="16"/>
                <w:lang w:val="en-US"/>
              </w:rPr>
              <w:t xml:space="preserve"> </w:t>
            </w:r>
            <w:r>
              <w:rPr>
                <w:rFonts w:ascii="Arial" w:hAnsi="Arial" w:cs="Arial"/>
                <w:spacing w:val="-2"/>
                <w:sz w:val="16"/>
                <w:szCs w:val="16"/>
              </w:rPr>
              <w:t>тиіс</w:t>
            </w:r>
            <w:r>
              <w:rPr>
                <w:rFonts w:ascii="Arial" w:hAnsi="Arial" w:cs="Arial"/>
                <w:spacing w:val="-2"/>
                <w:sz w:val="16"/>
                <w:szCs w:val="16"/>
                <w:lang w:val="en-US"/>
              </w:rPr>
              <w:t>.</w:t>
            </w:r>
          </w:p>
          <w:p w14:paraId="55B81BF9" w14:textId="77777777" w:rsidR="00330C4D" w:rsidRDefault="00330C4D">
            <w:pPr>
              <w:pStyle w:val="aeuiou1"/>
              <w:widowControl w:val="0"/>
              <w:spacing w:after="120"/>
              <w:jc w:val="both"/>
              <w:rPr>
                <w:rFonts w:ascii="Arial" w:hAnsi="Arial" w:cs="Arial"/>
                <w:b/>
                <w:spacing w:val="-2"/>
                <w:sz w:val="16"/>
                <w:szCs w:val="16"/>
                <w:lang w:val="en-US"/>
              </w:rPr>
            </w:pPr>
          </w:p>
        </w:tc>
        <w:tc>
          <w:tcPr>
            <w:tcW w:w="3124" w:type="dxa"/>
            <w:tcBorders>
              <w:top w:val="single" w:sz="4" w:space="0" w:color="000000"/>
              <w:left w:val="single" w:sz="4" w:space="0" w:color="000000"/>
              <w:bottom w:val="single" w:sz="4" w:space="0" w:color="000000"/>
              <w:right w:val="single" w:sz="4" w:space="0" w:color="000000"/>
            </w:tcBorders>
          </w:tcPr>
          <w:p w14:paraId="13160F67" w14:textId="77777777" w:rsidR="00330C4D" w:rsidRDefault="00000000">
            <w:pPr>
              <w:spacing w:after="120"/>
              <w:jc w:val="both"/>
              <w:rPr>
                <w:rFonts w:ascii="Arial" w:hAnsi="Arial" w:cs="Arial"/>
                <w:b/>
                <w:sz w:val="16"/>
                <w:szCs w:val="16"/>
              </w:rPr>
            </w:pPr>
            <w:r>
              <w:rPr>
                <w:rFonts w:ascii="Arial" w:hAnsi="Arial" w:cs="Arial"/>
                <w:spacing w:val="-2"/>
                <w:sz w:val="16"/>
                <w:szCs w:val="16"/>
              </w:rPr>
              <w:t xml:space="preserve">13.3. Егер басқа Тарап қандай да бір қолданыстағы шарттардың нақты немесе ықтимал бұзылуын білсе, онда ол электрондық пошта мекенжайы бойынша хабарлама жіберу арқылы Сатып алушыға дереу хабарлауы тиіс.: </w:t>
            </w:r>
            <w:r>
              <w:rPr>
                <w:rFonts w:ascii="Arial" w:hAnsi="Arial" w:cs="Arial"/>
                <w:sz w:val="16"/>
                <w:szCs w:val="16"/>
              </w:rPr>
              <w:t>G-ORN-KATCO-COMPLIANCE@orano.group</w:t>
            </w:r>
            <w:r>
              <w:rPr>
                <w:rFonts w:ascii="Arial" w:hAnsi="Arial" w:cs="Arial"/>
                <w:spacing w:val="-2"/>
                <w:sz w:val="16"/>
                <w:szCs w:val="16"/>
              </w:rPr>
              <w:t xml:space="preserve">  </w:t>
            </w:r>
            <w:r>
              <w:rPr>
                <w:rFonts w:ascii="Arial" w:hAnsi="Arial" w:cs="Arial"/>
                <w:sz w:val="16"/>
                <w:szCs w:val="16"/>
              </w:rPr>
              <w:t xml:space="preserve">  </w:t>
            </w:r>
            <w:r>
              <w:rPr>
                <w:rFonts w:ascii="Arial" w:hAnsi="Arial" w:cs="Arial"/>
                <w:spacing w:val="-2"/>
                <w:sz w:val="16"/>
                <w:szCs w:val="16"/>
              </w:rPr>
              <w:t xml:space="preserve">  және Сатып алушыға тергеу жүргізу кезінде қажетті көмек көрсету.</w:t>
            </w:r>
          </w:p>
        </w:tc>
        <w:tc>
          <w:tcPr>
            <w:tcW w:w="3197" w:type="dxa"/>
            <w:gridSpan w:val="2"/>
            <w:tcBorders>
              <w:top w:val="single" w:sz="4" w:space="0" w:color="000000"/>
              <w:left w:val="single" w:sz="4" w:space="0" w:color="000000"/>
              <w:bottom w:val="single" w:sz="4" w:space="0" w:color="000000"/>
              <w:right w:val="single" w:sz="4" w:space="0" w:color="000000"/>
            </w:tcBorders>
          </w:tcPr>
          <w:p w14:paraId="5059A421" w14:textId="77777777" w:rsidR="00330C4D" w:rsidRDefault="00000000">
            <w:pPr>
              <w:jc w:val="both"/>
            </w:pPr>
            <w:r>
              <w:rPr>
                <w:rFonts w:ascii="Arial" w:hAnsi="Arial" w:cs="Arial"/>
                <w:spacing w:val="-2"/>
                <w:sz w:val="16"/>
                <w:szCs w:val="16"/>
                <w:lang w:val="en-US"/>
              </w:rPr>
              <w:t xml:space="preserve">13.3. If the other Party becomes aware of an actual or possible violation of any of the present provisions, it shall inform the Buyer immediately via e-mail address: </w:t>
            </w:r>
            <w:r>
              <w:rPr>
                <w:rFonts w:ascii="Arial" w:hAnsi="Arial" w:cs="Arial"/>
                <w:sz w:val="16"/>
                <w:szCs w:val="16"/>
                <w:lang w:val="en-US"/>
              </w:rPr>
              <w:t>G-ORN-KATCO-COMPLIANCE@orano.group</w:t>
            </w:r>
            <w:r>
              <w:rPr>
                <w:rFonts w:ascii="Arial" w:hAnsi="Arial" w:cs="Arial"/>
                <w:spacing w:val="-2"/>
                <w:sz w:val="16"/>
                <w:szCs w:val="16"/>
                <w:lang w:val="en-US"/>
              </w:rPr>
              <w:t xml:space="preserve">  </w:t>
            </w:r>
            <w:r>
              <w:rPr>
                <w:rFonts w:ascii="Arial" w:hAnsi="Arial" w:cs="Arial"/>
                <w:sz w:val="16"/>
                <w:szCs w:val="16"/>
                <w:lang w:val="en-US"/>
              </w:rPr>
              <w:t xml:space="preserve">  </w:t>
            </w:r>
            <w:r>
              <w:rPr>
                <w:rFonts w:ascii="Arial" w:hAnsi="Arial" w:cs="Arial"/>
                <w:spacing w:val="-2"/>
                <w:sz w:val="16"/>
                <w:szCs w:val="16"/>
                <w:lang w:val="en-US"/>
              </w:rPr>
              <w:t>and provide  the Buyer with the necessary assistance to investigate the case.</w:t>
            </w:r>
          </w:p>
          <w:p w14:paraId="19FA6B4B" w14:textId="77777777" w:rsidR="00330C4D" w:rsidRDefault="00330C4D">
            <w:pPr>
              <w:keepNext/>
              <w:spacing w:after="120"/>
              <w:jc w:val="both"/>
              <w:rPr>
                <w:rFonts w:ascii="Arial" w:hAnsi="Arial" w:cs="Arial"/>
                <w:b/>
                <w:spacing w:val="-2"/>
                <w:sz w:val="16"/>
                <w:szCs w:val="16"/>
                <w:lang w:val="en-GB"/>
              </w:rPr>
            </w:pPr>
          </w:p>
        </w:tc>
      </w:tr>
      <w:tr w:rsidR="00330C4D" w14:paraId="11953FE6" w14:textId="77777777">
        <w:tc>
          <w:tcPr>
            <w:tcW w:w="3012" w:type="dxa"/>
            <w:tcBorders>
              <w:top w:val="single" w:sz="4" w:space="0" w:color="000000"/>
              <w:left w:val="single" w:sz="4" w:space="0" w:color="000000"/>
              <w:bottom w:val="single" w:sz="4" w:space="0" w:color="000000"/>
              <w:right w:val="single" w:sz="4" w:space="0" w:color="000000"/>
            </w:tcBorders>
          </w:tcPr>
          <w:p w14:paraId="1F6A979A" w14:textId="77777777" w:rsidR="00330C4D" w:rsidRDefault="00000000">
            <w:pPr>
              <w:jc w:val="both"/>
            </w:pPr>
            <w:r>
              <w:rPr>
                <w:rFonts w:ascii="Arial" w:hAnsi="Arial" w:cs="Arial"/>
                <w:spacing w:val="-2"/>
                <w:sz w:val="16"/>
                <w:szCs w:val="16"/>
                <w:lang w:val="en-US"/>
              </w:rPr>
              <w:t xml:space="preserve">13.4. </w:t>
            </w:r>
            <w:r>
              <w:rPr>
                <w:rFonts w:ascii="Arial" w:hAnsi="Arial" w:cs="Arial"/>
                <w:spacing w:val="-2"/>
                <w:sz w:val="16"/>
                <w:szCs w:val="16"/>
              </w:rPr>
              <w:t>Тараптар</w:t>
            </w:r>
            <w:r>
              <w:rPr>
                <w:rFonts w:ascii="Arial" w:hAnsi="Arial" w:cs="Arial"/>
                <w:spacing w:val="-2"/>
                <w:sz w:val="16"/>
                <w:szCs w:val="16"/>
                <w:lang w:val="en-US"/>
              </w:rPr>
              <w:t xml:space="preserve"> </w:t>
            </w:r>
            <w:r>
              <w:rPr>
                <w:rFonts w:ascii="Arial" w:hAnsi="Arial" w:cs="Arial"/>
                <w:spacing w:val="-2"/>
                <w:sz w:val="16"/>
                <w:szCs w:val="16"/>
              </w:rPr>
              <w:t>өз</w:t>
            </w:r>
            <w:r>
              <w:rPr>
                <w:rFonts w:ascii="Arial" w:hAnsi="Arial" w:cs="Arial"/>
                <w:spacing w:val="-2"/>
                <w:sz w:val="16"/>
                <w:szCs w:val="16"/>
                <w:lang w:val="en-US"/>
              </w:rPr>
              <w:t xml:space="preserve"> </w:t>
            </w:r>
            <w:r>
              <w:rPr>
                <w:rFonts w:ascii="Arial" w:hAnsi="Arial" w:cs="Arial"/>
                <w:spacing w:val="-2"/>
                <w:sz w:val="16"/>
                <w:szCs w:val="16"/>
              </w:rPr>
              <w:t>қызметкерлерінің</w:t>
            </w:r>
            <w:r>
              <w:rPr>
                <w:rFonts w:ascii="Arial" w:hAnsi="Arial" w:cs="Arial"/>
                <w:spacing w:val="-2"/>
                <w:sz w:val="16"/>
                <w:szCs w:val="16"/>
                <w:lang w:val="en-US"/>
              </w:rPr>
              <w:t xml:space="preserve"> </w:t>
            </w:r>
            <w:r>
              <w:rPr>
                <w:rFonts w:ascii="Arial" w:hAnsi="Arial" w:cs="Arial"/>
                <w:spacing w:val="-2"/>
                <w:sz w:val="16"/>
                <w:szCs w:val="16"/>
              </w:rPr>
              <w:t>әрқайсысын</w:t>
            </w:r>
            <w:r>
              <w:rPr>
                <w:rFonts w:ascii="Arial" w:hAnsi="Arial" w:cs="Arial"/>
                <w:spacing w:val="-2"/>
                <w:sz w:val="16"/>
                <w:szCs w:val="16"/>
                <w:lang w:val="en-US"/>
              </w:rPr>
              <w:t xml:space="preserve"> </w:t>
            </w:r>
            <w:r>
              <w:rPr>
                <w:rFonts w:ascii="Arial" w:hAnsi="Arial" w:cs="Arial"/>
                <w:spacing w:val="-2"/>
                <w:sz w:val="16"/>
                <w:szCs w:val="16"/>
              </w:rPr>
              <w:t>сыбайлас</w:t>
            </w:r>
            <w:r>
              <w:rPr>
                <w:rFonts w:ascii="Arial" w:hAnsi="Arial" w:cs="Arial"/>
                <w:spacing w:val="-2"/>
                <w:sz w:val="16"/>
                <w:szCs w:val="16"/>
                <w:lang w:val="en-US"/>
              </w:rPr>
              <w:t xml:space="preserve"> </w:t>
            </w:r>
            <w:r>
              <w:rPr>
                <w:rFonts w:ascii="Arial" w:hAnsi="Arial" w:cs="Arial"/>
                <w:spacing w:val="-2"/>
                <w:sz w:val="16"/>
                <w:szCs w:val="16"/>
              </w:rPr>
              <w:t>жемқорлыққа</w:t>
            </w:r>
            <w:r>
              <w:rPr>
                <w:rFonts w:ascii="Arial" w:hAnsi="Arial" w:cs="Arial"/>
                <w:spacing w:val="-2"/>
                <w:sz w:val="16"/>
                <w:szCs w:val="16"/>
                <w:lang w:val="en-US"/>
              </w:rPr>
              <w:t xml:space="preserve"> </w:t>
            </w:r>
            <w:r>
              <w:rPr>
                <w:rFonts w:ascii="Arial" w:hAnsi="Arial" w:cs="Arial"/>
                <w:spacing w:val="-2"/>
                <w:sz w:val="16"/>
                <w:szCs w:val="16"/>
              </w:rPr>
              <w:t>қарсы</w:t>
            </w:r>
            <w:r>
              <w:rPr>
                <w:rFonts w:ascii="Arial" w:hAnsi="Arial" w:cs="Arial"/>
                <w:spacing w:val="-2"/>
                <w:sz w:val="16"/>
                <w:szCs w:val="16"/>
                <w:lang w:val="en-US"/>
              </w:rPr>
              <w:t xml:space="preserve"> </w:t>
            </w:r>
            <w:r>
              <w:rPr>
                <w:rFonts w:ascii="Arial" w:hAnsi="Arial" w:cs="Arial"/>
                <w:spacing w:val="-2"/>
                <w:sz w:val="16"/>
                <w:szCs w:val="16"/>
              </w:rPr>
              <w:t>заңнамаға</w:t>
            </w:r>
            <w:r>
              <w:rPr>
                <w:rFonts w:ascii="Arial" w:hAnsi="Arial" w:cs="Arial"/>
                <w:spacing w:val="-2"/>
                <w:sz w:val="16"/>
                <w:szCs w:val="16"/>
                <w:lang w:val="en-US"/>
              </w:rPr>
              <w:t xml:space="preserve"> </w:t>
            </w:r>
            <w:r>
              <w:rPr>
                <w:rFonts w:ascii="Arial" w:hAnsi="Arial" w:cs="Arial"/>
                <w:spacing w:val="-2"/>
                <w:sz w:val="16"/>
                <w:szCs w:val="16"/>
              </w:rPr>
              <w:t>қатысты</w:t>
            </w:r>
            <w:r>
              <w:rPr>
                <w:rFonts w:ascii="Arial" w:hAnsi="Arial" w:cs="Arial"/>
                <w:spacing w:val="-2"/>
                <w:sz w:val="16"/>
                <w:szCs w:val="16"/>
                <w:lang w:val="en-US"/>
              </w:rPr>
              <w:t xml:space="preserve"> </w:t>
            </w:r>
            <w:r>
              <w:rPr>
                <w:rFonts w:ascii="Arial" w:hAnsi="Arial" w:cs="Arial"/>
                <w:spacing w:val="-2"/>
                <w:sz w:val="16"/>
                <w:szCs w:val="16"/>
              </w:rPr>
              <w:t>қолданылатын</w:t>
            </w:r>
            <w:r>
              <w:rPr>
                <w:rFonts w:ascii="Arial" w:hAnsi="Arial" w:cs="Arial"/>
                <w:spacing w:val="-2"/>
                <w:sz w:val="16"/>
                <w:szCs w:val="16"/>
                <w:lang w:val="en-US"/>
              </w:rPr>
              <w:t xml:space="preserve"> </w:t>
            </w:r>
            <w:r>
              <w:rPr>
                <w:rFonts w:ascii="Arial" w:hAnsi="Arial" w:cs="Arial"/>
                <w:spacing w:val="-2"/>
                <w:sz w:val="16"/>
                <w:szCs w:val="16"/>
              </w:rPr>
              <w:t>стандарттар</w:t>
            </w:r>
            <w:r>
              <w:rPr>
                <w:rFonts w:ascii="Arial" w:hAnsi="Arial" w:cs="Arial"/>
                <w:spacing w:val="-2"/>
                <w:sz w:val="16"/>
                <w:szCs w:val="16"/>
                <w:lang w:val="en-US"/>
              </w:rPr>
              <w:t xml:space="preserve"> </w:t>
            </w:r>
            <w:r>
              <w:rPr>
                <w:rFonts w:ascii="Arial" w:hAnsi="Arial" w:cs="Arial"/>
                <w:spacing w:val="-2"/>
                <w:sz w:val="16"/>
                <w:szCs w:val="16"/>
              </w:rPr>
              <w:t>тұралы</w:t>
            </w:r>
            <w:r>
              <w:rPr>
                <w:rFonts w:ascii="Arial" w:hAnsi="Arial" w:cs="Arial"/>
                <w:spacing w:val="-2"/>
                <w:sz w:val="16"/>
                <w:szCs w:val="16"/>
                <w:lang w:val="en-US"/>
              </w:rPr>
              <w:t xml:space="preserve"> </w:t>
            </w:r>
            <w:r>
              <w:rPr>
                <w:rFonts w:ascii="Arial" w:hAnsi="Arial" w:cs="Arial"/>
                <w:spacing w:val="-2"/>
                <w:sz w:val="16"/>
                <w:szCs w:val="16"/>
              </w:rPr>
              <w:t>хабардар</w:t>
            </w:r>
            <w:r>
              <w:rPr>
                <w:rFonts w:ascii="Arial" w:hAnsi="Arial" w:cs="Arial"/>
                <w:spacing w:val="-2"/>
                <w:sz w:val="16"/>
                <w:szCs w:val="16"/>
                <w:lang w:val="en-US"/>
              </w:rPr>
              <w:t xml:space="preserve"> </w:t>
            </w:r>
            <w:r>
              <w:rPr>
                <w:rFonts w:ascii="Arial" w:hAnsi="Arial" w:cs="Arial"/>
                <w:spacing w:val="-2"/>
                <w:sz w:val="16"/>
                <w:szCs w:val="16"/>
              </w:rPr>
              <w:t>етуге</w:t>
            </w:r>
            <w:r>
              <w:rPr>
                <w:rFonts w:ascii="Arial" w:hAnsi="Arial" w:cs="Arial"/>
                <w:spacing w:val="-2"/>
                <w:sz w:val="16"/>
                <w:szCs w:val="16"/>
                <w:lang w:val="en-US"/>
              </w:rPr>
              <w:t xml:space="preserve"> </w:t>
            </w:r>
            <w:r>
              <w:rPr>
                <w:rFonts w:ascii="Arial" w:hAnsi="Arial" w:cs="Arial"/>
                <w:spacing w:val="-2"/>
                <w:sz w:val="16"/>
                <w:szCs w:val="16"/>
              </w:rPr>
              <w:t>және</w:t>
            </w:r>
            <w:r>
              <w:rPr>
                <w:rFonts w:ascii="Arial" w:hAnsi="Arial" w:cs="Arial"/>
                <w:spacing w:val="-2"/>
                <w:sz w:val="16"/>
                <w:szCs w:val="16"/>
                <w:lang w:val="en-US"/>
              </w:rPr>
              <w:t xml:space="preserve"> </w:t>
            </w:r>
            <w:r>
              <w:rPr>
                <w:rFonts w:ascii="Arial" w:hAnsi="Arial" w:cs="Arial"/>
                <w:spacing w:val="-2"/>
                <w:sz w:val="16"/>
                <w:szCs w:val="16"/>
              </w:rPr>
              <w:t>сыбайлас</w:t>
            </w:r>
            <w:r>
              <w:rPr>
                <w:rFonts w:ascii="Arial" w:hAnsi="Arial" w:cs="Arial"/>
                <w:spacing w:val="-2"/>
                <w:sz w:val="16"/>
                <w:szCs w:val="16"/>
                <w:lang w:val="en-US"/>
              </w:rPr>
              <w:t xml:space="preserve"> </w:t>
            </w:r>
            <w:r>
              <w:rPr>
                <w:rFonts w:ascii="Arial" w:hAnsi="Arial" w:cs="Arial"/>
                <w:spacing w:val="-2"/>
                <w:sz w:val="16"/>
                <w:szCs w:val="16"/>
              </w:rPr>
              <w:t>жемқорлықты</w:t>
            </w:r>
            <w:r>
              <w:rPr>
                <w:rFonts w:ascii="Arial" w:hAnsi="Arial" w:cs="Arial"/>
                <w:spacing w:val="-2"/>
                <w:sz w:val="16"/>
                <w:szCs w:val="16"/>
                <w:lang w:val="en-US"/>
              </w:rPr>
              <w:t xml:space="preserve">, </w:t>
            </w:r>
            <w:r>
              <w:rPr>
                <w:rFonts w:ascii="Arial" w:hAnsi="Arial" w:cs="Arial"/>
                <w:spacing w:val="-2"/>
                <w:sz w:val="16"/>
                <w:szCs w:val="16"/>
              </w:rPr>
              <w:t>парақорлықты</w:t>
            </w:r>
            <w:r>
              <w:rPr>
                <w:rFonts w:ascii="Arial" w:hAnsi="Arial" w:cs="Arial"/>
                <w:spacing w:val="-2"/>
                <w:sz w:val="16"/>
                <w:szCs w:val="16"/>
                <w:lang w:val="en-US"/>
              </w:rPr>
              <w:t xml:space="preserve"> </w:t>
            </w:r>
            <w:r>
              <w:rPr>
                <w:rFonts w:ascii="Arial" w:hAnsi="Arial" w:cs="Arial"/>
                <w:spacing w:val="-2"/>
                <w:sz w:val="16"/>
                <w:szCs w:val="16"/>
              </w:rPr>
              <w:t>немесе</w:t>
            </w:r>
            <w:r>
              <w:rPr>
                <w:rFonts w:ascii="Arial" w:hAnsi="Arial" w:cs="Arial"/>
                <w:spacing w:val="-2"/>
                <w:sz w:val="16"/>
                <w:szCs w:val="16"/>
                <w:lang w:val="en-US"/>
              </w:rPr>
              <w:t xml:space="preserve"> </w:t>
            </w:r>
            <w:r>
              <w:rPr>
                <w:rFonts w:ascii="Arial" w:hAnsi="Arial" w:cs="Arial"/>
                <w:spacing w:val="-2"/>
                <w:sz w:val="16"/>
                <w:szCs w:val="16"/>
              </w:rPr>
              <w:t>үшінші</w:t>
            </w:r>
            <w:r>
              <w:rPr>
                <w:rFonts w:ascii="Arial" w:hAnsi="Arial" w:cs="Arial"/>
                <w:spacing w:val="-2"/>
                <w:sz w:val="16"/>
                <w:szCs w:val="16"/>
                <w:lang w:val="en-US"/>
              </w:rPr>
              <w:t xml:space="preserve"> </w:t>
            </w:r>
            <w:r>
              <w:rPr>
                <w:rFonts w:ascii="Arial" w:hAnsi="Arial" w:cs="Arial"/>
                <w:spacing w:val="-2"/>
                <w:sz w:val="16"/>
                <w:szCs w:val="16"/>
              </w:rPr>
              <w:t>тұлғаларға</w:t>
            </w:r>
            <w:r>
              <w:rPr>
                <w:rFonts w:ascii="Arial" w:hAnsi="Arial" w:cs="Arial"/>
                <w:spacing w:val="-2"/>
                <w:sz w:val="16"/>
                <w:szCs w:val="16"/>
                <w:lang w:val="en-US"/>
              </w:rPr>
              <w:t xml:space="preserve"> </w:t>
            </w:r>
            <w:r>
              <w:rPr>
                <w:rFonts w:ascii="Arial" w:hAnsi="Arial" w:cs="Arial"/>
                <w:spacing w:val="-2"/>
                <w:sz w:val="16"/>
                <w:szCs w:val="16"/>
              </w:rPr>
              <w:t>жұп</w:t>
            </w:r>
            <w:r>
              <w:rPr>
                <w:rFonts w:ascii="Arial" w:hAnsi="Arial" w:cs="Arial"/>
                <w:spacing w:val="-2"/>
                <w:sz w:val="16"/>
                <w:szCs w:val="16"/>
                <w:lang w:val="en-US"/>
              </w:rPr>
              <w:t xml:space="preserve"> </w:t>
            </w:r>
            <w:r>
              <w:rPr>
                <w:rFonts w:ascii="Arial" w:hAnsi="Arial" w:cs="Arial"/>
                <w:spacing w:val="-2"/>
                <w:sz w:val="16"/>
                <w:szCs w:val="16"/>
              </w:rPr>
              <w:t>берудің</w:t>
            </w:r>
            <w:r>
              <w:rPr>
                <w:rFonts w:ascii="Arial" w:hAnsi="Arial" w:cs="Arial"/>
                <w:spacing w:val="-2"/>
                <w:sz w:val="16"/>
                <w:szCs w:val="16"/>
                <w:lang w:val="en-US"/>
              </w:rPr>
              <w:t xml:space="preserve"> </w:t>
            </w:r>
            <w:r>
              <w:rPr>
                <w:rFonts w:ascii="Arial" w:hAnsi="Arial" w:cs="Arial"/>
                <w:spacing w:val="-2"/>
                <w:sz w:val="16"/>
                <w:szCs w:val="16"/>
              </w:rPr>
              <w:t>кез</w:t>
            </w:r>
            <w:r>
              <w:rPr>
                <w:rFonts w:ascii="Arial" w:hAnsi="Arial" w:cs="Arial"/>
                <w:spacing w:val="-2"/>
                <w:sz w:val="16"/>
                <w:szCs w:val="16"/>
                <w:lang w:val="en-US"/>
              </w:rPr>
              <w:t xml:space="preserve"> </w:t>
            </w:r>
            <w:r>
              <w:rPr>
                <w:rFonts w:ascii="Arial" w:hAnsi="Arial" w:cs="Arial"/>
                <w:spacing w:val="-2"/>
                <w:sz w:val="16"/>
                <w:szCs w:val="16"/>
              </w:rPr>
              <w:t>келген</w:t>
            </w:r>
            <w:r>
              <w:rPr>
                <w:rFonts w:ascii="Arial" w:hAnsi="Arial" w:cs="Arial"/>
                <w:spacing w:val="-2"/>
                <w:sz w:val="16"/>
                <w:szCs w:val="16"/>
                <w:lang w:val="en-US"/>
              </w:rPr>
              <w:t xml:space="preserve"> </w:t>
            </w:r>
            <w:r>
              <w:rPr>
                <w:rFonts w:ascii="Arial" w:hAnsi="Arial" w:cs="Arial"/>
                <w:spacing w:val="-2"/>
                <w:sz w:val="16"/>
                <w:szCs w:val="16"/>
              </w:rPr>
              <w:t>әрекеттеріне</w:t>
            </w:r>
            <w:r>
              <w:rPr>
                <w:rFonts w:ascii="Arial" w:hAnsi="Arial" w:cs="Arial"/>
                <w:spacing w:val="-2"/>
                <w:sz w:val="16"/>
                <w:szCs w:val="16"/>
                <w:lang w:val="en-US"/>
              </w:rPr>
              <w:t xml:space="preserve"> </w:t>
            </w:r>
            <w:r>
              <w:rPr>
                <w:rFonts w:ascii="Arial" w:hAnsi="Arial" w:cs="Arial"/>
                <w:spacing w:val="-2"/>
                <w:sz w:val="16"/>
                <w:szCs w:val="16"/>
              </w:rPr>
              <w:t>жол</w:t>
            </w:r>
            <w:r>
              <w:rPr>
                <w:rFonts w:ascii="Arial" w:hAnsi="Arial" w:cs="Arial"/>
                <w:spacing w:val="-2"/>
                <w:sz w:val="16"/>
                <w:szCs w:val="16"/>
                <w:lang w:val="en-US"/>
              </w:rPr>
              <w:t xml:space="preserve"> </w:t>
            </w:r>
            <w:r>
              <w:rPr>
                <w:rFonts w:ascii="Arial" w:hAnsi="Arial" w:cs="Arial"/>
                <w:spacing w:val="-2"/>
                <w:sz w:val="16"/>
                <w:szCs w:val="16"/>
              </w:rPr>
              <w:t>бермеу</w:t>
            </w:r>
            <w:r>
              <w:rPr>
                <w:rFonts w:ascii="Arial" w:hAnsi="Arial" w:cs="Arial"/>
                <w:spacing w:val="-2"/>
                <w:sz w:val="16"/>
                <w:szCs w:val="16"/>
                <w:lang w:val="en-US"/>
              </w:rPr>
              <w:t xml:space="preserve"> </w:t>
            </w:r>
            <w:r>
              <w:rPr>
                <w:rFonts w:ascii="Arial" w:hAnsi="Arial" w:cs="Arial"/>
                <w:spacing w:val="-2"/>
                <w:sz w:val="16"/>
                <w:szCs w:val="16"/>
              </w:rPr>
              <w:t>мақсатында</w:t>
            </w:r>
            <w:r>
              <w:rPr>
                <w:rFonts w:ascii="Arial" w:hAnsi="Arial" w:cs="Arial"/>
                <w:spacing w:val="-2"/>
                <w:sz w:val="16"/>
                <w:szCs w:val="16"/>
                <w:lang w:val="en-US"/>
              </w:rPr>
              <w:t xml:space="preserve"> </w:t>
            </w:r>
            <w:r>
              <w:rPr>
                <w:rFonts w:ascii="Arial" w:hAnsi="Arial" w:cs="Arial"/>
                <w:spacing w:val="-2"/>
                <w:sz w:val="16"/>
                <w:szCs w:val="16"/>
              </w:rPr>
              <w:t>тиісті</w:t>
            </w:r>
            <w:r>
              <w:rPr>
                <w:rFonts w:ascii="Arial" w:hAnsi="Arial" w:cs="Arial"/>
                <w:spacing w:val="-2"/>
                <w:sz w:val="16"/>
                <w:szCs w:val="16"/>
                <w:lang w:val="en-US"/>
              </w:rPr>
              <w:t xml:space="preserve"> </w:t>
            </w:r>
            <w:r>
              <w:rPr>
                <w:rFonts w:ascii="Arial" w:hAnsi="Arial" w:cs="Arial"/>
                <w:spacing w:val="-2"/>
                <w:sz w:val="16"/>
                <w:szCs w:val="16"/>
              </w:rPr>
              <w:t>саясаттар</w:t>
            </w:r>
            <w:r>
              <w:rPr>
                <w:rFonts w:ascii="Arial" w:hAnsi="Arial" w:cs="Arial"/>
                <w:spacing w:val="-2"/>
                <w:sz w:val="16"/>
                <w:szCs w:val="16"/>
                <w:lang w:val="en-US"/>
              </w:rPr>
              <w:t xml:space="preserve"> </w:t>
            </w:r>
            <w:r>
              <w:rPr>
                <w:rFonts w:ascii="Arial" w:hAnsi="Arial" w:cs="Arial"/>
                <w:spacing w:val="-2"/>
                <w:sz w:val="16"/>
                <w:szCs w:val="16"/>
              </w:rPr>
              <w:t>мен</w:t>
            </w:r>
            <w:r>
              <w:rPr>
                <w:rFonts w:ascii="Arial" w:hAnsi="Arial" w:cs="Arial"/>
                <w:spacing w:val="-2"/>
                <w:sz w:val="16"/>
                <w:szCs w:val="16"/>
                <w:lang w:val="en-US"/>
              </w:rPr>
              <w:t xml:space="preserve"> </w:t>
            </w:r>
            <w:r>
              <w:rPr>
                <w:rFonts w:ascii="Arial" w:hAnsi="Arial" w:cs="Arial"/>
                <w:spacing w:val="-2"/>
                <w:sz w:val="16"/>
                <w:szCs w:val="16"/>
              </w:rPr>
              <w:t>процедуралар</w:t>
            </w:r>
            <w:r>
              <w:rPr>
                <w:rFonts w:ascii="Arial" w:hAnsi="Arial" w:cs="Arial"/>
                <w:spacing w:val="-2"/>
                <w:sz w:val="16"/>
                <w:szCs w:val="16"/>
                <w:lang w:val="en-US"/>
              </w:rPr>
              <w:t xml:space="preserve"> </w:t>
            </w:r>
            <w:r>
              <w:rPr>
                <w:rFonts w:ascii="Arial" w:hAnsi="Arial" w:cs="Arial"/>
                <w:spacing w:val="-2"/>
                <w:sz w:val="16"/>
                <w:szCs w:val="16"/>
              </w:rPr>
              <w:t>қабылдауға</w:t>
            </w:r>
            <w:r>
              <w:rPr>
                <w:rFonts w:ascii="Arial" w:hAnsi="Arial" w:cs="Arial"/>
                <w:spacing w:val="-2"/>
                <w:sz w:val="16"/>
                <w:szCs w:val="16"/>
                <w:lang w:val="en-US"/>
              </w:rPr>
              <w:t xml:space="preserve"> </w:t>
            </w:r>
            <w:r>
              <w:rPr>
                <w:rFonts w:ascii="Arial" w:hAnsi="Arial" w:cs="Arial"/>
                <w:spacing w:val="-2"/>
                <w:sz w:val="16"/>
                <w:szCs w:val="16"/>
              </w:rPr>
              <w:t>міндеттенеді</w:t>
            </w:r>
            <w:r>
              <w:rPr>
                <w:rFonts w:ascii="Arial" w:hAnsi="Arial" w:cs="Arial"/>
                <w:spacing w:val="-2"/>
                <w:sz w:val="16"/>
                <w:szCs w:val="16"/>
                <w:lang w:val="en-US"/>
              </w:rPr>
              <w:t xml:space="preserve">. </w:t>
            </w:r>
          </w:p>
          <w:p w14:paraId="5746A9C3" w14:textId="77777777" w:rsidR="00330C4D" w:rsidRDefault="00330C4D">
            <w:pPr>
              <w:pStyle w:val="aeuiou1"/>
              <w:widowControl w:val="0"/>
              <w:spacing w:after="120"/>
              <w:jc w:val="both"/>
              <w:rPr>
                <w:rFonts w:ascii="Arial" w:hAnsi="Arial" w:cs="Arial"/>
                <w:b/>
                <w:spacing w:val="-2"/>
                <w:sz w:val="16"/>
                <w:szCs w:val="16"/>
                <w:lang w:val="en-US"/>
              </w:rPr>
            </w:pPr>
          </w:p>
        </w:tc>
        <w:tc>
          <w:tcPr>
            <w:tcW w:w="3124" w:type="dxa"/>
            <w:tcBorders>
              <w:top w:val="single" w:sz="4" w:space="0" w:color="000000"/>
              <w:left w:val="single" w:sz="4" w:space="0" w:color="000000"/>
              <w:bottom w:val="single" w:sz="4" w:space="0" w:color="000000"/>
              <w:right w:val="single" w:sz="4" w:space="0" w:color="000000"/>
            </w:tcBorders>
          </w:tcPr>
          <w:p w14:paraId="4CEB8E3B" w14:textId="77777777" w:rsidR="00330C4D" w:rsidRDefault="00000000">
            <w:pPr>
              <w:jc w:val="both"/>
            </w:pPr>
            <w:r>
              <w:rPr>
                <w:rFonts w:ascii="Arial" w:hAnsi="Arial" w:cs="Arial"/>
                <w:spacing w:val="-2"/>
                <w:sz w:val="16"/>
                <w:szCs w:val="16"/>
              </w:rPr>
              <w:t xml:space="preserve">13.4. Тараптар өздерінің әрқайсысын хабардар етуге міндеттенеді </w:t>
            </w:r>
            <w:r>
              <w:rPr>
                <w:rFonts w:ascii="Arial" w:hAnsi="Arial" w:cs="Arial"/>
                <w:sz w:val="16"/>
                <w:szCs w:val="16"/>
              </w:rPr>
              <w:t xml:space="preserve">қызметкерлердің </w:t>
            </w:r>
            <w:r>
              <w:rPr>
                <w:rFonts w:ascii="Arial" w:hAnsi="Arial" w:cs="Arial"/>
                <w:spacing w:val="-2"/>
                <w:sz w:val="16"/>
                <w:szCs w:val="16"/>
              </w:rPr>
              <w:t xml:space="preserve">сыбайлас жемқорлыққа қарсы заңнамаға қатысты қолданылатын стандарттар туралы және сыбайлас жемқорлықтың, парақорлықтың немесе үшінші тұлғалардың пара алу әрекеттерінің алдын алу мақсатында тиісті саясаттар мен рәсімдерді қабылдау. </w:t>
            </w:r>
          </w:p>
          <w:p w14:paraId="03BC58F6" w14:textId="77777777" w:rsidR="00330C4D" w:rsidRDefault="00330C4D">
            <w:pPr>
              <w:spacing w:after="120"/>
              <w:jc w:val="both"/>
              <w:rPr>
                <w:rFonts w:ascii="Arial" w:hAnsi="Arial" w:cs="Arial"/>
                <w:b/>
                <w:spacing w:val="-2"/>
                <w:sz w:val="16"/>
                <w:szCs w:val="16"/>
              </w:rPr>
            </w:pPr>
          </w:p>
        </w:tc>
        <w:tc>
          <w:tcPr>
            <w:tcW w:w="3197" w:type="dxa"/>
            <w:gridSpan w:val="2"/>
            <w:tcBorders>
              <w:top w:val="single" w:sz="4" w:space="0" w:color="000000"/>
              <w:left w:val="single" w:sz="4" w:space="0" w:color="000000"/>
              <w:bottom w:val="single" w:sz="4" w:space="0" w:color="000000"/>
              <w:right w:val="single" w:sz="4" w:space="0" w:color="000000"/>
            </w:tcBorders>
          </w:tcPr>
          <w:p w14:paraId="6BAD7B94" w14:textId="77777777" w:rsidR="00330C4D" w:rsidRDefault="00000000">
            <w:pPr>
              <w:jc w:val="both"/>
            </w:pPr>
            <w:r>
              <w:rPr>
                <w:rFonts w:ascii="Arial" w:hAnsi="Arial" w:cs="Arial"/>
                <w:spacing w:val="-2"/>
                <w:sz w:val="16"/>
                <w:szCs w:val="16"/>
                <w:lang w:val="en-US"/>
              </w:rPr>
              <w:t xml:space="preserve">13.4. The Parties undertakes to inform each of their employees of applicable standards in relation to anti-corruption and to adopt adequate policies and procedures to prevent corruption, bribery or any attempts to bribe or corrupt third parties. </w:t>
            </w:r>
          </w:p>
          <w:p w14:paraId="796ACF07" w14:textId="77777777" w:rsidR="00330C4D" w:rsidRDefault="00330C4D">
            <w:pPr>
              <w:keepNext/>
              <w:spacing w:after="120"/>
              <w:jc w:val="both"/>
              <w:rPr>
                <w:rFonts w:ascii="Arial" w:hAnsi="Arial" w:cs="Arial"/>
                <w:b/>
                <w:spacing w:val="-2"/>
                <w:sz w:val="16"/>
                <w:szCs w:val="16"/>
                <w:lang w:val="en-GB"/>
              </w:rPr>
            </w:pPr>
          </w:p>
        </w:tc>
      </w:tr>
      <w:tr w:rsidR="00330C4D" w14:paraId="26429F01" w14:textId="77777777">
        <w:tc>
          <w:tcPr>
            <w:tcW w:w="3012" w:type="dxa"/>
            <w:tcBorders>
              <w:top w:val="single" w:sz="4" w:space="0" w:color="000000"/>
              <w:left w:val="single" w:sz="4" w:space="0" w:color="000000"/>
              <w:bottom w:val="single" w:sz="4" w:space="0" w:color="000000"/>
              <w:right w:val="single" w:sz="4" w:space="0" w:color="000000"/>
            </w:tcBorders>
          </w:tcPr>
          <w:p w14:paraId="25C113E0" w14:textId="77777777" w:rsidR="00330C4D" w:rsidRDefault="00000000">
            <w:pPr>
              <w:jc w:val="both"/>
            </w:pPr>
            <w:r>
              <w:rPr>
                <w:rFonts w:ascii="Arial" w:hAnsi="Arial" w:cs="Arial"/>
                <w:spacing w:val="-2"/>
                <w:sz w:val="16"/>
                <w:szCs w:val="16"/>
                <w:lang w:val="en-US"/>
              </w:rPr>
              <w:t xml:space="preserve">13.5. </w:t>
            </w:r>
            <w:r>
              <w:rPr>
                <w:rFonts w:ascii="Arial" w:hAnsi="Arial" w:cs="Arial"/>
                <w:spacing w:val="-2"/>
                <w:sz w:val="16"/>
                <w:szCs w:val="16"/>
              </w:rPr>
              <w:t>Әрбір</w:t>
            </w:r>
            <w:r>
              <w:rPr>
                <w:rFonts w:ascii="Arial" w:hAnsi="Arial" w:cs="Arial"/>
                <w:spacing w:val="-2"/>
                <w:sz w:val="16"/>
                <w:szCs w:val="16"/>
                <w:lang w:val="en-US"/>
              </w:rPr>
              <w:t xml:space="preserve"> </w:t>
            </w:r>
            <w:r>
              <w:rPr>
                <w:rFonts w:ascii="Arial" w:hAnsi="Arial" w:cs="Arial"/>
                <w:spacing w:val="-2"/>
                <w:sz w:val="16"/>
                <w:szCs w:val="16"/>
              </w:rPr>
              <w:t>Тарап</w:t>
            </w:r>
            <w:r>
              <w:rPr>
                <w:rFonts w:ascii="Arial" w:hAnsi="Arial" w:cs="Arial"/>
                <w:spacing w:val="-2"/>
                <w:sz w:val="16"/>
                <w:szCs w:val="16"/>
                <w:lang w:val="en-US"/>
              </w:rPr>
              <w:t xml:space="preserve"> </w:t>
            </w:r>
            <w:r>
              <w:rPr>
                <w:rFonts w:ascii="Arial" w:hAnsi="Arial" w:cs="Arial"/>
                <w:spacing w:val="-2"/>
                <w:sz w:val="16"/>
                <w:szCs w:val="16"/>
              </w:rPr>
              <w:t>оның</w:t>
            </w:r>
            <w:r>
              <w:rPr>
                <w:rFonts w:ascii="Arial" w:hAnsi="Arial" w:cs="Arial"/>
                <w:spacing w:val="-2"/>
                <w:sz w:val="16"/>
                <w:szCs w:val="16"/>
                <w:lang w:val="en-US"/>
              </w:rPr>
              <w:t xml:space="preserve"> </w:t>
            </w:r>
            <w:r>
              <w:rPr>
                <w:rFonts w:ascii="Arial" w:hAnsi="Arial" w:cs="Arial"/>
                <w:spacing w:val="-2"/>
                <w:sz w:val="16"/>
                <w:szCs w:val="16"/>
              </w:rPr>
              <w:t>мердігерлері</w:t>
            </w:r>
            <w:r>
              <w:rPr>
                <w:rFonts w:ascii="Arial" w:hAnsi="Arial" w:cs="Arial"/>
                <w:spacing w:val="-2"/>
                <w:sz w:val="16"/>
                <w:szCs w:val="16"/>
                <w:lang w:val="en-US"/>
              </w:rPr>
              <w:t xml:space="preserve">, </w:t>
            </w:r>
            <w:r>
              <w:rPr>
                <w:rFonts w:ascii="Arial" w:hAnsi="Arial" w:cs="Arial"/>
                <w:spacing w:val="-2"/>
                <w:sz w:val="16"/>
                <w:szCs w:val="16"/>
              </w:rPr>
              <w:t>консультанттары</w:t>
            </w:r>
            <w:r>
              <w:rPr>
                <w:rFonts w:ascii="Arial" w:hAnsi="Arial" w:cs="Arial"/>
                <w:spacing w:val="-2"/>
                <w:sz w:val="16"/>
                <w:szCs w:val="16"/>
                <w:lang w:val="en-US"/>
              </w:rPr>
              <w:t xml:space="preserve">, </w:t>
            </w:r>
            <w:r>
              <w:rPr>
                <w:rFonts w:ascii="Arial" w:hAnsi="Arial" w:cs="Arial"/>
                <w:spacing w:val="-2"/>
                <w:sz w:val="16"/>
                <w:szCs w:val="16"/>
              </w:rPr>
              <w:t>агенттері</w:t>
            </w:r>
            <w:r>
              <w:rPr>
                <w:rFonts w:ascii="Arial" w:hAnsi="Arial" w:cs="Arial"/>
                <w:spacing w:val="-2"/>
                <w:sz w:val="16"/>
                <w:szCs w:val="16"/>
                <w:lang w:val="en-US"/>
              </w:rPr>
              <w:t xml:space="preserve"> </w:t>
            </w:r>
            <w:r>
              <w:rPr>
                <w:rFonts w:ascii="Arial" w:hAnsi="Arial" w:cs="Arial"/>
                <w:spacing w:val="-2"/>
                <w:sz w:val="16"/>
                <w:szCs w:val="16"/>
              </w:rPr>
              <w:t>және</w:t>
            </w:r>
            <w:r>
              <w:rPr>
                <w:rFonts w:ascii="Arial" w:hAnsi="Arial" w:cs="Arial"/>
                <w:spacing w:val="-2"/>
                <w:sz w:val="16"/>
                <w:szCs w:val="16"/>
                <w:lang w:val="en-US"/>
              </w:rPr>
              <w:t xml:space="preserve"> </w:t>
            </w:r>
            <w:r>
              <w:rPr>
                <w:rFonts w:ascii="Arial" w:hAnsi="Arial" w:cs="Arial"/>
                <w:spacing w:val="-2"/>
                <w:sz w:val="16"/>
                <w:szCs w:val="16"/>
              </w:rPr>
              <w:t>аралар</w:t>
            </w:r>
            <w:r>
              <w:rPr>
                <w:rFonts w:ascii="Arial" w:hAnsi="Arial" w:cs="Arial"/>
                <w:spacing w:val="-2"/>
                <w:sz w:val="16"/>
                <w:szCs w:val="16"/>
                <w:lang w:val="en-US"/>
              </w:rPr>
              <w:t xml:space="preserve"> </w:t>
            </w:r>
            <w:r>
              <w:rPr>
                <w:rFonts w:ascii="Arial" w:hAnsi="Arial" w:cs="Arial"/>
                <w:spacing w:val="-2"/>
                <w:sz w:val="16"/>
                <w:szCs w:val="16"/>
              </w:rPr>
              <w:t>Шартқа</w:t>
            </w:r>
            <w:r>
              <w:rPr>
                <w:rFonts w:ascii="Arial" w:hAnsi="Arial" w:cs="Arial"/>
                <w:spacing w:val="-2"/>
                <w:sz w:val="16"/>
                <w:szCs w:val="16"/>
                <w:lang w:val="en-US"/>
              </w:rPr>
              <w:t xml:space="preserve"> </w:t>
            </w:r>
            <w:r>
              <w:rPr>
                <w:rFonts w:ascii="Arial" w:hAnsi="Arial" w:cs="Arial"/>
                <w:spacing w:val="-2"/>
                <w:sz w:val="16"/>
                <w:szCs w:val="16"/>
              </w:rPr>
              <w:t>сәйкес</w:t>
            </w:r>
            <w:r>
              <w:rPr>
                <w:rFonts w:ascii="Arial" w:hAnsi="Arial" w:cs="Arial"/>
                <w:spacing w:val="-2"/>
                <w:sz w:val="16"/>
                <w:szCs w:val="16"/>
                <w:lang w:val="en-US"/>
              </w:rPr>
              <w:t xml:space="preserve"> </w:t>
            </w:r>
            <w:r>
              <w:rPr>
                <w:rFonts w:ascii="Arial" w:hAnsi="Arial" w:cs="Arial"/>
                <w:spacing w:val="-2"/>
                <w:sz w:val="16"/>
                <w:szCs w:val="16"/>
              </w:rPr>
              <w:t>өз</w:t>
            </w:r>
            <w:r>
              <w:rPr>
                <w:rFonts w:ascii="Arial" w:hAnsi="Arial" w:cs="Arial"/>
                <w:spacing w:val="-2"/>
                <w:sz w:val="16"/>
                <w:szCs w:val="16"/>
                <w:lang w:val="en-US"/>
              </w:rPr>
              <w:t xml:space="preserve"> </w:t>
            </w:r>
            <w:r>
              <w:rPr>
                <w:rFonts w:ascii="Arial" w:hAnsi="Arial" w:cs="Arial"/>
                <w:spacing w:val="-2"/>
                <w:sz w:val="16"/>
                <w:szCs w:val="16"/>
              </w:rPr>
              <w:t>атынан</w:t>
            </w:r>
            <w:r>
              <w:rPr>
                <w:rFonts w:ascii="Arial" w:hAnsi="Arial" w:cs="Arial"/>
                <w:spacing w:val="-2"/>
                <w:sz w:val="16"/>
                <w:szCs w:val="16"/>
                <w:lang w:val="en-US"/>
              </w:rPr>
              <w:t xml:space="preserve"> </w:t>
            </w:r>
            <w:r>
              <w:rPr>
                <w:rFonts w:ascii="Arial" w:hAnsi="Arial" w:cs="Arial"/>
                <w:spacing w:val="-2"/>
                <w:sz w:val="16"/>
                <w:szCs w:val="16"/>
              </w:rPr>
              <w:t>қызмет</w:t>
            </w:r>
            <w:r>
              <w:rPr>
                <w:rFonts w:ascii="Arial" w:hAnsi="Arial" w:cs="Arial"/>
                <w:spacing w:val="-2"/>
                <w:sz w:val="16"/>
                <w:szCs w:val="16"/>
                <w:lang w:val="en-US"/>
              </w:rPr>
              <w:t xml:space="preserve"> </w:t>
            </w:r>
            <w:r>
              <w:rPr>
                <w:rFonts w:ascii="Arial" w:hAnsi="Arial" w:cs="Arial"/>
                <w:spacing w:val="-2"/>
                <w:sz w:val="16"/>
                <w:szCs w:val="16"/>
              </w:rPr>
              <w:t>көрсететін</w:t>
            </w:r>
            <w:r>
              <w:rPr>
                <w:rFonts w:ascii="Arial" w:hAnsi="Arial" w:cs="Arial"/>
                <w:spacing w:val="-2"/>
                <w:sz w:val="16"/>
                <w:szCs w:val="16"/>
                <w:lang w:val="en-US"/>
              </w:rPr>
              <w:t xml:space="preserve"> </w:t>
            </w:r>
            <w:r>
              <w:rPr>
                <w:rFonts w:ascii="Arial" w:hAnsi="Arial" w:cs="Arial"/>
                <w:spacing w:val="-2"/>
                <w:sz w:val="16"/>
                <w:szCs w:val="16"/>
              </w:rPr>
              <w:t>басқа</w:t>
            </w:r>
            <w:r>
              <w:rPr>
                <w:rFonts w:ascii="Arial" w:hAnsi="Arial" w:cs="Arial"/>
                <w:spacing w:val="-2"/>
                <w:sz w:val="16"/>
                <w:szCs w:val="16"/>
                <w:lang w:val="en-US"/>
              </w:rPr>
              <w:t xml:space="preserve"> </w:t>
            </w:r>
            <w:r>
              <w:rPr>
                <w:rFonts w:ascii="Arial" w:hAnsi="Arial" w:cs="Arial"/>
                <w:spacing w:val="-2"/>
                <w:sz w:val="16"/>
                <w:szCs w:val="16"/>
              </w:rPr>
              <w:t>Иә</w:t>
            </w:r>
            <w:r>
              <w:rPr>
                <w:rFonts w:ascii="Arial" w:hAnsi="Arial" w:cs="Arial"/>
                <w:spacing w:val="-2"/>
                <w:sz w:val="16"/>
                <w:szCs w:val="16"/>
                <w:lang w:val="en-US"/>
              </w:rPr>
              <w:t xml:space="preserve"> </w:t>
            </w:r>
            <w:r>
              <w:rPr>
                <w:rFonts w:ascii="Arial" w:hAnsi="Arial" w:cs="Arial"/>
                <w:spacing w:val="-2"/>
                <w:sz w:val="16"/>
                <w:szCs w:val="16"/>
              </w:rPr>
              <w:t>тұлғалар</w:t>
            </w:r>
            <w:r>
              <w:rPr>
                <w:rFonts w:ascii="Arial" w:hAnsi="Arial" w:cs="Arial"/>
                <w:spacing w:val="-2"/>
                <w:sz w:val="16"/>
                <w:szCs w:val="16"/>
                <w:lang w:val="en-US"/>
              </w:rPr>
              <w:t xml:space="preserve"> </w:t>
            </w:r>
            <w:r>
              <w:rPr>
                <w:rFonts w:ascii="Arial" w:hAnsi="Arial" w:cs="Arial"/>
                <w:spacing w:val="-2"/>
                <w:sz w:val="16"/>
                <w:szCs w:val="16"/>
              </w:rPr>
              <w:t>Қазақстан</w:t>
            </w:r>
            <w:r>
              <w:rPr>
                <w:rFonts w:ascii="Arial" w:hAnsi="Arial" w:cs="Arial"/>
                <w:spacing w:val="-2"/>
                <w:sz w:val="16"/>
                <w:szCs w:val="16"/>
                <w:lang w:val="en-US"/>
              </w:rPr>
              <w:t xml:space="preserve"> </w:t>
            </w:r>
            <w:r>
              <w:rPr>
                <w:rFonts w:ascii="Arial" w:hAnsi="Arial" w:cs="Arial"/>
                <w:spacing w:val="-2"/>
                <w:sz w:val="16"/>
                <w:szCs w:val="16"/>
              </w:rPr>
              <w:t>Республикасының</w:t>
            </w:r>
            <w:r>
              <w:rPr>
                <w:rFonts w:ascii="Arial" w:hAnsi="Arial" w:cs="Arial"/>
                <w:spacing w:val="-2"/>
                <w:sz w:val="16"/>
                <w:szCs w:val="16"/>
                <w:lang w:val="en-US"/>
              </w:rPr>
              <w:t xml:space="preserve"> </w:t>
            </w:r>
            <w:r>
              <w:rPr>
                <w:rFonts w:ascii="Arial" w:hAnsi="Arial" w:cs="Arial"/>
                <w:spacing w:val="-2"/>
                <w:sz w:val="16"/>
                <w:szCs w:val="16"/>
              </w:rPr>
              <w:t>Сыбайлас</w:t>
            </w:r>
            <w:r>
              <w:rPr>
                <w:rFonts w:ascii="Arial" w:hAnsi="Arial" w:cs="Arial"/>
                <w:spacing w:val="-2"/>
                <w:sz w:val="16"/>
                <w:szCs w:val="16"/>
                <w:lang w:val="en-US"/>
              </w:rPr>
              <w:t xml:space="preserve"> </w:t>
            </w:r>
            <w:r>
              <w:rPr>
                <w:rFonts w:ascii="Arial" w:hAnsi="Arial" w:cs="Arial"/>
                <w:spacing w:val="-2"/>
                <w:sz w:val="16"/>
                <w:szCs w:val="16"/>
              </w:rPr>
              <w:t>жемқорлыққа</w:t>
            </w:r>
            <w:r>
              <w:rPr>
                <w:rFonts w:ascii="Arial" w:hAnsi="Arial" w:cs="Arial"/>
                <w:spacing w:val="-2"/>
                <w:sz w:val="16"/>
                <w:szCs w:val="16"/>
                <w:lang w:val="en-US"/>
              </w:rPr>
              <w:t xml:space="preserve"> </w:t>
            </w:r>
            <w:r>
              <w:rPr>
                <w:rFonts w:ascii="Arial" w:hAnsi="Arial" w:cs="Arial"/>
                <w:spacing w:val="-2"/>
                <w:sz w:val="16"/>
                <w:szCs w:val="16"/>
              </w:rPr>
              <w:t>қарсы</w:t>
            </w:r>
            <w:r>
              <w:rPr>
                <w:rFonts w:ascii="Arial" w:hAnsi="Arial" w:cs="Arial"/>
                <w:spacing w:val="-2"/>
                <w:sz w:val="16"/>
                <w:szCs w:val="16"/>
                <w:lang w:val="en-US"/>
              </w:rPr>
              <w:t xml:space="preserve"> </w:t>
            </w:r>
            <w:r>
              <w:rPr>
                <w:rFonts w:ascii="Arial" w:hAnsi="Arial" w:cs="Arial"/>
                <w:spacing w:val="-2"/>
                <w:sz w:val="16"/>
                <w:szCs w:val="16"/>
              </w:rPr>
              <w:t>заңнамасын</w:t>
            </w:r>
            <w:r>
              <w:rPr>
                <w:rFonts w:ascii="Arial" w:hAnsi="Arial" w:cs="Arial"/>
                <w:spacing w:val="-2"/>
                <w:sz w:val="16"/>
                <w:szCs w:val="16"/>
                <w:lang w:val="en-US"/>
              </w:rPr>
              <w:t xml:space="preserve">, </w:t>
            </w:r>
            <w:r>
              <w:rPr>
                <w:rFonts w:ascii="Arial" w:hAnsi="Arial" w:cs="Arial"/>
                <w:spacing w:val="-2"/>
                <w:sz w:val="16"/>
                <w:szCs w:val="16"/>
              </w:rPr>
              <w:t>сондай</w:t>
            </w:r>
            <w:r>
              <w:rPr>
                <w:rFonts w:ascii="Arial" w:hAnsi="Arial" w:cs="Arial"/>
                <w:spacing w:val="-2"/>
                <w:sz w:val="16"/>
                <w:szCs w:val="16"/>
                <w:lang w:val="en-US"/>
              </w:rPr>
              <w:t>-</w:t>
            </w:r>
            <w:r>
              <w:rPr>
                <w:rFonts w:ascii="Arial" w:hAnsi="Arial" w:cs="Arial"/>
                <w:spacing w:val="-2"/>
                <w:sz w:val="16"/>
                <w:szCs w:val="16"/>
              </w:rPr>
              <w:t>ақ</w:t>
            </w:r>
            <w:r>
              <w:rPr>
                <w:rFonts w:ascii="Arial" w:hAnsi="Arial" w:cs="Arial"/>
                <w:spacing w:val="-2"/>
                <w:sz w:val="16"/>
                <w:szCs w:val="16"/>
                <w:lang w:val="en-US"/>
              </w:rPr>
              <w:t xml:space="preserve"> </w:t>
            </w:r>
            <w:r>
              <w:rPr>
                <w:rFonts w:ascii="Arial" w:hAnsi="Arial" w:cs="Arial"/>
                <w:spacing w:val="-2"/>
                <w:sz w:val="16"/>
                <w:szCs w:val="16"/>
              </w:rPr>
              <w:t>Құрама</w:t>
            </w:r>
            <w:r>
              <w:rPr>
                <w:rFonts w:ascii="Arial" w:hAnsi="Arial" w:cs="Arial"/>
                <w:spacing w:val="-2"/>
                <w:sz w:val="16"/>
                <w:szCs w:val="16"/>
                <w:lang w:val="en-US"/>
              </w:rPr>
              <w:t xml:space="preserve"> </w:t>
            </w:r>
            <w:r>
              <w:rPr>
                <w:rFonts w:ascii="Arial" w:hAnsi="Arial" w:cs="Arial"/>
                <w:spacing w:val="-2"/>
                <w:sz w:val="16"/>
                <w:szCs w:val="16"/>
              </w:rPr>
              <w:t>Штаттардың</w:t>
            </w:r>
            <w:r>
              <w:rPr>
                <w:rFonts w:ascii="Arial" w:hAnsi="Arial" w:cs="Arial"/>
                <w:spacing w:val="-2"/>
                <w:sz w:val="16"/>
                <w:szCs w:val="16"/>
                <w:lang w:val="en-US"/>
              </w:rPr>
              <w:t xml:space="preserve"> </w:t>
            </w:r>
            <w:r>
              <w:rPr>
                <w:rFonts w:ascii="Arial" w:hAnsi="Arial" w:cs="Arial"/>
                <w:spacing w:val="-2"/>
                <w:sz w:val="16"/>
                <w:szCs w:val="16"/>
              </w:rPr>
              <w:t>Сыбайлас</w:t>
            </w:r>
            <w:r>
              <w:rPr>
                <w:rFonts w:ascii="Arial" w:hAnsi="Arial" w:cs="Arial"/>
                <w:spacing w:val="-2"/>
                <w:sz w:val="16"/>
                <w:szCs w:val="16"/>
                <w:lang w:val="en-US"/>
              </w:rPr>
              <w:t xml:space="preserve"> </w:t>
            </w:r>
            <w:r>
              <w:rPr>
                <w:rFonts w:ascii="Arial" w:hAnsi="Arial" w:cs="Arial"/>
                <w:spacing w:val="-2"/>
                <w:sz w:val="16"/>
                <w:szCs w:val="16"/>
              </w:rPr>
              <w:t>жемқорлыққа</w:t>
            </w:r>
            <w:r>
              <w:rPr>
                <w:rFonts w:ascii="Arial" w:hAnsi="Arial" w:cs="Arial"/>
                <w:spacing w:val="-2"/>
                <w:sz w:val="16"/>
                <w:szCs w:val="16"/>
                <w:lang w:val="en-US"/>
              </w:rPr>
              <w:t xml:space="preserve"> </w:t>
            </w:r>
            <w:r>
              <w:rPr>
                <w:rFonts w:ascii="Arial" w:hAnsi="Arial" w:cs="Arial"/>
                <w:spacing w:val="-2"/>
                <w:sz w:val="16"/>
                <w:szCs w:val="16"/>
              </w:rPr>
              <w:t>қарсы</w:t>
            </w:r>
            <w:r>
              <w:rPr>
                <w:rFonts w:ascii="Arial" w:hAnsi="Arial" w:cs="Arial"/>
                <w:spacing w:val="-2"/>
                <w:sz w:val="16"/>
                <w:szCs w:val="16"/>
                <w:lang w:val="en-US"/>
              </w:rPr>
              <w:t xml:space="preserve"> </w:t>
            </w:r>
            <w:r>
              <w:rPr>
                <w:rFonts w:ascii="Arial" w:hAnsi="Arial" w:cs="Arial"/>
                <w:spacing w:val="-2"/>
                <w:sz w:val="16"/>
                <w:szCs w:val="16"/>
              </w:rPr>
              <w:t>заңын</w:t>
            </w:r>
            <w:r>
              <w:rPr>
                <w:rFonts w:ascii="Arial" w:hAnsi="Arial" w:cs="Arial"/>
                <w:spacing w:val="-2"/>
                <w:sz w:val="16"/>
                <w:szCs w:val="16"/>
                <w:lang w:val="en-US"/>
              </w:rPr>
              <w:t xml:space="preserve"> (1977), </w:t>
            </w:r>
            <w:r>
              <w:rPr>
                <w:rFonts w:ascii="Arial" w:hAnsi="Arial" w:cs="Arial"/>
                <w:spacing w:val="-2"/>
                <w:sz w:val="16"/>
                <w:szCs w:val="16"/>
              </w:rPr>
              <w:t>Ұлыбританияның</w:t>
            </w:r>
            <w:r>
              <w:rPr>
                <w:rFonts w:ascii="Arial" w:hAnsi="Arial" w:cs="Arial"/>
                <w:spacing w:val="-2"/>
                <w:sz w:val="16"/>
                <w:szCs w:val="16"/>
                <w:lang w:val="en-US"/>
              </w:rPr>
              <w:t xml:space="preserve"> «</w:t>
            </w:r>
            <w:r>
              <w:rPr>
                <w:rFonts w:ascii="Arial" w:hAnsi="Arial" w:cs="Arial"/>
                <w:spacing w:val="-2"/>
                <w:sz w:val="16"/>
                <w:szCs w:val="16"/>
              </w:rPr>
              <w:t>Парақорлық</w:t>
            </w:r>
            <w:r>
              <w:rPr>
                <w:rFonts w:ascii="Arial" w:hAnsi="Arial" w:cs="Arial"/>
                <w:spacing w:val="-2"/>
                <w:sz w:val="16"/>
                <w:szCs w:val="16"/>
                <w:lang w:val="en-US"/>
              </w:rPr>
              <w:t xml:space="preserve"> </w:t>
            </w:r>
            <w:r>
              <w:rPr>
                <w:rFonts w:ascii="Arial" w:hAnsi="Arial" w:cs="Arial"/>
                <w:spacing w:val="-2"/>
                <w:sz w:val="16"/>
                <w:szCs w:val="16"/>
              </w:rPr>
              <w:t>тұралы</w:t>
            </w:r>
            <w:r>
              <w:rPr>
                <w:rFonts w:ascii="Arial" w:hAnsi="Arial" w:cs="Arial"/>
                <w:spacing w:val="-2"/>
                <w:sz w:val="16"/>
                <w:szCs w:val="16"/>
                <w:lang w:val="en-US"/>
              </w:rPr>
              <w:t xml:space="preserve">» </w:t>
            </w:r>
            <w:r>
              <w:rPr>
                <w:rFonts w:ascii="Arial" w:hAnsi="Arial" w:cs="Arial"/>
                <w:spacing w:val="-2"/>
                <w:sz w:val="16"/>
                <w:szCs w:val="16"/>
              </w:rPr>
              <w:t>заңын</w:t>
            </w:r>
            <w:r>
              <w:rPr>
                <w:rFonts w:ascii="Arial" w:hAnsi="Arial" w:cs="Arial"/>
                <w:spacing w:val="-2"/>
                <w:sz w:val="16"/>
                <w:szCs w:val="16"/>
                <w:lang w:val="en-US"/>
              </w:rPr>
              <w:t xml:space="preserve"> (2010), </w:t>
            </w:r>
            <w:r>
              <w:rPr>
                <w:rFonts w:ascii="Arial" w:hAnsi="Arial" w:cs="Arial"/>
                <w:spacing w:val="-2"/>
                <w:sz w:val="16"/>
                <w:szCs w:val="16"/>
              </w:rPr>
              <w:t>Францияның</w:t>
            </w:r>
            <w:r>
              <w:rPr>
                <w:rFonts w:ascii="Arial" w:hAnsi="Arial" w:cs="Arial"/>
                <w:spacing w:val="-2"/>
                <w:sz w:val="16"/>
                <w:szCs w:val="16"/>
                <w:lang w:val="en-US"/>
              </w:rPr>
              <w:t xml:space="preserve"> «</w:t>
            </w:r>
            <w:r>
              <w:rPr>
                <w:rFonts w:ascii="Arial" w:hAnsi="Arial" w:cs="Arial"/>
                <w:spacing w:val="-2"/>
                <w:sz w:val="16"/>
                <w:szCs w:val="16"/>
              </w:rPr>
              <w:t>Айқындық</w:t>
            </w:r>
            <w:r>
              <w:rPr>
                <w:rFonts w:ascii="Arial" w:hAnsi="Arial" w:cs="Arial"/>
                <w:spacing w:val="-2"/>
                <w:sz w:val="16"/>
                <w:szCs w:val="16"/>
                <w:lang w:val="en-US"/>
              </w:rPr>
              <w:t xml:space="preserve">, </w:t>
            </w:r>
            <w:r>
              <w:rPr>
                <w:rFonts w:ascii="Arial" w:hAnsi="Arial" w:cs="Arial"/>
                <w:spacing w:val="-2"/>
                <w:sz w:val="16"/>
                <w:szCs w:val="16"/>
              </w:rPr>
              <w:t>сыбайлас</w:t>
            </w:r>
            <w:r>
              <w:rPr>
                <w:rFonts w:ascii="Arial" w:hAnsi="Arial" w:cs="Arial"/>
                <w:spacing w:val="-2"/>
                <w:sz w:val="16"/>
                <w:szCs w:val="16"/>
                <w:lang w:val="en-US"/>
              </w:rPr>
              <w:t xml:space="preserve"> </w:t>
            </w:r>
            <w:r>
              <w:rPr>
                <w:rFonts w:ascii="Arial" w:hAnsi="Arial" w:cs="Arial"/>
                <w:spacing w:val="-2"/>
                <w:sz w:val="16"/>
                <w:szCs w:val="16"/>
              </w:rPr>
              <w:t>жемқорлыққа</w:t>
            </w:r>
            <w:r>
              <w:rPr>
                <w:rFonts w:ascii="Arial" w:hAnsi="Arial" w:cs="Arial"/>
                <w:spacing w:val="-2"/>
                <w:sz w:val="16"/>
                <w:szCs w:val="16"/>
                <w:lang w:val="en-US"/>
              </w:rPr>
              <w:t xml:space="preserve"> </w:t>
            </w:r>
            <w:r>
              <w:rPr>
                <w:rFonts w:ascii="Arial" w:hAnsi="Arial" w:cs="Arial"/>
                <w:spacing w:val="-2"/>
                <w:sz w:val="16"/>
                <w:szCs w:val="16"/>
              </w:rPr>
              <w:t>қарсы</w:t>
            </w:r>
            <w:r>
              <w:rPr>
                <w:rFonts w:ascii="Arial" w:hAnsi="Arial" w:cs="Arial"/>
                <w:spacing w:val="-2"/>
                <w:sz w:val="16"/>
                <w:szCs w:val="16"/>
                <w:lang w:val="en-US"/>
              </w:rPr>
              <w:t xml:space="preserve"> </w:t>
            </w:r>
            <w:r>
              <w:rPr>
                <w:rFonts w:ascii="Arial" w:hAnsi="Arial" w:cs="Arial"/>
                <w:spacing w:val="-2"/>
                <w:sz w:val="16"/>
                <w:szCs w:val="16"/>
              </w:rPr>
              <w:t>күрес</w:t>
            </w:r>
            <w:r>
              <w:rPr>
                <w:rFonts w:ascii="Arial" w:hAnsi="Arial" w:cs="Arial"/>
                <w:spacing w:val="-2"/>
                <w:sz w:val="16"/>
                <w:szCs w:val="16"/>
                <w:lang w:val="en-US"/>
              </w:rPr>
              <w:t xml:space="preserve"> </w:t>
            </w:r>
            <w:r>
              <w:rPr>
                <w:rFonts w:ascii="Arial" w:hAnsi="Arial" w:cs="Arial"/>
                <w:spacing w:val="-2"/>
                <w:sz w:val="16"/>
                <w:szCs w:val="16"/>
              </w:rPr>
              <w:t>және</w:t>
            </w:r>
            <w:r>
              <w:rPr>
                <w:rFonts w:ascii="Arial" w:hAnsi="Arial" w:cs="Arial"/>
                <w:spacing w:val="-2"/>
                <w:sz w:val="16"/>
                <w:szCs w:val="16"/>
                <w:lang w:val="en-US"/>
              </w:rPr>
              <w:t xml:space="preserve"> </w:t>
            </w:r>
            <w:r>
              <w:rPr>
                <w:rFonts w:ascii="Arial" w:hAnsi="Arial" w:cs="Arial"/>
                <w:spacing w:val="-2"/>
                <w:sz w:val="16"/>
                <w:szCs w:val="16"/>
              </w:rPr>
              <w:t>экономикандар</w:t>
            </w:r>
            <w:r>
              <w:rPr>
                <w:rFonts w:ascii="Arial" w:hAnsi="Arial" w:cs="Arial"/>
                <w:spacing w:val="-2"/>
                <w:sz w:val="16"/>
                <w:szCs w:val="16"/>
                <w:lang w:val="en-US"/>
              </w:rPr>
              <w:t xml:space="preserve"> </w:t>
            </w:r>
            <w:r>
              <w:rPr>
                <w:rFonts w:ascii="Arial" w:hAnsi="Arial" w:cs="Arial"/>
                <w:spacing w:val="-2"/>
                <w:sz w:val="16"/>
                <w:szCs w:val="16"/>
              </w:rPr>
              <w:t>жаңғырту</w:t>
            </w:r>
            <w:r>
              <w:rPr>
                <w:rFonts w:ascii="Arial" w:hAnsi="Arial" w:cs="Arial"/>
                <w:spacing w:val="-2"/>
                <w:sz w:val="16"/>
                <w:szCs w:val="16"/>
                <w:lang w:val="en-US"/>
              </w:rPr>
              <w:t xml:space="preserve"> </w:t>
            </w:r>
            <w:r>
              <w:rPr>
                <w:rFonts w:ascii="Arial" w:hAnsi="Arial" w:cs="Arial"/>
                <w:spacing w:val="-2"/>
                <w:sz w:val="16"/>
                <w:szCs w:val="16"/>
              </w:rPr>
              <w:t>тұралы</w:t>
            </w:r>
            <w:r>
              <w:rPr>
                <w:rFonts w:ascii="Arial" w:hAnsi="Arial" w:cs="Arial"/>
                <w:spacing w:val="-2"/>
                <w:sz w:val="16"/>
                <w:szCs w:val="16"/>
                <w:lang w:val="en-US"/>
              </w:rPr>
              <w:t xml:space="preserve"> </w:t>
            </w:r>
            <w:r>
              <w:rPr>
                <w:rFonts w:ascii="Arial" w:hAnsi="Arial" w:cs="Arial"/>
                <w:spacing w:val="-2"/>
                <w:sz w:val="16"/>
                <w:szCs w:val="16"/>
              </w:rPr>
              <w:t>заңын</w:t>
            </w:r>
            <w:r>
              <w:rPr>
                <w:rFonts w:ascii="Arial" w:hAnsi="Arial" w:cs="Arial"/>
                <w:spacing w:val="-2"/>
                <w:sz w:val="16"/>
                <w:szCs w:val="16"/>
                <w:lang w:val="en-US"/>
              </w:rPr>
              <w:t xml:space="preserve"> (</w:t>
            </w:r>
            <w:r>
              <w:rPr>
                <w:rFonts w:ascii="Arial" w:hAnsi="Arial" w:cs="Arial"/>
                <w:spacing w:val="-2"/>
                <w:sz w:val="16"/>
                <w:szCs w:val="16"/>
              </w:rPr>
              <w:t>Сапа</w:t>
            </w:r>
            <w:r>
              <w:rPr>
                <w:rFonts w:ascii="Arial" w:hAnsi="Arial" w:cs="Arial"/>
                <w:spacing w:val="-2"/>
                <w:sz w:val="16"/>
                <w:szCs w:val="16"/>
                <w:lang w:val="en-US"/>
              </w:rPr>
              <w:t xml:space="preserve"> 2)» </w:t>
            </w:r>
            <w:r>
              <w:rPr>
                <w:rFonts w:ascii="Arial" w:hAnsi="Arial" w:cs="Arial"/>
                <w:spacing w:val="-2"/>
                <w:sz w:val="16"/>
                <w:szCs w:val="16"/>
              </w:rPr>
              <w:t>және</w:t>
            </w:r>
            <w:r>
              <w:rPr>
                <w:rFonts w:ascii="Arial" w:hAnsi="Arial" w:cs="Arial"/>
                <w:spacing w:val="-2"/>
                <w:sz w:val="16"/>
                <w:szCs w:val="16"/>
                <w:lang w:val="en-US"/>
              </w:rPr>
              <w:t xml:space="preserve"> </w:t>
            </w:r>
            <w:r>
              <w:rPr>
                <w:rFonts w:ascii="Arial" w:hAnsi="Arial" w:cs="Arial"/>
                <w:spacing w:val="-2"/>
                <w:sz w:val="16"/>
                <w:szCs w:val="16"/>
              </w:rPr>
              <w:t>басқа</w:t>
            </w:r>
            <w:r>
              <w:rPr>
                <w:rFonts w:ascii="Arial" w:hAnsi="Arial" w:cs="Arial"/>
                <w:spacing w:val="-2"/>
                <w:sz w:val="16"/>
                <w:szCs w:val="16"/>
                <w:lang w:val="en-US"/>
              </w:rPr>
              <w:t xml:space="preserve"> </w:t>
            </w:r>
            <w:r>
              <w:rPr>
                <w:rFonts w:ascii="Arial" w:hAnsi="Arial" w:cs="Arial"/>
                <w:spacing w:val="-2"/>
                <w:sz w:val="16"/>
                <w:szCs w:val="16"/>
              </w:rPr>
              <w:t>Иә</w:t>
            </w:r>
            <w:r>
              <w:rPr>
                <w:rFonts w:ascii="Arial" w:hAnsi="Arial" w:cs="Arial"/>
                <w:spacing w:val="-2"/>
                <w:sz w:val="16"/>
                <w:szCs w:val="16"/>
                <w:lang w:val="en-US"/>
              </w:rPr>
              <w:t xml:space="preserve"> </w:t>
            </w:r>
            <w:r>
              <w:rPr>
                <w:rFonts w:ascii="Arial" w:hAnsi="Arial" w:cs="Arial"/>
                <w:spacing w:val="-2"/>
                <w:sz w:val="16"/>
                <w:szCs w:val="16"/>
              </w:rPr>
              <w:t>қолданылатын</w:t>
            </w:r>
            <w:r>
              <w:rPr>
                <w:rFonts w:ascii="Arial" w:hAnsi="Arial" w:cs="Arial"/>
                <w:spacing w:val="-2"/>
                <w:sz w:val="16"/>
                <w:szCs w:val="16"/>
                <w:lang w:val="en-US"/>
              </w:rPr>
              <w:t xml:space="preserve"> </w:t>
            </w:r>
            <w:r>
              <w:rPr>
                <w:rFonts w:ascii="Arial" w:hAnsi="Arial" w:cs="Arial"/>
                <w:spacing w:val="-2"/>
                <w:sz w:val="16"/>
                <w:szCs w:val="16"/>
              </w:rPr>
              <w:t>сыбайлас</w:t>
            </w:r>
            <w:r>
              <w:rPr>
                <w:rFonts w:ascii="Arial" w:hAnsi="Arial" w:cs="Arial"/>
                <w:spacing w:val="-2"/>
                <w:sz w:val="16"/>
                <w:szCs w:val="16"/>
                <w:lang w:val="en-US"/>
              </w:rPr>
              <w:t xml:space="preserve"> </w:t>
            </w:r>
            <w:r>
              <w:rPr>
                <w:rFonts w:ascii="Arial" w:hAnsi="Arial" w:cs="Arial"/>
                <w:spacing w:val="-2"/>
                <w:sz w:val="16"/>
                <w:szCs w:val="16"/>
              </w:rPr>
              <w:t>жемқорлыққа</w:t>
            </w:r>
            <w:r>
              <w:rPr>
                <w:rFonts w:ascii="Arial" w:hAnsi="Arial" w:cs="Arial"/>
                <w:spacing w:val="-2"/>
                <w:sz w:val="16"/>
                <w:szCs w:val="16"/>
                <w:lang w:val="en-US"/>
              </w:rPr>
              <w:t xml:space="preserve"> </w:t>
            </w:r>
            <w:r>
              <w:rPr>
                <w:rFonts w:ascii="Arial" w:hAnsi="Arial" w:cs="Arial"/>
                <w:spacing w:val="-2"/>
                <w:sz w:val="16"/>
                <w:szCs w:val="16"/>
              </w:rPr>
              <w:t>қарсы</w:t>
            </w:r>
            <w:r>
              <w:rPr>
                <w:rFonts w:ascii="Arial" w:hAnsi="Arial" w:cs="Arial"/>
                <w:spacing w:val="-2"/>
                <w:sz w:val="16"/>
                <w:szCs w:val="16"/>
                <w:lang w:val="en-US"/>
              </w:rPr>
              <w:t xml:space="preserve"> </w:t>
            </w:r>
            <w:r>
              <w:rPr>
                <w:rFonts w:ascii="Arial" w:hAnsi="Arial" w:cs="Arial"/>
                <w:spacing w:val="-2"/>
                <w:sz w:val="16"/>
                <w:szCs w:val="16"/>
              </w:rPr>
              <w:t>заңнаманы</w:t>
            </w:r>
            <w:r>
              <w:rPr>
                <w:rFonts w:ascii="Arial" w:hAnsi="Arial" w:cs="Arial"/>
                <w:spacing w:val="-2"/>
                <w:sz w:val="16"/>
                <w:szCs w:val="16"/>
                <w:lang w:val="en-US"/>
              </w:rPr>
              <w:t xml:space="preserve"> </w:t>
            </w:r>
            <w:r>
              <w:rPr>
                <w:rFonts w:ascii="Arial" w:hAnsi="Arial" w:cs="Arial"/>
                <w:spacing w:val="-2"/>
                <w:sz w:val="16"/>
                <w:szCs w:val="16"/>
              </w:rPr>
              <w:t>сақтайтынына</w:t>
            </w:r>
            <w:r>
              <w:rPr>
                <w:rFonts w:ascii="Arial" w:hAnsi="Arial" w:cs="Arial"/>
                <w:spacing w:val="-2"/>
                <w:sz w:val="16"/>
                <w:szCs w:val="16"/>
                <w:lang w:val="en-US"/>
              </w:rPr>
              <w:t xml:space="preserve">, </w:t>
            </w:r>
            <w:r>
              <w:rPr>
                <w:rFonts w:ascii="Arial" w:hAnsi="Arial" w:cs="Arial"/>
                <w:spacing w:val="-2"/>
                <w:sz w:val="16"/>
                <w:szCs w:val="16"/>
              </w:rPr>
              <w:t>сыбайлас</w:t>
            </w:r>
            <w:r>
              <w:rPr>
                <w:rFonts w:ascii="Arial" w:hAnsi="Arial" w:cs="Arial"/>
                <w:spacing w:val="-2"/>
                <w:sz w:val="16"/>
                <w:szCs w:val="16"/>
                <w:lang w:val="en-US"/>
              </w:rPr>
              <w:t xml:space="preserve"> </w:t>
            </w:r>
            <w:r>
              <w:rPr>
                <w:rFonts w:ascii="Arial" w:hAnsi="Arial" w:cs="Arial"/>
                <w:spacing w:val="-2"/>
                <w:sz w:val="16"/>
                <w:szCs w:val="16"/>
              </w:rPr>
              <w:t>жемқорлыққа</w:t>
            </w:r>
            <w:r>
              <w:rPr>
                <w:rFonts w:ascii="Arial" w:hAnsi="Arial" w:cs="Arial"/>
                <w:spacing w:val="-2"/>
                <w:sz w:val="16"/>
                <w:szCs w:val="16"/>
                <w:lang w:val="en-US"/>
              </w:rPr>
              <w:t xml:space="preserve"> </w:t>
            </w:r>
            <w:r>
              <w:rPr>
                <w:rFonts w:ascii="Arial" w:hAnsi="Arial" w:cs="Arial"/>
                <w:spacing w:val="-2"/>
                <w:sz w:val="16"/>
                <w:szCs w:val="16"/>
              </w:rPr>
              <w:t>қарсы</w:t>
            </w:r>
            <w:r>
              <w:rPr>
                <w:rFonts w:ascii="Arial" w:hAnsi="Arial" w:cs="Arial"/>
                <w:spacing w:val="-2"/>
                <w:sz w:val="16"/>
                <w:szCs w:val="16"/>
                <w:lang w:val="en-US"/>
              </w:rPr>
              <w:t xml:space="preserve"> </w:t>
            </w:r>
            <w:r>
              <w:rPr>
                <w:rFonts w:ascii="Arial" w:hAnsi="Arial" w:cs="Arial"/>
                <w:spacing w:val="-2"/>
                <w:sz w:val="16"/>
                <w:szCs w:val="16"/>
              </w:rPr>
              <w:t>заңнаманы</w:t>
            </w:r>
            <w:r>
              <w:rPr>
                <w:rFonts w:ascii="Arial" w:hAnsi="Arial" w:cs="Arial"/>
                <w:spacing w:val="-2"/>
                <w:sz w:val="16"/>
                <w:szCs w:val="16"/>
                <w:lang w:val="en-US"/>
              </w:rPr>
              <w:t xml:space="preserve"> </w:t>
            </w:r>
            <w:r>
              <w:rPr>
                <w:rFonts w:ascii="Arial" w:hAnsi="Arial" w:cs="Arial"/>
                <w:spacing w:val="-2"/>
                <w:sz w:val="16"/>
                <w:szCs w:val="16"/>
              </w:rPr>
              <w:t>сақтау</w:t>
            </w:r>
            <w:r>
              <w:rPr>
                <w:rFonts w:ascii="Arial" w:hAnsi="Arial" w:cs="Arial"/>
                <w:spacing w:val="-2"/>
                <w:sz w:val="16"/>
                <w:szCs w:val="16"/>
                <w:lang w:val="en-US"/>
              </w:rPr>
              <w:t xml:space="preserve"> </w:t>
            </w:r>
            <w:r>
              <w:rPr>
                <w:rFonts w:ascii="Arial" w:hAnsi="Arial" w:cs="Arial"/>
                <w:spacing w:val="-2"/>
                <w:sz w:val="16"/>
                <w:szCs w:val="16"/>
              </w:rPr>
              <w:t>мақсатында</w:t>
            </w:r>
            <w:r>
              <w:rPr>
                <w:rFonts w:ascii="Arial" w:hAnsi="Arial" w:cs="Arial"/>
                <w:spacing w:val="-2"/>
                <w:sz w:val="16"/>
                <w:szCs w:val="16"/>
                <w:lang w:val="en-US"/>
              </w:rPr>
              <w:t xml:space="preserve"> </w:t>
            </w:r>
            <w:r>
              <w:rPr>
                <w:rFonts w:ascii="Arial" w:hAnsi="Arial" w:cs="Arial"/>
                <w:spacing w:val="-2"/>
                <w:sz w:val="16"/>
                <w:szCs w:val="16"/>
              </w:rPr>
              <w:t>әзірленген</w:t>
            </w:r>
            <w:r>
              <w:rPr>
                <w:rFonts w:ascii="Arial" w:hAnsi="Arial" w:cs="Arial"/>
                <w:spacing w:val="-2"/>
                <w:sz w:val="16"/>
                <w:szCs w:val="16"/>
                <w:lang w:val="en-US"/>
              </w:rPr>
              <w:t xml:space="preserve"> </w:t>
            </w:r>
            <w:r>
              <w:rPr>
                <w:rFonts w:ascii="Arial" w:hAnsi="Arial" w:cs="Arial"/>
                <w:spacing w:val="-2"/>
                <w:sz w:val="16"/>
                <w:szCs w:val="16"/>
              </w:rPr>
              <w:t>сыбайлас</w:t>
            </w:r>
            <w:r>
              <w:rPr>
                <w:rFonts w:ascii="Arial" w:hAnsi="Arial" w:cs="Arial"/>
                <w:spacing w:val="-2"/>
                <w:sz w:val="16"/>
                <w:szCs w:val="16"/>
                <w:lang w:val="en-US"/>
              </w:rPr>
              <w:t xml:space="preserve"> </w:t>
            </w:r>
            <w:r>
              <w:rPr>
                <w:rFonts w:ascii="Arial" w:hAnsi="Arial" w:cs="Arial"/>
                <w:spacing w:val="-2"/>
                <w:sz w:val="16"/>
                <w:szCs w:val="16"/>
              </w:rPr>
              <w:t>жемқорлыққа</w:t>
            </w:r>
            <w:r>
              <w:rPr>
                <w:rFonts w:ascii="Arial" w:hAnsi="Arial" w:cs="Arial"/>
                <w:spacing w:val="-2"/>
                <w:sz w:val="16"/>
                <w:szCs w:val="16"/>
                <w:lang w:val="en-US"/>
              </w:rPr>
              <w:t xml:space="preserve"> </w:t>
            </w:r>
            <w:r>
              <w:rPr>
                <w:rFonts w:ascii="Arial" w:hAnsi="Arial" w:cs="Arial"/>
                <w:spacing w:val="-2"/>
                <w:sz w:val="16"/>
                <w:szCs w:val="16"/>
              </w:rPr>
              <w:t>қарсы</w:t>
            </w:r>
            <w:r>
              <w:rPr>
                <w:rFonts w:ascii="Arial" w:hAnsi="Arial" w:cs="Arial"/>
                <w:spacing w:val="-2"/>
                <w:sz w:val="16"/>
                <w:szCs w:val="16"/>
                <w:lang w:val="en-US"/>
              </w:rPr>
              <w:t xml:space="preserve"> </w:t>
            </w:r>
            <w:r>
              <w:rPr>
                <w:rFonts w:ascii="Arial" w:hAnsi="Arial" w:cs="Arial"/>
                <w:spacing w:val="-2"/>
                <w:sz w:val="16"/>
                <w:szCs w:val="16"/>
              </w:rPr>
              <w:t>саясаттар</w:t>
            </w:r>
            <w:r>
              <w:rPr>
                <w:rFonts w:ascii="Arial" w:hAnsi="Arial" w:cs="Arial"/>
                <w:spacing w:val="-2"/>
                <w:sz w:val="16"/>
                <w:szCs w:val="16"/>
                <w:lang w:val="en-US"/>
              </w:rPr>
              <w:t xml:space="preserve"> </w:t>
            </w:r>
            <w:r>
              <w:rPr>
                <w:rFonts w:ascii="Arial" w:hAnsi="Arial" w:cs="Arial"/>
                <w:spacing w:val="-2"/>
                <w:sz w:val="16"/>
                <w:szCs w:val="16"/>
              </w:rPr>
              <w:t>мен</w:t>
            </w:r>
            <w:r>
              <w:rPr>
                <w:rFonts w:ascii="Arial" w:hAnsi="Arial" w:cs="Arial"/>
                <w:spacing w:val="-2"/>
                <w:sz w:val="16"/>
                <w:szCs w:val="16"/>
                <w:lang w:val="en-US"/>
              </w:rPr>
              <w:t xml:space="preserve"> </w:t>
            </w:r>
            <w:r>
              <w:rPr>
                <w:rFonts w:ascii="Arial" w:hAnsi="Arial" w:cs="Arial"/>
                <w:spacing w:val="-2"/>
                <w:sz w:val="16"/>
                <w:szCs w:val="16"/>
              </w:rPr>
              <w:t>процедураларды</w:t>
            </w:r>
            <w:r>
              <w:rPr>
                <w:rFonts w:ascii="Arial" w:hAnsi="Arial" w:cs="Arial"/>
                <w:spacing w:val="-2"/>
                <w:sz w:val="16"/>
                <w:szCs w:val="16"/>
                <w:lang w:val="en-US"/>
              </w:rPr>
              <w:t xml:space="preserve"> </w:t>
            </w:r>
            <w:r>
              <w:rPr>
                <w:rFonts w:ascii="Arial" w:hAnsi="Arial" w:cs="Arial"/>
                <w:spacing w:val="-2"/>
                <w:sz w:val="16"/>
                <w:szCs w:val="16"/>
              </w:rPr>
              <w:t>қолдайтынына</w:t>
            </w:r>
            <w:r>
              <w:rPr>
                <w:rFonts w:ascii="Arial" w:hAnsi="Arial" w:cs="Arial"/>
                <w:spacing w:val="-2"/>
                <w:sz w:val="16"/>
                <w:szCs w:val="16"/>
                <w:lang w:val="en-US"/>
              </w:rPr>
              <w:t xml:space="preserve"> </w:t>
            </w:r>
            <w:r>
              <w:rPr>
                <w:rFonts w:ascii="Arial" w:hAnsi="Arial" w:cs="Arial"/>
                <w:spacing w:val="-2"/>
                <w:sz w:val="16"/>
                <w:szCs w:val="16"/>
              </w:rPr>
              <w:t>кепілдік</w:t>
            </w:r>
            <w:r>
              <w:rPr>
                <w:rFonts w:ascii="Arial" w:hAnsi="Arial" w:cs="Arial"/>
                <w:spacing w:val="-2"/>
                <w:sz w:val="16"/>
                <w:szCs w:val="16"/>
                <w:lang w:val="en-US"/>
              </w:rPr>
              <w:t xml:space="preserve"> </w:t>
            </w:r>
            <w:r>
              <w:rPr>
                <w:rFonts w:ascii="Arial" w:hAnsi="Arial" w:cs="Arial"/>
                <w:spacing w:val="-2"/>
                <w:sz w:val="16"/>
                <w:szCs w:val="16"/>
              </w:rPr>
              <w:t>беруі</w:t>
            </w:r>
            <w:r>
              <w:rPr>
                <w:rFonts w:ascii="Arial" w:hAnsi="Arial" w:cs="Arial"/>
                <w:spacing w:val="-2"/>
                <w:sz w:val="16"/>
                <w:szCs w:val="16"/>
                <w:lang w:val="en-US"/>
              </w:rPr>
              <w:t xml:space="preserve"> </w:t>
            </w:r>
            <w:r>
              <w:rPr>
                <w:rFonts w:ascii="Arial" w:hAnsi="Arial" w:cs="Arial"/>
                <w:spacing w:val="-2"/>
                <w:sz w:val="16"/>
                <w:szCs w:val="16"/>
              </w:rPr>
              <w:t>тиіс</w:t>
            </w:r>
            <w:r>
              <w:rPr>
                <w:rFonts w:ascii="Arial" w:hAnsi="Arial" w:cs="Arial"/>
                <w:spacing w:val="-2"/>
                <w:sz w:val="16"/>
                <w:szCs w:val="16"/>
                <w:lang w:val="en-US"/>
              </w:rPr>
              <w:t>.</w:t>
            </w:r>
          </w:p>
          <w:p w14:paraId="7B24507D" w14:textId="77777777" w:rsidR="00330C4D" w:rsidRDefault="00330C4D">
            <w:pPr>
              <w:pStyle w:val="aeuiou1"/>
              <w:widowControl w:val="0"/>
              <w:spacing w:after="120"/>
              <w:jc w:val="both"/>
              <w:rPr>
                <w:rFonts w:ascii="Arial" w:hAnsi="Arial" w:cs="Arial"/>
                <w:b/>
                <w:spacing w:val="-2"/>
                <w:sz w:val="16"/>
                <w:szCs w:val="16"/>
                <w:lang w:val="en-US"/>
              </w:rPr>
            </w:pPr>
          </w:p>
        </w:tc>
        <w:tc>
          <w:tcPr>
            <w:tcW w:w="3124" w:type="dxa"/>
            <w:tcBorders>
              <w:top w:val="single" w:sz="4" w:space="0" w:color="000000"/>
              <w:left w:val="single" w:sz="4" w:space="0" w:color="000000"/>
              <w:bottom w:val="single" w:sz="4" w:space="0" w:color="000000"/>
              <w:right w:val="single" w:sz="4" w:space="0" w:color="000000"/>
            </w:tcBorders>
          </w:tcPr>
          <w:p w14:paraId="3B30BCA1" w14:textId="77777777" w:rsidR="00330C4D" w:rsidRDefault="00000000">
            <w:pPr>
              <w:spacing w:after="120"/>
              <w:jc w:val="both"/>
              <w:rPr>
                <w:rFonts w:ascii="Arial" w:hAnsi="Arial" w:cs="Arial"/>
                <w:b/>
                <w:sz w:val="16"/>
                <w:szCs w:val="16"/>
              </w:rPr>
            </w:pPr>
            <w:r>
              <w:rPr>
                <w:rFonts w:ascii="Arial" w:hAnsi="Arial" w:cs="Arial"/>
                <w:spacing w:val="-2"/>
                <w:sz w:val="16"/>
                <w:szCs w:val="16"/>
              </w:rPr>
              <w:t>13.5. Әрбір Тарап өзінің мердігерлерінің, консультанттарының, агенттерінің және осы Шартқа сәйкес өз атынан қызмет көрсететін басқа тұлғалардың Қазақстан Республикасының сыбайлас жемқорлыққа қарсы заңнамасын, сондай-ақ Америка Құрама Штаттарының Сыбайлас жемқорлық туралы заңын (1977 ж.), Ұлыбританияның "Парақорлық туралы" Заңын (2010 ж.), Францияның "Ашықтық, сыбайлас жемқорлыққа қарсы іс-қимыл және экономиканы жаңғырту туралы" заңы (Sapen 2) және басқа да қолданыстағы сыбайлас жемқорлыққа қарсы заңнама, сыбайлас жемқорлыққа қарсы заңнаманы сақтау мақсатында әзірленген сыбайлас жемқорлыққа қарсы саясат пен рәсімдерді қолдау.</w:t>
            </w:r>
          </w:p>
        </w:tc>
        <w:tc>
          <w:tcPr>
            <w:tcW w:w="3197" w:type="dxa"/>
            <w:gridSpan w:val="2"/>
            <w:tcBorders>
              <w:top w:val="single" w:sz="4" w:space="0" w:color="000000"/>
              <w:left w:val="single" w:sz="4" w:space="0" w:color="000000"/>
              <w:bottom w:val="single" w:sz="4" w:space="0" w:color="000000"/>
              <w:right w:val="single" w:sz="4" w:space="0" w:color="000000"/>
            </w:tcBorders>
          </w:tcPr>
          <w:p w14:paraId="57C131A5" w14:textId="77777777" w:rsidR="00330C4D" w:rsidRDefault="00000000">
            <w:pPr>
              <w:jc w:val="both"/>
            </w:pPr>
            <w:r>
              <w:rPr>
                <w:rFonts w:ascii="Arial" w:hAnsi="Arial" w:cs="Arial"/>
                <w:spacing w:val="-2"/>
                <w:sz w:val="16"/>
                <w:szCs w:val="16"/>
                <w:lang w:val="en-US"/>
              </w:rPr>
              <w:t>13.5. Each Party shall ensure that its contractors, consultants, agents and other persons providing services on its behalf under this Agreement will abide with anti-corruption  legislation of the Republic of Kazakhstan as well as with United States Foreign Corrupt Practices Act of 1977, the UK Bribery Act 2010, French law “On transparency, anti-corruption and economic modernization (Sapin II)" and other similar anti-corruption legislation in other jurisdictions to the extent applicable to, and binding on, the Parties and maintain policies and procedures designed to promote and achieve, in its reasonable judgment, compliance in all material respects with such laws.</w:t>
            </w:r>
          </w:p>
          <w:p w14:paraId="299A79E2" w14:textId="77777777" w:rsidR="00330C4D" w:rsidRDefault="00330C4D">
            <w:pPr>
              <w:keepNext/>
              <w:spacing w:after="120"/>
              <w:jc w:val="both"/>
              <w:rPr>
                <w:rFonts w:ascii="Arial" w:hAnsi="Arial" w:cs="Arial"/>
                <w:b/>
                <w:spacing w:val="-2"/>
                <w:sz w:val="16"/>
                <w:szCs w:val="16"/>
                <w:lang w:val="en-GB"/>
              </w:rPr>
            </w:pPr>
          </w:p>
        </w:tc>
      </w:tr>
      <w:tr w:rsidR="00330C4D" w14:paraId="0CFB1F0E" w14:textId="77777777">
        <w:tc>
          <w:tcPr>
            <w:tcW w:w="3012" w:type="dxa"/>
            <w:tcBorders>
              <w:top w:val="single" w:sz="4" w:space="0" w:color="000000"/>
              <w:left w:val="single" w:sz="4" w:space="0" w:color="000000"/>
              <w:bottom w:val="single" w:sz="4" w:space="0" w:color="000000"/>
              <w:right w:val="single" w:sz="4" w:space="0" w:color="000000"/>
            </w:tcBorders>
          </w:tcPr>
          <w:p w14:paraId="64DAC346" w14:textId="77777777" w:rsidR="00330C4D" w:rsidRDefault="00000000">
            <w:pPr>
              <w:jc w:val="both"/>
            </w:pPr>
            <w:r>
              <w:rPr>
                <w:rFonts w:ascii="Arial" w:eastAsia="Arial" w:hAnsi="Arial" w:cs="Arial"/>
                <w:spacing w:val="-2"/>
                <w:sz w:val="16"/>
                <w:szCs w:val="16"/>
                <w:lang w:val="en-US"/>
              </w:rPr>
              <w:t xml:space="preserve"> </w:t>
            </w:r>
            <w:r>
              <w:rPr>
                <w:rFonts w:ascii="Arial" w:hAnsi="Arial" w:cs="Arial"/>
                <w:spacing w:val="-2"/>
                <w:sz w:val="16"/>
                <w:szCs w:val="16"/>
                <w:lang w:val="en-US"/>
              </w:rPr>
              <w:t xml:space="preserve">13.6 </w:t>
            </w:r>
            <w:r>
              <w:rPr>
                <w:rFonts w:ascii="Arial" w:hAnsi="Arial" w:cs="Arial"/>
                <w:spacing w:val="-2"/>
                <w:sz w:val="16"/>
                <w:szCs w:val="16"/>
              </w:rPr>
              <w:t>Басқа</w:t>
            </w:r>
            <w:r>
              <w:rPr>
                <w:rFonts w:ascii="Arial" w:hAnsi="Arial" w:cs="Arial"/>
                <w:spacing w:val="-2"/>
                <w:sz w:val="16"/>
                <w:szCs w:val="16"/>
                <w:lang w:val="en-US"/>
              </w:rPr>
              <w:t xml:space="preserve"> </w:t>
            </w:r>
            <w:r>
              <w:rPr>
                <w:rFonts w:ascii="Arial" w:hAnsi="Arial" w:cs="Arial"/>
                <w:spacing w:val="-2"/>
                <w:sz w:val="16"/>
                <w:szCs w:val="16"/>
              </w:rPr>
              <w:t>Тарап</w:t>
            </w:r>
            <w:r>
              <w:rPr>
                <w:rFonts w:ascii="Arial" w:hAnsi="Arial" w:cs="Arial"/>
                <w:spacing w:val="-2"/>
                <w:sz w:val="16"/>
                <w:szCs w:val="16"/>
                <w:lang w:val="en-US"/>
              </w:rPr>
              <w:t xml:space="preserve"> </w:t>
            </w:r>
            <w:r>
              <w:rPr>
                <w:rFonts w:ascii="Arial" w:hAnsi="Arial" w:cs="Arial"/>
                <w:spacing w:val="-2"/>
                <w:sz w:val="16"/>
                <w:szCs w:val="16"/>
              </w:rPr>
              <w:t>сыбайлас</w:t>
            </w:r>
            <w:r>
              <w:rPr>
                <w:rFonts w:ascii="Arial" w:hAnsi="Arial" w:cs="Arial"/>
                <w:spacing w:val="-2"/>
                <w:sz w:val="16"/>
                <w:szCs w:val="16"/>
                <w:lang w:val="en-US"/>
              </w:rPr>
              <w:t xml:space="preserve"> </w:t>
            </w:r>
            <w:r>
              <w:rPr>
                <w:rFonts w:ascii="Arial" w:hAnsi="Arial" w:cs="Arial"/>
                <w:spacing w:val="-2"/>
                <w:sz w:val="16"/>
                <w:szCs w:val="16"/>
              </w:rPr>
              <w:t>жемқорлыққа</w:t>
            </w:r>
            <w:r>
              <w:rPr>
                <w:rFonts w:ascii="Arial" w:hAnsi="Arial" w:cs="Arial"/>
                <w:spacing w:val="-2"/>
                <w:sz w:val="16"/>
                <w:szCs w:val="16"/>
                <w:lang w:val="en-US"/>
              </w:rPr>
              <w:t xml:space="preserve"> </w:t>
            </w:r>
            <w:r>
              <w:rPr>
                <w:rFonts w:ascii="Arial" w:hAnsi="Arial" w:cs="Arial"/>
                <w:spacing w:val="-2"/>
                <w:sz w:val="16"/>
                <w:szCs w:val="16"/>
              </w:rPr>
              <w:t>қарсы</w:t>
            </w:r>
            <w:r>
              <w:rPr>
                <w:rFonts w:ascii="Arial" w:hAnsi="Arial" w:cs="Arial"/>
                <w:spacing w:val="-2"/>
                <w:sz w:val="16"/>
                <w:szCs w:val="16"/>
                <w:lang w:val="en-US"/>
              </w:rPr>
              <w:t xml:space="preserve"> </w:t>
            </w:r>
            <w:r>
              <w:rPr>
                <w:rFonts w:ascii="Arial" w:hAnsi="Arial" w:cs="Arial"/>
                <w:spacing w:val="-2"/>
                <w:sz w:val="16"/>
                <w:szCs w:val="16"/>
              </w:rPr>
              <w:t>қолданыстағы</w:t>
            </w:r>
            <w:r>
              <w:rPr>
                <w:rFonts w:ascii="Arial" w:hAnsi="Arial" w:cs="Arial"/>
                <w:spacing w:val="-2"/>
                <w:sz w:val="16"/>
                <w:szCs w:val="16"/>
                <w:lang w:val="en-US"/>
              </w:rPr>
              <w:t xml:space="preserve"> </w:t>
            </w:r>
            <w:r>
              <w:rPr>
                <w:rFonts w:ascii="Arial" w:hAnsi="Arial" w:cs="Arial"/>
                <w:spacing w:val="-2"/>
                <w:sz w:val="16"/>
                <w:szCs w:val="16"/>
              </w:rPr>
              <w:t>заңнаманың</w:t>
            </w:r>
            <w:r>
              <w:rPr>
                <w:rFonts w:ascii="Arial" w:hAnsi="Arial" w:cs="Arial"/>
                <w:spacing w:val="-2"/>
                <w:sz w:val="16"/>
                <w:szCs w:val="16"/>
                <w:lang w:val="en-GB"/>
              </w:rPr>
              <w:t xml:space="preserve">, </w:t>
            </w:r>
            <w:r>
              <w:rPr>
                <w:rFonts w:ascii="Arial" w:hAnsi="Arial" w:cs="Arial"/>
                <w:spacing w:val="-2"/>
                <w:sz w:val="16"/>
                <w:szCs w:val="16"/>
              </w:rPr>
              <w:t>жемқорлыққа</w:t>
            </w:r>
            <w:r>
              <w:rPr>
                <w:rFonts w:ascii="Arial" w:hAnsi="Arial" w:cs="Arial"/>
                <w:spacing w:val="-2"/>
                <w:sz w:val="16"/>
                <w:szCs w:val="16"/>
                <w:lang w:val="en-US"/>
              </w:rPr>
              <w:t xml:space="preserve"> </w:t>
            </w:r>
            <w:r>
              <w:rPr>
                <w:rFonts w:ascii="Arial" w:hAnsi="Arial" w:cs="Arial"/>
                <w:spacing w:val="-2"/>
                <w:sz w:val="16"/>
                <w:szCs w:val="16"/>
              </w:rPr>
              <w:t>қарсы</w:t>
            </w:r>
            <w:r>
              <w:rPr>
                <w:rFonts w:ascii="Arial" w:hAnsi="Arial" w:cs="Arial"/>
                <w:spacing w:val="-2"/>
                <w:sz w:val="16"/>
                <w:szCs w:val="16"/>
                <w:lang w:val="en-US"/>
              </w:rPr>
              <w:t xml:space="preserve"> </w:t>
            </w:r>
            <w:r>
              <w:rPr>
                <w:rFonts w:ascii="Arial" w:hAnsi="Arial" w:cs="Arial"/>
                <w:spacing w:val="-2"/>
                <w:sz w:val="16"/>
                <w:szCs w:val="16"/>
              </w:rPr>
              <w:t>қолданыстағы</w:t>
            </w:r>
            <w:r>
              <w:rPr>
                <w:rFonts w:ascii="Arial" w:hAnsi="Arial" w:cs="Arial"/>
                <w:spacing w:val="-2"/>
                <w:sz w:val="16"/>
                <w:szCs w:val="16"/>
                <w:lang w:val="en-US"/>
              </w:rPr>
              <w:t xml:space="preserve"> </w:t>
            </w:r>
            <w:r>
              <w:rPr>
                <w:rFonts w:ascii="Arial" w:hAnsi="Arial" w:cs="Arial"/>
                <w:spacing w:val="-2"/>
                <w:sz w:val="16"/>
                <w:szCs w:val="16"/>
              </w:rPr>
              <w:t>Саясаттарының</w:t>
            </w:r>
            <w:r>
              <w:rPr>
                <w:rFonts w:ascii="Arial" w:hAnsi="Arial" w:cs="Arial"/>
                <w:spacing w:val="-2"/>
                <w:sz w:val="16"/>
                <w:szCs w:val="16"/>
                <w:lang w:val="en-GB"/>
              </w:rPr>
              <w:t xml:space="preserve"> </w:t>
            </w:r>
            <w:r>
              <w:rPr>
                <w:rFonts w:ascii="Arial" w:hAnsi="Arial" w:cs="Arial"/>
                <w:spacing w:val="-2"/>
                <w:sz w:val="16"/>
                <w:szCs w:val="16"/>
              </w:rPr>
              <w:t>мен</w:t>
            </w:r>
            <w:r>
              <w:rPr>
                <w:rFonts w:ascii="Arial" w:hAnsi="Arial" w:cs="Arial"/>
                <w:spacing w:val="-2"/>
                <w:sz w:val="16"/>
                <w:szCs w:val="16"/>
                <w:lang w:val="en-GB"/>
              </w:rPr>
              <w:t xml:space="preserve"> </w:t>
            </w:r>
            <w:r>
              <w:rPr>
                <w:rFonts w:ascii="Arial" w:hAnsi="Arial" w:cs="Arial"/>
                <w:spacing w:val="-2"/>
                <w:sz w:val="16"/>
                <w:szCs w:val="16"/>
              </w:rPr>
              <w:t>Ережелернің</w:t>
            </w:r>
            <w:r>
              <w:rPr>
                <w:rFonts w:ascii="Arial" w:hAnsi="Arial" w:cs="Arial"/>
                <w:spacing w:val="-2"/>
                <w:sz w:val="16"/>
                <w:szCs w:val="16"/>
                <w:lang w:val="en-US"/>
              </w:rPr>
              <w:t xml:space="preserve"> </w:t>
            </w:r>
            <w:r>
              <w:rPr>
                <w:rFonts w:ascii="Arial" w:hAnsi="Arial" w:cs="Arial"/>
                <w:spacing w:val="-2"/>
                <w:sz w:val="16"/>
                <w:szCs w:val="16"/>
              </w:rPr>
              <w:t>талаптарын</w:t>
            </w:r>
            <w:r>
              <w:rPr>
                <w:rFonts w:ascii="Arial" w:hAnsi="Arial" w:cs="Arial"/>
                <w:spacing w:val="-2"/>
                <w:sz w:val="16"/>
                <w:szCs w:val="16"/>
                <w:lang w:val="en-US"/>
              </w:rPr>
              <w:t xml:space="preserve"> </w:t>
            </w:r>
            <w:r>
              <w:rPr>
                <w:rFonts w:ascii="Arial" w:hAnsi="Arial" w:cs="Arial"/>
                <w:spacing w:val="-2"/>
                <w:sz w:val="16"/>
                <w:szCs w:val="16"/>
              </w:rPr>
              <w:t>бұзған</w:t>
            </w:r>
            <w:r>
              <w:rPr>
                <w:rFonts w:ascii="Arial" w:hAnsi="Arial" w:cs="Arial"/>
                <w:spacing w:val="-2"/>
                <w:sz w:val="16"/>
                <w:szCs w:val="16"/>
                <w:lang w:val="en-US"/>
              </w:rPr>
              <w:t xml:space="preserve"> </w:t>
            </w:r>
            <w:r>
              <w:rPr>
                <w:rFonts w:ascii="Arial" w:hAnsi="Arial" w:cs="Arial"/>
                <w:spacing w:val="-2"/>
                <w:sz w:val="16"/>
                <w:szCs w:val="16"/>
              </w:rPr>
              <w:t>жағдайда</w:t>
            </w:r>
            <w:r>
              <w:rPr>
                <w:rFonts w:ascii="Arial" w:hAnsi="Arial" w:cs="Arial"/>
                <w:spacing w:val="-2"/>
                <w:sz w:val="16"/>
                <w:szCs w:val="16"/>
                <w:lang w:val="en-US"/>
              </w:rPr>
              <w:t xml:space="preserve">, </w:t>
            </w:r>
            <w:r>
              <w:rPr>
                <w:rFonts w:ascii="Arial" w:hAnsi="Arial" w:cs="Arial"/>
                <w:spacing w:val="-2"/>
                <w:sz w:val="16"/>
                <w:szCs w:val="16"/>
              </w:rPr>
              <w:t>Сатып</w:t>
            </w:r>
            <w:r>
              <w:rPr>
                <w:rFonts w:ascii="Arial" w:hAnsi="Arial" w:cs="Arial"/>
                <w:spacing w:val="-2"/>
                <w:sz w:val="16"/>
                <w:szCs w:val="16"/>
                <w:lang w:val="en-US"/>
              </w:rPr>
              <w:t xml:space="preserve"> </w:t>
            </w:r>
            <w:r>
              <w:rPr>
                <w:rFonts w:ascii="Arial" w:hAnsi="Arial" w:cs="Arial"/>
                <w:spacing w:val="-2"/>
                <w:sz w:val="16"/>
                <w:szCs w:val="16"/>
              </w:rPr>
              <w:t>алушы</w:t>
            </w:r>
            <w:r>
              <w:rPr>
                <w:rFonts w:ascii="Arial" w:hAnsi="Arial" w:cs="Arial"/>
                <w:spacing w:val="-2"/>
                <w:sz w:val="16"/>
                <w:szCs w:val="16"/>
                <w:lang w:val="en-US"/>
              </w:rPr>
              <w:t xml:space="preserve"> </w:t>
            </w:r>
            <w:r>
              <w:rPr>
                <w:rFonts w:ascii="Arial" w:hAnsi="Arial" w:cs="Arial"/>
                <w:spacing w:val="-2"/>
                <w:sz w:val="16"/>
                <w:szCs w:val="16"/>
              </w:rPr>
              <w:t>басқа</w:t>
            </w:r>
            <w:r>
              <w:rPr>
                <w:rFonts w:ascii="Arial" w:hAnsi="Arial" w:cs="Arial"/>
                <w:spacing w:val="-2"/>
                <w:sz w:val="16"/>
                <w:szCs w:val="16"/>
                <w:lang w:val="en-US"/>
              </w:rPr>
              <w:t xml:space="preserve"> </w:t>
            </w:r>
            <w:r>
              <w:rPr>
                <w:rFonts w:ascii="Arial" w:hAnsi="Arial" w:cs="Arial"/>
                <w:spacing w:val="-2"/>
                <w:sz w:val="16"/>
                <w:szCs w:val="16"/>
              </w:rPr>
              <w:t>Тарапты</w:t>
            </w:r>
            <w:r>
              <w:rPr>
                <w:rFonts w:ascii="Arial" w:hAnsi="Arial" w:cs="Arial"/>
                <w:spacing w:val="-2"/>
                <w:sz w:val="16"/>
                <w:szCs w:val="16"/>
                <w:lang w:val="en-US"/>
              </w:rPr>
              <w:t xml:space="preserve"> </w:t>
            </w:r>
            <w:r>
              <w:rPr>
                <w:rFonts w:ascii="Arial" w:hAnsi="Arial" w:cs="Arial"/>
                <w:spacing w:val="-2"/>
                <w:sz w:val="16"/>
                <w:szCs w:val="16"/>
              </w:rPr>
              <w:t>жазбаша</w:t>
            </w:r>
            <w:r>
              <w:rPr>
                <w:rFonts w:ascii="Arial" w:hAnsi="Arial" w:cs="Arial"/>
                <w:spacing w:val="-2"/>
                <w:sz w:val="16"/>
                <w:szCs w:val="16"/>
                <w:lang w:val="en-US"/>
              </w:rPr>
              <w:t xml:space="preserve"> </w:t>
            </w:r>
            <w:r>
              <w:rPr>
                <w:rFonts w:ascii="Arial" w:hAnsi="Arial" w:cs="Arial"/>
                <w:spacing w:val="-2"/>
                <w:sz w:val="16"/>
                <w:szCs w:val="16"/>
              </w:rPr>
              <w:t>хабардар</w:t>
            </w:r>
            <w:r>
              <w:rPr>
                <w:rFonts w:ascii="Arial" w:hAnsi="Arial" w:cs="Arial"/>
                <w:spacing w:val="-2"/>
                <w:sz w:val="16"/>
                <w:szCs w:val="16"/>
                <w:lang w:val="en-US"/>
              </w:rPr>
              <w:t xml:space="preserve"> </w:t>
            </w:r>
            <w:r>
              <w:rPr>
                <w:rFonts w:ascii="Arial" w:hAnsi="Arial" w:cs="Arial"/>
                <w:spacing w:val="-2"/>
                <w:sz w:val="16"/>
                <w:szCs w:val="16"/>
              </w:rPr>
              <w:t>барасыз</w:t>
            </w:r>
            <w:r>
              <w:rPr>
                <w:rFonts w:ascii="Arial" w:hAnsi="Arial" w:cs="Arial"/>
                <w:spacing w:val="-2"/>
                <w:sz w:val="16"/>
                <w:szCs w:val="16"/>
                <w:lang w:val="en-US"/>
              </w:rPr>
              <w:t xml:space="preserve"> </w:t>
            </w:r>
            <w:r>
              <w:rPr>
                <w:rFonts w:ascii="Arial" w:hAnsi="Arial" w:cs="Arial"/>
                <w:spacing w:val="-2"/>
                <w:sz w:val="16"/>
                <w:szCs w:val="16"/>
              </w:rPr>
              <w:t>отырып</w:t>
            </w:r>
            <w:r>
              <w:rPr>
                <w:rFonts w:ascii="Arial" w:hAnsi="Arial" w:cs="Arial"/>
                <w:spacing w:val="-2"/>
                <w:sz w:val="16"/>
                <w:szCs w:val="16"/>
                <w:lang w:val="en-US"/>
              </w:rPr>
              <w:t xml:space="preserve">, </w:t>
            </w:r>
            <w:r>
              <w:rPr>
                <w:rFonts w:ascii="Arial" w:hAnsi="Arial" w:cs="Arial"/>
                <w:spacing w:val="-2"/>
                <w:sz w:val="16"/>
                <w:szCs w:val="16"/>
              </w:rPr>
              <w:t>аралар</w:t>
            </w:r>
            <w:r>
              <w:rPr>
                <w:rFonts w:ascii="Arial" w:hAnsi="Arial" w:cs="Arial"/>
                <w:spacing w:val="-2"/>
                <w:sz w:val="16"/>
                <w:szCs w:val="16"/>
                <w:lang w:val="en-US"/>
              </w:rPr>
              <w:t xml:space="preserve"> </w:t>
            </w:r>
            <w:r>
              <w:rPr>
                <w:rFonts w:ascii="Arial" w:hAnsi="Arial" w:cs="Arial"/>
                <w:spacing w:val="-2"/>
                <w:sz w:val="16"/>
                <w:szCs w:val="16"/>
              </w:rPr>
              <w:t>Шартты</w:t>
            </w:r>
            <w:r>
              <w:rPr>
                <w:rFonts w:ascii="Arial" w:hAnsi="Arial" w:cs="Arial"/>
                <w:spacing w:val="-2"/>
                <w:sz w:val="16"/>
                <w:szCs w:val="16"/>
                <w:lang w:val="en-US"/>
              </w:rPr>
              <w:t xml:space="preserve"> </w:t>
            </w:r>
            <w:r>
              <w:rPr>
                <w:rFonts w:ascii="Arial" w:hAnsi="Arial" w:cs="Arial"/>
                <w:spacing w:val="-2"/>
                <w:sz w:val="16"/>
                <w:szCs w:val="16"/>
              </w:rPr>
              <w:t>бұзуға</w:t>
            </w:r>
            <w:r>
              <w:rPr>
                <w:rFonts w:ascii="Arial" w:hAnsi="Arial" w:cs="Arial"/>
                <w:spacing w:val="-2"/>
                <w:sz w:val="16"/>
                <w:szCs w:val="16"/>
                <w:lang w:val="en-US"/>
              </w:rPr>
              <w:t xml:space="preserve"> </w:t>
            </w:r>
            <w:r>
              <w:rPr>
                <w:rFonts w:ascii="Arial" w:hAnsi="Arial" w:cs="Arial"/>
                <w:spacing w:val="-2"/>
                <w:sz w:val="16"/>
                <w:szCs w:val="16"/>
              </w:rPr>
              <w:t>құқылы</w:t>
            </w:r>
            <w:r>
              <w:rPr>
                <w:rFonts w:ascii="Arial" w:hAnsi="Arial" w:cs="Arial"/>
                <w:spacing w:val="-2"/>
                <w:sz w:val="16"/>
                <w:szCs w:val="16"/>
                <w:lang w:val="en-US"/>
              </w:rPr>
              <w:t xml:space="preserve">. </w:t>
            </w:r>
            <w:r>
              <w:rPr>
                <w:rFonts w:ascii="Arial" w:hAnsi="Arial" w:cs="Arial"/>
                <w:spacing w:val="-2"/>
                <w:sz w:val="16"/>
                <w:szCs w:val="16"/>
              </w:rPr>
              <w:t>Кесте</w:t>
            </w:r>
            <w:r>
              <w:rPr>
                <w:rFonts w:ascii="Arial" w:hAnsi="Arial" w:cs="Arial"/>
                <w:spacing w:val="-2"/>
                <w:sz w:val="16"/>
                <w:szCs w:val="16"/>
                <w:lang w:val="en-US"/>
              </w:rPr>
              <w:t xml:space="preserve"> </w:t>
            </w:r>
            <w:r>
              <w:rPr>
                <w:rFonts w:ascii="Arial" w:hAnsi="Arial" w:cs="Arial"/>
                <w:spacing w:val="-2"/>
                <w:sz w:val="16"/>
                <w:szCs w:val="16"/>
              </w:rPr>
              <w:t>Сатып</w:t>
            </w:r>
            <w:r>
              <w:rPr>
                <w:rFonts w:ascii="Arial" w:hAnsi="Arial" w:cs="Arial"/>
                <w:spacing w:val="-2"/>
                <w:sz w:val="16"/>
                <w:szCs w:val="16"/>
                <w:lang w:val="en-US"/>
              </w:rPr>
              <w:t xml:space="preserve"> </w:t>
            </w:r>
            <w:r>
              <w:rPr>
                <w:rFonts w:ascii="Arial" w:hAnsi="Arial" w:cs="Arial"/>
                <w:spacing w:val="-2"/>
                <w:sz w:val="16"/>
                <w:szCs w:val="16"/>
              </w:rPr>
              <w:t>алушы</w:t>
            </w:r>
            <w:r>
              <w:rPr>
                <w:rFonts w:ascii="Arial" w:hAnsi="Arial" w:cs="Arial"/>
                <w:spacing w:val="-2"/>
                <w:sz w:val="16"/>
                <w:szCs w:val="16"/>
                <w:lang w:val="en-US"/>
              </w:rPr>
              <w:t xml:space="preserve"> </w:t>
            </w:r>
            <w:r>
              <w:rPr>
                <w:rFonts w:ascii="Arial" w:hAnsi="Arial" w:cs="Arial"/>
                <w:spacing w:val="-2"/>
                <w:sz w:val="16"/>
                <w:szCs w:val="16"/>
              </w:rPr>
              <w:t>Жеткізушуге</w:t>
            </w:r>
            <w:r>
              <w:rPr>
                <w:rFonts w:ascii="Arial" w:hAnsi="Arial" w:cs="Arial"/>
                <w:spacing w:val="-2"/>
                <w:sz w:val="16"/>
                <w:szCs w:val="16"/>
                <w:lang w:val="en-US"/>
              </w:rPr>
              <w:t xml:space="preserve"> </w:t>
            </w:r>
            <w:r>
              <w:rPr>
                <w:rFonts w:ascii="Arial" w:hAnsi="Arial" w:cs="Arial"/>
                <w:spacing w:val="-2"/>
                <w:sz w:val="16"/>
                <w:szCs w:val="16"/>
              </w:rPr>
              <w:t>тиісті</w:t>
            </w:r>
            <w:r>
              <w:rPr>
                <w:rFonts w:ascii="Arial" w:hAnsi="Arial" w:cs="Arial"/>
                <w:spacing w:val="-2"/>
                <w:sz w:val="16"/>
                <w:szCs w:val="16"/>
                <w:lang w:val="en-US"/>
              </w:rPr>
              <w:t xml:space="preserve"> </w:t>
            </w:r>
            <w:r>
              <w:rPr>
                <w:rFonts w:ascii="Arial" w:hAnsi="Arial" w:cs="Arial"/>
                <w:spacing w:val="-2"/>
                <w:sz w:val="16"/>
                <w:szCs w:val="16"/>
              </w:rPr>
              <w:t>хабарлама</w:t>
            </w:r>
            <w:r>
              <w:rPr>
                <w:rFonts w:ascii="Arial" w:hAnsi="Arial" w:cs="Arial"/>
                <w:spacing w:val="-2"/>
                <w:sz w:val="16"/>
                <w:szCs w:val="16"/>
                <w:lang w:val="en-US"/>
              </w:rPr>
              <w:t xml:space="preserve"> </w:t>
            </w:r>
            <w:r>
              <w:rPr>
                <w:rFonts w:ascii="Arial" w:hAnsi="Arial" w:cs="Arial"/>
                <w:spacing w:val="-2"/>
                <w:sz w:val="16"/>
                <w:szCs w:val="16"/>
              </w:rPr>
              <w:t>жіберген</w:t>
            </w:r>
            <w:r>
              <w:rPr>
                <w:rFonts w:ascii="Arial" w:hAnsi="Arial" w:cs="Arial"/>
                <w:spacing w:val="-2"/>
                <w:sz w:val="16"/>
                <w:szCs w:val="16"/>
                <w:lang w:val="en-US"/>
              </w:rPr>
              <w:t xml:space="preserve"> </w:t>
            </w:r>
            <w:r>
              <w:rPr>
                <w:rFonts w:ascii="Arial" w:hAnsi="Arial" w:cs="Arial"/>
                <w:spacing w:val="-2"/>
                <w:sz w:val="16"/>
                <w:szCs w:val="16"/>
              </w:rPr>
              <w:t>күннен</w:t>
            </w:r>
            <w:r>
              <w:rPr>
                <w:rFonts w:ascii="Arial" w:hAnsi="Arial" w:cs="Arial"/>
                <w:spacing w:val="-2"/>
                <w:sz w:val="16"/>
                <w:szCs w:val="16"/>
                <w:lang w:val="en-US"/>
              </w:rPr>
              <w:t xml:space="preserve"> </w:t>
            </w:r>
            <w:r>
              <w:rPr>
                <w:rFonts w:ascii="Arial" w:hAnsi="Arial" w:cs="Arial"/>
                <w:spacing w:val="-2"/>
                <w:sz w:val="16"/>
                <w:szCs w:val="16"/>
              </w:rPr>
              <w:t>бастап</w:t>
            </w:r>
            <w:r>
              <w:rPr>
                <w:rFonts w:ascii="Arial" w:hAnsi="Arial" w:cs="Arial"/>
                <w:spacing w:val="-2"/>
                <w:sz w:val="16"/>
                <w:szCs w:val="16"/>
                <w:lang w:val="en-US"/>
              </w:rPr>
              <w:t xml:space="preserve"> </w:t>
            </w:r>
            <w:r>
              <w:rPr>
                <w:rFonts w:ascii="Arial" w:hAnsi="Arial" w:cs="Arial"/>
                <w:spacing w:val="-2"/>
                <w:sz w:val="16"/>
                <w:szCs w:val="16"/>
              </w:rPr>
              <w:t>бұзылған</w:t>
            </w:r>
            <w:r>
              <w:rPr>
                <w:rFonts w:ascii="Arial" w:hAnsi="Arial" w:cs="Arial"/>
                <w:spacing w:val="-2"/>
                <w:sz w:val="16"/>
                <w:szCs w:val="16"/>
                <w:lang w:val="en-US"/>
              </w:rPr>
              <w:t xml:space="preserve"> </w:t>
            </w:r>
            <w:r>
              <w:rPr>
                <w:rFonts w:ascii="Arial" w:hAnsi="Arial" w:cs="Arial"/>
                <w:spacing w:val="-2"/>
                <w:sz w:val="16"/>
                <w:szCs w:val="16"/>
              </w:rPr>
              <w:t>болып</w:t>
            </w:r>
            <w:r>
              <w:rPr>
                <w:rFonts w:ascii="Arial" w:hAnsi="Arial" w:cs="Arial"/>
                <w:spacing w:val="-2"/>
                <w:sz w:val="16"/>
                <w:szCs w:val="16"/>
                <w:lang w:val="en-US"/>
              </w:rPr>
              <w:t xml:space="preserve"> </w:t>
            </w:r>
            <w:r>
              <w:rPr>
                <w:rFonts w:ascii="Arial" w:hAnsi="Arial" w:cs="Arial"/>
                <w:spacing w:val="-2"/>
                <w:sz w:val="16"/>
                <w:szCs w:val="16"/>
              </w:rPr>
              <w:t>саналады</w:t>
            </w:r>
            <w:r>
              <w:rPr>
                <w:rFonts w:ascii="Arial" w:hAnsi="Arial" w:cs="Arial"/>
                <w:spacing w:val="-2"/>
                <w:sz w:val="16"/>
                <w:szCs w:val="16"/>
                <w:lang w:val="en-US"/>
              </w:rPr>
              <w:t xml:space="preserve">. </w:t>
            </w:r>
            <w:r>
              <w:rPr>
                <w:rFonts w:ascii="Arial" w:hAnsi="Arial" w:cs="Arial"/>
                <w:spacing w:val="-2"/>
                <w:sz w:val="16"/>
                <w:szCs w:val="16"/>
              </w:rPr>
              <w:t>Бұл</w:t>
            </w:r>
            <w:r>
              <w:rPr>
                <w:rFonts w:ascii="Arial" w:hAnsi="Arial" w:cs="Arial"/>
                <w:spacing w:val="-2"/>
                <w:sz w:val="16"/>
                <w:szCs w:val="16"/>
                <w:lang w:val="en-US"/>
              </w:rPr>
              <w:t xml:space="preserve"> </w:t>
            </w:r>
            <w:r>
              <w:rPr>
                <w:rFonts w:ascii="Arial" w:hAnsi="Arial" w:cs="Arial"/>
                <w:spacing w:val="-2"/>
                <w:sz w:val="16"/>
                <w:szCs w:val="16"/>
              </w:rPr>
              <w:t>ретте</w:t>
            </w:r>
            <w:r>
              <w:rPr>
                <w:rFonts w:ascii="Arial" w:hAnsi="Arial" w:cs="Arial"/>
                <w:spacing w:val="-2"/>
                <w:sz w:val="16"/>
                <w:szCs w:val="16"/>
                <w:lang w:val="en-US"/>
              </w:rPr>
              <w:t xml:space="preserve"> </w:t>
            </w:r>
            <w:r>
              <w:rPr>
                <w:rFonts w:ascii="Arial" w:hAnsi="Arial" w:cs="Arial"/>
                <w:spacing w:val="-2"/>
                <w:sz w:val="16"/>
                <w:szCs w:val="16"/>
              </w:rPr>
              <w:t>Жеткізуші</w:t>
            </w:r>
            <w:r>
              <w:rPr>
                <w:rFonts w:ascii="Arial" w:hAnsi="Arial" w:cs="Arial"/>
                <w:spacing w:val="-2"/>
                <w:sz w:val="16"/>
                <w:szCs w:val="16"/>
                <w:lang w:val="en-US"/>
              </w:rPr>
              <w:t xml:space="preserve"> </w:t>
            </w:r>
            <w:r>
              <w:rPr>
                <w:rFonts w:ascii="Arial" w:hAnsi="Arial" w:cs="Arial"/>
                <w:spacing w:val="-2"/>
                <w:sz w:val="16"/>
                <w:szCs w:val="16"/>
              </w:rPr>
              <w:t>Сатып</w:t>
            </w:r>
            <w:r>
              <w:rPr>
                <w:rFonts w:ascii="Arial" w:hAnsi="Arial" w:cs="Arial"/>
                <w:spacing w:val="-2"/>
                <w:sz w:val="16"/>
                <w:szCs w:val="16"/>
                <w:lang w:val="en-US"/>
              </w:rPr>
              <w:t xml:space="preserve"> </w:t>
            </w:r>
            <w:r>
              <w:rPr>
                <w:rFonts w:ascii="Arial" w:hAnsi="Arial" w:cs="Arial"/>
                <w:spacing w:val="-2"/>
                <w:sz w:val="16"/>
                <w:szCs w:val="16"/>
              </w:rPr>
              <w:t>алушының</w:t>
            </w:r>
            <w:r>
              <w:rPr>
                <w:rFonts w:ascii="Arial" w:hAnsi="Arial" w:cs="Arial"/>
                <w:spacing w:val="-2"/>
                <w:sz w:val="16"/>
                <w:szCs w:val="16"/>
                <w:lang w:val="en-US"/>
              </w:rPr>
              <w:t xml:space="preserve"> </w:t>
            </w:r>
            <w:r>
              <w:rPr>
                <w:rFonts w:ascii="Arial" w:hAnsi="Arial" w:cs="Arial"/>
                <w:spacing w:val="-2"/>
                <w:sz w:val="16"/>
                <w:szCs w:val="16"/>
              </w:rPr>
              <w:t>осыған</w:t>
            </w:r>
            <w:r>
              <w:rPr>
                <w:rFonts w:ascii="Arial" w:hAnsi="Arial" w:cs="Arial"/>
                <w:spacing w:val="-2"/>
                <w:sz w:val="16"/>
                <w:szCs w:val="16"/>
                <w:lang w:val="en-US"/>
              </w:rPr>
              <w:t xml:space="preserve"> </w:t>
            </w:r>
            <w:r>
              <w:rPr>
                <w:rFonts w:ascii="Arial" w:hAnsi="Arial" w:cs="Arial"/>
                <w:spacing w:val="-2"/>
                <w:sz w:val="16"/>
                <w:szCs w:val="16"/>
              </w:rPr>
              <w:t>байланысты</w:t>
            </w:r>
            <w:r>
              <w:rPr>
                <w:rFonts w:ascii="Arial" w:hAnsi="Arial" w:cs="Arial"/>
                <w:spacing w:val="-2"/>
                <w:sz w:val="16"/>
                <w:szCs w:val="16"/>
                <w:lang w:val="en-US"/>
              </w:rPr>
              <w:t xml:space="preserve"> </w:t>
            </w:r>
            <w:r>
              <w:rPr>
                <w:rFonts w:ascii="Arial" w:hAnsi="Arial" w:cs="Arial"/>
                <w:spacing w:val="-2"/>
                <w:sz w:val="16"/>
                <w:szCs w:val="16"/>
              </w:rPr>
              <w:t>барлық</w:t>
            </w:r>
            <w:r>
              <w:rPr>
                <w:rFonts w:ascii="Arial" w:hAnsi="Arial" w:cs="Arial"/>
                <w:spacing w:val="-2"/>
                <w:sz w:val="16"/>
                <w:szCs w:val="16"/>
                <w:lang w:val="en-US"/>
              </w:rPr>
              <w:t xml:space="preserve"> </w:t>
            </w:r>
            <w:r>
              <w:rPr>
                <w:rFonts w:ascii="Arial" w:hAnsi="Arial" w:cs="Arial"/>
                <w:spacing w:val="-2"/>
                <w:sz w:val="16"/>
                <w:szCs w:val="16"/>
              </w:rPr>
              <w:t>шығындарын</w:t>
            </w:r>
            <w:r>
              <w:rPr>
                <w:rFonts w:ascii="Arial" w:hAnsi="Arial" w:cs="Arial"/>
                <w:spacing w:val="-2"/>
                <w:sz w:val="16"/>
                <w:szCs w:val="16"/>
                <w:lang w:val="en-US"/>
              </w:rPr>
              <w:t xml:space="preserve"> </w:t>
            </w:r>
            <w:r>
              <w:rPr>
                <w:rFonts w:ascii="Arial" w:hAnsi="Arial" w:cs="Arial"/>
                <w:spacing w:val="-2"/>
                <w:sz w:val="16"/>
                <w:szCs w:val="16"/>
              </w:rPr>
              <w:t>өтейді</w:t>
            </w:r>
            <w:r>
              <w:rPr>
                <w:rFonts w:ascii="Arial" w:hAnsi="Arial" w:cs="Arial"/>
                <w:spacing w:val="-2"/>
                <w:sz w:val="16"/>
                <w:szCs w:val="16"/>
                <w:lang w:val="en-US"/>
              </w:rPr>
              <w:t>.</w:t>
            </w:r>
          </w:p>
          <w:p w14:paraId="3782536F" w14:textId="77777777" w:rsidR="00330C4D" w:rsidRDefault="00330C4D">
            <w:pPr>
              <w:pStyle w:val="aeuiou1"/>
              <w:widowControl w:val="0"/>
              <w:spacing w:after="120"/>
              <w:jc w:val="both"/>
              <w:rPr>
                <w:rFonts w:ascii="Arial" w:hAnsi="Arial" w:cs="Arial"/>
                <w:b/>
                <w:spacing w:val="-2"/>
                <w:sz w:val="16"/>
                <w:szCs w:val="16"/>
                <w:lang w:val="en-US"/>
              </w:rPr>
            </w:pPr>
          </w:p>
        </w:tc>
        <w:tc>
          <w:tcPr>
            <w:tcW w:w="3124" w:type="dxa"/>
            <w:tcBorders>
              <w:top w:val="single" w:sz="4" w:space="0" w:color="000000"/>
              <w:left w:val="single" w:sz="4" w:space="0" w:color="000000"/>
              <w:bottom w:val="single" w:sz="4" w:space="0" w:color="000000"/>
              <w:right w:val="single" w:sz="4" w:space="0" w:color="000000"/>
            </w:tcBorders>
          </w:tcPr>
          <w:p w14:paraId="1DC79E98" w14:textId="77777777" w:rsidR="00330C4D" w:rsidRDefault="00000000">
            <w:pPr>
              <w:jc w:val="both"/>
            </w:pPr>
            <w:r>
              <w:rPr>
                <w:rFonts w:ascii="Arial" w:hAnsi="Arial" w:cs="Arial"/>
                <w:spacing w:val="-2"/>
                <w:sz w:val="16"/>
                <w:szCs w:val="16"/>
              </w:rPr>
              <w:t>13.6. Сатып алушы басқа Тарап сыбайлас жемқорлыққа қарсы қолданыстағы заңнаманың, сыбайлас жемқорлыққа қарсы қолданылатын Саясаттар мен Ережелердің талаптарын бұзған жағдайда, екінші Тарапты жазбаша хабардар ету арқылы осы Шартты бұзуға құқылы. Сатып алушы Өнім берушіге тиісті хабарламаны жіберген күннен бастап Шарт бұзылды деп есептеледі. Бұл ретте Жеткізуші Сатып алушының барлық байланысты шығындарын өтейді.</w:t>
            </w:r>
          </w:p>
          <w:p w14:paraId="0E1BFBD2" w14:textId="77777777" w:rsidR="00330C4D" w:rsidRDefault="00330C4D">
            <w:pPr>
              <w:spacing w:after="120"/>
              <w:jc w:val="both"/>
              <w:rPr>
                <w:rFonts w:ascii="Arial" w:hAnsi="Arial" w:cs="Arial"/>
                <w:b/>
                <w:spacing w:val="-2"/>
                <w:sz w:val="16"/>
                <w:szCs w:val="16"/>
              </w:rPr>
            </w:pPr>
          </w:p>
        </w:tc>
        <w:tc>
          <w:tcPr>
            <w:tcW w:w="3197" w:type="dxa"/>
            <w:gridSpan w:val="2"/>
            <w:tcBorders>
              <w:top w:val="single" w:sz="4" w:space="0" w:color="000000"/>
              <w:left w:val="single" w:sz="4" w:space="0" w:color="000000"/>
              <w:bottom w:val="single" w:sz="4" w:space="0" w:color="000000"/>
              <w:right w:val="single" w:sz="4" w:space="0" w:color="000000"/>
            </w:tcBorders>
          </w:tcPr>
          <w:p w14:paraId="62986F85" w14:textId="77777777" w:rsidR="00330C4D" w:rsidRDefault="00000000">
            <w:pPr>
              <w:keepNext/>
              <w:spacing w:after="120"/>
              <w:jc w:val="both"/>
              <w:rPr>
                <w:rFonts w:ascii="Arial" w:hAnsi="Arial" w:cs="Arial"/>
                <w:b/>
                <w:sz w:val="16"/>
                <w:szCs w:val="16"/>
                <w:lang w:val="en-GB"/>
              </w:rPr>
            </w:pPr>
            <w:r>
              <w:rPr>
                <w:rFonts w:ascii="Arial" w:hAnsi="Arial" w:cs="Arial"/>
                <w:spacing w:val="-2"/>
                <w:sz w:val="16"/>
                <w:szCs w:val="16"/>
                <w:lang w:val="en-US"/>
              </w:rPr>
              <w:t xml:space="preserve">13.6. The Buyer has the right to dissolve the present Agreement, in case of violations of requirements of the anti-corruption applicable legislation, anti-corruption applicable Politics and Rules by other Party, having notified other Party in the written form. The Agreement shall be deemed terminated from the date of delivery by the Buyer of a relevant notice to the Supplier. In such case, the Supplier shall compensate all relevant losses of the Buyer. </w:t>
            </w:r>
          </w:p>
        </w:tc>
      </w:tr>
      <w:tr w:rsidR="00330C4D" w14:paraId="1BBB102C" w14:textId="77777777">
        <w:tc>
          <w:tcPr>
            <w:tcW w:w="3012" w:type="dxa"/>
            <w:tcBorders>
              <w:top w:val="single" w:sz="4" w:space="0" w:color="000000"/>
              <w:left w:val="single" w:sz="4" w:space="0" w:color="000000"/>
              <w:bottom w:val="single" w:sz="4" w:space="0" w:color="000000"/>
              <w:right w:val="single" w:sz="4" w:space="0" w:color="000000"/>
            </w:tcBorders>
          </w:tcPr>
          <w:p w14:paraId="18E3187B" w14:textId="77777777" w:rsidR="00330C4D" w:rsidRDefault="00000000">
            <w:pPr>
              <w:jc w:val="both"/>
            </w:pPr>
            <w:r>
              <w:rPr>
                <w:rFonts w:ascii="Arial" w:hAnsi="Arial" w:cs="Arial"/>
                <w:sz w:val="16"/>
                <w:szCs w:val="16"/>
                <w:lang w:val="en-GB"/>
              </w:rPr>
              <w:t xml:space="preserve">13.7. </w:t>
            </w:r>
            <w:r>
              <w:rPr>
                <w:rFonts w:ascii="Arial" w:hAnsi="Arial" w:cs="Arial"/>
                <w:spacing w:val="-2"/>
                <w:sz w:val="16"/>
                <w:szCs w:val="16"/>
              </w:rPr>
              <w:t>Жеткізушінің</w:t>
            </w:r>
            <w:r>
              <w:rPr>
                <w:rFonts w:ascii="Arial" w:hAnsi="Arial" w:cs="Arial"/>
                <w:spacing w:val="-2"/>
                <w:sz w:val="16"/>
                <w:szCs w:val="16"/>
                <w:lang w:val="en-GB"/>
              </w:rPr>
              <w:t xml:space="preserve"> </w:t>
            </w:r>
            <w:r>
              <w:rPr>
                <w:rFonts w:ascii="Arial" w:hAnsi="Arial" w:cs="Arial"/>
                <w:spacing w:val="-2"/>
                <w:sz w:val="16"/>
                <w:szCs w:val="16"/>
              </w:rPr>
              <w:t>комплаенс</w:t>
            </w:r>
            <w:r>
              <w:rPr>
                <w:rFonts w:ascii="Arial" w:hAnsi="Arial" w:cs="Arial"/>
                <w:spacing w:val="-2"/>
                <w:sz w:val="16"/>
                <w:szCs w:val="16"/>
                <w:lang w:val="en-GB"/>
              </w:rPr>
              <w:t xml:space="preserve"> </w:t>
            </w:r>
            <w:r>
              <w:rPr>
                <w:rFonts w:ascii="Arial" w:hAnsi="Arial" w:cs="Arial"/>
                <w:spacing w:val="-2"/>
                <w:sz w:val="16"/>
                <w:szCs w:val="16"/>
              </w:rPr>
              <w:t>тексеруінің</w:t>
            </w:r>
            <w:r>
              <w:rPr>
                <w:rFonts w:ascii="Arial" w:hAnsi="Arial" w:cs="Arial"/>
                <w:spacing w:val="-2"/>
                <w:sz w:val="16"/>
                <w:szCs w:val="16"/>
                <w:lang w:val="en-GB"/>
              </w:rPr>
              <w:t xml:space="preserve"> </w:t>
            </w:r>
            <w:r>
              <w:rPr>
                <w:rFonts w:ascii="Arial" w:hAnsi="Arial" w:cs="Arial"/>
                <w:spacing w:val="-2"/>
                <w:sz w:val="16"/>
                <w:szCs w:val="16"/>
              </w:rPr>
              <w:t>нәтижелері</w:t>
            </w:r>
            <w:r>
              <w:rPr>
                <w:rFonts w:ascii="Arial" w:hAnsi="Arial" w:cs="Arial"/>
                <w:spacing w:val="-2"/>
                <w:sz w:val="16"/>
                <w:szCs w:val="16"/>
                <w:lang w:val="en-GB"/>
              </w:rPr>
              <w:t xml:space="preserve"> </w:t>
            </w:r>
            <w:r>
              <w:rPr>
                <w:rFonts w:ascii="Arial" w:hAnsi="Arial" w:cs="Arial"/>
                <w:spacing w:val="-2"/>
                <w:sz w:val="16"/>
                <w:szCs w:val="16"/>
              </w:rPr>
              <w:t>бойынша</w:t>
            </w:r>
            <w:r>
              <w:rPr>
                <w:rFonts w:ascii="Arial" w:hAnsi="Arial" w:cs="Arial"/>
                <w:spacing w:val="-2"/>
                <w:sz w:val="16"/>
                <w:szCs w:val="16"/>
                <w:lang w:val="en-GB"/>
              </w:rPr>
              <w:t xml:space="preserve"> </w:t>
            </w:r>
            <w:r>
              <w:rPr>
                <w:rFonts w:ascii="Arial" w:hAnsi="Arial" w:cs="Arial"/>
                <w:spacing w:val="-2"/>
                <w:sz w:val="16"/>
                <w:szCs w:val="16"/>
              </w:rPr>
              <w:t>теріс</w:t>
            </w:r>
            <w:r>
              <w:rPr>
                <w:rFonts w:ascii="Arial" w:hAnsi="Arial" w:cs="Arial"/>
                <w:spacing w:val="-2"/>
                <w:sz w:val="16"/>
                <w:szCs w:val="16"/>
                <w:lang w:val="en-GB"/>
              </w:rPr>
              <w:t xml:space="preserve"> </w:t>
            </w:r>
            <w:r>
              <w:rPr>
                <w:rFonts w:ascii="Arial" w:hAnsi="Arial" w:cs="Arial"/>
                <w:spacing w:val="-2"/>
                <w:sz w:val="16"/>
                <w:szCs w:val="16"/>
              </w:rPr>
              <w:t>қорытынды</w:t>
            </w:r>
            <w:r>
              <w:rPr>
                <w:rFonts w:ascii="Arial" w:hAnsi="Arial" w:cs="Arial"/>
                <w:spacing w:val="-2"/>
                <w:sz w:val="16"/>
                <w:szCs w:val="16"/>
                <w:lang w:val="en-GB"/>
              </w:rPr>
              <w:t xml:space="preserve"> </w:t>
            </w:r>
            <w:r>
              <w:rPr>
                <w:rFonts w:ascii="Arial" w:hAnsi="Arial" w:cs="Arial"/>
                <w:spacing w:val="-2"/>
                <w:sz w:val="16"/>
                <w:szCs w:val="16"/>
              </w:rPr>
              <w:t>шыққан</w:t>
            </w:r>
            <w:r>
              <w:rPr>
                <w:rFonts w:ascii="Arial" w:hAnsi="Arial" w:cs="Arial"/>
                <w:spacing w:val="-2"/>
                <w:sz w:val="16"/>
                <w:szCs w:val="16"/>
                <w:lang w:val="en-GB"/>
              </w:rPr>
              <w:t xml:space="preserve"> </w:t>
            </w:r>
            <w:r>
              <w:rPr>
                <w:rFonts w:ascii="Arial" w:hAnsi="Arial" w:cs="Arial"/>
                <w:spacing w:val="-2"/>
                <w:sz w:val="16"/>
                <w:szCs w:val="16"/>
              </w:rPr>
              <w:t>жағдайда</w:t>
            </w:r>
            <w:r>
              <w:rPr>
                <w:rFonts w:ascii="Arial" w:hAnsi="Arial" w:cs="Arial"/>
                <w:spacing w:val="-2"/>
                <w:sz w:val="16"/>
                <w:szCs w:val="16"/>
                <w:lang w:val="en-GB"/>
              </w:rPr>
              <w:t xml:space="preserve">, </w:t>
            </w:r>
            <w:r>
              <w:rPr>
                <w:rFonts w:ascii="Arial" w:hAnsi="Arial" w:cs="Arial"/>
                <w:spacing w:val="-2"/>
                <w:sz w:val="16"/>
                <w:szCs w:val="16"/>
              </w:rPr>
              <w:t>Сатып</w:t>
            </w:r>
            <w:r>
              <w:rPr>
                <w:rFonts w:ascii="Arial" w:hAnsi="Arial" w:cs="Arial"/>
                <w:spacing w:val="-2"/>
                <w:sz w:val="16"/>
                <w:szCs w:val="16"/>
                <w:lang w:val="en-US"/>
              </w:rPr>
              <w:t xml:space="preserve"> </w:t>
            </w:r>
            <w:r>
              <w:rPr>
                <w:rFonts w:ascii="Arial" w:hAnsi="Arial" w:cs="Arial"/>
                <w:spacing w:val="-2"/>
                <w:sz w:val="16"/>
                <w:szCs w:val="16"/>
              </w:rPr>
              <w:t>алушы</w:t>
            </w:r>
            <w:r>
              <w:rPr>
                <w:rFonts w:ascii="Arial" w:hAnsi="Arial" w:cs="Arial"/>
                <w:spacing w:val="-2"/>
                <w:sz w:val="16"/>
                <w:szCs w:val="16"/>
                <w:lang w:val="en-US"/>
              </w:rPr>
              <w:t xml:space="preserve"> </w:t>
            </w:r>
            <w:r>
              <w:rPr>
                <w:rFonts w:ascii="Arial" w:hAnsi="Arial" w:cs="Arial"/>
                <w:spacing w:val="-2"/>
                <w:sz w:val="16"/>
                <w:szCs w:val="16"/>
              </w:rPr>
              <w:t>басқа</w:t>
            </w:r>
            <w:r>
              <w:rPr>
                <w:rFonts w:ascii="Arial" w:hAnsi="Arial" w:cs="Arial"/>
                <w:spacing w:val="-2"/>
                <w:sz w:val="16"/>
                <w:szCs w:val="16"/>
                <w:lang w:val="en-US"/>
              </w:rPr>
              <w:t xml:space="preserve"> </w:t>
            </w:r>
            <w:r>
              <w:rPr>
                <w:rFonts w:ascii="Arial" w:hAnsi="Arial" w:cs="Arial"/>
                <w:spacing w:val="-2"/>
                <w:sz w:val="16"/>
                <w:szCs w:val="16"/>
              </w:rPr>
              <w:t>Тарапты</w:t>
            </w:r>
            <w:r>
              <w:rPr>
                <w:rFonts w:ascii="Arial" w:hAnsi="Arial" w:cs="Arial"/>
                <w:spacing w:val="-2"/>
                <w:sz w:val="16"/>
                <w:szCs w:val="16"/>
                <w:lang w:val="en-US"/>
              </w:rPr>
              <w:t xml:space="preserve"> </w:t>
            </w:r>
            <w:r>
              <w:rPr>
                <w:rFonts w:ascii="Arial" w:hAnsi="Arial" w:cs="Arial"/>
                <w:spacing w:val="-2"/>
                <w:sz w:val="16"/>
                <w:szCs w:val="16"/>
              </w:rPr>
              <w:t>жазбаша</w:t>
            </w:r>
            <w:r>
              <w:rPr>
                <w:rFonts w:ascii="Arial" w:hAnsi="Arial" w:cs="Arial"/>
                <w:spacing w:val="-2"/>
                <w:sz w:val="16"/>
                <w:szCs w:val="16"/>
                <w:lang w:val="en-US"/>
              </w:rPr>
              <w:t xml:space="preserve"> </w:t>
            </w:r>
            <w:r>
              <w:rPr>
                <w:rFonts w:ascii="Arial" w:hAnsi="Arial" w:cs="Arial"/>
                <w:spacing w:val="-2"/>
                <w:sz w:val="16"/>
                <w:szCs w:val="16"/>
              </w:rPr>
              <w:t>хабардар</w:t>
            </w:r>
            <w:r>
              <w:rPr>
                <w:rFonts w:ascii="Arial" w:hAnsi="Arial" w:cs="Arial"/>
                <w:spacing w:val="-2"/>
                <w:sz w:val="16"/>
                <w:szCs w:val="16"/>
                <w:lang w:val="en-US"/>
              </w:rPr>
              <w:t xml:space="preserve"> </w:t>
            </w:r>
            <w:r>
              <w:rPr>
                <w:rFonts w:ascii="Arial" w:hAnsi="Arial" w:cs="Arial"/>
                <w:spacing w:val="-2"/>
                <w:sz w:val="16"/>
                <w:szCs w:val="16"/>
              </w:rPr>
              <w:t>барасыз</w:t>
            </w:r>
            <w:r>
              <w:rPr>
                <w:rFonts w:ascii="Arial" w:hAnsi="Arial" w:cs="Arial"/>
                <w:spacing w:val="-2"/>
                <w:sz w:val="16"/>
                <w:szCs w:val="16"/>
                <w:lang w:val="en-US"/>
              </w:rPr>
              <w:t xml:space="preserve"> </w:t>
            </w:r>
            <w:r>
              <w:rPr>
                <w:rFonts w:ascii="Arial" w:hAnsi="Arial" w:cs="Arial"/>
                <w:spacing w:val="-2"/>
                <w:sz w:val="16"/>
                <w:szCs w:val="16"/>
              </w:rPr>
              <w:t>отырып</w:t>
            </w:r>
            <w:r>
              <w:rPr>
                <w:rFonts w:ascii="Arial" w:hAnsi="Arial" w:cs="Arial"/>
                <w:spacing w:val="-2"/>
                <w:sz w:val="16"/>
                <w:szCs w:val="16"/>
                <w:lang w:val="en-US"/>
              </w:rPr>
              <w:t xml:space="preserve">, </w:t>
            </w:r>
            <w:r>
              <w:rPr>
                <w:rFonts w:ascii="Arial" w:hAnsi="Arial" w:cs="Arial"/>
                <w:spacing w:val="-2"/>
                <w:sz w:val="16"/>
                <w:szCs w:val="16"/>
              </w:rPr>
              <w:t>аралар</w:t>
            </w:r>
            <w:r>
              <w:rPr>
                <w:rFonts w:ascii="Arial" w:hAnsi="Arial" w:cs="Arial"/>
                <w:spacing w:val="-2"/>
                <w:sz w:val="16"/>
                <w:szCs w:val="16"/>
                <w:lang w:val="en-US"/>
              </w:rPr>
              <w:t xml:space="preserve"> </w:t>
            </w:r>
            <w:r>
              <w:rPr>
                <w:rFonts w:ascii="Arial" w:hAnsi="Arial" w:cs="Arial"/>
                <w:spacing w:val="-2"/>
                <w:sz w:val="16"/>
                <w:szCs w:val="16"/>
              </w:rPr>
              <w:t>Шартты</w:t>
            </w:r>
            <w:r>
              <w:rPr>
                <w:rFonts w:ascii="Arial" w:hAnsi="Arial" w:cs="Arial"/>
                <w:spacing w:val="-2"/>
                <w:sz w:val="16"/>
                <w:szCs w:val="16"/>
                <w:lang w:val="en-US"/>
              </w:rPr>
              <w:t xml:space="preserve"> </w:t>
            </w:r>
            <w:r>
              <w:rPr>
                <w:rFonts w:ascii="Arial" w:hAnsi="Arial" w:cs="Arial"/>
                <w:spacing w:val="-2"/>
                <w:sz w:val="16"/>
                <w:szCs w:val="16"/>
              </w:rPr>
              <w:t>бұзуға</w:t>
            </w:r>
            <w:r>
              <w:rPr>
                <w:rFonts w:ascii="Arial" w:hAnsi="Arial" w:cs="Arial"/>
                <w:spacing w:val="-2"/>
                <w:sz w:val="16"/>
                <w:szCs w:val="16"/>
                <w:lang w:val="en-US"/>
              </w:rPr>
              <w:t xml:space="preserve"> </w:t>
            </w:r>
            <w:r>
              <w:rPr>
                <w:rFonts w:ascii="Arial" w:hAnsi="Arial" w:cs="Arial"/>
                <w:spacing w:val="-2"/>
                <w:sz w:val="16"/>
                <w:szCs w:val="16"/>
              </w:rPr>
              <w:t>құқылы</w:t>
            </w:r>
            <w:r>
              <w:rPr>
                <w:rFonts w:ascii="Arial" w:hAnsi="Arial" w:cs="Arial"/>
                <w:spacing w:val="-2"/>
                <w:sz w:val="16"/>
                <w:szCs w:val="16"/>
                <w:lang w:val="en-US"/>
              </w:rPr>
              <w:t>.</w:t>
            </w:r>
            <w:r>
              <w:rPr>
                <w:rFonts w:ascii="Arial" w:hAnsi="Arial" w:cs="Arial"/>
                <w:spacing w:val="-2"/>
                <w:sz w:val="16"/>
                <w:szCs w:val="16"/>
                <w:lang w:val="en-GB"/>
              </w:rPr>
              <w:t xml:space="preserve"> </w:t>
            </w:r>
            <w:r>
              <w:rPr>
                <w:rFonts w:ascii="Arial" w:hAnsi="Arial" w:cs="Arial"/>
                <w:spacing w:val="-2"/>
                <w:sz w:val="16"/>
                <w:szCs w:val="16"/>
              </w:rPr>
              <w:t>Кесте</w:t>
            </w:r>
            <w:r>
              <w:rPr>
                <w:rFonts w:ascii="Arial" w:hAnsi="Arial" w:cs="Arial"/>
                <w:spacing w:val="-2"/>
                <w:sz w:val="16"/>
                <w:szCs w:val="16"/>
                <w:lang w:val="en-US"/>
              </w:rPr>
              <w:t xml:space="preserve"> </w:t>
            </w:r>
            <w:r>
              <w:rPr>
                <w:rFonts w:ascii="Arial" w:hAnsi="Arial" w:cs="Arial"/>
                <w:spacing w:val="-2"/>
                <w:sz w:val="16"/>
                <w:szCs w:val="16"/>
              </w:rPr>
              <w:t>Сатып</w:t>
            </w:r>
            <w:r>
              <w:rPr>
                <w:rFonts w:ascii="Arial" w:hAnsi="Arial" w:cs="Arial"/>
                <w:spacing w:val="-2"/>
                <w:sz w:val="16"/>
                <w:szCs w:val="16"/>
                <w:lang w:val="en-US"/>
              </w:rPr>
              <w:t xml:space="preserve"> </w:t>
            </w:r>
            <w:r>
              <w:rPr>
                <w:rFonts w:ascii="Arial" w:hAnsi="Arial" w:cs="Arial"/>
                <w:spacing w:val="-2"/>
                <w:sz w:val="16"/>
                <w:szCs w:val="16"/>
              </w:rPr>
              <w:t>алушы</w:t>
            </w:r>
            <w:r>
              <w:rPr>
                <w:rFonts w:ascii="Arial" w:hAnsi="Arial" w:cs="Arial"/>
                <w:spacing w:val="-2"/>
                <w:sz w:val="16"/>
                <w:szCs w:val="16"/>
                <w:lang w:val="en-US"/>
              </w:rPr>
              <w:t xml:space="preserve"> </w:t>
            </w:r>
            <w:r>
              <w:rPr>
                <w:rFonts w:ascii="Arial" w:hAnsi="Arial" w:cs="Arial"/>
                <w:spacing w:val="-2"/>
                <w:sz w:val="16"/>
                <w:szCs w:val="16"/>
              </w:rPr>
              <w:t>Жеткізушуге</w:t>
            </w:r>
            <w:r>
              <w:rPr>
                <w:rFonts w:ascii="Arial" w:hAnsi="Arial" w:cs="Arial"/>
                <w:spacing w:val="-2"/>
                <w:sz w:val="16"/>
                <w:szCs w:val="16"/>
                <w:lang w:val="en-US"/>
              </w:rPr>
              <w:t xml:space="preserve"> </w:t>
            </w:r>
            <w:r>
              <w:rPr>
                <w:rFonts w:ascii="Arial" w:hAnsi="Arial" w:cs="Arial"/>
                <w:spacing w:val="-2"/>
                <w:sz w:val="16"/>
                <w:szCs w:val="16"/>
              </w:rPr>
              <w:t>тиісті</w:t>
            </w:r>
            <w:r>
              <w:rPr>
                <w:rFonts w:ascii="Arial" w:hAnsi="Arial" w:cs="Arial"/>
                <w:spacing w:val="-2"/>
                <w:sz w:val="16"/>
                <w:szCs w:val="16"/>
                <w:lang w:val="en-US"/>
              </w:rPr>
              <w:t xml:space="preserve"> </w:t>
            </w:r>
            <w:r>
              <w:rPr>
                <w:rFonts w:ascii="Arial" w:hAnsi="Arial" w:cs="Arial"/>
                <w:spacing w:val="-2"/>
                <w:sz w:val="16"/>
                <w:szCs w:val="16"/>
              </w:rPr>
              <w:t>хабарлама</w:t>
            </w:r>
            <w:r>
              <w:rPr>
                <w:rFonts w:ascii="Arial" w:hAnsi="Arial" w:cs="Arial"/>
                <w:spacing w:val="-2"/>
                <w:sz w:val="16"/>
                <w:szCs w:val="16"/>
                <w:lang w:val="en-US"/>
              </w:rPr>
              <w:t xml:space="preserve"> </w:t>
            </w:r>
            <w:r>
              <w:rPr>
                <w:rFonts w:ascii="Arial" w:hAnsi="Arial" w:cs="Arial"/>
                <w:spacing w:val="-2"/>
                <w:sz w:val="16"/>
                <w:szCs w:val="16"/>
              </w:rPr>
              <w:t>жіберген</w:t>
            </w:r>
            <w:r>
              <w:rPr>
                <w:rFonts w:ascii="Arial" w:hAnsi="Arial" w:cs="Arial"/>
                <w:spacing w:val="-2"/>
                <w:sz w:val="16"/>
                <w:szCs w:val="16"/>
                <w:lang w:val="en-US"/>
              </w:rPr>
              <w:t xml:space="preserve"> </w:t>
            </w:r>
            <w:r>
              <w:rPr>
                <w:rFonts w:ascii="Arial" w:hAnsi="Arial" w:cs="Arial"/>
                <w:spacing w:val="-2"/>
                <w:sz w:val="16"/>
                <w:szCs w:val="16"/>
              </w:rPr>
              <w:t>күннен</w:t>
            </w:r>
            <w:r>
              <w:rPr>
                <w:rFonts w:ascii="Arial" w:hAnsi="Arial" w:cs="Arial"/>
                <w:spacing w:val="-2"/>
                <w:sz w:val="16"/>
                <w:szCs w:val="16"/>
                <w:lang w:val="en-US"/>
              </w:rPr>
              <w:t xml:space="preserve"> </w:t>
            </w:r>
            <w:r>
              <w:rPr>
                <w:rFonts w:ascii="Arial" w:hAnsi="Arial" w:cs="Arial"/>
                <w:spacing w:val="-2"/>
                <w:sz w:val="16"/>
                <w:szCs w:val="16"/>
              </w:rPr>
              <w:t>бастап</w:t>
            </w:r>
            <w:r>
              <w:rPr>
                <w:rFonts w:ascii="Arial" w:hAnsi="Arial" w:cs="Arial"/>
                <w:spacing w:val="-2"/>
                <w:sz w:val="16"/>
                <w:szCs w:val="16"/>
                <w:lang w:val="en-US"/>
              </w:rPr>
              <w:t xml:space="preserve"> </w:t>
            </w:r>
            <w:r>
              <w:rPr>
                <w:rFonts w:ascii="Arial" w:hAnsi="Arial" w:cs="Arial"/>
                <w:spacing w:val="-2"/>
                <w:sz w:val="16"/>
                <w:szCs w:val="16"/>
              </w:rPr>
              <w:t>бұзылған</w:t>
            </w:r>
            <w:r>
              <w:rPr>
                <w:rFonts w:ascii="Arial" w:hAnsi="Arial" w:cs="Arial"/>
                <w:spacing w:val="-2"/>
                <w:sz w:val="16"/>
                <w:szCs w:val="16"/>
                <w:lang w:val="en-US"/>
              </w:rPr>
              <w:t xml:space="preserve"> </w:t>
            </w:r>
            <w:r>
              <w:rPr>
                <w:rFonts w:ascii="Arial" w:hAnsi="Arial" w:cs="Arial"/>
                <w:spacing w:val="-2"/>
                <w:sz w:val="16"/>
                <w:szCs w:val="16"/>
              </w:rPr>
              <w:t>болып</w:t>
            </w:r>
            <w:r>
              <w:rPr>
                <w:rFonts w:ascii="Arial" w:hAnsi="Arial" w:cs="Arial"/>
                <w:spacing w:val="-2"/>
                <w:sz w:val="16"/>
                <w:szCs w:val="16"/>
                <w:lang w:val="en-US"/>
              </w:rPr>
              <w:t xml:space="preserve"> </w:t>
            </w:r>
            <w:r>
              <w:rPr>
                <w:rFonts w:ascii="Arial" w:hAnsi="Arial" w:cs="Arial"/>
                <w:spacing w:val="-2"/>
                <w:sz w:val="16"/>
                <w:szCs w:val="16"/>
              </w:rPr>
              <w:t>саналады</w:t>
            </w:r>
            <w:r>
              <w:rPr>
                <w:rFonts w:ascii="Arial" w:hAnsi="Arial" w:cs="Arial"/>
                <w:spacing w:val="-2"/>
                <w:sz w:val="16"/>
                <w:szCs w:val="16"/>
                <w:lang w:val="en-US"/>
              </w:rPr>
              <w:t xml:space="preserve">. </w:t>
            </w:r>
            <w:r>
              <w:rPr>
                <w:rFonts w:ascii="Arial" w:hAnsi="Arial" w:cs="Arial"/>
                <w:spacing w:val="-2"/>
                <w:sz w:val="16"/>
                <w:szCs w:val="16"/>
              </w:rPr>
              <w:t>Бұл</w:t>
            </w:r>
            <w:r>
              <w:rPr>
                <w:rFonts w:ascii="Arial" w:hAnsi="Arial" w:cs="Arial"/>
                <w:spacing w:val="-2"/>
                <w:sz w:val="16"/>
                <w:szCs w:val="16"/>
                <w:lang w:val="en-US"/>
              </w:rPr>
              <w:t xml:space="preserve"> </w:t>
            </w:r>
            <w:r>
              <w:rPr>
                <w:rFonts w:ascii="Arial" w:hAnsi="Arial" w:cs="Arial"/>
                <w:spacing w:val="-2"/>
                <w:sz w:val="16"/>
                <w:szCs w:val="16"/>
              </w:rPr>
              <w:t>ретте</w:t>
            </w:r>
            <w:r>
              <w:rPr>
                <w:rFonts w:ascii="Arial" w:hAnsi="Arial" w:cs="Arial"/>
                <w:spacing w:val="-2"/>
                <w:sz w:val="16"/>
                <w:szCs w:val="16"/>
                <w:lang w:val="en-US"/>
              </w:rPr>
              <w:t xml:space="preserve"> </w:t>
            </w:r>
            <w:r>
              <w:rPr>
                <w:rFonts w:ascii="Arial" w:hAnsi="Arial" w:cs="Arial"/>
                <w:spacing w:val="-2"/>
                <w:sz w:val="16"/>
                <w:szCs w:val="16"/>
              </w:rPr>
              <w:t>Жеткізуші</w:t>
            </w:r>
            <w:r>
              <w:rPr>
                <w:rFonts w:ascii="Arial" w:hAnsi="Arial" w:cs="Arial"/>
                <w:spacing w:val="-2"/>
                <w:sz w:val="16"/>
                <w:szCs w:val="16"/>
                <w:lang w:val="en-US"/>
              </w:rPr>
              <w:t xml:space="preserve"> </w:t>
            </w:r>
            <w:r>
              <w:rPr>
                <w:rFonts w:ascii="Arial" w:hAnsi="Arial" w:cs="Arial"/>
                <w:spacing w:val="-2"/>
                <w:sz w:val="16"/>
                <w:szCs w:val="16"/>
              </w:rPr>
              <w:t>Сатып</w:t>
            </w:r>
            <w:r>
              <w:rPr>
                <w:rFonts w:ascii="Arial" w:hAnsi="Arial" w:cs="Arial"/>
                <w:spacing w:val="-2"/>
                <w:sz w:val="16"/>
                <w:szCs w:val="16"/>
                <w:lang w:val="en-US"/>
              </w:rPr>
              <w:t xml:space="preserve"> </w:t>
            </w:r>
            <w:r>
              <w:rPr>
                <w:rFonts w:ascii="Arial" w:hAnsi="Arial" w:cs="Arial"/>
                <w:spacing w:val="-2"/>
                <w:sz w:val="16"/>
                <w:szCs w:val="16"/>
              </w:rPr>
              <w:t>алушының</w:t>
            </w:r>
            <w:r>
              <w:rPr>
                <w:rFonts w:ascii="Arial" w:hAnsi="Arial" w:cs="Arial"/>
                <w:spacing w:val="-2"/>
                <w:sz w:val="16"/>
                <w:szCs w:val="16"/>
                <w:lang w:val="en-US"/>
              </w:rPr>
              <w:t xml:space="preserve"> </w:t>
            </w:r>
            <w:r>
              <w:rPr>
                <w:rFonts w:ascii="Arial" w:hAnsi="Arial" w:cs="Arial"/>
                <w:spacing w:val="-2"/>
                <w:sz w:val="16"/>
                <w:szCs w:val="16"/>
              </w:rPr>
              <w:t>осыған</w:t>
            </w:r>
            <w:r>
              <w:rPr>
                <w:rFonts w:ascii="Arial" w:hAnsi="Arial" w:cs="Arial"/>
                <w:spacing w:val="-2"/>
                <w:sz w:val="16"/>
                <w:szCs w:val="16"/>
                <w:lang w:val="en-US"/>
              </w:rPr>
              <w:t xml:space="preserve"> </w:t>
            </w:r>
            <w:r>
              <w:rPr>
                <w:rFonts w:ascii="Arial" w:hAnsi="Arial" w:cs="Arial"/>
                <w:spacing w:val="-2"/>
                <w:sz w:val="16"/>
                <w:szCs w:val="16"/>
              </w:rPr>
              <w:t>байланысты</w:t>
            </w:r>
            <w:r>
              <w:rPr>
                <w:rFonts w:ascii="Arial" w:hAnsi="Arial" w:cs="Arial"/>
                <w:spacing w:val="-2"/>
                <w:sz w:val="16"/>
                <w:szCs w:val="16"/>
                <w:lang w:val="en-US"/>
              </w:rPr>
              <w:t xml:space="preserve"> </w:t>
            </w:r>
            <w:r>
              <w:rPr>
                <w:rFonts w:ascii="Arial" w:hAnsi="Arial" w:cs="Arial"/>
                <w:spacing w:val="-2"/>
                <w:sz w:val="16"/>
                <w:szCs w:val="16"/>
              </w:rPr>
              <w:t>барлық</w:t>
            </w:r>
            <w:r>
              <w:rPr>
                <w:rFonts w:ascii="Arial" w:hAnsi="Arial" w:cs="Arial"/>
                <w:spacing w:val="-2"/>
                <w:sz w:val="16"/>
                <w:szCs w:val="16"/>
                <w:lang w:val="en-US"/>
              </w:rPr>
              <w:t xml:space="preserve"> </w:t>
            </w:r>
            <w:r>
              <w:rPr>
                <w:rFonts w:ascii="Arial" w:hAnsi="Arial" w:cs="Arial"/>
                <w:spacing w:val="-2"/>
                <w:sz w:val="16"/>
                <w:szCs w:val="16"/>
              </w:rPr>
              <w:t>шығындарын</w:t>
            </w:r>
            <w:r>
              <w:rPr>
                <w:rFonts w:ascii="Arial" w:hAnsi="Arial" w:cs="Arial"/>
                <w:spacing w:val="-2"/>
                <w:sz w:val="16"/>
                <w:szCs w:val="16"/>
                <w:lang w:val="en-US"/>
              </w:rPr>
              <w:t xml:space="preserve"> </w:t>
            </w:r>
            <w:r>
              <w:rPr>
                <w:rFonts w:ascii="Arial" w:hAnsi="Arial" w:cs="Arial"/>
                <w:spacing w:val="-2"/>
                <w:sz w:val="16"/>
                <w:szCs w:val="16"/>
              </w:rPr>
              <w:t>өтейді</w:t>
            </w:r>
            <w:r>
              <w:rPr>
                <w:rFonts w:ascii="Arial" w:hAnsi="Arial" w:cs="Arial"/>
                <w:spacing w:val="-2"/>
                <w:sz w:val="16"/>
                <w:szCs w:val="16"/>
                <w:lang w:val="en-US"/>
              </w:rPr>
              <w:t>.</w:t>
            </w:r>
          </w:p>
        </w:tc>
        <w:tc>
          <w:tcPr>
            <w:tcW w:w="3124" w:type="dxa"/>
            <w:tcBorders>
              <w:top w:val="single" w:sz="4" w:space="0" w:color="000000"/>
              <w:left w:val="single" w:sz="4" w:space="0" w:color="000000"/>
              <w:bottom w:val="single" w:sz="4" w:space="0" w:color="000000"/>
              <w:right w:val="single" w:sz="4" w:space="0" w:color="000000"/>
            </w:tcBorders>
          </w:tcPr>
          <w:p w14:paraId="5B2EE998" w14:textId="77777777" w:rsidR="00330C4D" w:rsidRDefault="00000000">
            <w:pPr>
              <w:jc w:val="both"/>
            </w:pPr>
            <w:r>
              <w:rPr>
                <w:rFonts w:ascii="Arial" w:hAnsi="Arial" w:cs="Arial"/>
                <w:sz w:val="16"/>
                <w:szCs w:val="16"/>
              </w:rPr>
              <w:t>13.7. Жеткізушінің сәйкестігін тексеру нәтижелері бойынша теріс қорытынды болған жағдайда, Сатып алушы осы Келісімшартты бұзуға құқылы</w:t>
            </w:r>
            <w:r>
              <w:rPr>
                <w:rFonts w:ascii="Arial" w:hAnsi="Arial" w:cs="Arial"/>
                <w:spacing w:val="-2"/>
                <w:sz w:val="16"/>
                <w:szCs w:val="16"/>
              </w:rPr>
              <w:t>, жеткізушіні жазбаша түрде хабардар ету арқылы. Шарт Сатып алушы тиісті хабарламаны жіберген күннен бастап бұзылған болып саналады. Бұл ретте Жеткізуші Сатып алушының барлық байланысты шығындарын өтейді.</w:t>
            </w:r>
          </w:p>
          <w:p w14:paraId="31C44DED" w14:textId="77777777" w:rsidR="00330C4D" w:rsidRDefault="00330C4D">
            <w:pPr>
              <w:jc w:val="both"/>
              <w:rPr>
                <w:rFonts w:ascii="Arial" w:hAnsi="Arial" w:cs="Arial"/>
                <w:spacing w:val="-2"/>
                <w:sz w:val="16"/>
                <w:szCs w:val="16"/>
              </w:rPr>
            </w:pPr>
          </w:p>
        </w:tc>
        <w:tc>
          <w:tcPr>
            <w:tcW w:w="3197" w:type="dxa"/>
            <w:gridSpan w:val="2"/>
            <w:tcBorders>
              <w:top w:val="single" w:sz="4" w:space="0" w:color="000000"/>
              <w:left w:val="single" w:sz="4" w:space="0" w:color="000000"/>
              <w:bottom w:val="single" w:sz="4" w:space="0" w:color="000000"/>
              <w:right w:val="single" w:sz="4" w:space="0" w:color="000000"/>
            </w:tcBorders>
          </w:tcPr>
          <w:p w14:paraId="52EE518A" w14:textId="77777777" w:rsidR="00330C4D" w:rsidRDefault="00000000">
            <w:pPr>
              <w:keepNext/>
              <w:spacing w:after="120"/>
              <w:jc w:val="both"/>
            </w:pPr>
            <w:r>
              <w:rPr>
                <w:rFonts w:ascii="Arial" w:hAnsi="Arial" w:cs="Arial"/>
                <w:sz w:val="16"/>
                <w:szCs w:val="16"/>
                <w:lang w:val="en-US"/>
              </w:rPr>
              <w:t xml:space="preserve">13.7. </w:t>
            </w:r>
            <w:r>
              <w:rPr>
                <w:rFonts w:ascii="Arial" w:hAnsi="Arial" w:cs="Arial"/>
                <w:spacing w:val="-2"/>
                <w:sz w:val="16"/>
                <w:szCs w:val="16"/>
                <w:lang w:val="en-US"/>
              </w:rPr>
              <w:t>The Buyer has the right to dissolve the present Agreement,</w:t>
            </w:r>
            <w:r>
              <w:rPr>
                <w:sz w:val="16"/>
                <w:szCs w:val="16"/>
                <w:lang w:val="en-US"/>
              </w:rPr>
              <w:t xml:space="preserve"> </w:t>
            </w:r>
            <w:r>
              <w:rPr>
                <w:rFonts w:ascii="Arial" w:hAnsi="Arial" w:cs="Arial"/>
                <w:color w:val="222222"/>
                <w:sz w:val="16"/>
                <w:szCs w:val="16"/>
                <w:shd w:val="clear" w:color="auto" w:fill="F8F9FA"/>
                <w:lang w:val="en-US"/>
              </w:rPr>
              <w:t xml:space="preserve">in case of a negative conclusion on the results of the compliance check of the Supplier, notifying the Supplier in writing. </w:t>
            </w:r>
            <w:r>
              <w:rPr>
                <w:rFonts w:ascii="Arial" w:hAnsi="Arial" w:cs="Arial"/>
                <w:spacing w:val="-2"/>
                <w:sz w:val="16"/>
                <w:szCs w:val="16"/>
                <w:lang w:val="en-US"/>
              </w:rPr>
              <w:t>The Agreement shall be deemed terminated from the date of delivery by the Buyer of a relevant notice to the Supplier. In such case, the Supplier shall compensate all relevant losses of the Buyer.</w:t>
            </w:r>
          </w:p>
        </w:tc>
      </w:tr>
      <w:tr w:rsidR="00330C4D" w14:paraId="5637DFED" w14:textId="77777777">
        <w:tc>
          <w:tcPr>
            <w:tcW w:w="3012" w:type="dxa"/>
            <w:tcBorders>
              <w:top w:val="single" w:sz="4" w:space="0" w:color="000000"/>
              <w:left w:val="single" w:sz="4" w:space="0" w:color="000000"/>
              <w:bottom w:val="single" w:sz="4" w:space="0" w:color="000000"/>
              <w:right w:val="single" w:sz="4" w:space="0" w:color="000000"/>
            </w:tcBorders>
          </w:tcPr>
          <w:p w14:paraId="7268372E" w14:textId="77777777" w:rsidR="00330C4D" w:rsidRDefault="00000000">
            <w:pPr>
              <w:pStyle w:val="aeuiou1"/>
              <w:widowControl w:val="0"/>
              <w:spacing w:after="120"/>
              <w:jc w:val="center"/>
              <w:rPr>
                <w:rFonts w:ascii="Arial" w:hAnsi="Arial" w:cs="Arial"/>
                <w:sz w:val="16"/>
                <w:szCs w:val="16"/>
                <w:lang w:val="kk-KZ"/>
              </w:rPr>
            </w:pPr>
            <w:r>
              <w:rPr>
                <w:rFonts w:ascii="Arial" w:hAnsi="Arial" w:cs="Arial"/>
                <w:b/>
                <w:sz w:val="16"/>
                <w:szCs w:val="16"/>
              </w:rPr>
              <w:t>1</w:t>
            </w:r>
            <w:r>
              <w:rPr>
                <w:rFonts w:ascii="Arial" w:hAnsi="Arial" w:cs="Arial"/>
                <w:b/>
                <w:sz w:val="16"/>
                <w:szCs w:val="16"/>
                <w:lang w:val="en-US"/>
              </w:rPr>
              <w:t>4</w:t>
            </w:r>
            <w:r>
              <w:rPr>
                <w:rFonts w:ascii="Arial" w:hAnsi="Arial" w:cs="Arial"/>
                <w:b/>
                <w:sz w:val="16"/>
                <w:szCs w:val="16"/>
              </w:rPr>
              <w:t xml:space="preserve">. </w:t>
            </w:r>
            <w:r>
              <w:rPr>
                <w:rFonts w:ascii="Arial" w:hAnsi="Arial" w:cs="Arial"/>
                <w:b/>
                <w:sz w:val="16"/>
                <w:szCs w:val="16"/>
                <w:lang w:val="kk-KZ"/>
              </w:rPr>
              <w:t>БАСҚА ТАЛАПТАР</w:t>
            </w:r>
          </w:p>
        </w:tc>
        <w:tc>
          <w:tcPr>
            <w:tcW w:w="3124" w:type="dxa"/>
            <w:tcBorders>
              <w:top w:val="single" w:sz="4" w:space="0" w:color="000000"/>
              <w:left w:val="single" w:sz="4" w:space="0" w:color="000000"/>
              <w:bottom w:val="single" w:sz="4" w:space="0" w:color="000000"/>
              <w:right w:val="single" w:sz="4" w:space="0" w:color="000000"/>
            </w:tcBorders>
          </w:tcPr>
          <w:p w14:paraId="2319DFB1" w14:textId="77777777" w:rsidR="00330C4D" w:rsidRDefault="00000000">
            <w:pPr>
              <w:spacing w:after="120"/>
              <w:jc w:val="center"/>
              <w:rPr>
                <w:rFonts w:ascii="Arial" w:hAnsi="Arial" w:cs="Arial"/>
                <w:sz w:val="16"/>
                <w:szCs w:val="16"/>
              </w:rPr>
            </w:pPr>
            <w:r>
              <w:rPr>
                <w:rFonts w:ascii="Arial" w:hAnsi="Arial" w:cs="Arial"/>
                <w:b/>
                <w:sz w:val="16"/>
                <w:szCs w:val="16"/>
              </w:rPr>
              <w:t>1</w:t>
            </w:r>
            <w:r>
              <w:rPr>
                <w:rFonts w:ascii="Arial" w:hAnsi="Arial" w:cs="Arial"/>
                <w:b/>
                <w:sz w:val="16"/>
                <w:szCs w:val="16"/>
                <w:lang w:val="en-US"/>
              </w:rPr>
              <w:t>4</w:t>
            </w:r>
            <w:r>
              <w:rPr>
                <w:rFonts w:ascii="Arial" w:hAnsi="Arial" w:cs="Arial"/>
                <w:b/>
                <w:sz w:val="16"/>
                <w:szCs w:val="16"/>
              </w:rPr>
              <w:t>. БАСҚА ШАРТТАР</w:t>
            </w:r>
          </w:p>
        </w:tc>
        <w:tc>
          <w:tcPr>
            <w:tcW w:w="3197" w:type="dxa"/>
            <w:gridSpan w:val="2"/>
            <w:tcBorders>
              <w:top w:val="single" w:sz="4" w:space="0" w:color="000000"/>
              <w:left w:val="single" w:sz="4" w:space="0" w:color="000000"/>
              <w:bottom w:val="single" w:sz="4" w:space="0" w:color="000000"/>
              <w:right w:val="single" w:sz="4" w:space="0" w:color="000000"/>
            </w:tcBorders>
          </w:tcPr>
          <w:p w14:paraId="32A74612" w14:textId="77777777" w:rsidR="00330C4D" w:rsidRDefault="00000000">
            <w:pPr>
              <w:keepNext/>
              <w:spacing w:after="120"/>
              <w:jc w:val="center"/>
              <w:rPr>
                <w:rFonts w:ascii="Arial" w:hAnsi="Arial" w:cs="Arial"/>
                <w:sz w:val="16"/>
                <w:szCs w:val="16"/>
                <w:lang w:val="en-GB"/>
              </w:rPr>
            </w:pPr>
            <w:r>
              <w:rPr>
                <w:rFonts w:ascii="Arial" w:hAnsi="Arial" w:cs="Arial"/>
                <w:b/>
                <w:sz w:val="16"/>
                <w:szCs w:val="16"/>
                <w:lang w:val="en-GB"/>
              </w:rPr>
              <w:t>14. MISCELLANEOUS</w:t>
            </w:r>
          </w:p>
        </w:tc>
      </w:tr>
      <w:tr w:rsidR="00330C4D" w14:paraId="7A9BC5B5" w14:textId="77777777">
        <w:tc>
          <w:tcPr>
            <w:tcW w:w="3012" w:type="dxa"/>
            <w:tcBorders>
              <w:top w:val="single" w:sz="4" w:space="0" w:color="000000"/>
              <w:left w:val="single" w:sz="4" w:space="0" w:color="000000"/>
              <w:bottom w:val="single" w:sz="4" w:space="0" w:color="000000"/>
              <w:right w:val="single" w:sz="4" w:space="0" w:color="000000"/>
            </w:tcBorders>
          </w:tcPr>
          <w:p w14:paraId="38967A90" w14:textId="77777777" w:rsidR="00330C4D" w:rsidRDefault="00000000">
            <w:pPr>
              <w:pStyle w:val="aeuiou1"/>
              <w:tabs>
                <w:tab w:val="left" w:pos="0"/>
                <w:tab w:val="left" w:pos="709"/>
              </w:tabs>
              <w:spacing w:after="120"/>
              <w:jc w:val="both"/>
              <w:rPr>
                <w:rFonts w:ascii="Arial" w:hAnsi="Arial" w:cs="Arial"/>
                <w:sz w:val="16"/>
                <w:szCs w:val="16"/>
                <w:lang w:val="kk-KZ"/>
              </w:rPr>
            </w:pPr>
            <w:r>
              <w:rPr>
                <w:rFonts w:ascii="Arial" w:hAnsi="Arial" w:cs="Arial"/>
                <w:sz w:val="16"/>
                <w:szCs w:val="16"/>
              </w:rPr>
              <w:t xml:space="preserve">14.1. Жеткізуші веб-сайтқа сілтеме арқылы </w:t>
            </w:r>
            <w:r>
              <w:rPr>
                <w:rFonts w:ascii="Arial" w:hAnsi="Arial" w:cs="Arial"/>
                <w:sz w:val="16"/>
                <w:szCs w:val="16"/>
                <w:lang w:val="en-US"/>
              </w:rPr>
              <w:t>ORANO</w:t>
            </w:r>
            <w:r>
              <w:rPr>
                <w:rFonts w:ascii="Arial" w:hAnsi="Arial" w:cs="Arial"/>
                <w:sz w:val="16"/>
                <w:szCs w:val="16"/>
              </w:rPr>
              <w:t xml:space="preserve"> </w:t>
            </w:r>
            <w:r>
              <w:rPr>
                <w:rFonts w:ascii="Arial" w:hAnsi="Arial" w:cs="Arial"/>
                <w:sz w:val="16"/>
                <w:szCs w:val="16"/>
                <w:lang w:val="kk-KZ"/>
              </w:rPr>
              <w:t xml:space="preserve">Этика Кодексімен және </w:t>
            </w:r>
            <w:r>
              <w:rPr>
                <w:rFonts w:ascii="Arial" w:hAnsi="Arial" w:cs="Arial"/>
                <w:sz w:val="16"/>
                <w:szCs w:val="16"/>
                <w:lang w:val="en-US"/>
              </w:rPr>
              <w:t>ORANO</w:t>
            </w:r>
            <w:r>
              <w:rPr>
                <w:rFonts w:ascii="Arial" w:hAnsi="Arial" w:cs="Arial"/>
                <w:sz w:val="16"/>
                <w:szCs w:val="16"/>
                <w:lang w:val="kk-KZ"/>
              </w:rPr>
              <w:t xml:space="preserve"> </w:t>
            </w:r>
            <w:r>
              <w:rPr>
                <w:rFonts w:ascii="Arial" w:hAnsi="Arial" w:cs="Arial"/>
                <w:sz w:val="16"/>
                <w:szCs w:val="16"/>
              </w:rPr>
              <w:t>Т</w:t>
            </w:r>
            <w:r>
              <w:rPr>
                <w:rFonts w:ascii="Arial" w:hAnsi="Arial" w:cs="Arial"/>
                <w:sz w:val="16"/>
                <w:szCs w:val="16"/>
                <w:lang w:val="kk-KZ"/>
              </w:rPr>
              <w:t>ұрақты даму туралы декларациясымен</w:t>
            </w:r>
            <w:r>
              <w:rPr>
                <w:rFonts w:ascii="Arial" w:hAnsi="Arial" w:cs="Arial"/>
                <w:sz w:val="16"/>
                <w:szCs w:val="16"/>
              </w:rPr>
              <w:t xml:space="preserve"> берілгенін </w:t>
            </w:r>
            <w:r>
              <w:rPr>
                <w:rFonts w:ascii="Arial" w:hAnsi="Arial" w:cs="Arial"/>
                <w:sz w:val="16"/>
                <w:szCs w:val="16"/>
                <w:lang w:val="kk-KZ"/>
              </w:rPr>
              <w:t>және</w:t>
            </w:r>
            <w:r>
              <w:rPr>
                <w:rFonts w:ascii="Arial" w:hAnsi="Arial" w:cs="Arial"/>
                <w:sz w:val="16"/>
                <w:szCs w:val="16"/>
              </w:rPr>
              <w:t xml:space="preserve"> </w:t>
            </w:r>
            <w:r>
              <w:rPr>
                <w:rFonts w:ascii="Arial" w:hAnsi="Arial" w:cs="Arial"/>
                <w:sz w:val="16"/>
                <w:szCs w:val="16"/>
                <w:lang w:val="kk-KZ"/>
              </w:rPr>
              <w:t>толықтай танысқанын</w:t>
            </w:r>
            <w:r>
              <w:rPr>
                <w:rFonts w:ascii="Arial" w:hAnsi="Arial" w:cs="Arial"/>
                <w:sz w:val="16"/>
                <w:szCs w:val="16"/>
              </w:rPr>
              <w:t xml:space="preserve"> ериді: https://www б. </w:t>
            </w:r>
            <w:hyperlink r:id="rId7">
              <w:r>
                <w:rPr>
                  <w:rStyle w:val="a5"/>
                  <w:rFonts w:ascii="Arial" w:hAnsi="Arial" w:cs="Arial"/>
                  <w:sz w:val="16"/>
                  <w:szCs w:val="16"/>
                </w:rPr>
                <w:t>https://www.orano.group/en/group/suppliers-relations/ethics-social</w:t>
              </w:r>
            </w:hyperlink>
            <w:r>
              <w:rPr>
                <w:rFonts w:ascii="Arial" w:hAnsi="Arial" w:cs="Arial"/>
                <w:sz w:val="16"/>
                <w:szCs w:val="16"/>
              </w:rPr>
              <w:t>, ж</w:t>
            </w:r>
            <w:r>
              <w:rPr>
                <w:rFonts w:ascii="Arial" w:hAnsi="Arial" w:cs="Arial"/>
                <w:sz w:val="16"/>
                <w:szCs w:val="16"/>
                <w:lang w:val="kk-KZ"/>
              </w:rPr>
              <w:t>әне осы Шартты орындау барысында онда көрсетілген қағидаларды қолдануға және оларды орындауға, атап айтқанда қызметкерлер кемсітушілігін болдырмауға, жергілікті және шетелдік ресми тұлғалардың жемқорлығымен күресуге, халықаралық адам құқықтарын қорғауға, қоршаған ортаны қорғауға және басқаға қатысты қағидаларды орындауға міндеттенеді. Жеткізуші сондай қағидалардың бұзылуы Шарттың елеулі бұзылуы ретінде қарастырылатынын мойындайды. Бұл ретте, Жеткізуші мердігерлерінің жоғарыда аталған құжаттардың орындалуын қамтамасыз етуге міндетті.</w:t>
            </w:r>
          </w:p>
        </w:tc>
        <w:tc>
          <w:tcPr>
            <w:tcW w:w="3124" w:type="dxa"/>
            <w:tcBorders>
              <w:top w:val="single" w:sz="4" w:space="0" w:color="000000"/>
              <w:left w:val="single" w:sz="4" w:space="0" w:color="000000"/>
              <w:bottom w:val="single" w:sz="4" w:space="0" w:color="000000"/>
              <w:right w:val="single" w:sz="4" w:space="0" w:color="000000"/>
            </w:tcBorders>
          </w:tcPr>
          <w:p w14:paraId="7FE8BCA0" w14:textId="77777777" w:rsidR="00330C4D" w:rsidRDefault="00000000">
            <w:pPr>
              <w:tabs>
                <w:tab w:val="left" w:pos="0"/>
                <w:tab w:val="left" w:pos="709"/>
              </w:tabs>
              <w:spacing w:after="120"/>
              <w:jc w:val="both"/>
              <w:rPr>
                <w:rFonts w:ascii="Arial" w:hAnsi="Arial" w:cs="Arial"/>
                <w:sz w:val="16"/>
                <w:szCs w:val="16"/>
              </w:rPr>
            </w:pPr>
            <w:r>
              <w:rPr>
                <w:rFonts w:ascii="Arial" w:hAnsi="Arial" w:cs="Arial"/>
                <w:sz w:val="16"/>
                <w:szCs w:val="16"/>
              </w:rPr>
              <w:t xml:space="preserve">14.1. Шартқа қол қоя отырып, </w:t>
            </w:r>
            <w:r>
              <w:rPr>
                <w:rFonts w:ascii="Arial" w:hAnsi="Arial" w:cs="Arial"/>
                <w:spacing w:val="-2"/>
                <w:sz w:val="16"/>
                <w:szCs w:val="16"/>
              </w:rPr>
              <w:t xml:space="preserve">Жеткізуші </w:t>
            </w:r>
            <w:r>
              <w:rPr>
                <w:rFonts w:ascii="Arial" w:hAnsi="Arial" w:cs="Arial"/>
                <w:sz w:val="16"/>
                <w:szCs w:val="16"/>
              </w:rPr>
              <w:t xml:space="preserve">әдеп кодексімен толық танысқандығын растайды </w:t>
            </w:r>
            <w:r>
              <w:rPr>
                <w:rFonts w:ascii="Arial" w:hAnsi="Arial" w:cs="Arial"/>
                <w:sz w:val="16"/>
                <w:szCs w:val="16"/>
                <w:lang w:val="en-US"/>
              </w:rPr>
              <w:t>ORANO</w:t>
            </w:r>
            <w:r>
              <w:rPr>
                <w:rFonts w:ascii="Arial" w:hAnsi="Arial" w:cs="Arial"/>
                <w:sz w:val="16"/>
                <w:szCs w:val="16"/>
                <w:lang w:val="kk-KZ"/>
              </w:rPr>
              <w:t xml:space="preserve"> </w:t>
            </w:r>
            <w:r>
              <w:rPr>
                <w:rFonts w:ascii="Arial" w:hAnsi="Arial" w:cs="Arial"/>
                <w:sz w:val="16"/>
                <w:szCs w:val="16"/>
              </w:rPr>
              <w:t xml:space="preserve">және Орнықты даму декларациясымен </w:t>
            </w:r>
            <w:r>
              <w:rPr>
                <w:rFonts w:ascii="Arial" w:hAnsi="Arial" w:cs="Arial"/>
                <w:sz w:val="16"/>
                <w:szCs w:val="16"/>
                <w:lang w:val="en-US"/>
              </w:rPr>
              <w:t>ORANO</w:t>
            </w:r>
            <w:r>
              <w:rPr>
                <w:rFonts w:ascii="Arial" w:hAnsi="Arial" w:cs="Arial"/>
                <w:sz w:val="16"/>
                <w:szCs w:val="16"/>
              </w:rPr>
              <w:t xml:space="preserve">, олар оған веб-сайтқа сілтеме арқылы берілген: </w:t>
            </w:r>
            <w:hyperlink r:id="rId8">
              <w:r>
                <w:rPr>
                  <w:rStyle w:val="a5"/>
                  <w:rFonts w:ascii="Arial" w:hAnsi="Arial" w:cs="Arial"/>
                  <w:sz w:val="16"/>
                  <w:szCs w:val="16"/>
                </w:rPr>
                <w:t>https://www.orano.group/en/group/suppliers-relations/ethics-social</w:t>
              </w:r>
            </w:hyperlink>
            <w:r>
              <w:rPr>
                <w:rFonts w:ascii="Arial" w:hAnsi="Arial" w:cs="Arial"/>
                <w:sz w:val="16"/>
                <w:szCs w:val="16"/>
              </w:rPr>
              <w:t xml:space="preserve">, және Шартты орындау кезінде оларда көрсетілген қағидаларды қолдануға және ұстануға міндеттенеді, атап айтқанда, қызметкерлерді кемсітушілікке жол бермеу, жергілікті және шетелдік шенеуніктердің парақорлығына қарсы күрес, халықаралық адам құқықтарын қорғау және қоршаған ортаны қорғау қағидаларын сақтауға міндеттенеді. және т.б. </w:t>
            </w:r>
            <w:r>
              <w:rPr>
                <w:rFonts w:ascii="Arial" w:hAnsi="Arial" w:cs="Arial"/>
                <w:spacing w:val="-2"/>
                <w:sz w:val="16"/>
                <w:szCs w:val="16"/>
              </w:rPr>
              <w:t xml:space="preserve">Жеткізуші </w:t>
            </w:r>
            <w:r>
              <w:rPr>
                <w:rFonts w:ascii="Arial" w:hAnsi="Arial" w:cs="Arial"/>
                <w:sz w:val="16"/>
                <w:szCs w:val="16"/>
              </w:rPr>
              <w:t xml:space="preserve">мұндай қағидаларды бұзу Шарттың елеулі бұзылуы ретінде қарастырылатынын мойындайды. Бұл ретте </w:t>
            </w:r>
            <w:r>
              <w:rPr>
                <w:rFonts w:ascii="Arial" w:hAnsi="Arial" w:cs="Arial"/>
                <w:spacing w:val="-2"/>
                <w:sz w:val="16"/>
                <w:szCs w:val="16"/>
              </w:rPr>
              <w:t xml:space="preserve">Жеткізуші </w:t>
            </w:r>
            <w:r>
              <w:rPr>
                <w:rFonts w:ascii="Arial" w:hAnsi="Arial" w:cs="Arial"/>
                <w:sz w:val="16"/>
                <w:szCs w:val="16"/>
              </w:rPr>
              <w:t>қосалқы мердігерлердің жоғарыда аталған құжаттарды сақтауын қамтамасыз етуге міндетті.</w:t>
            </w:r>
          </w:p>
        </w:tc>
        <w:tc>
          <w:tcPr>
            <w:tcW w:w="3197" w:type="dxa"/>
            <w:gridSpan w:val="2"/>
            <w:tcBorders>
              <w:top w:val="single" w:sz="4" w:space="0" w:color="000000"/>
              <w:left w:val="single" w:sz="4" w:space="0" w:color="000000"/>
              <w:bottom w:val="single" w:sz="4" w:space="0" w:color="000000"/>
              <w:right w:val="single" w:sz="4" w:space="0" w:color="000000"/>
            </w:tcBorders>
          </w:tcPr>
          <w:p w14:paraId="1E994FEC" w14:textId="77777777" w:rsidR="00330C4D" w:rsidRDefault="00000000">
            <w:pPr>
              <w:tabs>
                <w:tab w:val="left" w:pos="0"/>
                <w:tab w:val="left" w:pos="709"/>
              </w:tabs>
              <w:spacing w:after="120"/>
              <w:jc w:val="both"/>
              <w:rPr>
                <w:rFonts w:ascii="Arial" w:hAnsi="Arial" w:cs="Arial"/>
                <w:sz w:val="16"/>
                <w:szCs w:val="16"/>
                <w:lang w:val="en-GB"/>
              </w:rPr>
            </w:pPr>
            <w:r>
              <w:rPr>
                <w:rFonts w:ascii="Arial" w:hAnsi="Arial" w:cs="Arial"/>
                <w:sz w:val="16"/>
                <w:szCs w:val="16"/>
                <w:lang w:val="en-GB"/>
              </w:rPr>
              <w:t>1</w:t>
            </w:r>
            <w:r>
              <w:rPr>
                <w:rFonts w:ascii="Arial" w:hAnsi="Arial" w:cs="Arial"/>
                <w:sz w:val="16"/>
                <w:szCs w:val="16"/>
                <w:lang w:val="en-US"/>
              </w:rPr>
              <w:t>4</w:t>
            </w:r>
            <w:r>
              <w:rPr>
                <w:rFonts w:ascii="Arial" w:hAnsi="Arial" w:cs="Arial"/>
                <w:sz w:val="16"/>
                <w:szCs w:val="16"/>
                <w:lang w:val="en-GB"/>
              </w:rPr>
              <w:t xml:space="preserve">.1. </w:t>
            </w:r>
            <w:r>
              <w:rPr>
                <w:rFonts w:ascii="Arial" w:hAnsi="Arial" w:cs="Arial"/>
                <w:sz w:val="16"/>
                <w:szCs w:val="16"/>
                <w:lang w:val="en-US"/>
              </w:rPr>
              <w:t>The</w:t>
            </w:r>
            <w:r>
              <w:rPr>
                <w:rFonts w:ascii="Arial" w:hAnsi="Arial" w:cs="Arial"/>
                <w:sz w:val="16"/>
                <w:szCs w:val="16"/>
                <w:lang w:val="en-GB"/>
              </w:rPr>
              <w:t xml:space="preserve"> Supplier confirms that it is fully acquainted with the ORANO’s Code of Ethics and ORANO’s Sustainable development Declaration, which were provided to them through links to the website:</w:t>
            </w:r>
            <w:hyperlink r:id="rId9">
              <w:r>
                <w:rPr>
                  <w:rStyle w:val="a5"/>
                  <w:rFonts w:ascii="Arial" w:hAnsi="Arial" w:cs="Arial"/>
                  <w:sz w:val="16"/>
                  <w:szCs w:val="16"/>
                  <w:lang w:val="en-US"/>
                </w:rPr>
                <w:t>https://www.orano.group/en/group/suppliers-relations/ethics-social</w:t>
              </w:r>
            </w:hyperlink>
            <w:r>
              <w:rPr>
                <w:rFonts w:ascii="Arial" w:hAnsi="Arial" w:cs="Arial"/>
                <w:sz w:val="16"/>
                <w:szCs w:val="16"/>
                <w:lang w:val="en-GB"/>
              </w:rPr>
              <w:t>, and undertakes to apply and follow the principles stated therein in the course of performance of this Agreement, and in particular, to comply with the principles regarding non-discrimination of employees, fighting against bribery of local and foreign officials, protection of international human rights and environment etc.</w:t>
            </w:r>
            <w:r>
              <w:rPr>
                <w:lang w:val="en-US"/>
              </w:rPr>
              <w:t xml:space="preserve"> </w:t>
            </w:r>
            <w:r>
              <w:rPr>
                <w:rFonts w:ascii="Arial" w:hAnsi="Arial" w:cs="Arial"/>
                <w:sz w:val="16"/>
                <w:szCs w:val="16"/>
                <w:lang w:val="en-GB"/>
              </w:rPr>
              <w:t>The Supplier acknowledges that the violation of such principles will be treated as a material violation of this Agreement.</w:t>
            </w:r>
            <w:r>
              <w:rPr>
                <w:lang w:val="en-US"/>
              </w:rPr>
              <w:t xml:space="preserve"> </w:t>
            </w:r>
            <w:r>
              <w:rPr>
                <w:rFonts w:ascii="Arial" w:hAnsi="Arial" w:cs="Arial"/>
                <w:sz w:val="16"/>
                <w:szCs w:val="16"/>
                <w:lang w:val="en-GB"/>
              </w:rPr>
              <w:t>At the same time, the Supplier is obliged to ensure compliance with the above documents by the Subcontractors.</w:t>
            </w:r>
          </w:p>
        </w:tc>
      </w:tr>
      <w:tr w:rsidR="00330C4D" w14:paraId="784EDFF1" w14:textId="77777777">
        <w:tc>
          <w:tcPr>
            <w:tcW w:w="3012" w:type="dxa"/>
            <w:tcBorders>
              <w:top w:val="single" w:sz="4" w:space="0" w:color="000000"/>
              <w:left w:val="single" w:sz="4" w:space="0" w:color="000000"/>
              <w:bottom w:val="single" w:sz="4" w:space="0" w:color="000000"/>
              <w:right w:val="single" w:sz="4" w:space="0" w:color="000000"/>
            </w:tcBorders>
          </w:tcPr>
          <w:p w14:paraId="44FC9AB4" w14:textId="77777777" w:rsidR="00330C4D" w:rsidRDefault="00000000">
            <w:pPr>
              <w:pStyle w:val="aeuiou1"/>
              <w:tabs>
                <w:tab w:val="left" w:pos="0"/>
              </w:tabs>
              <w:spacing w:after="120"/>
              <w:jc w:val="both"/>
            </w:pPr>
            <w:r>
              <w:rPr>
                <w:rFonts w:ascii="Arial" w:hAnsi="Arial" w:cs="Arial"/>
                <w:sz w:val="16"/>
                <w:szCs w:val="16"/>
                <w:lang w:val="kk-KZ"/>
              </w:rPr>
              <w:t>1</w:t>
            </w:r>
            <w:r>
              <w:rPr>
                <w:rFonts w:ascii="Arial" w:hAnsi="Arial" w:cs="Arial"/>
                <w:sz w:val="16"/>
                <w:szCs w:val="16"/>
                <w:lang w:val="en-US"/>
              </w:rPr>
              <w:t>4</w:t>
            </w:r>
            <w:r>
              <w:rPr>
                <w:rFonts w:ascii="Arial" w:hAnsi="Arial" w:cs="Arial"/>
                <w:sz w:val="16"/>
                <w:szCs w:val="16"/>
                <w:lang w:val="kk-KZ"/>
              </w:rPr>
              <w:t>.2. Жеткізілетін Тауарлардағы жергілікті қамту мөлшері _____ % құрайды.</w:t>
            </w:r>
          </w:p>
        </w:tc>
        <w:tc>
          <w:tcPr>
            <w:tcW w:w="3124" w:type="dxa"/>
            <w:tcBorders>
              <w:top w:val="single" w:sz="4" w:space="0" w:color="000000"/>
              <w:left w:val="single" w:sz="4" w:space="0" w:color="000000"/>
              <w:bottom w:val="single" w:sz="4" w:space="0" w:color="000000"/>
              <w:right w:val="single" w:sz="4" w:space="0" w:color="000000"/>
            </w:tcBorders>
          </w:tcPr>
          <w:p w14:paraId="29C7BF3D" w14:textId="77777777" w:rsidR="00330C4D" w:rsidRDefault="00000000">
            <w:pPr>
              <w:tabs>
                <w:tab w:val="left" w:pos="0"/>
              </w:tabs>
              <w:spacing w:after="120"/>
              <w:jc w:val="both"/>
              <w:rPr>
                <w:rFonts w:ascii="Arial" w:hAnsi="Arial" w:cs="Arial"/>
                <w:sz w:val="16"/>
                <w:szCs w:val="16"/>
              </w:rPr>
            </w:pPr>
            <w:r>
              <w:rPr>
                <w:rFonts w:ascii="Arial" w:hAnsi="Arial" w:cs="Arial"/>
                <w:bCs/>
                <w:sz w:val="16"/>
                <w:szCs w:val="16"/>
              </w:rPr>
              <w:t>14.2. Жеткізілетін тауарлардағы жергілікті қамту _____ % құрайды.</w:t>
            </w:r>
          </w:p>
        </w:tc>
        <w:tc>
          <w:tcPr>
            <w:tcW w:w="3197" w:type="dxa"/>
            <w:gridSpan w:val="2"/>
            <w:tcBorders>
              <w:top w:val="single" w:sz="4" w:space="0" w:color="000000"/>
              <w:left w:val="single" w:sz="4" w:space="0" w:color="000000"/>
              <w:bottom w:val="single" w:sz="4" w:space="0" w:color="000000"/>
              <w:right w:val="single" w:sz="4" w:space="0" w:color="000000"/>
            </w:tcBorders>
          </w:tcPr>
          <w:p w14:paraId="6F004473" w14:textId="77777777" w:rsidR="00330C4D" w:rsidRDefault="00000000">
            <w:pPr>
              <w:tabs>
                <w:tab w:val="left" w:pos="0"/>
              </w:tabs>
              <w:spacing w:after="120"/>
              <w:jc w:val="both"/>
              <w:rPr>
                <w:rFonts w:ascii="Arial" w:hAnsi="Arial" w:cs="Arial"/>
                <w:sz w:val="16"/>
                <w:szCs w:val="16"/>
                <w:lang w:val="en-US"/>
              </w:rPr>
            </w:pPr>
            <w:r>
              <w:rPr>
                <w:rFonts w:ascii="Arial" w:hAnsi="Arial" w:cs="Arial"/>
                <w:sz w:val="16"/>
                <w:szCs w:val="16"/>
                <w:lang w:val="en-US"/>
              </w:rPr>
              <w:t xml:space="preserve">14.2. </w:t>
            </w:r>
            <w:r>
              <w:rPr>
                <w:rFonts w:ascii="Arial" w:hAnsi="Arial" w:cs="Arial"/>
                <w:bCs/>
                <w:sz w:val="16"/>
                <w:szCs w:val="16"/>
                <w:lang w:val="en-US"/>
              </w:rPr>
              <w:t>Local content in supplied Goods required: _____ %.</w:t>
            </w:r>
          </w:p>
        </w:tc>
      </w:tr>
      <w:tr w:rsidR="00330C4D" w14:paraId="1F63EEE6" w14:textId="77777777">
        <w:trPr>
          <w:trHeight w:val="276"/>
        </w:trPr>
        <w:tc>
          <w:tcPr>
            <w:tcW w:w="3012" w:type="dxa"/>
            <w:tcBorders>
              <w:top w:val="single" w:sz="4" w:space="0" w:color="000000"/>
              <w:left w:val="single" w:sz="4" w:space="0" w:color="000000"/>
              <w:bottom w:val="single" w:sz="4" w:space="0" w:color="000000"/>
              <w:right w:val="single" w:sz="4" w:space="0" w:color="000000"/>
            </w:tcBorders>
          </w:tcPr>
          <w:p w14:paraId="04F21D9C" w14:textId="77777777" w:rsidR="00330C4D" w:rsidRDefault="00000000">
            <w:pPr>
              <w:pStyle w:val="aeuiou1"/>
              <w:spacing w:after="120"/>
              <w:jc w:val="both"/>
              <w:rPr>
                <w:rFonts w:ascii="Arial" w:hAnsi="Arial" w:cs="Arial"/>
                <w:color w:val="000000"/>
                <w:sz w:val="16"/>
                <w:szCs w:val="16"/>
                <w:lang w:val="kk-KZ"/>
              </w:rPr>
            </w:pPr>
            <w:r>
              <w:rPr>
                <w:rFonts w:ascii="Arial" w:hAnsi="Arial" w:cs="Arial"/>
                <w:color w:val="000000"/>
                <w:sz w:val="16"/>
                <w:szCs w:val="16"/>
                <w:lang w:val="kk-KZ"/>
              </w:rPr>
              <w:t>1</w:t>
            </w:r>
            <w:r>
              <w:rPr>
                <w:rFonts w:ascii="Arial" w:hAnsi="Arial" w:cs="Arial"/>
                <w:color w:val="000000"/>
                <w:sz w:val="16"/>
                <w:szCs w:val="16"/>
                <w:lang w:val="en-US"/>
              </w:rPr>
              <w:t>4</w:t>
            </w:r>
            <w:r>
              <w:rPr>
                <w:rFonts w:ascii="Arial" w:hAnsi="Arial" w:cs="Arial"/>
                <w:color w:val="000000"/>
                <w:sz w:val="16"/>
                <w:szCs w:val="16"/>
                <w:lang w:val="kk-KZ"/>
              </w:rPr>
              <w:t xml:space="preserve">.3. </w:t>
            </w:r>
            <w:r>
              <w:rPr>
                <w:rFonts w:ascii="Arial" w:hAnsi="Arial" w:cs="Arial"/>
                <w:sz w:val="16"/>
                <w:szCs w:val="16"/>
                <w:lang w:val="kk-KZ"/>
              </w:rPr>
              <w:t>Шарт бойынша Сатып алушының байланыс тұлғасы ретінде тағайындалған тұлға:</w:t>
            </w:r>
          </w:p>
          <w:p w14:paraId="5766A34A" w14:textId="77777777" w:rsidR="00330C4D" w:rsidRDefault="00000000">
            <w:pPr>
              <w:pStyle w:val="aeuiou1"/>
              <w:jc w:val="both"/>
            </w:pPr>
            <w:r>
              <w:rPr>
                <w:rFonts w:ascii="Arial" w:hAnsi="Arial" w:cs="Arial"/>
                <w:color w:val="000000"/>
                <w:sz w:val="16"/>
                <w:szCs w:val="16"/>
                <w:lang w:val="kk-KZ"/>
              </w:rPr>
              <w:t>- Лауазымы- Сатып алу аға маманы- Мәдина Мырзабекова Қаирғали қызы</w:t>
            </w:r>
            <w:r>
              <w:rPr>
                <w:rFonts w:ascii="Arial" w:hAnsi="Arial" w:cs="Arial"/>
                <w:sz w:val="16"/>
                <w:szCs w:val="16"/>
                <w:lang w:val="kk-KZ"/>
              </w:rPr>
              <w:t>,</w:t>
            </w:r>
          </w:p>
          <w:p w14:paraId="179341E0" w14:textId="77777777" w:rsidR="00330C4D" w:rsidRDefault="00000000">
            <w:pPr>
              <w:pStyle w:val="aeuiou1"/>
              <w:jc w:val="both"/>
              <w:rPr>
                <w:rFonts w:ascii="Arial" w:hAnsi="Arial" w:cs="Arial"/>
                <w:sz w:val="16"/>
                <w:szCs w:val="16"/>
                <w:lang w:val="kk-KZ"/>
              </w:rPr>
            </w:pPr>
            <w:r>
              <w:rPr>
                <w:rFonts w:ascii="Arial" w:hAnsi="Arial" w:cs="Arial"/>
                <w:sz w:val="16"/>
                <w:szCs w:val="16"/>
                <w:lang w:val="kk-KZ"/>
              </w:rPr>
              <w:t>- Орналасқан жері- Нұр-Сұлтан қаласы, 48 Сауран көшесі, БЦ «Конргесс офис»</w:t>
            </w:r>
          </w:p>
          <w:p w14:paraId="0752E8BF" w14:textId="77777777" w:rsidR="00330C4D" w:rsidRDefault="00000000">
            <w:pPr>
              <w:pStyle w:val="aeuiou1"/>
              <w:jc w:val="both"/>
            </w:pPr>
            <w:r>
              <w:rPr>
                <w:rFonts w:ascii="Arial" w:hAnsi="Arial" w:cs="Arial"/>
                <w:sz w:val="16"/>
                <w:szCs w:val="16"/>
                <w:lang w:val="kk-KZ"/>
              </w:rPr>
              <w:t>- Телефон- +7 7172 69 21 21,</w:t>
            </w:r>
          </w:p>
          <w:p w14:paraId="12B7ADF9" w14:textId="77777777" w:rsidR="00330C4D" w:rsidRDefault="00000000">
            <w:pPr>
              <w:pStyle w:val="aeuiou1"/>
              <w:jc w:val="both"/>
              <w:rPr>
                <w:rFonts w:ascii="Arial" w:hAnsi="Arial" w:cs="Arial"/>
                <w:sz w:val="16"/>
                <w:szCs w:val="16"/>
                <w:lang w:val="kk-KZ"/>
              </w:rPr>
            </w:pPr>
            <w:r>
              <w:rPr>
                <w:rFonts w:ascii="Arial" w:hAnsi="Arial" w:cs="Arial"/>
                <w:sz w:val="16"/>
                <w:szCs w:val="16"/>
                <w:lang w:val="kk-KZ"/>
              </w:rPr>
              <w:t xml:space="preserve">- Электрондық пошта мекенжайы- </w:t>
            </w:r>
            <w:r>
              <w:rPr>
                <w:rFonts w:ascii="Arial" w:hAnsi="Arial" w:cs="Arial"/>
                <w:sz w:val="16"/>
                <w:szCs w:val="16"/>
                <w:lang w:val="en-US"/>
              </w:rPr>
              <w:t>madina</w:t>
            </w:r>
            <w:r>
              <w:rPr>
                <w:rFonts w:ascii="Arial" w:hAnsi="Arial" w:cs="Arial"/>
                <w:sz w:val="16"/>
                <w:szCs w:val="16"/>
              </w:rPr>
              <w:t>.</w:t>
            </w:r>
            <w:r>
              <w:rPr>
                <w:rFonts w:ascii="Arial" w:hAnsi="Arial" w:cs="Arial"/>
                <w:sz w:val="16"/>
                <w:szCs w:val="16"/>
                <w:lang w:val="en-US"/>
              </w:rPr>
              <w:t>myrzabekova</w:t>
            </w:r>
            <w:r>
              <w:rPr>
                <w:rFonts w:ascii="Arial" w:hAnsi="Arial" w:cs="Arial"/>
                <w:sz w:val="16"/>
                <w:szCs w:val="16"/>
              </w:rPr>
              <w:t>@</w:t>
            </w:r>
            <w:r>
              <w:rPr>
                <w:rFonts w:ascii="Arial" w:hAnsi="Arial" w:cs="Arial"/>
                <w:sz w:val="16"/>
                <w:szCs w:val="16"/>
                <w:lang w:val="en-US"/>
              </w:rPr>
              <w:t>areva</w:t>
            </w:r>
            <w:r>
              <w:rPr>
                <w:rFonts w:ascii="Arial" w:hAnsi="Arial" w:cs="Arial"/>
                <w:sz w:val="16"/>
                <w:szCs w:val="16"/>
              </w:rPr>
              <w:t>.</w:t>
            </w:r>
            <w:r>
              <w:rPr>
                <w:rFonts w:ascii="Arial" w:hAnsi="Arial" w:cs="Arial"/>
                <w:sz w:val="16"/>
                <w:szCs w:val="16"/>
                <w:lang w:val="en-US"/>
              </w:rPr>
              <w:t>com</w:t>
            </w:r>
            <w:r>
              <w:rPr>
                <w:rFonts w:ascii="Arial" w:hAnsi="Arial" w:cs="Arial"/>
                <w:sz w:val="16"/>
                <w:szCs w:val="16"/>
                <w:lang w:val="kk-KZ"/>
              </w:rPr>
              <w:t>.</w:t>
            </w:r>
          </w:p>
        </w:tc>
        <w:tc>
          <w:tcPr>
            <w:tcW w:w="3124" w:type="dxa"/>
            <w:tcBorders>
              <w:top w:val="single" w:sz="4" w:space="0" w:color="000000"/>
              <w:left w:val="single" w:sz="4" w:space="0" w:color="000000"/>
              <w:bottom w:val="single" w:sz="4" w:space="0" w:color="000000"/>
              <w:right w:val="single" w:sz="4" w:space="0" w:color="000000"/>
            </w:tcBorders>
          </w:tcPr>
          <w:p w14:paraId="2B99E0FB" w14:textId="77777777" w:rsidR="00330C4D" w:rsidRDefault="00000000">
            <w:pPr>
              <w:spacing w:after="120"/>
              <w:jc w:val="both"/>
            </w:pPr>
            <w:r>
              <w:rPr>
                <w:rFonts w:ascii="Arial" w:hAnsi="Arial" w:cs="Arial"/>
                <w:color w:val="000000"/>
                <w:sz w:val="16"/>
                <w:szCs w:val="16"/>
              </w:rPr>
              <w:t>14.3. Шарт бойынша Сатып алушының байланыс тұлғасы болып мыналар тағайындалады:</w:t>
            </w:r>
          </w:p>
          <w:p w14:paraId="4958C783" w14:textId="77777777" w:rsidR="00330C4D" w:rsidRDefault="00000000">
            <w:pPr>
              <w:jc w:val="both"/>
            </w:pPr>
            <w:r>
              <w:rPr>
                <w:rFonts w:ascii="Arial" w:hAnsi="Arial" w:cs="Arial"/>
                <w:color w:val="000000"/>
                <w:sz w:val="16"/>
                <w:szCs w:val="16"/>
              </w:rPr>
              <w:t>- Лауазымы</w:t>
            </w:r>
            <w:r>
              <w:rPr>
                <w:rFonts w:ascii="Arial" w:hAnsi="Arial" w:cs="Arial"/>
                <w:sz w:val="16"/>
                <w:szCs w:val="16"/>
              </w:rPr>
              <w:t>- Сатып алулар жөніндегі аға маман -Мырзабекова Мадина Қайырғалиқызы,</w:t>
            </w:r>
          </w:p>
          <w:p w14:paraId="6DEACD9F" w14:textId="77777777" w:rsidR="00330C4D" w:rsidRDefault="00000000">
            <w:pPr>
              <w:jc w:val="both"/>
              <w:rPr>
                <w:rFonts w:ascii="Arial" w:hAnsi="Arial" w:cs="Arial"/>
                <w:sz w:val="16"/>
                <w:szCs w:val="16"/>
              </w:rPr>
            </w:pPr>
            <w:r>
              <w:rPr>
                <w:rFonts w:ascii="Arial" w:hAnsi="Arial" w:cs="Arial"/>
                <w:sz w:val="16"/>
                <w:szCs w:val="16"/>
              </w:rPr>
              <w:t>- Орналасқан жері, қ.</w:t>
            </w:r>
            <w:r>
              <w:rPr>
                <w:rFonts w:ascii="Arial" w:hAnsi="Arial" w:cs="Arial"/>
                <w:sz w:val="16"/>
                <w:szCs w:val="16"/>
                <w:lang w:val="kk-KZ"/>
              </w:rPr>
              <w:t>Нұр-Сұлтан</w:t>
            </w:r>
            <w:r>
              <w:rPr>
                <w:rFonts w:ascii="Arial" w:hAnsi="Arial" w:cs="Arial"/>
                <w:sz w:val="16"/>
                <w:szCs w:val="16"/>
              </w:rPr>
              <w:t xml:space="preserve">, </w:t>
            </w:r>
            <w:r>
              <w:rPr>
                <w:rFonts w:ascii="Arial" w:hAnsi="Arial" w:cs="Arial"/>
                <w:sz w:val="16"/>
                <w:szCs w:val="16"/>
                <w:lang w:val="kk-KZ"/>
              </w:rPr>
              <w:t>к.</w:t>
            </w:r>
            <w:r>
              <w:rPr>
                <w:rFonts w:ascii="Arial" w:hAnsi="Arial" w:cs="Arial"/>
                <w:sz w:val="16"/>
                <w:szCs w:val="16"/>
              </w:rPr>
              <w:t>.</w:t>
            </w:r>
            <w:r>
              <w:rPr>
                <w:rFonts w:ascii="Arial" w:hAnsi="Arial" w:cs="Arial"/>
                <w:sz w:val="16"/>
                <w:szCs w:val="16"/>
                <w:lang w:val="kk-KZ"/>
              </w:rPr>
              <w:t>Сауран</w:t>
            </w:r>
            <w:r>
              <w:rPr>
                <w:rFonts w:ascii="Arial" w:hAnsi="Arial" w:cs="Arial"/>
                <w:sz w:val="16"/>
                <w:szCs w:val="16"/>
              </w:rPr>
              <w:t xml:space="preserve"> </w:t>
            </w:r>
            <w:r>
              <w:rPr>
                <w:rFonts w:ascii="Arial" w:hAnsi="Arial" w:cs="Arial"/>
                <w:sz w:val="16"/>
                <w:szCs w:val="16"/>
                <w:lang w:val="kk-KZ"/>
              </w:rPr>
              <w:t>48</w:t>
            </w:r>
            <w:r>
              <w:rPr>
                <w:rFonts w:ascii="Arial" w:hAnsi="Arial" w:cs="Arial"/>
                <w:sz w:val="16"/>
                <w:szCs w:val="16"/>
              </w:rPr>
              <w:t>, "Конгресс офис" БО</w:t>
            </w:r>
          </w:p>
          <w:p w14:paraId="63DF2F37" w14:textId="77777777" w:rsidR="00330C4D" w:rsidRDefault="00000000">
            <w:pPr>
              <w:jc w:val="both"/>
            </w:pPr>
            <w:r>
              <w:rPr>
                <w:rFonts w:ascii="Arial" w:hAnsi="Arial" w:cs="Arial"/>
                <w:sz w:val="16"/>
                <w:szCs w:val="16"/>
              </w:rPr>
              <w:t>- Телефон/</w:t>
            </w:r>
            <w:r>
              <w:rPr>
                <w:rFonts w:ascii="Arial" w:hAnsi="Arial" w:cs="Arial"/>
                <w:sz w:val="16"/>
                <w:szCs w:val="16"/>
                <w:lang w:val="en-GB"/>
              </w:rPr>
              <w:t>Telephone</w:t>
            </w:r>
            <w:r>
              <w:rPr>
                <w:rFonts w:ascii="Arial" w:hAnsi="Arial" w:cs="Arial"/>
                <w:sz w:val="16"/>
                <w:szCs w:val="16"/>
              </w:rPr>
              <w:t>- +7</w:t>
            </w:r>
            <w:r>
              <w:rPr>
                <w:rFonts w:ascii="Arial" w:hAnsi="Arial" w:cs="Arial"/>
                <w:sz w:val="16"/>
                <w:szCs w:val="16"/>
                <w:lang w:val="en-US"/>
              </w:rPr>
              <w:t> </w:t>
            </w:r>
            <w:r>
              <w:rPr>
                <w:rFonts w:ascii="Arial" w:hAnsi="Arial" w:cs="Arial"/>
                <w:sz w:val="16"/>
                <w:szCs w:val="16"/>
              </w:rPr>
              <w:t>7172 69 21 21,</w:t>
            </w:r>
          </w:p>
          <w:p w14:paraId="042344E6" w14:textId="77777777" w:rsidR="00330C4D" w:rsidRDefault="00000000">
            <w:pPr>
              <w:jc w:val="both"/>
            </w:pPr>
            <w:r>
              <w:rPr>
                <w:rFonts w:ascii="Arial" w:hAnsi="Arial" w:cs="Arial"/>
                <w:sz w:val="16"/>
                <w:szCs w:val="16"/>
              </w:rPr>
              <w:t xml:space="preserve">- Электрондық пошта мекенжайы- </w:t>
            </w:r>
            <w:r>
              <w:rPr>
                <w:rFonts w:ascii="Arial" w:hAnsi="Arial" w:cs="Arial"/>
                <w:sz w:val="16"/>
                <w:szCs w:val="16"/>
                <w:lang w:val="en-US"/>
              </w:rPr>
              <w:t>madina</w:t>
            </w:r>
            <w:r>
              <w:rPr>
                <w:rFonts w:ascii="Arial" w:hAnsi="Arial" w:cs="Arial"/>
                <w:sz w:val="16"/>
                <w:szCs w:val="16"/>
              </w:rPr>
              <w:t>.</w:t>
            </w:r>
            <w:r>
              <w:rPr>
                <w:rFonts w:ascii="Arial" w:hAnsi="Arial" w:cs="Arial"/>
                <w:sz w:val="16"/>
                <w:szCs w:val="16"/>
                <w:lang w:val="en-US"/>
              </w:rPr>
              <w:t>myrzabekova</w:t>
            </w:r>
            <w:r>
              <w:rPr>
                <w:rFonts w:ascii="Arial" w:hAnsi="Arial" w:cs="Arial"/>
                <w:sz w:val="16"/>
                <w:szCs w:val="16"/>
              </w:rPr>
              <w:t>@</w:t>
            </w:r>
            <w:r>
              <w:rPr>
                <w:rFonts w:ascii="Arial" w:hAnsi="Arial" w:cs="Arial"/>
                <w:sz w:val="16"/>
                <w:szCs w:val="16"/>
                <w:lang w:val="en-US"/>
              </w:rPr>
              <w:t>areva</w:t>
            </w:r>
            <w:r>
              <w:rPr>
                <w:rFonts w:ascii="Arial" w:hAnsi="Arial" w:cs="Arial"/>
                <w:sz w:val="16"/>
                <w:szCs w:val="16"/>
              </w:rPr>
              <w:t>.</w:t>
            </w:r>
            <w:r>
              <w:rPr>
                <w:rFonts w:ascii="Arial" w:hAnsi="Arial" w:cs="Arial"/>
                <w:sz w:val="16"/>
                <w:szCs w:val="16"/>
                <w:lang w:val="en-US"/>
              </w:rPr>
              <w:t>com</w:t>
            </w:r>
            <w:r>
              <w:rPr>
                <w:rFonts w:ascii="Arial" w:hAnsi="Arial" w:cs="Arial"/>
                <w:sz w:val="16"/>
                <w:szCs w:val="16"/>
              </w:rPr>
              <w:t>.</w:t>
            </w:r>
          </w:p>
          <w:p w14:paraId="5816DEF4" w14:textId="77777777" w:rsidR="00330C4D" w:rsidRDefault="00330C4D">
            <w:pPr>
              <w:jc w:val="both"/>
              <w:rPr>
                <w:rFonts w:ascii="Arial" w:hAnsi="Arial" w:cs="Arial"/>
                <w:sz w:val="16"/>
                <w:szCs w:val="16"/>
              </w:rPr>
            </w:pPr>
          </w:p>
        </w:tc>
        <w:tc>
          <w:tcPr>
            <w:tcW w:w="3197" w:type="dxa"/>
            <w:gridSpan w:val="2"/>
            <w:tcBorders>
              <w:top w:val="single" w:sz="4" w:space="0" w:color="000000"/>
              <w:left w:val="single" w:sz="4" w:space="0" w:color="000000"/>
              <w:bottom w:val="single" w:sz="4" w:space="0" w:color="000000"/>
              <w:right w:val="single" w:sz="4" w:space="0" w:color="000000"/>
            </w:tcBorders>
          </w:tcPr>
          <w:p w14:paraId="007427B6" w14:textId="77777777" w:rsidR="00330C4D" w:rsidRDefault="00000000">
            <w:pPr>
              <w:tabs>
                <w:tab w:val="left" w:pos="0"/>
              </w:tabs>
              <w:spacing w:after="120"/>
              <w:jc w:val="both"/>
            </w:pPr>
            <w:r>
              <w:rPr>
                <w:rFonts w:ascii="Arial" w:hAnsi="Arial" w:cs="Arial"/>
                <w:sz w:val="16"/>
                <w:szCs w:val="16"/>
                <w:lang w:val="en-US"/>
              </w:rPr>
              <w:t xml:space="preserve">14.3. Buyer’s contact person under the </w:t>
            </w:r>
            <w:r>
              <w:rPr>
                <w:rFonts w:ascii="Arial" w:hAnsi="Arial" w:cs="Arial"/>
                <w:sz w:val="16"/>
                <w:szCs w:val="16"/>
                <w:lang w:val="en-GB"/>
              </w:rPr>
              <w:t>Agreement</w:t>
            </w:r>
            <w:r>
              <w:rPr>
                <w:rFonts w:ascii="Arial" w:hAnsi="Arial" w:cs="Arial"/>
                <w:sz w:val="16"/>
                <w:szCs w:val="16"/>
                <w:lang w:val="en-US"/>
              </w:rPr>
              <w:t xml:space="preserve"> shall be:</w:t>
            </w:r>
          </w:p>
          <w:p w14:paraId="03242845" w14:textId="77777777" w:rsidR="00330C4D" w:rsidRDefault="00000000">
            <w:pPr>
              <w:tabs>
                <w:tab w:val="left" w:pos="0"/>
              </w:tabs>
              <w:jc w:val="both"/>
              <w:rPr>
                <w:rFonts w:ascii="Arial" w:hAnsi="Arial" w:cs="Arial"/>
                <w:sz w:val="16"/>
                <w:szCs w:val="16"/>
                <w:lang w:val="en-US"/>
              </w:rPr>
            </w:pPr>
            <w:r>
              <w:rPr>
                <w:rFonts w:ascii="Arial" w:hAnsi="Arial" w:cs="Arial"/>
                <w:sz w:val="16"/>
                <w:szCs w:val="16"/>
                <w:lang w:val="en-US"/>
              </w:rPr>
              <w:t>- Title- Senior Purchasing specialist- Myrzabekova Madina Kairgalievna,</w:t>
            </w:r>
          </w:p>
          <w:p w14:paraId="1D29868F" w14:textId="77777777" w:rsidR="00330C4D" w:rsidRDefault="00000000">
            <w:pPr>
              <w:tabs>
                <w:tab w:val="left" w:pos="0"/>
              </w:tabs>
              <w:jc w:val="both"/>
              <w:rPr>
                <w:rFonts w:ascii="Arial" w:hAnsi="Arial" w:cs="Arial"/>
                <w:sz w:val="16"/>
                <w:szCs w:val="16"/>
                <w:lang w:val="en-US"/>
              </w:rPr>
            </w:pPr>
            <w:r>
              <w:rPr>
                <w:rFonts w:ascii="Arial" w:hAnsi="Arial" w:cs="Arial"/>
                <w:sz w:val="16"/>
                <w:szCs w:val="16"/>
                <w:lang w:val="en-US"/>
              </w:rPr>
              <w:t>- Location- Nur-Sultan, 48 Sauran street, BC “Kongress office”</w:t>
            </w:r>
          </w:p>
          <w:p w14:paraId="5D1BD05C" w14:textId="77777777" w:rsidR="00330C4D" w:rsidRDefault="00000000">
            <w:pPr>
              <w:tabs>
                <w:tab w:val="left" w:pos="0"/>
              </w:tabs>
              <w:jc w:val="both"/>
            </w:pPr>
            <w:r>
              <w:rPr>
                <w:rFonts w:ascii="Arial" w:hAnsi="Arial" w:cs="Arial"/>
                <w:sz w:val="16"/>
                <w:szCs w:val="16"/>
                <w:lang w:val="en-US"/>
              </w:rPr>
              <w:t>- Telephone- +7 7172 69 21 21,</w:t>
            </w:r>
          </w:p>
          <w:p w14:paraId="0F1531A7" w14:textId="77777777" w:rsidR="00330C4D" w:rsidRDefault="00000000">
            <w:pPr>
              <w:tabs>
                <w:tab w:val="left" w:pos="0"/>
              </w:tabs>
              <w:jc w:val="both"/>
              <w:rPr>
                <w:rFonts w:ascii="Arial" w:hAnsi="Arial" w:cs="Arial"/>
                <w:sz w:val="16"/>
                <w:szCs w:val="16"/>
                <w:lang w:val="en-US"/>
              </w:rPr>
            </w:pPr>
            <w:r>
              <w:rPr>
                <w:rFonts w:ascii="Arial" w:hAnsi="Arial" w:cs="Arial"/>
                <w:sz w:val="16"/>
                <w:szCs w:val="16"/>
                <w:lang w:val="en-US"/>
              </w:rPr>
              <w:t>- E-mail- madina.myrzabekova@areva.com.</w:t>
            </w:r>
          </w:p>
          <w:p w14:paraId="3B1E95C1" w14:textId="77777777" w:rsidR="00330C4D" w:rsidRDefault="00330C4D">
            <w:pPr>
              <w:tabs>
                <w:tab w:val="left" w:pos="0"/>
              </w:tabs>
              <w:jc w:val="both"/>
              <w:rPr>
                <w:rFonts w:ascii="Arial" w:hAnsi="Arial" w:cs="Arial"/>
                <w:sz w:val="16"/>
                <w:szCs w:val="16"/>
                <w:lang w:val="en-US"/>
              </w:rPr>
            </w:pPr>
          </w:p>
        </w:tc>
      </w:tr>
      <w:tr w:rsidR="00330C4D" w14:paraId="69E93529" w14:textId="77777777">
        <w:tc>
          <w:tcPr>
            <w:tcW w:w="3012" w:type="dxa"/>
            <w:tcBorders>
              <w:top w:val="single" w:sz="4" w:space="0" w:color="000000"/>
              <w:left w:val="single" w:sz="4" w:space="0" w:color="000000"/>
              <w:bottom w:val="single" w:sz="4" w:space="0" w:color="000000"/>
              <w:right w:val="single" w:sz="4" w:space="0" w:color="000000"/>
            </w:tcBorders>
          </w:tcPr>
          <w:p w14:paraId="57D0A29A" w14:textId="77777777" w:rsidR="00330C4D" w:rsidRDefault="00000000">
            <w:pPr>
              <w:spacing w:after="120"/>
              <w:ind w:left="600"/>
              <w:rPr>
                <w:rFonts w:ascii="Arial" w:hAnsi="Arial" w:cs="Arial"/>
                <w:sz w:val="16"/>
                <w:szCs w:val="16"/>
                <w:lang w:val="kk-KZ"/>
              </w:rPr>
            </w:pPr>
            <w:r>
              <w:rPr>
                <w:rFonts w:ascii="Arial" w:hAnsi="Arial" w:cs="Arial"/>
                <w:b/>
                <w:sz w:val="16"/>
                <w:szCs w:val="16"/>
                <w:lang w:val="en-US"/>
              </w:rPr>
              <w:t xml:space="preserve">15. </w:t>
            </w:r>
            <w:r>
              <w:rPr>
                <w:rFonts w:ascii="Arial" w:hAnsi="Arial" w:cs="Arial"/>
                <w:b/>
                <w:sz w:val="16"/>
                <w:szCs w:val="16"/>
                <w:lang w:val="kk-KZ"/>
              </w:rPr>
              <w:t>ҚОРЫТЫНДЫ ЕРЕЖЕЛЕР</w:t>
            </w:r>
          </w:p>
        </w:tc>
        <w:tc>
          <w:tcPr>
            <w:tcW w:w="3124" w:type="dxa"/>
            <w:tcBorders>
              <w:top w:val="single" w:sz="4" w:space="0" w:color="000000"/>
              <w:left w:val="single" w:sz="4" w:space="0" w:color="000000"/>
              <w:bottom w:val="single" w:sz="4" w:space="0" w:color="000000"/>
              <w:right w:val="single" w:sz="4" w:space="0" w:color="000000"/>
            </w:tcBorders>
          </w:tcPr>
          <w:p w14:paraId="79FADEDC" w14:textId="77777777" w:rsidR="00330C4D" w:rsidRDefault="00000000">
            <w:pPr>
              <w:spacing w:after="120"/>
              <w:ind w:left="600"/>
              <w:rPr>
                <w:rFonts w:ascii="Arial" w:hAnsi="Arial" w:cs="Arial"/>
                <w:b/>
                <w:sz w:val="16"/>
                <w:szCs w:val="16"/>
                <w:lang w:val="en-US"/>
              </w:rPr>
            </w:pPr>
            <w:r>
              <w:rPr>
                <w:rFonts w:ascii="Arial" w:hAnsi="Arial" w:cs="Arial"/>
                <w:b/>
                <w:sz w:val="16"/>
                <w:szCs w:val="16"/>
                <w:lang w:val="en-US"/>
              </w:rPr>
              <w:t xml:space="preserve">15. </w:t>
            </w:r>
            <w:r>
              <w:rPr>
                <w:rFonts w:ascii="Arial" w:hAnsi="Arial" w:cs="Arial"/>
                <w:b/>
                <w:sz w:val="16"/>
                <w:szCs w:val="16"/>
              </w:rPr>
              <w:t>ҚОРЫТЫНДЫ</w:t>
            </w:r>
            <w:r>
              <w:rPr>
                <w:rFonts w:ascii="Arial" w:hAnsi="Arial" w:cs="Arial"/>
                <w:b/>
                <w:sz w:val="16"/>
                <w:szCs w:val="16"/>
                <w:lang w:val="en-US"/>
              </w:rPr>
              <w:t xml:space="preserve"> </w:t>
            </w:r>
            <w:r>
              <w:rPr>
                <w:rFonts w:ascii="Arial" w:hAnsi="Arial" w:cs="Arial"/>
                <w:b/>
                <w:sz w:val="16"/>
                <w:szCs w:val="16"/>
              </w:rPr>
              <w:t>ЕРЕЖЕЛЕР</w:t>
            </w:r>
          </w:p>
        </w:tc>
        <w:tc>
          <w:tcPr>
            <w:tcW w:w="3197" w:type="dxa"/>
            <w:gridSpan w:val="2"/>
            <w:tcBorders>
              <w:top w:val="single" w:sz="4" w:space="0" w:color="000000"/>
              <w:left w:val="single" w:sz="4" w:space="0" w:color="000000"/>
              <w:bottom w:val="single" w:sz="4" w:space="0" w:color="000000"/>
              <w:right w:val="single" w:sz="4" w:space="0" w:color="000000"/>
            </w:tcBorders>
          </w:tcPr>
          <w:p w14:paraId="284493DC" w14:textId="77777777" w:rsidR="00330C4D" w:rsidRDefault="00000000">
            <w:pPr>
              <w:tabs>
                <w:tab w:val="left" w:pos="720"/>
              </w:tabs>
              <w:spacing w:after="120"/>
              <w:ind w:left="720" w:hanging="720"/>
              <w:jc w:val="center"/>
              <w:rPr>
                <w:rFonts w:ascii="Arial" w:hAnsi="Arial" w:cs="Arial"/>
                <w:b/>
                <w:sz w:val="16"/>
                <w:szCs w:val="16"/>
                <w:lang w:val="en-US"/>
              </w:rPr>
            </w:pPr>
            <w:r>
              <w:rPr>
                <w:rFonts w:ascii="Arial" w:hAnsi="Arial" w:cs="Arial"/>
                <w:b/>
                <w:sz w:val="16"/>
                <w:szCs w:val="16"/>
                <w:lang w:val="en-US"/>
              </w:rPr>
              <w:t>15. FINAL PROVISIONS</w:t>
            </w:r>
          </w:p>
        </w:tc>
      </w:tr>
      <w:tr w:rsidR="00330C4D" w14:paraId="7149B92F" w14:textId="77777777">
        <w:trPr>
          <w:trHeight w:val="397"/>
        </w:trPr>
        <w:tc>
          <w:tcPr>
            <w:tcW w:w="3012" w:type="dxa"/>
            <w:tcBorders>
              <w:top w:val="single" w:sz="4" w:space="0" w:color="000000"/>
              <w:left w:val="single" w:sz="4" w:space="0" w:color="000000"/>
              <w:bottom w:val="single" w:sz="4" w:space="0" w:color="000000"/>
              <w:right w:val="single" w:sz="4" w:space="0" w:color="000000"/>
            </w:tcBorders>
          </w:tcPr>
          <w:p w14:paraId="32A968B8" w14:textId="77777777" w:rsidR="00330C4D" w:rsidRDefault="00000000">
            <w:pPr>
              <w:pStyle w:val="aeuiou1"/>
              <w:tabs>
                <w:tab w:val="left" w:pos="0"/>
              </w:tabs>
              <w:spacing w:after="120"/>
              <w:ind w:firstLine="36"/>
              <w:jc w:val="both"/>
            </w:pPr>
            <w:r>
              <w:rPr>
                <w:rFonts w:ascii="Arial" w:hAnsi="Arial" w:cs="Arial"/>
                <w:sz w:val="16"/>
                <w:szCs w:val="16"/>
              </w:rPr>
              <w:t>15.1.</w:t>
            </w:r>
            <w:r>
              <w:rPr>
                <w:rFonts w:ascii="Arial" w:hAnsi="Arial" w:cs="Arial"/>
                <w:sz w:val="16"/>
                <w:szCs w:val="16"/>
              </w:rPr>
              <w:tab/>
            </w:r>
            <w:r>
              <w:rPr>
                <w:rFonts w:ascii="Arial" w:hAnsi="Arial" w:cs="Arial"/>
                <w:sz w:val="16"/>
                <w:szCs w:val="16"/>
                <w:lang w:val="kk-KZ"/>
              </w:rPr>
              <w:t>Тараптардың ешқайсысында екінші Тараптың жазбаша келісімінсіз Шарт бойынша өз құқықтары мен міндеттерін үшінші тарапқа беру құқығы жоқ.</w:t>
            </w:r>
          </w:p>
        </w:tc>
        <w:tc>
          <w:tcPr>
            <w:tcW w:w="3124" w:type="dxa"/>
            <w:tcBorders>
              <w:top w:val="single" w:sz="4" w:space="0" w:color="000000"/>
              <w:left w:val="single" w:sz="4" w:space="0" w:color="000000"/>
              <w:bottom w:val="single" w:sz="4" w:space="0" w:color="000000"/>
              <w:right w:val="single" w:sz="4" w:space="0" w:color="000000"/>
            </w:tcBorders>
          </w:tcPr>
          <w:p w14:paraId="28233A3B" w14:textId="77777777" w:rsidR="00330C4D" w:rsidRDefault="00000000">
            <w:pPr>
              <w:tabs>
                <w:tab w:val="left" w:pos="0"/>
              </w:tabs>
              <w:spacing w:after="120"/>
              <w:ind w:firstLine="36"/>
              <w:jc w:val="both"/>
              <w:rPr>
                <w:rFonts w:ascii="Arial" w:hAnsi="Arial" w:cs="Arial"/>
                <w:sz w:val="16"/>
                <w:szCs w:val="16"/>
              </w:rPr>
            </w:pPr>
            <w:r>
              <w:rPr>
                <w:rFonts w:ascii="Arial" w:hAnsi="Arial" w:cs="Arial"/>
                <w:sz w:val="16"/>
                <w:szCs w:val="16"/>
              </w:rPr>
              <w:t>15.1.</w:t>
            </w:r>
            <w:r>
              <w:rPr>
                <w:rFonts w:ascii="Arial" w:hAnsi="Arial" w:cs="Arial"/>
                <w:sz w:val="16"/>
                <w:szCs w:val="16"/>
              </w:rPr>
              <w:tab/>
              <w:t>Тараптардың ешқайсысының осы Шарт бойынша өз құқықтары мен міндеттерін екінші Тараптың жазбаша келісімінсіз үшінші тарапқа беруге құқығы жоқ.</w:t>
            </w:r>
          </w:p>
        </w:tc>
        <w:tc>
          <w:tcPr>
            <w:tcW w:w="3197" w:type="dxa"/>
            <w:gridSpan w:val="2"/>
            <w:tcBorders>
              <w:top w:val="single" w:sz="4" w:space="0" w:color="000000"/>
              <w:left w:val="single" w:sz="4" w:space="0" w:color="000000"/>
              <w:bottom w:val="single" w:sz="4" w:space="0" w:color="000000"/>
              <w:right w:val="single" w:sz="4" w:space="0" w:color="000000"/>
            </w:tcBorders>
          </w:tcPr>
          <w:p w14:paraId="6A7DA5AC" w14:textId="77777777" w:rsidR="00330C4D" w:rsidRDefault="00000000">
            <w:pPr>
              <w:tabs>
                <w:tab w:val="left" w:pos="0"/>
              </w:tabs>
              <w:spacing w:after="120"/>
              <w:jc w:val="both"/>
            </w:pPr>
            <w:r>
              <w:rPr>
                <w:rFonts w:ascii="Arial" w:hAnsi="Arial" w:cs="Arial"/>
                <w:sz w:val="16"/>
                <w:szCs w:val="16"/>
                <w:lang w:val="en-GB"/>
              </w:rPr>
              <w:t>1</w:t>
            </w:r>
            <w:r>
              <w:rPr>
                <w:rFonts w:ascii="Arial" w:hAnsi="Arial" w:cs="Arial"/>
                <w:sz w:val="16"/>
                <w:szCs w:val="16"/>
                <w:lang w:val="en-US"/>
              </w:rPr>
              <w:t>5</w:t>
            </w:r>
            <w:r>
              <w:rPr>
                <w:rFonts w:ascii="Arial" w:hAnsi="Arial" w:cs="Arial"/>
                <w:sz w:val="16"/>
                <w:szCs w:val="16"/>
                <w:lang w:val="en-GB"/>
              </w:rPr>
              <w:t>.</w:t>
            </w:r>
            <w:r>
              <w:rPr>
                <w:rFonts w:ascii="Arial" w:hAnsi="Arial" w:cs="Arial"/>
                <w:sz w:val="16"/>
                <w:szCs w:val="16"/>
                <w:lang w:val="en-US"/>
              </w:rPr>
              <w:t>1</w:t>
            </w:r>
            <w:r>
              <w:rPr>
                <w:rFonts w:ascii="Arial" w:hAnsi="Arial" w:cs="Arial"/>
                <w:sz w:val="16"/>
                <w:szCs w:val="16"/>
                <w:lang w:val="en-GB"/>
              </w:rPr>
              <w:t>.</w:t>
            </w:r>
            <w:r>
              <w:rPr>
                <w:rFonts w:ascii="Arial" w:hAnsi="Arial" w:cs="Arial"/>
                <w:sz w:val="16"/>
                <w:szCs w:val="16"/>
                <w:lang w:val="en-GB"/>
              </w:rPr>
              <w:tab/>
              <w:t>Neither Party may transfer its rights and obligations hereunder to any third party without the written consent of the other Party.</w:t>
            </w:r>
          </w:p>
        </w:tc>
      </w:tr>
      <w:tr w:rsidR="00330C4D" w14:paraId="7588BC8B" w14:textId="77777777">
        <w:tc>
          <w:tcPr>
            <w:tcW w:w="3012" w:type="dxa"/>
            <w:tcBorders>
              <w:top w:val="single" w:sz="4" w:space="0" w:color="000000"/>
              <w:left w:val="single" w:sz="4" w:space="0" w:color="000000"/>
              <w:bottom w:val="single" w:sz="4" w:space="0" w:color="000000"/>
              <w:right w:val="single" w:sz="4" w:space="0" w:color="000000"/>
            </w:tcBorders>
          </w:tcPr>
          <w:p w14:paraId="34522A06" w14:textId="77777777" w:rsidR="00330C4D" w:rsidRDefault="00000000">
            <w:pPr>
              <w:pStyle w:val="aeuiou1"/>
              <w:tabs>
                <w:tab w:val="left" w:pos="0"/>
              </w:tabs>
              <w:spacing w:after="120"/>
              <w:ind w:firstLine="36"/>
              <w:jc w:val="both"/>
            </w:pPr>
            <w:r>
              <w:rPr>
                <w:rFonts w:ascii="Arial" w:hAnsi="Arial" w:cs="Arial"/>
                <w:sz w:val="16"/>
                <w:szCs w:val="16"/>
                <w:lang w:val="en-US"/>
              </w:rPr>
              <w:t>15.2.</w:t>
            </w:r>
            <w:r>
              <w:rPr>
                <w:rFonts w:ascii="Arial" w:hAnsi="Arial" w:cs="Arial"/>
                <w:sz w:val="16"/>
                <w:szCs w:val="16"/>
                <w:lang w:val="en-US"/>
              </w:rPr>
              <w:tab/>
            </w:r>
            <w:r>
              <w:rPr>
                <w:rFonts w:ascii="Arial" w:hAnsi="Arial" w:cs="Arial"/>
                <w:sz w:val="16"/>
                <w:szCs w:val="16"/>
                <w:lang w:val="kk-KZ"/>
              </w:rPr>
              <w:t>Тиісті күні көрсетілген жағдайда және әр Тараптың уәкілетті өкілдерінің қолы мен мөрі (бар болса) қойылған жағдайда, осы Шарт, оның Қосымшалары мен толықтырулары осы Шарттың мәніне байланысты Тараптар арасындағы бөлінбейтін келісімді құрайды және ол Тараптар арасында бұрын орын алған келіссөздер мен басқа да келісімдер орнын басады.</w:t>
            </w:r>
          </w:p>
        </w:tc>
        <w:tc>
          <w:tcPr>
            <w:tcW w:w="3124" w:type="dxa"/>
            <w:tcBorders>
              <w:top w:val="single" w:sz="4" w:space="0" w:color="000000"/>
              <w:left w:val="single" w:sz="4" w:space="0" w:color="000000"/>
              <w:bottom w:val="single" w:sz="4" w:space="0" w:color="000000"/>
              <w:right w:val="single" w:sz="4" w:space="0" w:color="000000"/>
            </w:tcBorders>
          </w:tcPr>
          <w:p w14:paraId="4F22FC06" w14:textId="77777777" w:rsidR="00330C4D" w:rsidRDefault="00000000">
            <w:pPr>
              <w:tabs>
                <w:tab w:val="left" w:pos="0"/>
              </w:tabs>
              <w:spacing w:after="120"/>
              <w:ind w:firstLine="36"/>
              <w:jc w:val="both"/>
            </w:pPr>
            <w:r>
              <w:rPr>
                <w:rFonts w:ascii="Arial" w:hAnsi="Arial" w:cs="Arial"/>
                <w:sz w:val="16"/>
                <w:szCs w:val="16"/>
              </w:rPr>
              <w:t>15.2.</w:t>
            </w:r>
            <w:r>
              <w:rPr>
                <w:rFonts w:ascii="Arial" w:hAnsi="Arial" w:cs="Arial"/>
                <w:sz w:val="16"/>
                <w:szCs w:val="16"/>
              </w:rPr>
              <w:tab/>
              <w:t>Осы Шарт, оған қосымшалар мен толықтырулар, күні көрсетілген және Тараптардың әрқайсысының уәкілетті өкілдерінің қолдары және Тараптардың мөрлері (бар болса) болған жағдайда, осы Шарттың нысанасына қатысты Тараптар арасындағы бөлінбейтін келісімді құрайды. барлық алдыңғы келіссөздерді және Тараптар арасындағы басқа келісімдерді алмастырады.</w:t>
            </w:r>
          </w:p>
        </w:tc>
        <w:tc>
          <w:tcPr>
            <w:tcW w:w="3197" w:type="dxa"/>
            <w:gridSpan w:val="2"/>
            <w:tcBorders>
              <w:top w:val="single" w:sz="4" w:space="0" w:color="000000"/>
              <w:left w:val="single" w:sz="4" w:space="0" w:color="000000"/>
              <w:bottom w:val="single" w:sz="4" w:space="0" w:color="000000"/>
              <w:right w:val="single" w:sz="4" w:space="0" w:color="000000"/>
            </w:tcBorders>
          </w:tcPr>
          <w:p w14:paraId="0C2B55D6" w14:textId="77777777" w:rsidR="00330C4D" w:rsidRDefault="00000000">
            <w:pPr>
              <w:tabs>
                <w:tab w:val="left" w:pos="0"/>
              </w:tabs>
              <w:spacing w:after="120"/>
              <w:jc w:val="both"/>
            </w:pPr>
            <w:r>
              <w:rPr>
                <w:rFonts w:ascii="Arial" w:hAnsi="Arial" w:cs="Arial"/>
                <w:sz w:val="16"/>
                <w:szCs w:val="16"/>
                <w:lang w:val="en-GB"/>
              </w:rPr>
              <w:t>1</w:t>
            </w:r>
            <w:r>
              <w:rPr>
                <w:rFonts w:ascii="Arial" w:hAnsi="Arial" w:cs="Arial"/>
                <w:sz w:val="16"/>
                <w:szCs w:val="16"/>
                <w:lang w:val="en-US"/>
              </w:rPr>
              <w:t>5</w:t>
            </w:r>
            <w:r>
              <w:rPr>
                <w:rFonts w:ascii="Arial" w:hAnsi="Arial" w:cs="Arial"/>
                <w:sz w:val="16"/>
                <w:szCs w:val="16"/>
                <w:lang w:val="en-GB"/>
              </w:rPr>
              <w:t>.</w:t>
            </w:r>
            <w:r>
              <w:rPr>
                <w:rFonts w:ascii="Arial" w:hAnsi="Arial" w:cs="Arial"/>
                <w:sz w:val="16"/>
                <w:szCs w:val="16"/>
                <w:lang w:val="en-US"/>
              </w:rPr>
              <w:t>2</w:t>
            </w:r>
            <w:r>
              <w:rPr>
                <w:rFonts w:ascii="Arial" w:hAnsi="Arial" w:cs="Arial"/>
                <w:sz w:val="16"/>
                <w:szCs w:val="16"/>
                <w:lang w:val="en-GB"/>
              </w:rPr>
              <w:t>.</w:t>
            </w:r>
            <w:r>
              <w:rPr>
                <w:rFonts w:ascii="Arial" w:hAnsi="Arial" w:cs="Arial"/>
                <w:sz w:val="16"/>
                <w:szCs w:val="16"/>
                <w:lang w:val="en-GB"/>
              </w:rPr>
              <w:tab/>
              <w:t>This Agreement, Annexes and amendments hereto, provided that they bear a date and signatures of authorised representatives of each of the Parties and seals of the Parties (if any), shall form the entire agreement between the Parties in respect of the subject matter of this Agreement, which shall supersede any previous negotiations and other arrangements between the Parties.</w:t>
            </w:r>
          </w:p>
        </w:tc>
      </w:tr>
      <w:tr w:rsidR="00330C4D" w14:paraId="69FF3E86" w14:textId="77777777">
        <w:tc>
          <w:tcPr>
            <w:tcW w:w="3012" w:type="dxa"/>
            <w:tcBorders>
              <w:top w:val="single" w:sz="4" w:space="0" w:color="000000"/>
              <w:left w:val="single" w:sz="4" w:space="0" w:color="000000"/>
              <w:bottom w:val="single" w:sz="4" w:space="0" w:color="000000"/>
              <w:right w:val="single" w:sz="4" w:space="0" w:color="000000"/>
            </w:tcBorders>
          </w:tcPr>
          <w:p w14:paraId="19B61D7B" w14:textId="77777777" w:rsidR="00330C4D" w:rsidRDefault="00000000">
            <w:pPr>
              <w:pStyle w:val="aeuiou1"/>
              <w:tabs>
                <w:tab w:val="left" w:pos="720"/>
              </w:tabs>
              <w:spacing w:after="120"/>
              <w:ind w:firstLine="36"/>
              <w:jc w:val="both"/>
            </w:pPr>
            <w:r>
              <w:rPr>
                <w:rFonts w:ascii="Arial" w:hAnsi="Arial" w:cs="Arial"/>
                <w:sz w:val="16"/>
                <w:szCs w:val="16"/>
                <w:lang w:val="en-US"/>
              </w:rPr>
              <w:t>15.3.</w:t>
            </w:r>
            <w:r>
              <w:rPr>
                <w:rFonts w:ascii="Arial" w:hAnsi="Arial" w:cs="Arial"/>
                <w:sz w:val="16"/>
                <w:szCs w:val="16"/>
                <w:lang w:val="en-US"/>
              </w:rPr>
              <w:tab/>
            </w:r>
            <w:r>
              <w:rPr>
                <w:rFonts w:ascii="Arial" w:hAnsi="Arial" w:cs="Arial"/>
                <w:sz w:val="16"/>
                <w:szCs w:val="16"/>
                <w:lang w:val="kk-KZ"/>
              </w:rPr>
              <w:t>Егер қандай да себептер бойынша осы Шарттың және/немесе оның Қосымшалары немесе толықтыруларының бір немесе бірнеше ережесі заңсыз немесе жарамсыз болса, бұл жағдай Шарттың басқа ережелеріне әсер етпеуге тиіс; мұндай жағдайда осы Шарт, оның Қосымшалары мен толықтырулары ешқандай жарамсыз ереже болмағандай түсіндірілуі керек.</w:t>
            </w:r>
          </w:p>
        </w:tc>
        <w:tc>
          <w:tcPr>
            <w:tcW w:w="3124" w:type="dxa"/>
            <w:tcBorders>
              <w:top w:val="single" w:sz="4" w:space="0" w:color="000000"/>
              <w:left w:val="single" w:sz="4" w:space="0" w:color="000000"/>
              <w:bottom w:val="single" w:sz="4" w:space="0" w:color="000000"/>
              <w:right w:val="single" w:sz="4" w:space="0" w:color="000000"/>
            </w:tcBorders>
          </w:tcPr>
          <w:p w14:paraId="7A95AA42" w14:textId="77777777" w:rsidR="00330C4D" w:rsidRDefault="00000000">
            <w:pPr>
              <w:tabs>
                <w:tab w:val="left" w:pos="720"/>
              </w:tabs>
              <w:spacing w:after="120"/>
              <w:ind w:firstLine="36"/>
              <w:jc w:val="both"/>
            </w:pPr>
            <w:r>
              <w:rPr>
                <w:rFonts w:ascii="Arial" w:hAnsi="Arial" w:cs="Arial"/>
                <w:sz w:val="16"/>
                <w:szCs w:val="16"/>
              </w:rPr>
              <w:t>15.3.</w:t>
            </w:r>
            <w:r>
              <w:rPr>
                <w:rFonts w:ascii="Arial" w:hAnsi="Arial" w:cs="Arial"/>
                <w:sz w:val="16"/>
                <w:szCs w:val="16"/>
              </w:rPr>
              <w:tab/>
              <w:t>Егер осы Шарттың бір немесе бірнеше ережелері және/немесе оның Қосымшалары немесе толықтырулары қандай да бір себептермен заңсыз немесе жарамсыз болып шықса, онда бұл Шарттың басқа ережелеріне әсер етпеуі керек; бұл жағдайда осы Шарт, оның қосымшалары мен толықтырулары, егер ондай жарамсыз ережелер болмаса, түсіндірілуі тиіс.</w:t>
            </w:r>
          </w:p>
        </w:tc>
        <w:tc>
          <w:tcPr>
            <w:tcW w:w="3197" w:type="dxa"/>
            <w:gridSpan w:val="2"/>
            <w:tcBorders>
              <w:top w:val="single" w:sz="4" w:space="0" w:color="000000"/>
              <w:left w:val="single" w:sz="4" w:space="0" w:color="000000"/>
              <w:bottom w:val="single" w:sz="4" w:space="0" w:color="000000"/>
              <w:right w:val="single" w:sz="4" w:space="0" w:color="000000"/>
            </w:tcBorders>
          </w:tcPr>
          <w:p w14:paraId="5AB1971E" w14:textId="77777777" w:rsidR="00330C4D" w:rsidRDefault="00000000">
            <w:pPr>
              <w:tabs>
                <w:tab w:val="left" w:pos="720"/>
              </w:tabs>
              <w:spacing w:after="120"/>
              <w:jc w:val="both"/>
            </w:pPr>
            <w:r>
              <w:rPr>
                <w:rFonts w:ascii="Arial" w:hAnsi="Arial" w:cs="Arial"/>
                <w:sz w:val="16"/>
                <w:szCs w:val="16"/>
                <w:lang w:val="en-GB"/>
              </w:rPr>
              <w:t>1</w:t>
            </w:r>
            <w:r>
              <w:rPr>
                <w:rFonts w:ascii="Arial" w:hAnsi="Arial" w:cs="Arial"/>
                <w:sz w:val="16"/>
                <w:szCs w:val="16"/>
                <w:lang w:val="en-US"/>
              </w:rPr>
              <w:t>5</w:t>
            </w:r>
            <w:r>
              <w:rPr>
                <w:rFonts w:ascii="Arial" w:hAnsi="Arial" w:cs="Arial"/>
                <w:sz w:val="16"/>
                <w:szCs w:val="16"/>
                <w:lang w:val="en-GB"/>
              </w:rPr>
              <w:t>.</w:t>
            </w:r>
            <w:r>
              <w:rPr>
                <w:rFonts w:ascii="Arial" w:hAnsi="Arial" w:cs="Arial"/>
                <w:sz w:val="16"/>
                <w:szCs w:val="16"/>
                <w:lang w:val="en-US"/>
              </w:rPr>
              <w:t>3</w:t>
            </w:r>
            <w:r>
              <w:rPr>
                <w:rFonts w:ascii="Arial" w:hAnsi="Arial" w:cs="Arial"/>
                <w:sz w:val="16"/>
                <w:szCs w:val="16"/>
                <w:lang w:val="en-GB"/>
              </w:rPr>
              <w:t>.</w:t>
            </w:r>
            <w:r>
              <w:rPr>
                <w:rFonts w:ascii="Arial" w:hAnsi="Arial" w:cs="Arial"/>
                <w:sz w:val="16"/>
                <w:szCs w:val="16"/>
                <w:lang w:val="en-GB"/>
              </w:rPr>
              <w:tab/>
              <w:t>If it is found that any one or several provisions of this Agreement, and/or Annexes and/or amendments hereto appear to be unlawful or invalid for any reason whatsoever, this shall not affect the other provisions of the Agreement.  In such case, this Agreement, Annexes and amendments hereto shall be construed as if no such invalid provision existed.</w:t>
            </w:r>
          </w:p>
        </w:tc>
      </w:tr>
      <w:tr w:rsidR="00330C4D" w14:paraId="78649812" w14:textId="77777777">
        <w:tc>
          <w:tcPr>
            <w:tcW w:w="3012" w:type="dxa"/>
            <w:tcBorders>
              <w:top w:val="single" w:sz="4" w:space="0" w:color="000000"/>
              <w:left w:val="single" w:sz="4" w:space="0" w:color="000000"/>
              <w:bottom w:val="single" w:sz="4" w:space="0" w:color="000000"/>
              <w:right w:val="single" w:sz="4" w:space="0" w:color="000000"/>
            </w:tcBorders>
          </w:tcPr>
          <w:p w14:paraId="000E98B7" w14:textId="77777777" w:rsidR="00330C4D" w:rsidRDefault="00000000">
            <w:pPr>
              <w:pStyle w:val="aeuiou1"/>
              <w:tabs>
                <w:tab w:val="left" w:pos="720"/>
              </w:tabs>
              <w:spacing w:after="120"/>
              <w:ind w:firstLine="36"/>
              <w:jc w:val="both"/>
              <w:rPr>
                <w:rFonts w:ascii="Arial" w:hAnsi="Arial" w:cs="Arial"/>
                <w:sz w:val="16"/>
                <w:szCs w:val="16"/>
                <w:lang w:val="en-US"/>
              </w:rPr>
            </w:pPr>
            <w:r>
              <w:rPr>
                <w:rFonts w:ascii="Arial" w:hAnsi="Arial" w:cs="Arial"/>
                <w:sz w:val="16"/>
                <w:szCs w:val="16"/>
                <w:lang w:val="en-US"/>
              </w:rPr>
              <w:t>15.4.</w:t>
            </w:r>
            <w:r>
              <w:rPr>
                <w:rFonts w:ascii="Arial" w:hAnsi="Arial" w:cs="Arial"/>
                <w:sz w:val="16"/>
                <w:szCs w:val="16"/>
                <w:lang w:val="en-US"/>
              </w:rPr>
              <w:tab/>
            </w:r>
            <w:r>
              <w:rPr>
                <w:rFonts w:ascii="Arial" w:hAnsi="Arial" w:cs="Arial"/>
                <w:sz w:val="16"/>
                <w:szCs w:val="16"/>
                <w:lang w:val="kk-KZ"/>
              </w:rPr>
              <w:t>Осы Шарт аясындағы барлық хабарландырулар мен хабарлар жазбаша түрде орыс немесе ағылшын тілінде беріліп, оған жіберуші Тараптың уәкілетті өкілі қол қоюға тиіс және құжат Шарттың 1</w:t>
            </w:r>
            <w:r>
              <w:rPr>
                <w:rFonts w:ascii="Arial" w:hAnsi="Arial" w:cs="Arial"/>
                <w:sz w:val="16"/>
                <w:szCs w:val="16"/>
                <w:lang w:val="en-US"/>
              </w:rPr>
              <w:t>6</w:t>
            </w:r>
            <w:r>
              <w:rPr>
                <w:rFonts w:ascii="Arial" w:hAnsi="Arial" w:cs="Arial"/>
                <w:sz w:val="16"/>
                <w:szCs w:val="16"/>
                <w:lang w:val="kk-KZ"/>
              </w:rPr>
              <w:t>-бабында көрсетілген мекенжайлар бойынша жеке табысталуы (құжаттың алынғаны алушының қолы мен табысталған күні көрсетілген формамен расталады) немесе факсимиль және/немесе электронды байланыс арқылы жіберілуі керек (алушы Тараптың құжатты алғанын растау сұралады).</w:t>
            </w:r>
            <w:r>
              <w:rPr>
                <w:rFonts w:ascii="Arial" w:hAnsi="Arial" w:cs="Arial"/>
                <w:sz w:val="16"/>
                <w:szCs w:val="16"/>
                <w:lang w:val="en-US"/>
              </w:rPr>
              <w:t xml:space="preserve"> </w:t>
            </w:r>
            <w:r>
              <w:rPr>
                <w:rFonts w:ascii="Arial" w:hAnsi="Arial" w:cs="Arial"/>
                <w:sz w:val="16"/>
                <w:szCs w:val="16"/>
                <w:lang w:val="kk-KZ"/>
              </w:rPr>
              <w:t>Кез келген мұндай құжат жеткізілген болып есептеледі:</w:t>
            </w:r>
          </w:p>
          <w:p w14:paraId="4B054586" w14:textId="77777777" w:rsidR="00330C4D" w:rsidRDefault="00000000">
            <w:pPr>
              <w:pStyle w:val="aeuiou1"/>
              <w:tabs>
                <w:tab w:val="left" w:pos="709"/>
              </w:tabs>
              <w:spacing w:after="120"/>
              <w:ind w:left="34"/>
              <w:jc w:val="both"/>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tab/>
            </w:r>
            <w:r>
              <w:rPr>
                <w:rFonts w:ascii="Arial" w:hAnsi="Arial" w:cs="Arial"/>
                <w:sz w:val="16"/>
                <w:szCs w:val="16"/>
                <w:lang w:val="kk-KZ"/>
              </w:rPr>
              <w:t>факсимиль байланысы пайдаланылған жағдайда, берілген күні (жеткені туралы хабарландырумен);</w:t>
            </w:r>
          </w:p>
          <w:p w14:paraId="2449037E" w14:textId="77777777" w:rsidR="00330C4D" w:rsidRDefault="00000000">
            <w:pPr>
              <w:pStyle w:val="aeuiou1"/>
              <w:tabs>
                <w:tab w:val="left" w:pos="990"/>
              </w:tabs>
              <w:spacing w:after="120"/>
              <w:ind w:left="34"/>
              <w:jc w:val="both"/>
              <w:rPr>
                <w:rFonts w:ascii="Arial" w:hAnsi="Arial" w:cs="Arial"/>
                <w:sz w:val="16"/>
                <w:szCs w:val="16"/>
                <w:lang w:val="en-US"/>
              </w:rPr>
            </w:pPr>
            <w:r>
              <w:rPr>
                <w:rFonts w:ascii="Arial" w:hAnsi="Arial" w:cs="Arial"/>
                <w:sz w:val="16"/>
                <w:szCs w:val="16"/>
                <w:lang w:val="kk-KZ"/>
              </w:rPr>
              <w:t>- электрондық пошта мекенжайына жіберілген жағдайда, жіберілген күні (жеткені туралы хабарландырумен) (мұндай жағдайда құжаттар .pdf немесе .jpeg пішімінде болып, жіберуші Тарап қызметкерінің қолтаңбасы мен мөрі айқын көрінетін құжаттар ресми құжаттар болып есептеледі (артынша міндетті түрде құжат түпнұсқасын жіберу қажет);</w:t>
            </w:r>
          </w:p>
          <w:p w14:paraId="2017C9C6" w14:textId="77777777" w:rsidR="00330C4D" w:rsidRDefault="00000000">
            <w:pPr>
              <w:pStyle w:val="Aacaonienea1"/>
              <w:tabs>
                <w:tab w:val="left" w:pos="567"/>
                <w:tab w:val="left" w:pos="810"/>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34"/>
              <w:jc w:val="both"/>
              <w:rPr>
                <w:rFonts w:ascii="Arial" w:hAnsi="Arial" w:cs="Arial"/>
                <w:sz w:val="16"/>
                <w:szCs w:val="16"/>
                <w:lang w:val="kk-KZ"/>
              </w:rPr>
            </w:pPr>
            <w:r>
              <w:rPr>
                <w:rFonts w:ascii="Arial" w:hAnsi="Arial" w:cs="Arial"/>
                <w:sz w:val="16"/>
                <w:szCs w:val="16"/>
                <w:lang w:val="en-US"/>
              </w:rPr>
              <w:t xml:space="preserve">- </w:t>
            </w:r>
            <w:r>
              <w:rPr>
                <w:rFonts w:ascii="Arial" w:hAnsi="Arial" w:cs="Arial"/>
                <w:sz w:val="16"/>
                <w:szCs w:val="16"/>
                <w:lang w:val="en-US"/>
              </w:rPr>
              <w:tab/>
            </w:r>
            <w:r>
              <w:rPr>
                <w:rFonts w:ascii="Arial" w:hAnsi="Arial" w:cs="Arial"/>
                <w:sz w:val="16"/>
                <w:szCs w:val="16"/>
                <w:lang w:val="kk-KZ"/>
              </w:rPr>
              <w:t>Жеке табысталған жағдайда, жеткізу туралы хабарламада көрсетілген күні.</w:t>
            </w:r>
            <w:r>
              <w:rPr>
                <w:rFonts w:ascii="Arial" w:hAnsi="Arial" w:cs="Arial"/>
                <w:sz w:val="16"/>
                <w:szCs w:val="16"/>
                <w:lang w:val="en-US"/>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4BA471F8" w14:textId="77777777" w:rsidR="00330C4D" w:rsidRDefault="00000000">
            <w:pPr>
              <w:tabs>
                <w:tab w:val="left" w:pos="720"/>
              </w:tabs>
              <w:spacing w:after="120"/>
              <w:ind w:firstLine="36"/>
              <w:jc w:val="both"/>
            </w:pPr>
            <w:r>
              <w:rPr>
                <w:rFonts w:ascii="Arial" w:hAnsi="Arial" w:cs="Arial"/>
                <w:sz w:val="16"/>
                <w:szCs w:val="16"/>
              </w:rPr>
              <w:t>15.4.</w:t>
            </w:r>
            <w:r>
              <w:rPr>
                <w:rFonts w:ascii="Arial" w:hAnsi="Arial" w:cs="Arial"/>
                <w:sz w:val="16"/>
                <w:szCs w:val="16"/>
              </w:rPr>
              <w:tab/>
              <w:t>Осы Келісім-Шарт шеңберіндегі барлық хабарламалар, сұраулар мен хабарламалар жазбаша түрде орыс немесе ағылшын тілдерінде жазылуы, жіберуші Тараптың уәкілетті өкілі қол қоюы және Шарттың 16-бабында көрсетілген мекенжайлар бойынша қолма-қол жіберілуі тиіс. алушы құжатты алған күні мен алушыны көрсете отырып, жеткізуді растайды) немесе факсимильді және/немесе электронды байланыс арқылы (түбіртекті растауды сұрай отырып). Кез келген осындай құжат жеткізілген болып саналады:</w:t>
            </w:r>
          </w:p>
          <w:p w14:paraId="7EB5040B" w14:textId="77777777" w:rsidR="00330C4D" w:rsidRDefault="00000000">
            <w:pPr>
              <w:spacing w:after="120"/>
              <w:jc w:val="both"/>
            </w:pPr>
            <w:r>
              <w:rPr>
                <w:rFonts w:ascii="Arial" w:hAnsi="Arial" w:cs="Arial"/>
                <w:sz w:val="16"/>
                <w:szCs w:val="16"/>
              </w:rPr>
              <w:t xml:space="preserve">- </w:t>
            </w:r>
            <w:r>
              <w:rPr>
                <w:rFonts w:ascii="Arial" w:hAnsi="Arial" w:cs="Arial"/>
                <w:sz w:val="16"/>
                <w:szCs w:val="16"/>
              </w:rPr>
              <w:tab/>
              <w:t>факсимильді байланысты пайдаланған жағдайда, беру күні (жеткізу туралы хабарламамен);</w:t>
            </w:r>
          </w:p>
          <w:p w14:paraId="016908BF" w14:textId="77777777" w:rsidR="00330C4D" w:rsidRDefault="00000000">
            <w:pPr>
              <w:tabs>
                <w:tab w:val="left" w:pos="990"/>
              </w:tabs>
              <w:spacing w:after="120"/>
              <w:jc w:val="both"/>
            </w:pPr>
            <w:r>
              <w:rPr>
                <w:rFonts w:ascii="Arial" w:hAnsi="Arial" w:cs="Arial"/>
                <w:sz w:val="16"/>
                <w:szCs w:val="16"/>
              </w:rPr>
              <w:t>- хабарлама адресатқа жіберілген күні (жеткізілгені туралы хабарламамен), электрондық пошта арқылы жіберілген жағдайда (бұл жағдайда құжаттар форматта.</w:t>
            </w:r>
            <w:r>
              <w:rPr>
                <w:rFonts w:ascii="Arial" w:hAnsi="Arial" w:cs="Arial"/>
                <w:sz w:val="16"/>
                <w:szCs w:val="16"/>
                <w:lang w:val="en-US"/>
              </w:rPr>
              <w:t>pdf</w:t>
            </w:r>
            <w:r>
              <w:rPr>
                <w:rFonts w:ascii="Arial" w:hAnsi="Arial" w:cs="Arial"/>
                <w:sz w:val="16"/>
                <w:szCs w:val="16"/>
              </w:rPr>
              <w:t xml:space="preserve"> немесе .</w:t>
            </w:r>
            <w:r>
              <w:rPr>
                <w:rFonts w:ascii="Arial" w:hAnsi="Arial" w:cs="Arial"/>
                <w:sz w:val="16"/>
                <w:szCs w:val="16"/>
                <w:lang w:val="en-US"/>
              </w:rPr>
              <w:t>jpeg</w:t>
            </w:r>
            <w:r>
              <w:rPr>
                <w:rFonts w:ascii="Arial" w:hAnsi="Arial" w:cs="Arial"/>
                <w:sz w:val="16"/>
                <w:szCs w:val="16"/>
              </w:rPr>
              <w:t xml:space="preserve"> уәкілетті қызметкердің анық ажыратылатын қолтаңбасымен Тараптар және олардың мөрлері ресми құжаттар ретінде танылады (кейіннен құжаттың түпнұсқасын жіберу міндетті болып табылады).;</w:t>
            </w:r>
          </w:p>
          <w:p w14:paraId="3581267C" w14:textId="77777777" w:rsidR="00330C4D" w:rsidRDefault="00000000">
            <w:pPr>
              <w:pStyle w:val="aff0"/>
              <w:tabs>
                <w:tab w:val="left" w:pos="567"/>
                <w:tab w:val="left" w:pos="810"/>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жеткізу туралы хабарламада көрсетілген күні, қолма-қол жеткізілген жағдайда. </w:t>
            </w:r>
          </w:p>
        </w:tc>
        <w:tc>
          <w:tcPr>
            <w:tcW w:w="3197" w:type="dxa"/>
            <w:gridSpan w:val="2"/>
            <w:tcBorders>
              <w:top w:val="single" w:sz="4" w:space="0" w:color="000000"/>
              <w:left w:val="single" w:sz="4" w:space="0" w:color="000000"/>
              <w:bottom w:val="single" w:sz="4" w:space="0" w:color="000000"/>
              <w:right w:val="single" w:sz="4" w:space="0" w:color="000000"/>
            </w:tcBorders>
          </w:tcPr>
          <w:p w14:paraId="36AE2523" w14:textId="77777777" w:rsidR="00330C4D" w:rsidRDefault="00000000">
            <w:pPr>
              <w:tabs>
                <w:tab w:val="left" w:pos="720"/>
              </w:tabs>
              <w:spacing w:after="120"/>
              <w:ind w:firstLine="36"/>
              <w:jc w:val="both"/>
            </w:pPr>
            <w:r>
              <w:rPr>
                <w:rFonts w:ascii="Arial" w:hAnsi="Arial" w:cs="Arial"/>
                <w:sz w:val="16"/>
                <w:szCs w:val="16"/>
                <w:lang w:val="en-GB"/>
              </w:rPr>
              <w:t>1</w:t>
            </w:r>
            <w:r>
              <w:rPr>
                <w:rFonts w:ascii="Arial" w:hAnsi="Arial" w:cs="Arial"/>
                <w:sz w:val="16"/>
                <w:szCs w:val="16"/>
                <w:lang w:val="en-US"/>
              </w:rPr>
              <w:t>5</w:t>
            </w:r>
            <w:r>
              <w:rPr>
                <w:rFonts w:ascii="Arial" w:hAnsi="Arial" w:cs="Arial"/>
                <w:sz w:val="16"/>
                <w:szCs w:val="16"/>
                <w:lang w:val="en-GB"/>
              </w:rPr>
              <w:t>.</w:t>
            </w:r>
            <w:r>
              <w:rPr>
                <w:rFonts w:ascii="Arial" w:hAnsi="Arial" w:cs="Arial"/>
                <w:sz w:val="16"/>
                <w:szCs w:val="16"/>
                <w:lang w:val="en-US"/>
              </w:rPr>
              <w:t>4</w:t>
            </w:r>
            <w:r>
              <w:rPr>
                <w:rFonts w:ascii="Arial" w:hAnsi="Arial" w:cs="Arial"/>
                <w:sz w:val="16"/>
                <w:szCs w:val="16"/>
                <w:lang w:val="en-GB"/>
              </w:rPr>
              <w:t>.</w:t>
            </w:r>
            <w:r>
              <w:rPr>
                <w:rFonts w:ascii="Arial" w:hAnsi="Arial" w:cs="Arial"/>
                <w:sz w:val="16"/>
                <w:szCs w:val="16"/>
                <w:lang w:val="en-GB"/>
              </w:rPr>
              <w:tab/>
              <w:t>Any notice, information, request or communication under this Agreement shall be in writing in the Russian and English languages and signed by an authorised representative of the giving Party, and shall be sent to addresses stated in Clause 1</w:t>
            </w:r>
            <w:r>
              <w:rPr>
                <w:rFonts w:ascii="Arial" w:hAnsi="Arial" w:cs="Arial"/>
                <w:sz w:val="16"/>
                <w:szCs w:val="16"/>
                <w:lang w:val="en-US"/>
              </w:rPr>
              <w:t>6</w:t>
            </w:r>
            <w:r>
              <w:rPr>
                <w:rFonts w:ascii="Arial" w:hAnsi="Arial" w:cs="Arial"/>
                <w:sz w:val="16"/>
                <w:szCs w:val="16"/>
                <w:lang w:val="en-GB"/>
              </w:rPr>
              <w:t xml:space="preserve"> of the Agreement by hand (delivery shall be acknowledged by addressee, specifying the date of receipt and the person who received the document) or by fax and/or e-mail (with a return receipt requested). Any such document shall be deemed delivered on the:</w:t>
            </w:r>
          </w:p>
          <w:p w14:paraId="51D37699" w14:textId="77777777" w:rsidR="00330C4D" w:rsidRDefault="00000000">
            <w:pPr>
              <w:tabs>
                <w:tab w:val="left" w:pos="990"/>
              </w:tabs>
              <w:spacing w:after="120"/>
              <w:jc w:val="both"/>
            </w:pPr>
            <w:r>
              <w:rPr>
                <w:rFonts w:ascii="Arial" w:hAnsi="Arial" w:cs="Arial"/>
                <w:sz w:val="16"/>
                <w:szCs w:val="16"/>
                <w:lang w:val="en-GB"/>
              </w:rPr>
              <w:t>- transmission date (with a successful transmission report), in case sent by fax;</w:t>
            </w:r>
          </w:p>
          <w:p w14:paraId="38799EFA" w14:textId="77777777" w:rsidR="00330C4D" w:rsidRDefault="00000000">
            <w:pPr>
              <w:tabs>
                <w:tab w:val="left" w:pos="990"/>
              </w:tabs>
              <w:spacing w:after="120"/>
              <w:jc w:val="both"/>
              <w:rPr>
                <w:rFonts w:ascii="Arial" w:hAnsi="Arial" w:cs="Arial"/>
                <w:sz w:val="16"/>
                <w:szCs w:val="16"/>
                <w:lang w:val="en-GB"/>
              </w:rPr>
            </w:pPr>
            <w:r>
              <w:rPr>
                <w:rFonts w:ascii="Arial" w:hAnsi="Arial" w:cs="Arial"/>
                <w:sz w:val="16"/>
                <w:szCs w:val="16"/>
                <w:lang w:val="en-GB"/>
              </w:rPr>
              <w:t>- date of sending (with a delivery confirmation) of a message to the addressee, in case sent by e-mail (in such case, documents in .pdf or .jpeg formats with clearly visible signature of authorised officer of a Party and its seal shall be treated as official documents (followed by delivery of the original of such document);</w:t>
            </w:r>
          </w:p>
          <w:p w14:paraId="2CD4BD08" w14:textId="77777777" w:rsidR="00330C4D" w:rsidRDefault="00000000">
            <w:pPr>
              <w:tabs>
                <w:tab w:val="left" w:pos="990"/>
              </w:tabs>
              <w:spacing w:after="120"/>
              <w:jc w:val="both"/>
              <w:rPr>
                <w:rFonts w:ascii="Arial" w:hAnsi="Arial" w:cs="Arial"/>
                <w:sz w:val="16"/>
                <w:szCs w:val="16"/>
                <w:lang w:val="en-GB"/>
              </w:rPr>
            </w:pPr>
            <w:r>
              <w:rPr>
                <w:rFonts w:ascii="Arial" w:hAnsi="Arial" w:cs="Arial"/>
                <w:sz w:val="16"/>
                <w:szCs w:val="16"/>
                <w:lang w:val="en-GB"/>
              </w:rPr>
              <w:t>- day stated in the delivery receipt, in case delivered by hand.</w:t>
            </w:r>
          </w:p>
        </w:tc>
      </w:tr>
      <w:tr w:rsidR="00330C4D" w14:paraId="0ACC3672" w14:textId="77777777">
        <w:trPr>
          <w:trHeight w:val="560"/>
        </w:trPr>
        <w:tc>
          <w:tcPr>
            <w:tcW w:w="3012" w:type="dxa"/>
            <w:tcBorders>
              <w:top w:val="single" w:sz="4" w:space="0" w:color="000000"/>
              <w:left w:val="single" w:sz="4" w:space="0" w:color="000000"/>
              <w:bottom w:val="single" w:sz="4" w:space="0" w:color="000000"/>
              <w:right w:val="single" w:sz="4" w:space="0" w:color="000000"/>
            </w:tcBorders>
          </w:tcPr>
          <w:p w14:paraId="462AE546" w14:textId="77777777" w:rsidR="00330C4D" w:rsidRDefault="00000000">
            <w:pPr>
              <w:pStyle w:val="aeuiou1"/>
              <w:tabs>
                <w:tab w:val="left" w:pos="0"/>
              </w:tabs>
              <w:spacing w:after="120"/>
              <w:ind w:firstLine="25"/>
              <w:jc w:val="both"/>
            </w:pPr>
            <w:r>
              <w:rPr>
                <w:rFonts w:ascii="Arial" w:hAnsi="Arial" w:cs="Arial"/>
                <w:sz w:val="16"/>
                <w:szCs w:val="16"/>
                <w:lang w:val="en-US"/>
              </w:rPr>
              <w:t>15.5.</w:t>
            </w:r>
            <w:r>
              <w:rPr>
                <w:rFonts w:ascii="Arial" w:hAnsi="Arial" w:cs="Arial"/>
                <w:sz w:val="16"/>
                <w:szCs w:val="16"/>
                <w:lang w:val="en-US"/>
              </w:rPr>
              <w:tab/>
            </w:r>
            <w:r>
              <w:rPr>
                <w:rFonts w:ascii="Arial" w:hAnsi="Arial" w:cs="Arial"/>
                <w:sz w:val="16"/>
                <w:szCs w:val="16"/>
                <w:lang w:val="kk-KZ"/>
              </w:rPr>
              <w:t xml:space="preserve">Осы Шарт мемлекеттік, орыс және ағылшын тілдерінде, бірдей заңды күшке ие екі түпнұсқа үлгісінде, Тараптардың әрқайсысына бір бірден берілетіндей етіп жасалған. Tілдеріндегі мәтіндер әртүрлі оқылатын болса, Шарттың орыс тіліндегі мәтіні басым күшке ие болады.       </w:t>
            </w:r>
          </w:p>
        </w:tc>
        <w:tc>
          <w:tcPr>
            <w:tcW w:w="3124" w:type="dxa"/>
            <w:tcBorders>
              <w:top w:val="single" w:sz="4" w:space="0" w:color="000000"/>
              <w:left w:val="single" w:sz="4" w:space="0" w:color="000000"/>
              <w:bottom w:val="single" w:sz="4" w:space="0" w:color="000000"/>
              <w:right w:val="single" w:sz="4" w:space="0" w:color="000000"/>
            </w:tcBorders>
          </w:tcPr>
          <w:p w14:paraId="76AA7648" w14:textId="77777777" w:rsidR="00330C4D" w:rsidRDefault="00000000">
            <w:pPr>
              <w:tabs>
                <w:tab w:val="left" w:pos="0"/>
              </w:tabs>
              <w:spacing w:after="120"/>
              <w:ind w:firstLine="25"/>
              <w:jc w:val="both"/>
            </w:pPr>
            <w:r>
              <w:rPr>
                <w:rFonts w:ascii="Arial" w:hAnsi="Arial" w:cs="Arial"/>
                <w:sz w:val="16"/>
                <w:szCs w:val="16"/>
              </w:rPr>
              <w:t>15.5.</w:t>
            </w:r>
            <w:r>
              <w:rPr>
                <w:rFonts w:ascii="Arial" w:hAnsi="Arial" w:cs="Arial"/>
                <w:sz w:val="16"/>
                <w:szCs w:val="16"/>
              </w:rPr>
              <w:tab/>
              <w:t xml:space="preserve">Осы Шарт мемлекеттік, орыс және ағылшын тілдерінде, Тараптардың әрқайсысы үшін бірдей заңды күші бар екі түпнұсқа данада жасалады. Мәтіндер арасында сәйкессіздіктер туындаған жағдайда Шарттың орыс тіліндегі мәтіні басым күшке ие болады.         </w:t>
            </w:r>
          </w:p>
        </w:tc>
        <w:tc>
          <w:tcPr>
            <w:tcW w:w="3197" w:type="dxa"/>
            <w:gridSpan w:val="2"/>
            <w:tcBorders>
              <w:top w:val="single" w:sz="4" w:space="0" w:color="000000"/>
              <w:left w:val="single" w:sz="4" w:space="0" w:color="000000"/>
              <w:bottom w:val="single" w:sz="4" w:space="0" w:color="000000"/>
              <w:right w:val="single" w:sz="4" w:space="0" w:color="000000"/>
            </w:tcBorders>
          </w:tcPr>
          <w:p w14:paraId="0488AFC8" w14:textId="77777777" w:rsidR="00330C4D" w:rsidRDefault="00000000">
            <w:pPr>
              <w:tabs>
                <w:tab w:val="left" w:pos="0"/>
              </w:tabs>
              <w:spacing w:after="120"/>
              <w:jc w:val="both"/>
            </w:pPr>
            <w:r>
              <w:rPr>
                <w:rFonts w:ascii="Arial" w:hAnsi="Arial" w:cs="Arial"/>
                <w:sz w:val="16"/>
                <w:szCs w:val="16"/>
                <w:lang w:val="en-GB"/>
              </w:rPr>
              <w:t>1</w:t>
            </w:r>
            <w:r>
              <w:rPr>
                <w:rFonts w:ascii="Arial" w:hAnsi="Arial" w:cs="Arial"/>
                <w:sz w:val="16"/>
                <w:szCs w:val="16"/>
                <w:lang w:val="en-US"/>
              </w:rPr>
              <w:t>5</w:t>
            </w:r>
            <w:r>
              <w:rPr>
                <w:rFonts w:ascii="Arial" w:hAnsi="Arial" w:cs="Arial"/>
                <w:sz w:val="16"/>
                <w:szCs w:val="16"/>
                <w:lang w:val="en-GB"/>
              </w:rPr>
              <w:t>.</w:t>
            </w:r>
            <w:r>
              <w:rPr>
                <w:rFonts w:ascii="Arial" w:hAnsi="Arial" w:cs="Arial"/>
                <w:sz w:val="16"/>
                <w:szCs w:val="16"/>
                <w:lang w:val="en-US"/>
              </w:rPr>
              <w:t>5</w:t>
            </w:r>
            <w:r>
              <w:rPr>
                <w:rFonts w:ascii="Arial" w:hAnsi="Arial" w:cs="Arial"/>
                <w:sz w:val="16"/>
                <w:szCs w:val="16"/>
                <w:lang w:val="en-GB"/>
              </w:rPr>
              <w:t>.</w:t>
            </w:r>
            <w:r>
              <w:rPr>
                <w:rFonts w:ascii="Arial" w:hAnsi="Arial" w:cs="Arial"/>
                <w:sz w:val="16"/>
                <w:szCs w:val="16"/>
                <w:lang w:val="en-GB"/>
              </w:rPr>
              <w:tab/>
              <w:t xml:space="preserve">This Agreement is made in the </w:t>
            </w:r>
            <w:r>
              <w:rPr>
                <w:rFonts w:ascii="Arial" w:hAnsi="Arial" w:cs="Arial"/>
                <w:sz w:val="16"/>
                <w:szCs w:val="16"/>
                <w:lang w:val="en-US"/>
              </w:rPr>
              <w:t xml:space="preserve">State, </w:t>
            </w:r>
            <w:r>
              <w:rPr>
                <w:rFonts w:ascii="Arial" w:hAnsi="Arial" w:cs="Arial"/>
                <w:sz w:val="16"/>
                <w:szCs w:val="16"/>
                <w:lang w:val="en-GB"/>
              </w:rPr>
              <w:t>Russian and English languages, in two originals having equal legal force, one original for each of the Parties. In case of any differences between the versions, the Russian version of the Agreement shall prevail.</w:t>
            </w:r>
          </w:p>
        </w:tc>
      </w:tr>
      <w:tr w:rsidR="00330C4D" w14:paraId="42D8F0A7" w14:textId="77777777">
        <w:tc>
          <w:tcPr>
            <w:tcW w:w="3012" w:type="dxa"/>
            <w:tcBorders>
              <w:top w:val="single" w:sz="4" w:space="0" w:color="000000"/>
              <w:left w:val="single" w:sz="4" w:space="0" w:color="000000"/>
              <w:bottom w:val="single" w:sz="4" w:space="0" w:color="000000"/>
              <w:right w:val="single" w:sz="4" w:space="0" w:color="000000"/>
            </w:tcBorders>
          </w:tcPr>
          <w:p w14:paraId="57515C06" w14:textId="77777777" w:rsidR="00330C4D" w:rsidRDefault="00000000">
            <w:pPr>
              <w:spacing w:after="120"/>
              <w:ind w:left="396"/>
              <w:jc w:val="center"/>
              <w:rPr>
                <w:rFonts w:ascii="Arial" w:hAnsi="Arial" w:cs="Arial"/>
                <w:b/>
                <w:sz w:val="16"/>
                <w:szCs w:val="16"/>
              </w:rPr>
            </w:pPr>
            <w:r>
              <w:rPr>
                <w:rFonts w:ascii="Arial" w:hAnsi="Arial" w:cs="Arial"/>
                <w:b/>
                <w:sz w:val="16"/>
                <w:szCs w:val="16"/>
              </w:rPr>
              <w:t>16. ТАРАПТАРДЫҢ МЕКЕНЖАЙЛАРЫ, ДЕРЕКТЕМЕЛЕРІ ЖӘНЕ ҚОЛДАРЫ</w:t>
            </w:r>
          </w:p>
        </w:tc>
        <w:tc>
          <w:tcPr>
            <w:tcW w:w="3124" w:type="dxa"/>
            <w:tcBorders>
              <w:top w:val="single" w:sz="4" w:space="0" w:color="000000"/>
              <w:left w:val="single" w:sz="4" w:space="0" w:color="000000"/>
              <w:bottom w:val="single" w:sz="4" w:space="0" w:color="000000"/>
              <w:right w:val="single" w:sz="4" w:space="0" w:color="000000"/>
            </w:tcBorders>
          </w:tcPr>
          <w:p w14:paraId="67443D40" w14:textId="77777777" w:rsidR="00330C4D" w:rsidRDefault="00000000">
            <w:pPr>
              <w:spacing w:after="120"/>
              <w:ind w:left="396"/>
              <w:jc w:val="center"/>
              <w:rPr>
                <w:rFonts w:ascii="Arial" w:hAnsi="Arial" w:cs="Arial"/>
                <w:sz w:val="16"/>
                <w:szCs w:val="16"/>
              </w:rPr>
            </w:pPr>
            <w:r>
              <w:rPr>
                <w:rFonts w:ascii="Arial" w:hAnsi="Arial" w:cs="Arial"/>
                <w:b/>
                <w:sz w:val="16"/>
                <w:szCs w:val="16"/>
              </w:rPr>
              <w:t>16. ТАРАПТАРДЫҢ ЗАҢДЫ МЕКЕНЖАЙЛАРЫ, ДЕРЕКТЕМЕЛЕРІ ЖӘНЕ ҚОЛДАРЫ</w:t>
            </w:r>
          </w:p>
        </w:tc>
        <w:tc>
          <w:tcPr>
            <w:tcW w:w="3197" w:type="dxa"/>
            <w:gridSpan w:val="2"/>
            <w:tcBorders>
              <w:top w:val="single" w:sz="4" w:space="0" w:color="000000"/>
              <w:left w:val="single" w:sz="4" w:space="0" w:color="000000"/>
              <w:bottom w:val="single" w:sz="4" w:space="0" w:color="000000"/>
              <w:right w:val="single" w:sz="4" w:space="0" w:color="000000"/>
            </w:tcBorders>
          </w:tcPr>
          <w:p w14:paraId="3FEEAFBE" w14:textId="77777777" w:rsidR="00330C4D" w:rsidRDefault="00000000">
            <w:pPr>
              <w:keepNext/>
              <w:jc w:val="center"/>
              <w:rPr>
                <w:rFonts w:ascii="Arial" w:hAnsi="Arial" w:cs="Arial"/>
                <w:sz w:val="16"/>
                <w:szCs w:val="16"/>
                <w:lang w:val="en-GB"/>
              </w:rPr>
            </w:pPr>
            <w:r>
              <w:rPr>
                <w:rFonts w:ascii="Arial" w:hAnsi="Arial" w:cs="Arial"/>
                <w:b/>
                <w:sz w:val="16"/>
                <w:szCs w:val="16"/>
                <w:lang w:val="en-GB"/>
              </w:rPr>
              <w:t xml:space="preserve">16. LEGAL ADDRESSES, BANK DETAILS AND SIGNATURES OF THE PARTIES </w:t>
            </w:r>
          </w:p>
        </w:tc>
      </w:tr>
      <w:tr w:rsidR="00330C4D" w14:paraId="147D0843" w14:textId="77777777">
        <w:tc>
          <w:tcPr>
            <w:tcW w:w="3012" w:type="dxa"/>
            <w:tcBorders>
              <w:top w:val="single" w:sz="4" w:space="0" w:color="000000"/>
              <w:left w:val="single" w:sz="4" w:space="0" w:color="000000"/>
              <w:bottom w:val="single" w:sz="4" w:space="0" w:color="000000"/>
              <w:right w:val="single" w:sz="4" w:space="0" w:color="000000"/>
            </w:tcBorders>
          </w:tcPr>
          <w:p w14:paraId="17950E56" w14:textId="77777777" w:rsidR="00330C4D" w:rsidRDefault="00000000">
            <w:pPr>
              <w:spacing w:after="120"/>
              <w:jc w:val="both"/>
              <w:rPr>
                <w:rFonts w:ascii="Arial" w:hAnsi="Arial" w:cs="Arial"/>
                <w:b/>
                <w:sz w:val="16"/>
                <w:szCs w:val="16"/>
                <w:u w:val="single"/>
                <w:lang w:val="en-US"/>
              </w:rPr>
            </w:pPr>
            <w:r>
              <w:rPr>
                <w:rFonts w:ascii="Arial" w:hAnsi="Arial" w:cs="Arial"/>
                <w:b/>
                <w:sz w:val="16"/>
                <w:szCs w:val="16"/>
                <w:u w:val="single"/>
                <w:lang w:val="en-US"/>
              </w:rPr>
              <w:t>Сатып алушы:</w:t>
            </w:r>
          </w:p>
        </w:tc>
        <w:tc>
          <w:tcPr>
            <w:tcW w:w="3124" w:type="dxa"/>
            <w:tcBorders>
              <w:top w:val="single" w:sz="4" w:space="0" w:color="000000"/>
              <w:left w:val="single" w:sz="4" w:space="0" w:color="000000"/>
              <w:bottom w:val="single" w:sz="4" w:space="0" w:color="000000"/>
              <w:right w:val="single" w:sz="4" w:space="0" w:color="000000"/>
            </w:tcBorders>
          </w:tcPr>
          <w:p w14:paraId="4C53C0A6" w14:textId="77777777" w:rsidR="00330C4D" w:rsidRDefault="00000000">
            <w:pPr>
              <w:spacing w:after="120"/>
              <w:jc w:val="both"/>
              <w:rPr>
                <w:rFonts w:ascii="Arial" w:hAnsi="Arial" w:cs="Arial"/>
                <w:sz w:val="16"/>
                <w:szCs w:val="16"/>
              </w:rPr>
            </w:pPr>
            <w:r>
              <w:rPr>
                <w:rFonts w:ascii="Arial" w:hAnsi="Arial" w:cs="Arial"/>
                <w:b/>
                <w:sz w:val="16"/>
                <w:szCs w:val="16"/>
                <w:u w:val="single"/>
              </w:rPr>
              <w:t>Сатып алушы</w:t>
            </w:r>
            <w:r>
              <w:rPr>
                <w:rFonts w:ascii="Arial" w:hAnsi="Arial" w:cs="Arial"/>
                <w:b/>
                <w:sz w:val="16"/>
                <w:szCs w:val="16"/>
              </w:rPr>
              <w:t>:</w:t>
            </w:r>
          </w:p>
        </w:tc>
        <w:tc>
          <w:tcPr>
            <w:tcW w:w="3197" w:type="dxa"/>
            <w:gridSpan w:val="2"/>
            <w:tcBorders>
              <w:top w:val="single" w:sz="4" w:space="0" w:color="000000"/>
              <w:left w:val="single" w:sz="4" w:space="0" w:color="000000"/>
              <w:bottom w:val="single" w:sz="4" w:space="0" w:color="000000"/>
              <w:right w:val="single" w:sz="4" w:space="0" w:color="000000"/>
            </w:tcBorders>
          </w:tcPr>
          <w:p w14:paraId="44127E1D" w14:textId="77777777" w:rsidR="00330C4D" w:rsidRDefault="00000000">
            <w:pPr>
              <w:jc w:val="both"/>
            </w:pPr>
            <w:r>
              <w:rPr>
                <w:rFonts w:ascii="Arial" w:hAnsi="Arial" w:cs="Arial"/>
                <w:b/>
                <w:sz w:val="16"/>
                <w:szCs w:val="16"/>
                <w:u w:val="single"/>
                <w:lang w:val="en-GB"/>
              </w:rPr>
              <w:t>Buyer</w:t>
            </w:r>
            <w:r>
              <w:rPr>
                <w:rFonts w:ascii="Arial" w:hAnsi="Arial" w:cs="Arial"/>
                <w:b/>
                <w:sz w:val="16"/>
                <w:szCs w:val="16"/>
                <w:lang w:val="en-GB"/>
              </w:rPr>
              <w:t>:</w:t>
            </w:r>
          </w:p>
        </w:tc>
      </w:tr>
      <w:tr w:rsidR="00330C4D" w14:paraId="0806E69F" w14:textId="77777777">
        <w:tc>
          <w:tcPr>
            <w:tcW w:w="3012" w:type="dxa"/>
            <w:tcBorders>
              <w:top w:val="single" w:sz="4" w:space="0" w:color="000000"/>
              <w:left w:val="single" w:sz="4" w:space="0" w:color="000000"/>
              <w:bottom w:val="single" w:sz="4" w:space="0" w:color="000000"/>
              <w:right w:val="single" w:sz="4" w:space="0" w:color="000000"/>
            </w:tcBorders>
          </w:tcPr>
          <w:p w14:paraId="1BB2B122" w14:textId="77777777" w:rsidR="00330C4D" w:rsidRDefault="00000000">
            <w:pPr>
              <w:pStyle w:val="aeuiou1"/>
              <w:jc w:val="both"/>
              <w:rPr>
                <w:rFonts w:ascii="Arial" w:hAnsi="Arial" w:cs="Arial"/>
                <w:b/>
                <w:sz w:val="16"/>
                <w:szCs w:val="16"/>
              </w:rPr>
            </w:pPr>
            <w:r>
              <w:rPr>
                <w:rFonts w:ascii="Arial" w:hAnsi="Arial" w:cs="Arial"/>
                <w:b/>
                <w:sz w:val="16"/>
                <w:szCs w:val="16"/>
                <w:lang w:val="kk-KZ"/>
              </w:rPr>
              <w:t>«Қазақстандық-француздық «КАТКО» Бірлескен кәсіпорны» ЖШС</w:t>
            </w:r>
          </w:p>
          <w:p w14:paraId="31422112" w14:textId="77777777" w:rsidR="00330C4D" w:rsidRDefault="00000000">
            <w:pPr>
              <w:pStyle w:val="aeuiou1"/>
              <w:jc w:val="both"/>
              <w:rPr>
                <w:rFonts w:ascii="Arial" w:hAnsi="Arial" w:cs="Arial"/>
                <w:sz w:val="16"/>
                <w:szCs w:val="16"/>
              </w:rPr>
            </w:pPr>
            <w:r>
              <w:rPr>
                <w:rFonts w:ascii="Arial" w:hAnsi="Arial" w:cs="Arial"/>
                <w:sz w:val="16"/>
                <w:szCs w:val="16"/>
                <w:lang w:val="kk-KZ"/>
              </w:rPr>
              <w:t>Заңды мекенжайы:</w:t>
            </w:r>
          </w:p>
          <w:p w14:paraId="50FB8076" w14:textId="77777777" w:rsidR="00330C4D" w:rsidRDefault="00000000">
            <w:pPr>
              <w:pStyle w:val="aeuiou1"/>
              <w:jc w:val="both"/>
              <w:rPr>
                <w:rFonts w:ascii="Arial" w:hAnsi="Arial" w:cs="Arial"/>
                <w:sz w:val="16"/>
                <w:szCs w:val="16"/>
              </w:rPr>
            </w:pPr>
            <w:r>
              <w:rPr>
                <w:rFonts w:ascii="Arial" w:hAnsi="Arial" w:cs="Arial"/>
                <w:sz w:val="16"/>
                <w:szCs w:val="16"/>
                <w:lang w:val="kk-KZ"/>
              </w:rPr>
              <w:t>Қазақстан Республикасы, 161003,</w:t>
            </w:r>
          </w:p>
          <w:p w14:paraId="5B7C0F4C" w14:textId="77777777" w:rsidR="00330C4D" w:rsidRDefault="00000000">
            <w:pPr>
              <w:pStyle w:val="aeuiou1"/>
              <w:jc w:val="both"/>
            </w:pPr>
            <w:r>
              <w:rPr>
                <w:rFonts w:ascii="Arial" w:hAnsi="Arial" w:cs="Arial"/>
                <w:sz w:val="16"/>
                <w:szCs w:val="16"/>
                <w:lang w:val="kk-KZ"/>
              </w:rPr>
              <w:t>Түрк</w:t>
            </w:r>
            <w:r>
              <w:rPr>
                <w:rFonts w:ascii="Arial" w:hAnsi="Arial" w:cs="Arial"/>
                <w:sz w:val="16"/>
                <w:szCs w:val="16"/>
                <w:lang w:val="en-US"/>
              </w:rPr>
              <w:t>i</w:t>
            </w:r>
            <w:r>
              <w:rPr>
                <w:rFonts w:ascii="Arial" w:hAnsi="Arial" w:cs="Arial"/>
                <w:sz w:val="16"/>
                <w:szCs w:val="16"/>
              </w:rPr>
              <w:t>стан</w:t>
            </w:r>
            <w:r>
              <w:rPr>
                <w:rFonts w:ascii="Arial" w:hAnsi="Arial" w:cs="Arial"/>
                <w:sz w:val="16"/>
                <w:szCs w:val="16"/>
                <w:lang w:val="kk-KZ"/>
              </w:rPr>
              <w:t xml:space="preserve"> облысы,</w:t>
            </w:r>
          </w:p>
          <w:p w14:paraId="4163CE0C" w14:textId="77777777" w:rsidR="00330C4D" w:rsidRDefault="00000000">
            <w:pPr>
              <w:pStyle w:val="aeuiou1"/>
              <w:jc w:val="both"/>
              <w:rPr>
                <w:rFonts w:ascii="Arial" w:hAnsi="Arial" w:cs="Arial"/>
                <w:sz w:val="16"/>
                <w:szCs w:val="16"/>
                <w:lang w:val="kk-KZ"/>
              </w:rPr>
            </w:pPr>
            <w:r>
              <w:rPr>
                <w:rFonts w:ascii="Arial" w:hAnsi="Arial" w:cs="Arial"/>
                <w:sz w:val="16"/>
                <w:szCs w:val="16"/>
                <w:lang w:val="kk-KZ"/>
              </w:rPr>
              <w:t>Созақ ауданы, Тасты ауылы, 060 орам, 44 ғимарат</w:t>
            </w:r>
            <w:r>
              <w:rPr>
                <w:rFonts w:ascii="Arial" w:hAnsi="Arial" w:cs="Arial"/>
                <w:sz w:val="16"/>
                <w:szCs w:val="16"/>
              </w:rPr>
              <w:t>.</w:t>
            </w:r>
          </w:p>
        </w:tc>
        <w:tc>
          <w:tcPr>
            <w:tcW w:w="3124" w:type="dxa"/>
            <w:tcBorders>
              <w:top w:val="single" w:sz="4" w:space="0" w:color="000000"/>
              <w:left w:val="single" w:sz="4" w:space="0" w:color="000000"/>
              <w:bottom w:val="single" w:sz="4" w:space="0" w:color="000000"/>
              <w:right w:val="single" w:sz="4" w:space="0" w:color="000000"/>
            </w:tcBorders>
          </w:tcPr>
          <w:p w14:paraId="2CE46A5E" w14:textId="77777777" w:rsidR="00330C4D" w:rsidRDefault="00000000">
            <w:pPr>
              <w:jc w:val="both"/>
              <w:rPr>
                <w:rFonts w:ascii="Arial" w:hAnsi="Arial" w:cs="Arial"/>
                <w:b/>
                <w:sz w:val="16"/>
                <w:szCs w:val="16"/>
              </w:rPr>
            </w:pPr>
            <w:r>
              <w:rPr>
                <w:rFonts w:ascii="Arial" w:hAnsi="Arial" w:cs="Arial"/>
                <w:b/>
                <w:sz w:val="16"/>
                <w:szCs w:val="16"/>
              </w:rPr>
              <w:t>"КАТКО" Қазақстан-француз бірлескен кәсіпорны" ЖШС</w:t>
            </w:r>
          </w:p>
          <w:p w14:paraId="51D160FA" w14:textId="77777777" w:rsidR="00330C4D" w:rsidRDefault="00000000">
            <w:pPr>
              <w:jc w:val="both"/>
            </w:pPr>
            <w:r>
              <w:rPr>
                <w:rFonts w:ascii="Arial" w:hAnsi="Arial" w:cs="Arial"/>
                <w:sz w:val="16"/>
                <w:szCs w:val="16"/>
                <w:lang w:val="kk-KZ"/>
              </w:rPr>
              <w:t>Заңды мекенжайы</w:t>
            </w:r>
            <w:r>
              <w:rPr>
                <w:rFonts w:ascii="Arial" w:hAnsi="Arial" w:cs="Arial"/>
                <w:sz w:val="16"/>
                <w:szCs w:val="16"/>
              </w:rPr>
              <w:t>:</w:t>
            </w:r>
          </w:p>
          <w:p w14:paraId="688245F0" w14:textId="77777777" w:rsidR="00330C4D" w:rsidRDefault="00000000">
            <w:pPr>
              <w:jc w:val="both"/>
            </w:pPr>
            <w:r>
              <w:rPr>
                <w:rFonts w:ascii="Arial" w:hAnsi="Arial" w:cs="Arial"/>
                <w:sz w:val="16"/>
                <w:szCs w:val="16"/>
              </w:rPr>
              <w:t>Қазақстан Республикасы, 161003,</w:t>
            </w:r>
          </w:p>
          <w:p w14:paraId="68C1F056" w14:textId="77777777" w:rsidR="00330C4D" w:rsidRDefault="00000000">
            <w:pPr>
              <w:jc w:val="both"/>
              <w:rPr>
                <w:rFonts w:ascii="Arial" w:hAnsi="Arial" w:cs="Arial"/>
                <w:sz w:val="16"/>
                <w:szCs w:val="16"/>
              </w:rPr>
            </w:pPr>
            <w:r>
              <w:rPr>
                <w:rFonts w:ascii="Arial" w:hAnsi="Arial" w:cs="Arial"/>
                <w:sz w:val="16"/>
                <w:szCs w:val="16"/>
              </w:rPr>
              <w:t>Түркістан облысы,</w:t>
            </w:r>
          </w:p>
          <w:p w14:paraId="732DFF83" w14:textId="77777777" w:rsidR="00330C4D" w:rsidRDefault="00000000">
            <w:pPr>
              <w:jc w:val="both"/>
              <w:rPr>
                <w:rFonts w:ascii="Arial" w:hAnsi="Arial" w:cs="Arial"/>
                <w:sz w:val="16"/>
                <w:szCs w:val="16"/>
              </w:rPr>
            </w:pPr>
            <w:r>
              <w:rPr>
                <w:rFonts w:ascii="Arial" w:hAnsi="Arial" w:cs="Arial"/>
                <w:sz w:val="16"/>
                <w:szCs w:val="16"/>
              </w:rPr>
              <w:t>Созақ ауданы, Тасты ауылдық округі, Тасты ауылы, 060 квартал, 44 ғимарат.</w:t>
            </w:r>
          </w:p>
        </w:tc>
        <w:tc>
          <w:tcPr>
            <w:tcW w:w="3197" w:type="dxa"/>
            <w:gridSpan w:val="2"/>
            <w:tcBorders>
              <w:top w:val="single" w:sz="4" w:space="0" w:color="000000"/>
              <w:left w:val="single" w:sz="4" w:space="0" w:color="000000"/>
              <w:bottom w:val="single" w:sz="4" w:space="0" w:color="000000"/>
              <w:right w:val="single" w:sz="4" w:space="0" w:color="000000"/>
            </w:tcBorders>
          </w:tcPr>
          <w:p w14:paraId="46B0307D" w14:textId="77777777" w:rsidR="00330C4D" w:rsidRDefault="00000000">
            <w:pPr>
              <w:rPr>
                <w:rFonts w:ascii="Arial" w:hAnsi="Arial" w:cs="Arial"/>
                <w:b/>
                <w:sz w:val="16"/>
                <w:szCs w:val="16"/>
                <w:lang w:val="en-GB"/>
              </w:rPr>
            </w:pPr>
            <w:r>
              <w:rPr>
                <w:rFonts w:ascii="Arial" w:hAnsi="Arial" w:cs="Arial"/>
                <w:b/>
                <w:sz w:val="16"/>
                <w:szCs w:val="16"/>
                <w:lang w:val="en-GB"/>
              </w:rPr>
              <w:t>KATCO Kazakh-French Joint Venture LLP</w:t>
            </w:r>
          </w:p>
          <w:p w14:paraId="7040F476" w14:textId="77777777" w:rsidR="00330C4D" w:rsidRDefault="00330C4D">
            <w:pPr>
              <w:rPr>
                <w:rFonts w:ascii="Arial" w:hAnsi="Arial" w:cs="Arial"/>
                <w:b/>
                <w:sz w:val="16"/>
                <w:szCs w:val="16"/>
                <w:lang w:val="en-US"/>
              </w:rPr>
            </w:pPr>
          </w:p>
          <w:p w14:paraId="06EF56E5" w14:textId="77777777" w:rsidR="00330C4D" w:rsidRDefault="00000000">
            <w:pPr>
              <w:rPr>
                <w:rFonts w:ascii="Arial" w:hAnsi="Arial" w:cs="Arial"/>
                <w:sz w:val="16"/>
                <w:szCs w:val="16"/>
                <w:lang w:val="en-GB"/>
              </w:rPr>
            </w:pPr>
            <w:r>
              <w:rPr>
                <w:rFonts w:ascii="Arial" w:hAnsi="Arial" w:cs="Arial"/>
                <w:sz w:val="16"/>
                <w:szCs w:val="16"/>
                <w:lang w:val="en-GB"/>
              </w:rPr>
              <w:t>Legal address:</w:t>
            </w:r>
          </w:p>
          <w:p w14:paraId="26E544C4" w14:textId="77777777" w:rsidR="00330C4D" w:rsidRDefault="00000000">
            <w:r>
              <w:rPr>
                <w:rFonts w:ascii="Arial" w:hAnsi="Arial" w:cs="Arial"/>
                <w:sz w:val="16"/>
                <w:szCs w:val="16"/>
                <w:lang w:val="en-GB"/>
              </w:rPr>
              <w:t>building 44, quarter 060, Tasty village, Ta</w:t>
            </w:r>
            <w:r>
              <w:rPr>
                <w:rFonts w:ascii="Arial" w:hAnsi="Arial" w:cs="Arial"/>
                <w:sz w:val="16"/>
                <w:szCs w:val="16"/>
                <w:lang w:val="en-US"/>
              </w:rPr>
              <w:t>stinsky rural district,</w:t>
            </w:r>
            <w:r>
              <w:rPr>
                <w:rFonts w:ascii="Arial" w:hAnsi="Arial" w:cs="Arial"/>
                <w:sz w:val="16"/>
                <w:szCs w:val="16"/>
                <w:lang w:val="en-GB"/>
              </w:rPr>
              <w:t xml:space="preserve"> Suzaksky district</w:t>
            </w:r>
          </w:p>
          <w:p w14:paraId="448BE82C" w14:textId="77777777" w:rsidR="00330C4D" w:rsidRDefault="00000000">
            <w:r>
              <w:rPr>
                <w:rFonts w:ascii="Arial" w:hAnsi="Arial" w:cs="Arial"/>
                <w:sz w:val="16"/>
                <w:szCs w:val="16"/>
                <w:lang w:val="en-US"/>
              </w:rPr>
              <w:t xml:space="preserve">Turkestan region, </w:t>
            </w:r>
            <w:r>
              <w:rPr>
                <w:rFonts w:ascii="Arial" w:hAnsi="Arial" w:cs="Arial"/>
                <w:sz w:val="16"/>
                <w:szCs w:val="16"/>
                <w:lang w:val="en-GB"/>
              </w:rPr>
              <w:t>161003,</w:t>
            </w:r>
          </w:p>
          <w:p w14:paraId="4656B913" w14:textId="77777777" w:rsidR="00330C4D" w:rsidRDefault="00000000">
            <w:pPr>
              <w:rPr>
                <w:rFonts w:ascii="Arial" w:hAnsi="Arial" w:cs="Arial"/>
                <w:sz w:val="16"/>
                <w:szCs w:val="16"/>
                <w:lang w:val="en-US"/>
              </w:rPr>
            </w:pPr>
            <w:r>
              <w:rPr>
                <w:rFonts w:ascii="Arial" w:hAnsi="Arial" w:cs="Arial"/>
                <w:sz w:val="16"/>
                <w:szCs w:val="16"/>
                <w:lang w:val="en-GB"/>
              </w:rPr>
              <w:t>Republic of Kazakhstan</w:t>
            </w:r>
          </w:p>
        </w:tc>
      </w:tr>
      <w:tr w:rsidR="00330C4D" w14:paraId="38885448" w14:textId="77777777">
        <w:tc>
          <w:tcPr>
            <w:tcW w:w="3012" w:type="dxa"/>
            <w:tcBorders>
              <w:top w:val="single" w:sz="4" w:space="0" w:color="000000"/>
              <w:left w:val="single" w:sz="4" w:space="0" w:color="000000"/>
              <w:bottom w:val="single" w:sz="4" w:space="0" w:color="000000"/>
              <w:right w:val="single" w:sz="4" w:space="0" w:color="000000"/>
            </w:tcBorders>
          </w:tcPr>
          <w:p w14:paraId="0BCA17A4" w14:textId="77777777" w:rsidR="00330C4D" w:rsidRDefault="00000000">
            <w:pPr>
              <w:pStyle w:val="aeuiou1"/>
              <w:jc w:val="both"/>
              <w:rPr>
                <w:rFonts w:ascii="Arial" w:hAnsi="Arial" w:cs="Arial"/>
                <w:i/>
                <w:sz w:val="16"/>
                <w:szCs w:val="16"/>
                <w:lang w:val="kk-KZ"/>
              </w:rPr>
            </w:pPr>
            <w:r>
              <w:rPr>
                <w:rFonts w:ascii="Arial" w:hAnsi="Arial" w:cs="Arial"/>
                <w:i/>
                <w:sz w:val="16"/>
                <w:szCs w:val="16"/>
                <w:lang w:val="kk-KZ"/>
              </w:rPr>
              <w:t>Әкімшілік кеңсе:</w:t>
            </w:r>
          </w:p>
        </w:tc>
        <w:tc>
          <w:tcPr>
            <w:tcW w:w="3124" w:type="dxa"/>
            <w:tcBorders>
              <w:top w:val="single" w:sz="4" w:space="0" w:color="000000"/>
              <w:left w:val="single" w:sz="4" w:space="0" w:color="000000"/>
              <w:bottom w:val="single" w:sz="4" w:space="0" w:color="000000"/>
              <w:right w:val="single" w:sz="4" w:space="0" w:color="000000"/>
            </w:tcBorders>
          </w:tcPr>
          <w:p w14:paraId="62F992B1" w14:textId="77777777" w:rsidR="00330C4D" w:rsidRDefault="00000000">
            <w:pPr>
              <w:jc w:val="both"/>
              <w:rPr>
                <w:rFonts w:ascii="Arial" w:hAnsi="Arial" w:cs="Arial"/>
                <w:i/>
                <w:sz w:val="16"/>
                <w:szCs w:val="16"/>
              </w:rPr>
            </w:pPr>
            <w:r>
              <w:rPr>
                <w:rFonts w:ascii="Arial" w:hAnsi="Arial" w:cs="Arial"/>
                <w:i/>
                <w:sz w:val="16"/>
                <w:szCs w:val="16"/>
              </w:rPr>
              <w:t>Әкімшілік кеңсе:</w:t>
            </w:r>
          </w:p>
        </w:tc>
        <w:tc>
          <w:tcPr>
            <w:tcW w:w="3197" w:type="dxa"/>
            <w:gridSpan w:val="2"/>
            <w:tcBorders>
              <w:top w:val="single" w:sz="4" w:space="0" w:color="000000"/>
              <w:left w:val="single" w:sz="4" w:space="0" w:color="000000"/>
              <w:bottom w:val="single" w:sz="4" w:space="0" w:color="000000"/>
              <w:right w:val="single" w:sz="4" w:space="0" w:color="000000"/>
            </w:tcBorders>
          </w:tcPr>
          <w:p w14:paraId="1B7D7F46" w14:textId="77777777" w:rsidR="00330C4D" w:rsidRDefault="00000000">
            <w:pPr>
              <w:rPr>
                <w:rFonts w:ascii="Arial" w:hAnsi="Arial" w:cs="Arial"/>
                <w:i/>
                <w:sz w:val="16"/>
                <w:szCs w:val="16"/>
                <w:lang w:val="en-GB"/>
              </w:rPr>
            </w:pPr>
            <w:r>
              <w:rPr>
                <w:rFonts w:ascii="Arial" w:hAnsi="Arial" w:cs="Arial"/>
                <w:i/>
                <w:sz w:val="16"/>
                <w:szCs w:val="16"/>
                <w:lang w:val="en-GB"/>
              </w:rPr>
              <w:t>Administrative office:</w:t>
            </w:r>
          </w:p>
        </w:tc>
      </w:tr>
      <w:tr w:rsidR="00330C4D" w14:paraId="2E523036" w14:textId="77777777">
        <w:tc>
          <w:tcPr>
            <w:tcW w:w="3012" w:type="dxa"/>
            <w:tcBorders>
              <w:top w:val="single" w:sz="4" w:space="0" w:color="000000"/>
              <w:left w:val="single" w:sz="4" w:space="0" w:color="000000"/>
              <w:bottom w:val="single" w:sz="4" w:space="0" w:color="000000"/>
              <w:right w:val="single" w:sz="4" w:space="0" w:color="000000"/>
            </w:tcBorders>
          </w:tcPr>
          <w:p w14:paraId="61161C4E" w14:textId="77777777" w:rsidR="00330C4D" w:rsidRDefault="00000000">
            <w:pPr>
              <w:pStyle w:val="aeuiou1"/>
              <w:jc w:val="both"/>
            </w:pPr>
            <w:r>
              <w:rPr>
                <w:rFonts w:ascii="Arial" w:hAnsi="Arial" w:cs="Arial"/>
                <w:sz w:val="16"/>
                <w:szCs w:val="16"/>
                <w:lang w:val="kk-KZ"/>
              </w:rPr>
              <w:t xml:space="preserve">Қазақстан Республикасы, </w:t>
            </w:r>
            <w:r>
              <w:rPr>
                <w:rFonts w:ascii="Arial" w:hAnsi="Arial" w:cs="Arial"/>
                <w:sz w:val="16"/>
                <w:szCs w:val="16"/>
                <w:lang w:val="en-US"/>
              </w:rPr>
              <w:t>Z</w:t>
            </w:r>
            <w:r>
              <w:rPr>
                <w:rFonts w:ascii="Arial" w:hAnsi="Arial" w:cs="Arial"/>
                <w:sz w:val="16"/>
                <w:szCs w:val="16"/>
              </w:rPr>
              <w:t>05</w:t>
            </w:r>
            <w:r>
              <w:rPr>
                <w:rFonts w:ascii="Arial" w:hAnsi="Arial" w:cs="Arial"/>
                <w:sz w:val="16"/>
                <w:szCs w:val="16"/>
                <w:lang w:val="en-US"/>
              </w:rPr>
              <w:t>P</w:t>
            </w:r>
            <w:r>
              <w:rPr>
                <w:rFonts w:ascii="Arial" w:hAnsi="Arial" w:cs="Arial"/>
                <w:sz w:val="16"/>
                <w:szCs w:val="16"/>
              </w:rPr>
              <w:t>7</w:t>
            </w:r>
            <w:r>
              <w:rPr>
                <w:rFonts w:ascii="Arial" w:hAnsi="Arial" w:cs="Arial"/>
                <w:sz w:val="16"/>
                <w:szCs w:val="16"/>
                <w:lang w:val="en-US"/>
              </w:rPr>
              <w:t>Y</w:t>
            </w:r>
            <w:r>
              <w:rPr>
                <w:rFonts w:ascii="Arial" w:hAnsi="Arial" w:cs="Arial"/>
                <w:sz w:val="16"/>
                <w:szCs w:val="16"/>
              </w:rPr>
              <w:t>7</w:t>
            </w:r>
            <w:r>
              <w:rPr>
                <w:rFonts w:ascii="Arial" w:hAnsi="Arial" w:cs="Arial"/>
                <w:sz w:val="16"/>
                <w:szCs w:val="16"/>
                <w:lang w:val="kk-KZ"/>
              </w:rPr>
              <w:t>,</w:t>
            </w:r>
            <w:r>
              <w:rPr>
                <w:rFonts w:ascii="Arial" w:hAnsi="Arial" w:cs="Arial"/>
                <w:sz w:val="16"/>
                <w:szCs w:val="16"/>
              </w:rPr>
              <w:t xml:space="preserve"> </w:t>
            </w:r>
          </w:p>
          <w:p w14:paraId="2848C77C" w14:textId="77777777" w:rsidR="00330C4D" w:rsidRDefault="00000000">
            <w:pPr>
              <w:pStyle w:val="aeuiou1"/>
              <w:jc w:val="both"/>
            </w:pPr>
            <w:r>
              <w:rPr>
                <w:rFonts w:ascii="Arial" w:hAnsi="Arial" w:cs="Arial"/>
                <w:sz w:val="16"/>
                <w:szCs w:val="16"/>
                <w:lang w:val="kk-KZ"/>
              </w:rPr>
              <w:t>Нұр</w:t>
            </w:r>
            <w:r>
              <w:rPr>
                <w:rFonts w:ascii="Arial" w:hAnsi="Arial" w:cs="Arial"/>
                <w:sz w:val="16"/>
                <w:szCs w:val="16"/>
              </w:rPr>
              <w:t>-</w:t>
            </w:r>
            <w:r>
              <w:rPr>
                <w:rFonts w:ascii="Arial" w:hAnsi="Arial" w:cs="Arial"/>
                <w:sz w:val="16"/>
                <w:szCs w:val="16"/>
                <w:lang w:val="kk-KZ"/>
              </w:rPr>
              <w:t>Сұлтан қ., Сауран көшесі, 48</w:t>
            </w:r>
            <w:r>
              <w:rPr>
                <w:rFonts w:ascii="Arial" w:hAnsi="Arial" w:cs="Arial"/>
                <w:sz w:val="16"/>
                <w:szCs w:val="16"/>
              </w:rPr>
              <w:t>, "Қауым</w:t>
            </w:r>
            <w:r>
              <w:rPr>
                <w:rFonts w:ascii="Arial" w:hAnsi="Arial" w:cs="Arial"/>
                <w:sz w:val="16"/>
                <w:szCs w:val="16"/>
                <w:lang w:val="en-US"/>
              </w:rPr>
              <w:t>c</w:t>
            </w:r>
            <w:r>
              <w:rPr>
                <w:rFonts w:ascii="Arial" w:hAnsi="Arial" w:cs="Arial"/>
                <w:sz w:val="16"/>
                <w:szCs w:val="16"/>
              </w:rPr>
              <w:t xml:space="preserve"> кеңсе" БО.</w:t>
            </w:r>
          </w:p>
          <w:p w14:paraId="0B19B026" w14:textId="77777777" w:rsidR="00330C4D" w:rsidRDefault="00330C4D">
            <w:pPr>
              <w:pStyle w:val="aeuiou1"/>
              <w:jc w:val="both"/>
              <w:rPr>
                <w:rFonts w:ascii="Arial" w:hAnsi="Arial" w:cs="Arial"/>
                <w:sz w:val="16"/>
                <w:szCs w:val="16"/>
                <w:lang w:val="kk-KZ"/>
              </w:rPr>
            </w:pPr>
          </w:p>
        </w:tc>
        <w:tc>
          <w:tcPr>
            <w:tcW w:w="3124" w:type="dxa"/>
            <w:tcBorders>
              <w:top w:val="single" w:sz="4" w:space="0" w:color="000000"/>
              <w:left w:val="single" w:sz="4" w:space="0" w:color="000000"/>
              <w:bottom w:val="single" w:sz="4" w:space="0" w:color="000000"/>
              <w:right w:val="single" w:sz="4" w:space="0" w:color="000000"/>
            </w:tcBorders>
          </w:tcPr>
          <w:p w14:paraId="73875BF2" w14:textId="77777777" w:rsidR="00330C4D" w:rsidRDefault="00000000">
            <w:pPr>
              <w:jc w:val="both"/>
            </w:pPr>
            <w:r>
              <w:rPr>
                <w:rFonts w:ascii="Arial" w:hAnsi="Arial" w:cs="Arial"/>
                <w:sz w:val="16"/>
                <w:szCs w:val="16"/>
              </w:rPr>
              <w:t xml:space="preserve">Қазақстан Республикасы, </w:t>
            </w:r>
            <w:r>
              <w:rPr>
                <w:rFonts w:ascii="Arial" w:hAnsi="Arial" w:cs="Arial"/>
                <w:sz w:val="16"/>
                <w:szCs w:val="16"/>
                <w:lang w:val="en-US"/>
              </w:rPr>
              <w:t>Z</w:t>
            </w:r>
            <w:r>
              <w:rPr>
                <w:rFonts w:ascii="Arial" w:hAnsi="Arial" w:cs="Arial"/>
                <w:sz w:val="16"/>
                <w:szCs w:val="16"/>
              </w:rPr>
              <w:t>05</w:t>
            </w:r>
            <w:r>
              <w:rPr>
                <w:rFonts w:ascii="Arial" w:hAnsi="Arial" w:cs="Arial"/>
                <w:sz w:val="16"/>
                <w:szCs w:val="16"/>
                <w:lang w:val="en-US"/>
              </w:rPr>
              <w:t>P</w:t>
            </w:r>
            <w:r>
              <w:rPr>
                <w:rFonts w:ascii="Arial" w:hAnsi="Arial" w:cs="Arial"/>
                <w:sz w:val="16"/>
                <w:szCs w:val="16"/>
              </w:rPr>
              <w:t>7</w:t>
            </w:r>
            <w:r>
              <w:rPr>
                <w:rFonts w:ascii="Arial" w:hAnsi="Arial" w:cs="Arial"/>
                <w:sz w:val="16"/>
                <w:szCs w:val="16"/>
                <w:lang w:val="en-US"/>
              </w:rPr>
              <w:t>Y</w:t>
            </w:r>
            <w:r>
              <w:rPr>
                <w:rFonts w:ascii="Arial" w:hAnsi="Arial" w:cs="Arial"/>
                <w:sz w:val="16"/>
                <w:szCs w:val="16"/>
              </w:rPr>
              <w:t xml:space="preserve">7, </w:t>
            </w:r>
          </w:p>
          <w:p w14:paraId="2ADF5152" w14:textId="77777777" w:rsidR="00330C4D" w:rsidRDefault="00000000">
            <w:pPr>
              <w:jc w:val="both"/>
            </w:pPr>
            <w:r>
              <w:rPr>
                <w:rFonts w:ascii="Arial" w:hAnsi="Arial" w:cs="Arial"/>
                <w:sz w:val="16"/>
                <w:szCs w:val="16"/>
              </w:rPr>
              <w:t>Нұр-Сұлтан қ., Сауран к-сі, 48, "Конгресс" БО</w:t>
            </w:r>
            <w:r>
              <w:rPr>
                <w:rFonts w:ascii="Arial" w:hAnsi="Arial" w:cs="Arial"/>
                <w:sz w:val="16"/>
                <w:szCs w:val="16"/>
                <w:lang w:val="en-US"/>
              </w:rPr>
              <w:t>c</w:t>
            </w:r>
            <w:r>
              <w:rPr>
                <w:rFonts w:ascii="Arial" w:hAnsi="Arial" w:cs="Arial"/>
                <w:sz w:val="16"/>
                <w:szCs w:val="16"/>
              </w:rPr>
              <w:t xml:space="preserve"> кеңсе".</w:t>
            </w:r>
          </w:p>
        </w:tc>
        <w:tc>
          <w:tcPr>
            <w:tcW w:w="3197" w:type="dxa"/>
            <w:gridSpan w:val="2"/>
            <w:tcBorders>
              <w:top w:val="single" w:sz="4" w:space="0" w:color="000000"/>
              <w:left w:val="single" w:sz="4" w:space="0" w:color="000000"/>
              <w:bottom w:val="single" w:sz="4" w:space="0" w:color="000000"/>
              <w:right w:val="single" w:sz="4" w:space="0" w:color="000000"/>
            </w:tcBorders>
          </w:tcPr>
          <w:p w14:paraId="543F7AC0" w14:textId="77777777" w:rsidR="00330C4D" w:rsidRDefault="00000000">
            <w:pPr>
              <w:rPr>
                <w:rFonts w:ascii="Arial" w:hAnsi="Arial" w:cs="Arial"/>
                <w:sz w:val="16"/>
                <w:szCs w:val="16"/>
                <w:lang w:val="en-GB"/>
              </w:rPr>
            </w:pPr>
            <w:r>
              <w:rPr>
                <w:rFonts w:ascii="Arial" w:hAnsi="Arial" w:cs="Arial"/>
                <w:sz w:val="16"/>
                <w:szCs w:val="16"/>
                <w:lang w:val="en-US"/>
              </w:rPr>
              <w:t>48</w:t>
            </w:r>
            <w:r>
              <w:rPr>
                <w:rFonts w:ascii="Arial" w:hAnsi="Arial" w:cs="Arial"/>
                <w:sz w:val="16"/>
                <w:szCs w:val="16"/>
                <w:lang w:val="en-GB"/>
              </w:rPr>
              <w:t xml:space="preserve"> </w:t>
            </w:r>
            <w:r>
              <w:rPr>
                <w:rFonts w:ascii="Arial" w:hAnsi="Arial" w:cs="Arial"/>
                <w:sz w:val="16"/>
                <w:szCs w:val="16"/>
                <w:lang w:val="en-US"/>
              </w:rPr>
              <w:t>Sauran street</w:t>
            </w:r>
            <w:r>
              <w:rPr>
                <w:rFonts w:ascii="Arial" w:hAnsi="Arial" w:cs="Arial"/>
                <w:sz w:val="16"/>
                <w:szCs w:val="16"/>
                <w:lang w:val="en-GB"/>
              </w:rPr>
              <w:t xml:space="preserve">, City of Nur-Sultan, </w:t>
            </w:r>
            <w:r>
              <w:rPr>
                <w:rFonts w:ascii="Arial" w:hAnsi="Arial" w:cs="Arial"/>
                <w:sz w:val="16"/>
                <w:szCs w:val="16"/>
                <w:lang w:val="en-US"/>
              </w:rPr>
              <w:t>BC “Congress office”</w:t>
            </w:r>
          </w:p>
          <w:p w14:paraId="2254E7ED" w14:textId="77777777" w:rsidR="00330C4D" w:rsidRDefault="00000000">
            <w:r>
              <w:rPr>
                <w:rFonts w:ascii="Arial" w:hAnsi="Arial" w:cs="Arial"/>
                <w:sz w:val="16"/>
                <w:szCs w:val="16"/>
                <w:lang w:val="en-US"/>
              </w:rPr>
              <w:t>Z05P7Y7</w:t>
            </w:r>
            <w:r>
              <w:rPr>
                <w:rFonts w:ascii="Arial" w:hAnsi="Arial" w:cs="Arial"/>
                <w:sz w:val="16"/>
                <w:szCs w:val="16"/>
                <w:lang w:val="en-GB"/>
              </w:rPr>
              <w:t>, Republic of Kazakhstan</w:t>
            </w:r>
          </w:p>
        </w:tc>
      </w:tr>
      <w:tr w:rsidR="00330C4D" w14:paraId="38880BD8" w14:textId="77777777">
        <w:tc>
          <w:tcPr>
            <w:tcW w:w="3012" w:type="dxa"/>
            <w:tcBorders>
              <w:top w:val="single" w:sz="4" w:space="0" w:color="000000"/>
              <w:left w:val="single" w:sz="4" w:space="0" w:color="000000"/>
              <w:bottom w:val="single" w:sz="4" w:space="0" w:color="000000"/>
              <w:right w:val="single" w:sz="4" w:space="0" w:color="000000"/>
            </w:tcBorders>
          </w:tcPr>
          <w:p w14:paraId="22105B8A" w14:textId="77777777" w:rsidR="00330C4D" w:rsidRDefault="00000000">
            <w:pPr>
              <w:pStyle w:val="aeuiou1"/>
              <w:jc w:val="both"/>
            </w:pPr>
            <w:r>
              <w:rPr>
                <w:rFonts w:ascii="Arial" w:hAnsi="Arial" w:cs="Arial"/>
                <w:sz w:val="16"/>
                <w:szCs w:val="16"/>
                <w:lang w:val="kk-KZ"/>
              </w:rPr>
              <w:t>телефоны: +</w:t>
            </w:r>
            <w:r>
              <w:rPr>
                <w:rFonts w:ascii="Arial" w:hAnsi="Arial" w:cs="Arial"/>
                <w:sz w:val="16"/>
                <w:szCs w:val="16"/>
              </w:rPr>
              <w:t xml:space="preserve">7 (717) 269-21-21 </w:t>
            </w:r>
          </w:p>
          <w:p w14:paraId="68948164" w14:textId="77777777" w:rsidR="00330C4D" w:rsidRDefault="00000000">
            <w:pPr>
              <w:pStyle w:val="aeuiou1"/>
              <w:jc w:val="both"/>
            </w:pPr>
            <w:r>
              <w:rPr>
                <w:rFonts w:ascii="Arial" w:hAnsi="Arial" w:cs="Arial"/>
                <w:sz w:val="16"/>
                <w:szCs w:val="16"/>
                <w:lang w:val="kk-KZ"/>
              </w:rPr>
              <w:t>факс: +</w:t>
            </w:r>
            <w:r>
              <w:rPr>
                <w:rFonts w:ascii="Arial" w:hAnsi="Arial" w:cs="Arial"/>
                <w:sz w:val="16"/>
                <w:szCs w:val="16"/>
              </w:rPr>
              <w:t xml:space="preserve">7 (717) 269-21-20 </w:t>
            </w:r>
          </w:p>
          <w:p w14:paraId="2434C560" w14:textId="77777777" w:rsidR="00330C4D" w:rsidRDefault="00000000">
            <w:pPr>
              <w:pStyle w:val="aeuiou1"/>
              <w:jc w:val="both"/>
              <w:rPr>
                <w:rFonts w:ascii="Arial" w:hAnsi="Arial" w:cs="Arial"/>
                <w:sz w:val="16"/>
                <w:szCs w:val="16"/>
                <w:lang w:val="kk-KZ"/>
              </w:rPr>
            </w:pPr>
            <w:r>
              <w:rPr>
                <w:rFonts w:ascii="Arial" w:hAnsi="Arial" w:cs="Arial"/>
                <w:sz w:val="16"/>
                <w:szCs w:val="16"/>
                <w:lang w:val="kk-KZ"/>
              </w:rPr>
              <w:t>e-mail:______________</w:t>
            </w:r>
          </w:p>
          <w:p w14:paraId="1784CADF" w14:textId="77777777" w:rsidR="00330C4D" w:rsidRDefault="00000000">
            <w:pPr>
              <w:pStyle w:val="aeuiou1"/>
              <w:jc w:val="both"/>
              <w:rPr>
                <w:rFonts w:ascii="Arial" w:hAnsi="Arial" w:cs="Arial"/>
                <w:sz w:val="16"/>
                <w:szCs w:val="16"/>
                <w:lang w:val="kk-KZ"/>
              </w:rPr>
            </w:pPr>
            <w:r>
              <w:rPr>
                <w:rFonts w:ascii="Arial" w:hAnsi="Arial" w:cs="Arial"/>
                <w:sz w:val="16"/>
                <w:szCs w:val="16"/>
                <w:lang w:val="kk-KZ"/>
              </w:rPr>
              <w:t>БСН 981040001439</w:t>
            </w:r>
          </w:p>
        </w:tc>
        <w:tc>
          <w:tcPr>
            <w:tcW w:w="3124" w:type="dxa"/>
            <w:tcBorders>
              <w:top w:val="single" w:sz="4" w:space="0" w:color="000000"/>
              <w:left w:val="single" w:sz="4" w:space="0" w:color="000000"/>
              <w:bottom w:val="single" w:sz="4" w:space="0" w:color="000000"/>
              <w:right w:val="single" w:sz="4" w:space="0" w:color="000000"/>
            </w:tcBorders>
          </w:tcPr>
          <w:p w14:paraId="5C677C11" w14:textId="77777777" w:rsidR="00330C4D" w:rsidRDefault="00000000">
            <w:pPr>
              <w:jc w:val="both"/>
              <w:rPr>
                <w:rFonts w:ascii="Arial" w:hAnsi="Arial" w:cs="Arial"/>
                <w:sz w:val="16"/>
                <w:szCs w:val="16"/>
              </w:rPr>
            </w:pPr>
            <w:r>
              <w:rPr>
                <w:rFonts w:ascii="Arial" w:hAnsi="Arial" w:cs="Arial"/>
                <w:sz w:val="16"/>
                <w:szCs w:val="16"/>
              </w:rPr>
              <w:t xml:space="preserve">телефоны: +7 (717) 269-21-21 </w:t>
            </w:r>
          </w:p>
          <w:p w14:paraId="090F74B7" w14:textId="77777777" w:rsidR="00330C4D" w:rsidRDefault="00000000">
            <w:pPr>
              <w:jc w:val="both"/>
            </w:pPr>
            <w:r>
              <w:rPr>
                <w:rFonts w:ascii="Arial" w:hAnsi="Arial" w:cs="Arial"/>
                <w:sz w:val="16"/>
                <w:szCs w:val="16"/>
              </w:rPr>
              <w:t xml:space="preserve">факс: +7 (717) 269-21-20 </w:t>
            </w:r>
          </w:p>
          <w:p w14:paraId="30FD5078" w14:textId="77777777" w:rsidR="00330C4D" w:rsidRDefault="00000000">
            <w:pPr>
              <w:jc w:val="both"/>
            </w:pPr>
            <w:r>
              <w:rPr>
                <w:rFonts w:ascii="Arial" w:hAnsi="Arial" w:cs="Arial"/>
                <w:sz w:val="16"/>
                <w:szCs w:val="16"/>
                <w:lang w:val="en-US"/>
              </w:rPr>
              <w:t>e</w:t>
            </w:r>
            <w:r>
              <w:rPr>
                <w:rFonts w:ascii="Arial" w:hAnsi="Arial" w:cs="Arial"/>
                <w:sz w:val="16"/>
                <w:szCs w:val="16"/>
              </w:rPr>
              <w:t>-</w:t>
            </w:r>
            <w:r>
              <w:rPr>
                <w:rFonts w:ascii="Arial" w:hAnsi="Arial" w:cs="Arial"/>
                <w:sz w:val="16"/>
                <w:szCs w:val="16"/>
                <w:lang w:val="en-US"/>
              </w:rPr>
              <w:t>mail</w:t>
            </w:r>
            <w:r>
              <w:rPr>
                <w:rFonts w:ascii="Arial" w:hAnsi="Arial" w:cs="Arial"/>
                <w:sz w:val="16"/>
                <w:szCs w:val="16"/>
              </w:rPr>
              <w:t>:______________</w:t>
            </w:r>
          </w:p>
          <w:p w14:paraId="0104EA15" w14:textId="77777777" w:rsidR="00330C4D" w:rsidRDefault="00000000">
            <w:pPr>
              <w:jc w:val="both"/>
              <w:rPr>
                <w:rFonts w:ascii="Arial" w:hAnsi="Arial" w:cs="Arial"/>
                <w:sz w:val="16"/>
                <w:szCs w:val="16"/>
              </w:rPr>
            </w:pPr>
            <w:r>
              <w:rPr>
                <w:rFonts w:ascii="Arial" w:hAnsi="Arial" w:cs="Arial"/>
                <w:sz w:val="16"/>
                <w:szCs w:val="16"/>
              </w:rPr>
              <w:t>БСН 981040001439</w:t>
            </w:r>
          </w:p>
          <w:p w14:paraId="3494DCFB" w14:textId="77777777" w:rsidR="00330C4D" w:rsidRDefault="00330C4D">
            <w:pPr>
              <w:jc w:val="both"/>
              <w:rPr>
                <w:rFonts w:ascii="Arial" w:hAnsi="Arial" w:cs="Arial"/>
                <w:sz w:val="16"/>
                <w:szCs w:val="16"/>
              </w:rPr>
            </w:pPr>
          </w:p>
        </w:tc>
        <w:tc>
          <w:tcPr>
            <w:tcW w:w="3197" w:type="dxa"/>
            <w:gridSpan w:val="2"/>
            <w:tcBorders>
              <w:top w:val="single" w:sz="4" w:space="0" w:color="000000"/>
              <w:left w:val="single" w:sz="4" w:space="0" w:color="000000"/>
              <w:bottom w:val="single" w:sz="4" w:space="0" w:color="000000"/>
              <w:right w:val="single" w:sz="4" w:space="0" w:color="000000"/>
            </w:tcBorders>
          </w:tcPr>
          <w:p w14:paraId="4DEE493F" w14:textId="77777777" w:rsidR="00330C4D" w:rsidRDefault="00000000">
            <w:pPr>
              <w:rPr>
                <w:rFonts w:ascii="Arial" w:hAnsi="Arial" w:cs="Arial"/>
                <w:sz w:val="16"/>
                <w:szCs w:val="16"/>
                <w:lang w:val="de-DE"/>
              </w:rPr>
            </w:pPr>
            <w:r>
              <w:rPr>
                <w:rFonts w:ascii="Arial" w:hAnsi="Arial" w:cs="Arial"/>
                <w:sz w:val="16"/>
                <w:szCs w:val="16"/>
                <w:lang w:val="de-DE"/>
              </w:rPr>
              <w:t>Tel.: + 7 (717) 269-21-21</w:t>
            </w:r>
          </w:p>
          <w:p w14:paraId="497CE6D7" w14:textId="77777777" w:rsidR="00330C4D" w:rsidRDefault="00000000">
            <w:pPr>
              <w:jc w:val="both"/>
              <w:rPr>
                <w:rFonts w:ascii="Arial" w:hAnsi="Arial" w:cs="Arial"/>
                <w:sz w:val="16"/>
                <w:szCs w:val="16"/>
                <w:lang w:val="de-DE"/>
              </w:rPr>
            </w:pPr>
            <w:r>
              <w:rPr>
                <w:rFonts w:ascii="Arial" w:hAnsi="Arial" w:cs="Arial"/>
                <w:sz w:val="16"/>
                <w:szCs w:val="16"/>
                <w:lang w:val="de-DE"/>
              </w:rPr>
              <w:t xml:space="preserve">Fax: + 7 (717) 269-21-20 </w:t>
            </w:r>
          </w:p>
          <w:p w14:paraId="57B0AC4E" w14:textId="77777777" w:rsidR="00330C4D" w:rsidRDefault="00000000">
            <w:pPr>
              <w:jc w:val="both"/>
              <w:rPr>
                <w:rFonts w:ascii="Arial" w:hAnsi="Arial" w:cs="Arial"/>
                <w:sz w:val="16"/>
                <w:szCs w:val="16"/>
                <w:lang w:val="de-DE"/>
              </w:rPr>
            </w:pPr>
            <w:r>
              <w:rPr>
                <w:rFonts w:ascii="Arial" w:hAnsi="Arial" w:cs="Arial"/>
                <w:sz w:val="16"/>
                <w:szCs w:val="16"/>
                <w:lang w:val="de-DE"/>
              </w:rPr>
              <w:t>e-mail: _____________</w:t>
            </w:r>
          </w:p>
          <w:p w14:paraId="2FCF2340" w14:textId="77777777" w:rsidR="00330C4D" w:rsidRDefault="00000000">
            <w:pPr>
              <w:rPr>
                <w:rFonts w:ascii="Arial" w:hAnsi="Arial" w:cs="Arial"/>
                <w:sz w:val="16"/>
                <w:szCs w:val="16"/>
                <w:lang w:val="de-DE"/>
              </w:rPr>
            </w:pPr>
            <w:r>
              <w:rPr>
                <w:rFonts w:ascii="Arial" w:hAnsi="Arial" w:cs="Arial"/>
                <w:sz w:val="16"/>
                <w:szCs w:val="16"/>
                <w:lang w:val="de-DE"/>
              </w:rPr>
              <w:t>BIN 981040001439</w:t>
            </w:r>
          </w:p>
        </w:tc>
      </w:tr>
      <w:tr w:rsidR="00330C4D" w14:paraId="0321205E" w14:textId="77777777">
        <w:tc>
          <w:tcPr>
            <w:tcW w:w="3012" w:type="dxa"/>
            <w:tcBorders>
              <w:top w:val="single" w:sz="4" w:space="0" w:color="000000"/>
              <w:left w:val="single" w:sz="4" w:space="0" w:color="000000"/>
              <w:bottom w:val="single" w:sz="4" w:space="0" w:color="000000"/>
              <w:right w:val="single" w:sz="4" w:space="0" w:color="000000"/>
            </w:tcBorders>
          </w:tcPr>
          <w:p w14:paraId="563B1CC8" w14:textId="77777777" w:rsidR="00330C4D" w:rsidRDefault="00000000">
            <w:pPr>
              <w:jc w:val="both"/>
              <w:rPr>
                <w:rFonts w:ascii="Arial" w:hAnsi="Arial" w:cs="Arial"/>
                <w:i/>
                <w:sz w:val="16"/>
                <w:szCs w:val="16"/>
                <w:u w:val="single"/>
                <w:lang w:val="en-US"/>
              </w:rPr>
            </w:pPr>
            <w:r>
              <w:rPr>
                <w:rFonts w:ascii="Arial" w:hAnsi="Arial" w:cs="Arial"/>
                <w:i/>
                <w:sz w:val="16"/>
                <w:szCs w:val="16"/>
                <w:u w:val="single"/>
                <w:lang w:val="en-US"/>
              </w:rPr>
              <w:t>Банктік деректемелер:</w:t>
            </w:r>
          </w:p>
        </w:tc>
        <w:tc>
          <w:tcPr>
            <w:tcW w:w="3124" w:type="dxa"/>
            <w:tcBorders>
              <w:top w:val="single" w:sz="4" w:space="0" w:color="000000"/>
              <w:left w:val="single" w:sz="4" w:space="0" w:color="000000"/>
              <w:bottom w:val="single" w:sz="4" w:space="0" w:color="000000"/>
              <w:right w:val="single" w:sz="4" w:space="0" w:color="000000"/>
            </w:tcBorders>
          </w:tcPr>
          <w:p w14:paraId="34CC1127" w14:textId="77777777" w:rsidR="00330C4D" w:rsidRDefault="00000000">
            <w:pPr>
              <w:jc w:val="both"/>
            </w:pPr>
            <w:r>
              <w:rPr>
                <w:rFonts w:ascii="Arial" w:hAnsi="Arial" w:cs="Arial"/>
                <w:i/>
                <w:sz w:val="16"/>
                <w:szCs w:val="16"/>
                <w:u w:val="single"/>
              </w:rPr>
              <w:t>Банктік деректемелер</w:t>
            </w:r>
            <w:r>
              <w:rPr>
                <w:rFonts w:ascii="Arial" w:hAnsi="Arial" w:cs="Arial"/>
                <w:i/>
                <w:sz w:val="16"/>
                <w:szCs w:val="16"/>
              </w:rPr>
              <w:t>:</w:t>
            </w:r>
          </w:p>
        </w:tc>
        <w:tc>
          <w:tcPr>
            <w:tcW w:w="3197" w:type="dxa"/>
            <w:gridSpan w:val="2"/>
            <w:tcBorders>
              <w:top w:val="single" w:sz="4" w:space="0" w:color="000000"/>
              <w:left w:val="single" w:sz="4" w:space="0" w:color="000000"/>
              <w:bottom w:val="single" w:sz="4" w:space="0" w:color="000000"/>
              <w:right w:val="single" w:sz="4" w:space="0" w:color="000000"/>
            </w:tcBorders>
          </w:tcPr>
          <w:p w14:paraId="13BADF9C" w14:textId="77777777" w:rsidR="00330C4D" w:rsidRDefault="00000000">
            <w:r>
              <w:rPr>
                <w:rFonts w:ascii="Arial" w:hAnsi="Arial" w:cs="Arial"/>
                <w:i/>
                <w:sz w:val="16"/>
                <w:szCs w:val="16"/>
                <w:u w:val="single"/>
                <w:lang w:val="en-GB"/>
              </w:rPr>
              <w:t>Bank details</w:t>
            </w:r>
            <w:r>
              <w:rPr>
                <w:rFonts w:ascii="Arial" w:hAnsi="Arial" w:cs="Arial"/>
                <w:i/>
                <w:sz w:val="16"/>
                <w:szCs w:val="16"/>
                <w:lang w:val="en-GB"/>
              </w:rPr>
              <w:t xml:space="preserve">: </w:t>
            </w:r>
          </w:p>
        </w:tc>
      </w:tr>
      <w:tr w:rsidR="00330C4D" w14:paraId="4C018EE5" w14:textId="77777777">
        <w:tc>
          <w:tcPr>
            <w:tcW w:w="3012" w:type="dxa"/>
            <w:tcBorders>
              <w:top w:val="single" w:sz="4" w:space="0" w:color="000000"/>
              <w:left w:val="single" w:sz="4" w:space="0" w:color="000000"/>
              <w:bottom w:val="single" w:sz="4" w:space="0" w:color="000000"/>
              <w:right w:val="single" w:sz="4" w:space="0" w:color="000000"/>
            </w:tcBorders>
          </w:tcPr>
          <w:p w14:paraId="28E36E92" w14:textId="77777777" w:rsidR="00330C4D" w:rsidRDefault="00000000">
            <w:pPr>
              <w:jc w:val="both"/>
            </w:pPr>
            <w:r>
              <w:rPr>
                <w:rFonts w:ascii="Arial" w:hAnsi="Arial" w:cs="Arial"/>
                <w:sz w:val="16"/>
                <w:szCs w:val="16"/>
                <w:lang w:val="en-US"/>
              </w:rPr>
              <w:t>IBAN</w:t>
            </w:r>
            <w:r>
              <w:rPr>
                <w:rFonts w:ascii="Arial" w:hAnsi="Arial" w:cs="Arial"/>
                <w:sz w:val="16"/>
                <w:szCs w:val="16"/>
              </w:rPr>
              <w:t xml:space="preserve"> </w:t>
            </w:r>
            <w:r>
              <w:rPr>
                <w:rFonts w:ascii="Arial" w:hAnsi="Arial" w:cs="Arial"/>
                <w:sz w:val="16"/>
                <w:szCs w:val="16"/>
                <w:lang w:val="en-US"/>
              </w:rPr>
              <w:t>KZ</w:t>
            </w:r>
            <w:r>
              <w:rPr>
                <w:rFonts w:ascii="Arial" w:hAnsi="Arial" w:cs="Arial"/>
                <w:sz w:val="16"/>
                <w:szCs w:val="16"/>
              </w:rPr>
              <w:t>8583201</w:t>
            </w:r>
            <w:r>
              <w:rPr>
                <w:rFonts w:ascii="Arial" w:hAnsi="Arial" w:cs="Arial"/>
                <w:sz w:val="16"/>
                <w:szCs w:val="16"/>
                <w:lang w:val="en-US"/>
              </w:rPr>
              <w:t>T</w:t>
            </w:r>
            <w:r>
              <w:rPr>
                <w:rFonts w:ascii="Arial" w:hAnsi="Arial" w:cs="Arial"/>
                <w:sz w:val="16"/>
                <w:szCs w:val="16"/>
              </w:rPr>
              <w:t>0200097009 (</w:t>
            </w:r>
            <w:r>
              <w:rPr>
                <w:rFonts w:ascii="Arial" w:hAnsi="Arial" w:cs="Arial"/>
                <w:sz w:val="16"/>
                <w:szCs w:val="16"/>
                <w:lang w:val="en-US"/>
              </w:rPr>
              <w:t>KZT</w:t>
            </w:r>
            <w:r>
              <w:rPr>
                <w:rFonts w:ascii="Arial" w:hAnsi="Arial" w:cs="Arial"/>
                <w:sz w:val="16"/>
                <w:szCs w:val="16"/>
              </w:rPr>
              <w:t>)</w:t>
            </w:r>
          </w:p>
          <w:p w14:paraId="3815A844" w14:textId="77777777" w:rsidR="00330C4D" w:rsidRDefault="00000000">
            <w:pPr>
              <w:jc w:val="both"/>
            </w:pPr>
            <w:r>
              <w:rPr>
                <w:rFonts w:ascii="Arial" w:hAnsi="Arial" w:cs="Arial"/>
                <w:sz w:val="16"/>
                <w:szCs w:val="16"/>
              </w:rPr>
              <w:t>«Ситибанк Қазақстан» АҚ, Алматы қ.</w:t>
            </w:r>
          </w:p>
          <w:p w14:paraId="31E4FF49" w14:textId="77777777" w:rsidR="00330C4D" w:rsidRDefault="00000000">
            <w:pPr>
              <w:jc w:val="both"/>
              <w:rPr>
                <w:rFonts w:ascii="Arial" w:hAnsi="Arial" w:cs="Arial"/>
                <w:sz w:val="16"/>
                <w:szCs w:val="16"/>
                <w:lang w:val="en-US"/>
              </w:rPr>
            </w:pPr>
            <w:r>
              <w:rPr>
                <w:rFonts w:ascii="Arial" w:hAnsi="Arial" w:cs="Arial"/>
                <w:sz w:val="16"/>
                <w:szCs w:val="16"/>
                <w:lang w:val="en-US"/>
              </w:rPr>
              <w:t>ҚБҚ CITIKZKA.</w:t>
            </w:r>
          </w:p>
        </w:tc>
        <w:tc>
          <w:tcPr>
            <w:tcW w:w="3124" w:type="dxa"/>
            <w:tcBorders>
              <w:top w:val="single" w:sz="4" w:space="0" w:color="000000"/>
              <w:left w:val="single" w:sz="4" w:space="0" w:color="000000"/>
              <w:bottom w:val="single" w:sz="4" w:space="0" w:color="000000"/>
              <w:right w:val="single" w:sz="4" w:space="0" w:color="000000"/>
            </w:tcBorders>
          </w:tcPr>
          <w:p w14:paraId="39227168" w14:textId="77777777" w:rsidR="00330C4D" w:rsidRDefault="00000000">
            <w:pPr>
              <w:jc w:val="both"/>
              <w:rPr>
                <w:rFonts w:ascii="Arial" w:hAnsi="Arial" w:cs="Arial"/>
                <w:sz w:val="16"/>
                <w:szCs w:val="16"/>
                <w:lang w:val="en-US"/>
              </w:rPr>
            </w:pPr>
            <w:r>
              <w:rPr>
                <w:rFonts w:ascii="Arial" w:hAnsi="Arial" w:cs="Arial"/>
                <w:sz w:val="16"/>
                <w:szCs w:val="16"/>
                <w:lang w:val="en-US"/>
              </w:rPr>
              <w:t>IBAN KZ8583201T0200097009 (KZT)</w:t>
            </w:r>
          </w:p>
          <w:p w14:paraId="79656D1B" w14:textId="77777777" w:rsidR="00330C4D" w:rsidRDefault="00000000">
            <w:pPr>
              <w:jc w:val="both"/>
              <w:rPr>
                <w:rFonts w:ascii="Arial" w:hAnsi="Arial" w:cs="Arial"/>
                <w:sz w:val="16"/>
                <w:szCs w:val="16"/>
                <w:lang w:val="en-US"/>
              </w:rPr>
            </w:pPr>
            <w:r>
              <w:rPr>
                <w:rFonts w:ascii="Arial" w:hAnsi="Arial" w:cs="Arial"/>
                <w:sz w:val="16"/>
                <w:szCs w:val="16"/>
              </w:rPr>
              <w:t>жылы</w:t>
            </w:r>
            <w:r>
              <w:rPr>
                <w:rFonts w:ascii="Arial" w:hAnsi="Arial" w:cs="Arial"/>
                <w:sz w:val="16"/>
                <w:szCs w:val="16"/>
                <w:lang w:val="en-US"/>
              </w:rPr>
              <w:t xml:space="preserve"> </w:t>
            </w:r>
            <w:r>
              <w:rPr>
                <w:rFonts w:ascii="Arial" w:hAnsi="Arial" w:cs="Arial"/>
                <w:sz w:val="16"/>
                <w:szCs w:val="16"/>
              </w:rPr>
              <w:t>АҚ</w:t>
            </w:r>
            <w:r>
              <w:rPr>
                <w:rFonts w:ascii="Arial" w:hAnsi="Arial" w:cs="Arial"/>
                <w:sz w:val="16"/>
                <w:szCs w:val="16"/>
                <w:lang w:val="en-US"/>
              </w:rPr>
              <w:t xml:space="preserve"> «</w:t>
            </w:r>
            <w:r>
              <w:rPr>
                <w:rFonts w:ascii="Arial" w:hAnsi="Arial" w:cs="Arial"/>
                <w:sz w:val="16"/>
                <w:szCs w:val="16"/>
              </w:rPr>
              <w:t>Ситибанк</w:t>
            </w:r>
            <w:r>
              <w:rPr>
                <w:rFonts w:ascii="Arial" w:hAnsi="Arial" w:cs="Arial"/>
                <w:sz w:val="16"/>
                <w:szCs w:val="16"/>
                <w:lang w:val="en-US"/>
              </w:rPr>
              <w:t xml:space="preserve"> </w:t>
            </w:r>
            <w:r>
              <w:rPr>
                <w:rFonts w:ascii="Arial" w:hAnsi="Arial" w:cs="Arial"/>
                <w:sz w:val="16"/>
                <w:szCs w:val="16"/>
              </w:rPr>
              <w:t>Қазақстан</w:t>
            </w:r>
            <w:r>
              <w:rPr>
                <w:rFonts w:ascii="Arial" w:hAnsi="Arial" w:cs="Arial"/>
                <w:sz w:val="16"/>
                <w:szCs w:val="16"/>
                <w:lang w:val="en-US"/>
              </w:rPr>
              <w:t xml:space="preserve">» </w:t>
            </w:r>
            <w:r>
              <w:rPr>
                <w:rFonts w:ascii="Arial" w:hAnsi="Arial" w:cs="Arial"/>
                <w:sz w:val="16"/>
                <w:szCs w:val="16"/>
              </w:rPr>
              <w:t>ж</w:t>
            </w:r>
            <w:r>
              <w:rPr>
                <w:rFonts w:ascii="Arial" w:hAnsi="Arial" w:cs="Arial"/>
                <w:sz w:val="16"/>
                <w:szCs w:val="16"/>
                <w:lang w:val="en-US"/>
              </w:rPr>
              <w:t xml:space="preserve">. </w:t>
            </w:r>
            <w:r>
              <w:rPr>
                <w:rFonts w:ascii="Arial" w:hAnsi="Arial" w:cs="Arial"/>
                <w:sz w:val="16"/>
                <w:szCs w:val="16"/>
              </w:rPr>
              <w:t>Алматы</w:t>
            </w:r>
          </w:p>
          <w:p w14:paraId="4317AC34" w14:textId="77777777" w:rsidR="00330C4D" w:rsidRDefault="00000000">
            <w:pPr>
              <w:jc w:val="both"/>
            </w:pPr>
            <w:r>
              <w:rPr>
                <w:rFonts w:ascii="Arial" w:hAnsi="Arial" w:cs="Arial"/>
                <w:sz w:val="16"/>
                <w:szCs w:val="16"/>
              </w:rPr>
              <w:t>БСК CITIKZKA</w:t>
            </w:r>
            <w:r>
              <w:rPr>
                <w:rFonts w:ascii="Arial" w:hAnsi="Arial" w:cs="Arial"/>
                <w:sz w:val="16"/>
                <w:szCs w:val="16"/>
                <w:lang w:val="en-US"/>
              </w:rPr>
              <w:t>.</w:t>
            </w:r>
          </w:p>
        </w:tc>
        <w:tc>
          <w:tcPr>
            <w:tcW w:w="3197" w:type="dxa"/>
            <w:gridSpan w:val="2"/>
            <w:tcBorders>
              <w:top w:val="single" w:sz="4" w:space="0" w:color="000000"/>
              <w:left w:val="single" w:sz="4" w:space="0" w:color="000000"/>
              <w:bottom w:val="single" w:sz="4" w:space="0" w:color="000000"/>
              <w:right w:val="single" w:sz="4" w:space="0" w:color="000000"/>
            </w:tcBorders>
          </w:tcPr>
          <w:p w14:paraId="7E36296B" w14:textId="77777777" w:rsidR="00330C4D" w:rsidRDefault="00000000">
            <w:pPr>
              <w:rPr>
                <w:rFonts w:ascii="Arial" w:hAnsi="Arial" w:cs="Arial"/>
                <w:sz w:val="16"/>
                <w:szCs w:val="16"/>
                <w:lang w:val="de-DE"/>
              </w:rPr>
            </w:pPr>
            <w:r>
              <w:rPr>
                <w:rFonts w:ascii="Arial" w:hAnsi="Arial" w:cs="Arial"/>
                <w:sz w:val="16"/>
                <w:szCs w:val="16"/>
                <w:lang w:val="de-DE"/>
              </w:rPr>
              <w:t>IBAN KZ8583201T0200097009 (KZT)</w:t>
            </w:r>
          </w:p>
          <w:p w14:paraId="7EDFE89A" w14:textId="77777777" w:rsidR="00330C4D" w:rsidRDefault="00000000">
            <w:pPr>
              <w:rPr>
                <w:rFonts w:ascii="Arial" w:hAnsi="Arial" w:cs="Arial"/>
                <w:sz w:val="16"/>
                <w:szCs w:val="16"/>
                <w:lang w:val="de-DE"/>
              </w:rPr>
            </w:pPr>
            <w:r>
              <w:rPr>
                <w:rFonts w:ascii="Arial" w:hAnsi="Arial" w:cs="Arial"/>
                <w:sz w:val="16"/>
                <w:szCs w:val="16"/>
                <w:lang w:val="de-DE"/>
              </w:rPr>
              <w:t>in Citibank Kazakhstan JSC, Almaty</w:t>
            </w:r>
          </w:p>
          <w:p w14:paraId="6EEB4A2A" w14:textId="77777777" w:rsidR="00330C4D" w:rsidRDefault="00000000">
            <w:r>
              <w:rPr>
                <w:rFonts w:ascii="Arial" w:hAnsi="Arial" w:cs="Arial"/>
                <w:sz w:val="16"/>
                <w:szCs w:val="16"/>
                <w:lang w:val="en-GB"/>
              </w:rPr>
              <w:t>BIC</w:t>
            </w:r>
            <w:r>
              <w:rPr>
                <w:rFonts w:ascii="Arial" w:hAnsi="Arial" w:cs="Arial"/>
                <w:sz w:val="16"/>
                <w:szCs w:val="16"/>
              </w:rPr>
              <w:t xml:space="preserve"> </w:t>
            </w:r>
            <w:r>
              <w:rPr>
                <w:rFonts w:ascii="Arial" w:hAnsi="Arial" w:cs="Arial"/>
                <w:sz w:val="16"/>
                <w:szCs w:val="16"/>
                <w:lang w:val="en-GB"/>
              </w:rPr>
              <w:t>CITIKZKA</w:t>
            </w:r>
          </w:p>
          <w:p w14:paraId="53890E97" w14:textId="77777777" w:rsidR="00330C4D" w:rsidRDefault="00330C4D">
            <w:pPr>
              <w:rPr>
                <w:rFonts w:ascii="Arial" w:hAnsi="Arial" w:cs="Arial"/>
                <w:sz w:val="16"/>
                <w:szCs w:val="16"/>
                <w:lang w:val="en-GB"/>
              </w:rPr>
            </w:pPr>
          </w:p>
        </w:tc>
      </w:tr>
      <w:tr w:rsidR="00330C4D" w14:paraId="5B5F161F" w14:textId="77777777">
        <w:trPr>
          <w:trHeight w:val="431"/>
        </w:trPr>
        <w:tc>
          <w:tcPr>
            <w:tcW w:w="9333" w:type="dxa"/>
            <w:gridSpan w:val="4"/>
            <w:tcBorders>
              <w:top w:val="single" w:sz="4" w:space="0" w:color="000000"/>
              <w:left w:val="single" w:sz="4" w:space="0" w:color="000000"/>
              <w:bottom w:val="single" w:sz="4" w:space="0" w:color="000000"/>
              <w:right w:val="single" w:sz="4" w:space="0" w:color="000000"/>
            </w:tcBorders>
          </w:tcPr>
          <w:p w14:paraId="72D3D170" w14:textId="77777777" w:rsidR="00330C4D" w:rsidRDefault="00330C4D">
            <w:pPr>
              <w:snapToGrid w:val="0"/>
              <w:jc w:val="center"/>
              <w:rPr>
                <w:rFonts w:ascii="Arial" w:hAnsi="Arial" w:cs="Arial"/>
                <w:b/>
                <w:sz w:val="16"/>
                <w:szCs w:val="16"/>
                <w:lang w:val="en-GB"/>
              </w:rPr>
            </w:pPr>
          </w:p>
          <w:p w14:paraId="4316A542" w14:textId="77777777" w:rsidR="00330C4D" w:rsidRDefault="00000000">
            <w:pPr>
              <w:jc w:val="center"/>
              <w:rPr>
                <w:rFonts w:ascii="Arial" w:hAnsi="Arial" w:cs="Arial"/>
                <w:b/>
                <w:sz w:val="16"/>
                <w:szCs w:val="16"/>
              </w:rPr>
            </w:pPr>
            <w:r>
              <w:rPr>
                <w:rFonts w:ascii="Arial" w:hAnsi="Arial" w:cs="Arial"/>
                <w:b/>
                <w:sz w:val="16"/>
                <w:szCs w:val="16"/>
              </w:rPr>
              <w:t>______________ /_____________/</w:t>
            </w:r>
          </w:p>
          <w:p w14:paraId="56CE9A49" w14:textId="77777777" w:rsidR="00330C4D" w:rsidRDefault="00000000">
            <w:pPr>
              <w:jc w:val="center"/>
            </w:pPr>
            <w:r>
              <w:rPr>
                <w:rFonts w:ascii="Arial" w:hAnsi="Arial" w:cs="Arial"/>
                <w:sz w:val="16"/>
                <w:szCs w:val="16"/>
              </w:rPr>
              <w:t>(лауазымы, аты-жөні, қолы)</w:t>
            </w:r>
            <w:r>
              <w:rPr>
                <w:rFonts w:ascii="Arial" w:hAnsi="Arial" w:cs="Arial"/>
                <w:i/>
                <w:sz w:val="16"/>
                <w:szCs w:val="16"/>
              </w:rPr>
              <w:t xml:space="preserve"> / (лауазымы, аты-жөні, қолы)/(</w:t>
            </w:r>
            <w:r>
              <w:rPr>
                <w:rFonts w:ascii="Arial" w:hAnsi="Arial" w:cs="Arial"/>
                <w:i/>
                <w:sz w:val="16"/>
                <w:szCs w:val="16"/>
                <w:lang w:val="en-US"/>
              </w:rPr>
              <w:t>title</w:t>
            </w:r>
            <w:r>
              <w:rPr>
                <w:rFonts w:ascii="Arial" w:hAnsi="Arial" w:cs="Arial"/>
                <w:i/>
                <w:sz w:val="16"/>
                <w:szCs w:val="16"/>
              </w:rPr>
              <w:t xml:space="preserve">, </w:t>
            </w:r>
            <w:r>
              <w:rPr>
                <w:rFonts w:ascii="Arial" w:hAnsi="Arial" w:cs="Arial"/>
                <w:i/>
                <w:sz w:val="16"/>
                <w:szCs w:val="16"/>
                <w:lang w:val="en-US"/>
              </w:rPr>
              <w:t>name</w:t>
            </w:r>
            <w:r>
              <w:rPr>
                <w:rFonts w:ascii="Arial" w:hAnsi="Arial" w:cs="Arial"/>
                <w:i/>
                <w:sz w:val="16"/>
                <w:szCs w:val="16"/>
              </w:rPr>
              <w:t xml:space="preserve">, </w:t>
            </w:r>
            <w:r>
              <w:rPr>
                <w:rFonts w:ascii="Arial" w:hAnsi="Arial" w:cs="Arial"/>
                <w:i/>
                <w:sz w:val="16"/>
                <w:szCs w:val="16"/>
                <w:lang w:val="en-GB"/>
              </w:rPr>
              <w:t>signature</w:t>
            </w:r>
            <w:r>
              <w:rPr>
                <w:rFonts w:ascii="Arial" w:hAnsi="Arial" w:cs="Arial"/>
                <w:i/>
                <w:sz w:val="16"/>
                <w:szCs w:val="16"/>
              </w:rPr>
              <w:t>)</w:t>
            </w:r>
          </w:p>
          <w:p w14:paraId="4F01BD08" w14:textId="77777777" w:rsidR="00330C4D" w:rsidRDefault="00330C4D">
            <w:pPr>
              <w:jc w:val="center"/>
              <w:rPr>
                <w:rFonts w:ascii="Arial" w:hAnsi="Arial" w:cs="Arial"/>
                <w:i/>
                <w:sz w:val="16"/>
                <w:szCs w:val="16"/>
              </w:rPr>
            </w:pPr>
          </w:p>
          <w:p w14:paraId="10BDC5EF" w14:textId="77777777" w:rsidR="00330C4D" w:rsidRDefault="00330C4D">
            <w:pPr>
              <w:jc w:val="both"/>
              <w:rPr>
                <w:rFonts w:ascii="Arial" w:hAnsi="Arial" w:cs="Arial"/>
                <w:i/>
                <w:sz w:val="16"/>
                <w:szCs w:val="16"/>
              </w:rPr>
            </w:pPr>
          </w:p>
        </w:tc>
      </w:tr>
      <w:tr w:rsidR="00330C4D" w14:paraId="657C1DE0" w14:textId="77777777">
        <w:tc>
          <w:tcPr>
            <w:tcW w:w="3012" w:type="dxa"/>
            <w:tcBorders>
              <w:top w:val="single" w:sz="4" w:space="0" w:color="000000"/>
              <w:left w:val="single" w:sz="4" w:space="0" w:color="000000"/>
              <w:bottom w:val="single" w:sz="4" w:space="0" w:color="000000"/>
              <w:right w:val="single" w:sz="4" w:space="0" w:color="000000"/>
            </w:tcBorders>
          </w:tcPr>
          <w:p w14:paraId="69E09B38" w14:textId="77777777" w:rsidR="00330C4D" w:rsidRDefault="00330C4D">
            <w:pPr>
              <w:snapToGrid w:val="0"/>
              <w:spacing w:before="120" w:after="120"/>
              <w:jc w:val="both"/>
              <w:rPr>
                <w:rFonts w:ascii="Arial" w:hAnsi="Arial" w:cs="Arial"/>
                <w:bCs/>
                <w:i/>
                <w:color w:val="000000"/>
                <w:sz w:val="16"/>
                <w:szCs w:val="16"/>
              </w:rPr>
            </w:pPr>
          </w:p>
          <w:p w14:paraId="68AFAC20" w14:textId="77777777" w:rsidR="00330C4D" w:rsidRDefault="00000000">
            <w:pPr>
              <w:spacing w:before="120" w:after="120"/>
              <w:jc w:val="both"/>
              <w:rPr>
                <w:rFonts w:ascii="Arial" w:hAnsi="Arial" w:cs="Arial"/>
                <w:bCs/>
                <w:color w:val="000000"/>
                <w:sz w:val="16"/>
                <w:szCs w:val="16"/>
              </w:rPr>
            </w:pPr>
            <w:r>
              <w:rPr>
                <w:rFonts w:ascii="Arial" w:hAnsi="Arial" w:cs="Arial"/>
                <w:bCs/>
                <w:color w:val="000000"/>
                <w:sz w:val="16"/>
                <w:szCs w:val="16"/>
              </w:rPr>
              <w:t>(Жеткізуші заңды тұлға болған жағдайда)</w:t>
            </w:r>
          </w:p>
        </w:tc>
        <w:tc>
          <w:tcPr>
            <w:tcW w:w="3124" w:type="dxa"/>
            <w:tcBorders>
              <w:top w:val="single" w:sz="4" w:space="0" w:color="000000"/>
              <w:left w:val="single" w:sz="4" w:space="0" w:color="000000"/>
              <w:bottom w:val="single" w:sz="4" w:space="0" w:color="000000"/>
              <w:right w:val="single" w:sz="4" w:space="0" w:color="000000"/>
            </w:tcBorders>
          </w:tcPr>
          <w:p w14:paraId="366B4056" w14:textId="77777777" w:rsidR="00330C4D" w:rsidRDefault="00330C4D">
            <w:pPr>
              <w:snapToGrid w:val="0"/>
              <w:spacing w:before="120" w:after="120"/>
              <w:jc w:val="both"/>
              <w:rPr>
                <w:rFonts w:ascii="Arial" w:hAnsi="Arial" w:cs="Arial"/>
                <w:bCs/>
                <w:color w:val="000000"/>
                <w:sz w:val="16"/>
                <w:szCs w:val="16"/>
              </w:rPr>
            </w:pPr>
          </w:p>
          <w:p w14:paraId="4B8FEE9F" w14:textId="77777777" w:rsidR="00330C4D" w:rsidRDefault="00000000">
            <w:pPr>
              <w:spacing w:before="120" w:after="120"/>
              <w:jc w:val="both"/>
            </w:pPr>
            <w:r>
              <w:rPr>
                <w:rFonts w:ascii="Arial" w:hAnsi="Arial" w:cs="Arial"/>
                <w:bCs/>
                <w:color w:val="000000"/>
                <w:sz w:val="16"/>
                <w:szCs w:val="16"/>
              </w:rPr>
              <w:t>(</w:t>
            </w:r>
            <w:r>
              <w:rPr>
                <w:rFonts w:ascii="Arial" w:hAnsi="Arial" w:cs="Arial"/>
                <w:bCs/>
                <w:i/>
                <w:color w:val="000000"/>
                <w:sz w:val="16"/>
                <w:szCs w:val="16"/>
              </w:rPr>
              <w:t>егер Өнім беруші заңды тұлға болған жағдайда</w:t>
            </w:r>
            <w:r>
              <w:rPr>
                <w:rFonts w:ascii="Arial" w:hAnsi="Arial" w:cs="Arial"/>
                <w:bCs/>
                <w:color w:val="000000"/>
                <w:sz w:val="16"/>
                <w:szCs w:val="16"/>
              </w:rPr>
              <w:t>)</w:t>
            </w:r>
          </w:p>
        </w:tc>
        <w:tc>
          <w:tcPr>
            <w:tcW w:w="3197" w:type="dxa"/>
            <w:gridSpan w:val="2"/>
            <w:tcBorders>
              <w:top w:val="single" w:sz="4" w:space="0" w:color="000000"/>
              <w:left w:val="single" w:sz="4" w:space="0" w:color="000000"/>
              <w:bottom w:val="single" w:sz="4" w:space="0" w:color="000000"/>
              <w:right w:val="single" w:sz="4" w:space="0" w:color="000000"/>
            </w:tcBorders>
          </w:tcPr>
          <w:p w14:paraId="6BC21942" w14:textId="77777777" w:rsidR="00330C4D" w:rsidRDefault="00330C4D">
            <w:pPr>
              <w:snapToGrid w:val="0"/>
              <w:spacing w:before="120" w:after="120"/>
              <w:jc w:val="both"/>
              <w:rPr>
                <w:rFonts w:ascii="Arial" w:hAnsi="Arial" w:cs="Arial"/>
                <w:bCs/>
                <w:color w:val="000000"/>
                <w:sz w:val="16"/>
                <w:szCs w:val="16"/>
              </w:rPr>
            </w:pPr>
          </w:p>
          <w:p w14:paraId="104FEE78" w14:textId="77777777" w:rsidR="00330C4D" w:rsidRDefault="00000000">
            <w:pPr>
              <w:spacing w:before="120" w:after="120"/>
              <w:jc w:val="both"/>
              <w:rPr>
                <w:rFonts w:ascii="Arial" w:hAnsi="Arial" w:cs="Arial"/>
                <w:bCs/>
                <w:color w:val="000000"/>
                <w:sz w:val="16"/>
                <w:szCs w:val="16"/>
                <w:lang w:val="en-US"/>
              </w:rPr>
            </w:pPr>
            <w:r>
              <w:rPr>
                <w:rFonts w:ascii="Arial" w:hAnsi="Arial" w:cs="Arial"/>
                <w:color w:val="000000"/>
                <w:sz w:val="16"/>
                <w:szCs w:val="16"/>
                <w:lang w:val="en-US"/>
              </w:rPr>
              <w:t>(</w:t>
            </w:r>
            <w:r>
              <w:rPr>
                <w:rFonts w:ascii="Arial" w:hAnsi="Arial" w:cs="Arial"/>
                <w:i/>
                <w:color w:val="000000"/>
                <w:sz w:val="16"/>
                <w:szCs w:val="16"/>
                <w:lang w:val="en-US"/>
              </w:rPr>
              <w:t>in case when legal entity acts as the Supplier</w:t>
            </w:r>
            <w:r>
              <w:rPr>
                <w:rFonts w:ascii="Arial" w:hAnsi="Arial" w:cs="Arial"/>
                <w:color w:val="000000"/>
                <w:sz w:val="16"/>
                <w:szCs w:val="16"/>
                <w:lang w:val="en-US"/>
              </w:rPr>
              <w:t>)</w:t>
            </w:r>
          </w:p>
        </w:tc>
      </w:tr>
      <w:tr w:rsidR="00330C4D" w14:paraId="4C880CF8" w14:textId="77777777">
        <w:tc>
          <w:tcPr>
            <w:tcW w:w="3012" w:type="dxa"/>
            <w:tcBorders>
              <w:top w:val="single" w:sz="4" w:space="0" w:color="000000"/>
              <w:left w:val="single" w:sz="4" w:space="0" w:color="000000"/>
              <w:bottom w:val="single" w:sz="4" w:space="0" w:color="000000"/>
              <w:right w:val="single" w:sz="4" w:space="0" w:color="000000"/>
            </w:tcBorders>
          </w:tcPr>
          <w:p w14:paraId="659301A0" w14:textId="77777777" w:rsidR="00330C4D" w:rsidRDefault="00000000">
            <w:pPr>
              <w:jc w:val="both"/>
              <w:rPr>
                <w:rFonts w:ascii="Arial" w:hAnsi="Arial" w:cs="Arial"/>
                <w:sz w:val="16"/>
                <w:szCs w:val="16"/>
                <w:lang w:val="kk-KZ"/>
              </w:rPr>
            </w:pPr>
            <w:r>
              <w:rPr>
                <w:rFonts w:ascii="Arial" w:hAnsi="Arial" w:cs="Arial"/>
                <w:b/>
                <w:sz w:val="16"/>
                <w:szCs w:val="16"/>
                <w:u w:val="single"/>
                <w:lang w:val="kk-KZ"/>
              </w:rPr>
              <w:t>Жеткізуші:</w:t>
            </w:r>
          </w:p>
        </w:tc>
        <w:tc>
          <w:tcPr>
            <w:tcW w:w="3124" w:type="dxa"/>
            <w:tcBorders>
              <w:top w:val="single" w:sz="4" w:space="0" w:color="000000"/>
              <w:left w:val="single" w:sz="4" w:space="0" w:color="000000"/>
              <w:bottom w:val="single" w:sz="4" w:space="0" w:color="000000"/>
              <w:right w:val="single" w:sz="4" w:space="0" w:color="000000"/>
            </w:tcBorders>
          </w:tcPr>
          <w:p w14:paraId="53B23C81" w14:textId="77777777" w:rsidR="00330C4D" w:rsidRDefault="00000000">
            <w:pPr>
              <w:jc w:val="both"/>
              <w:rPr>
                <w:rFonts w:ascii="Arial" w:hAnsi="Arial" w:cs="Arial"/>
                <w:b/>
                <w:sz w:val="16"/>
                <w:szCs w:val="16"/>
                <w:u w:val="single"/>
              </w:rPr>
            </w:pPr>
            <w:r>
              <w:rPr>
                <w:rFonts w:ascii="Arial" w:hAnsi="Arial" w:cs="Arial"/>
                <w:b/>
                <w:bCs/>
                <w:sz w:val="16"/>
                <w:szCs w:val="16"/>
                <w:u w:val="single"/>
              </w:rPr>
              <w:t>Жеткізуші:</w:t>
            </w:r>
          </w:p>
        </w:tc>
        <w:tc>
          <w:tcPr>
            <w:tcW w:w="3197" w:type="dxa"/>
            <w:gridSpan w:val="2"/>
            <w:tcBorders>
              <w:top w:val="single" w:sz="4" w:space="0" w:color="000000"/>
              <w:left w:val="single" w:sz="4" w:space="0" w:color="000000"/>
              <w:bottom w:val="single" w:sz="4" w:space="0" w:color="000000"/>
              <w:right w:val="single" w:sz="4" w:space="0" w:color="000000"/>
            </w:tcBorders>
          </w:tcPr>
          <w:p w14:paraId="77C7F17C" w14:textId="77777777" w:rsidR="00330C4D" w:rsidRDefault="00000000">
            <w:pPr>
              <w:jc w:val="both"/>
              <w:rPr>
                <w:rFonts w:ascii="Arial" w:hAnsi="Arial" w:cs="Arial"/>
                <w:b/>
                <w:sz w:val="16"/>
                <w:szCs w:val="16"/>
                <w:u w:val="single"/>
                <w:lang w:val="en-GB"/>
              </w:rPr>
            </w:pPr>
            <w:r>
              <w:rPr>
                <w:rFonts w:ascii="Arial" w:hAnsi="Arial" w:cs="Arial"/>
                <w:b/>
                <w:sz w:val="16"/>
                <w:szCs w:val="16"/>
                <w:u w:val="single"/>
                <w:lang w:val="en-GB"/>
              </w:rPr>
              <w:t>Supplier:</w:t>
            </w:r>
          </w:p>
        </w:tc>
      </w:tr>
      <w:tr w:rsidR="00330C4D" w14:paraId="3FCE4D64" w14:textId="77777777">
        <w:trPr>
          <w:trHeight w:val="982"/>
        </w:trPr>
        <w:tc>
          <w:tcPr>
            <w:tcW w:w="3012" w:type="dxa"/>
            <w:tcBorders>
              <w:top w:val="single" w:sz="4" w:space="0" w:color="000000"/>
              <w:left w:val="single" w:sz="4" w:space="0" w:color="000000"/>
              <w:bottom w:val="single" w:sz="4" w:space="0" w:color="000000"/>
              <w:right w:val="single" w:sz="4" w:space="0" w:color="000000"/>
            </w:tcBorders>
          </w:tcPr>
          <w:p w14:paraId="1A6667BA" w14:textId="77777777" w:rsidR="00330C4D" w:rsidRDefault="00000000">
            <w:pPr>
              <w:jc w:val="both"/>
            </w:pPr>
            <w:r>
              <w:rPr>
                <w:rFonts w:ascii="Arial" w:hAnsi="Arial" w:cs="Arial"/>
                <w:b/>
                <w:sz w:val="16"/>
                <w:szCs w:val="16"/>
              </w:rPr>
              <w:t>___ «__________________»</w:t>
            </w:r>
          </w:p>
          <w:p w14:paraId="65A6180B" w14:textId="77777777" w:rsidR="00330C4D" w:rsidRDefault="00000000">
            <w:pPr>
              <w:jc w:val="both"/>
              <w:rPr>
                <w:rFonts w:ascii="Arial" w:hAnsi="Arial" w:cs="Arial"/>
                <w:sz w:val="16"/>
                <w:szCs w:val="16"/>
              </w:rPr>
            </w:pPr>
            <w:r>
              <w:rPr>
                <w:rFonts w:ascii="Arial" w:hAnsi="Arial" w:cs="Arial"/>
                <w:sz w:val="16"/>
                <w:szCs w:val="16"/>
                <w:lang w:val="kk-KZ"/>
              </w:rPr>
              <w:t>Орналасқан жері:</w:t>
            </w:r>
          </w:p>
          <w:p w14:paraId="2FF55728" w14:textId="77777777" w:rsidR="00330C4D" w:rsidRDefault="00000000">
            <w:pPr>
              <w:jc w:val="both"/>
              <w:rPr>
                <w:rFonts w:ascii="Arial" w:hAnsi="Arial" w:cs="Arial"/>
                <w:sz w:val="16"/>
                <w:szCs w:val="16"/>
              </w:rPr>
            </w:pPr>
            <w:r>
              <w:rPr>
                <w:rFonts w:ascii="Arial" w:hAnsi="Arial" w:cs="Arial"/>
                <w:sz w:val="16"/>
                <w:szCs w:val="16"/>
              </w:rPr>
              <w:t>________________________</w:t>
            </w:r>
          </w:p>
        </w:tc>
        <w:tc>
          <w:tcPr>
            <w:tcW w:w="3124" w:type="dxa"/>
            <w:tcBorders>
              <w:top w:val="single" w:sz="4" w:space="0" w:color="000000"/>
              <w:left w:val="single" w:sz="4" w:space="0" w:color="000000"/>
              <w:bottom w:val="single" w:sz="4" w:space="0" w:color="000000"/>
              <w:right w:val="single" w:sz="4" w:space="0" w:color="000000"/>
            </w:tcBorders>
          </w:tcPr>
          <w:p w14:paraId="721D685A" w14:textId="77777777" w:rsidR="00330C4D" w:rsidRDefault="00000000">
            <w:pPr>
              <w:jc w:val="both"/>
              <w:rPr>
                <w:rFonts w:ascii="Arial" w:hAnsi="Arial" w:cs="Arial"/>
                <w:b/>
                <w:sz w:val="16"/>
                <w:szCs w:val="16"/>
              </w:rPr>
            </w:pPr>
            <w:r>
              <w:rPr>
                <w:rFonts w:ascii="Arial" w:hAnsi="Arial" w:cs="Arial"/>
                <w:b/>
                <w:sz w:val="16"/>
                <w:szCs w:val="16"/>
              </w:rPr>
              <w:t>___ «__________________»</w:t>
            </w:r>
          </w:p>
          <w:p w14:paraId="6D394831" w14:textId="77777777" w:rsidR="00330C4D" w:rsidRDefault="00000000">
            <w:pPr>
              <w:jc w:val="both"/>
              <w:rPr>
                <w:rFonts w:ascii="Arial" w:hAnsi="Arial" w:cs="Arial"/>
                <w:sz w:val="16"/>
                <w:szCs w:val="16"/>
              </w:rPr>
            </w:pPr>
            <w:r>
              <w:rPr>
                <w:rFonts w:ascii="Arial" w:hAnsi="Arial" w:cs="Arial"/>
                <w:sz w:val="16"/>
                <w:szCs w:val="16"/>
              </w:rPr>
              <w:t>Орналасқан жері:</w:t>
            </w:r>
          </w:p>
          <w:p w14:paraId="4993779C" w14:textId="77777777" w:rsidR="00330C4D" w:rsidRDefault="00000000">
            <w:pPr>
              <w:jc w:val="both"/>
              <w:rPr>
                <w:rFonts w:ascii="Arial" w:hAnsi="Arial" w:cs="Arial"/>
                <w:sz w:val="16"/>
                <w:szCs w:val="16"/>
              </w:rPr>
            </w:pPr>
            <w:r>
              <w:rPr>
                <w:rFonts w:ascii="Arial" w:hAnsi="Arial" w:cs="Arial"/>
                <w:sz w:val="16"/>
                <w:szCs w:val="16"/>
              </w:rPr>
              <w:t>________________________</w:t>
            </w:r>
          </w:p>
        </w:tc>
        <w:tc>
          <w:tcPr>
            <w:tcW w:w="3197" w:type="dxa"/>
            <w:gridSpan w:val="2"/>
            <w:tcBorders>
              <w:top w:val="single" w:sz="4" w:space="0" w:color="000000"/>
              <w:left w:val="single" w:sz="4" w:space="0" w:color="000000"/>
              <w:bottom w:val="single" w:sz="4" w:space="0" w:color="000000"/>
              <w:right w:val="single" w:sz="4" w:space="0" w:color="000000"/>
            </w:tcBorders>
          </w:tcPr>
          <w:p w14:paraId="39608698" w14:textId="77777777" w:rsidR="00330C4D" w:rsidRDefault="00000000">
            <w:pPr>
              <w:rPr>
                <w:rFonts w:ascii="Arial" w:hAnsi="Arial" w:cs="Arial"/>
                <w:b/>
                <w:sz w:val="16"/>
                <w:szCs w:val="16"/>
                <w:lang w:val="en-GB"/>
              </w:rPr>
            </w:pPr>
            <w:r>
              <w:rPr>
                <w:rFonts w:ascii="Arial" w:hAnsi="Arial" w:cs="Arial"/>
                <w:b/>
                <w:sz w:val="16"/>
                <w:szCs w:val="16"/>
              </w:rPr>
              <w:t>_____________________ ____</w:t>
            </w:r>
          </w:p>
          <w:p w14:paraId="471856C6" w14:textId="77777777" w:rsidR="00330C4D" w:rsidRDefault="00000000">
            <w:pPr>
              <w:rPr>
                <w:rFonts w:ascii="Arial" w:hAnsi="Arial" w:cs="Arial"/>
                <w:sz w:val="16"/>
                <w:szCs w:val="16"/>
                <w:lang w:val="en-GB"/>
              </w:rPr>
            </w:pPr>
            <w:r>
              <w:rPr>
                <w:rFonts w:ascii="Arial" w:hAnsi="Arial" w:cs="Arial"/>
                <w:sz w:val="16"/>
                <w:szCs w:val="16"/>
                <w:lang w:val="en-GB"/>
              </w:rPr>
              <w:t>Legal address:</w:t>
            </w:r>
          </w:p>
          <w:p w14:paraId="0BC5D6CE" w14:textId="77777777" w:rsidR="00330C4D" w:rsidRDefault="00000000">
            <w:pPr>
              <w:rPr>
                <w:rFonts w:ascii="Arial" w:hAnsi="Arial" w:cs="Arial"/>
                <w:sz w:val="16"/>
                <w:szCs w:val="16"/>
              </w:rPr>
            </w:pPr>
            <w:r>
              <w:rPr>
                <w:rFonts w:ascii="Arial" w:hAnsi="Arial" w:cs="Arial"/>
                <w:sz w:val="16"/>
                <w:szCs w:val="16"/>
              </w:rPr>
              <w:t>___________________________</w:t>
            </w:r>
          </w:p>
        </w:tc>
      </w:tr>
      <w:tr w:rsidR="00330C4D" w14:paraId="14408060" w14:textId="77777777">
        <w:tc>
          <w:tcPr>
            <w:tcW w:w="3012" w:type="dxa"/>
            <w:tcBorders>
              <w:top w:val="single" w:sz="4" w:space="0" w:color="000000"/>
              <w:left w:val="single" w:sz="4" w:space="0" w:color="000000"/>
              <w:bottom w:val="single" w:sz="4" w:space="0" w:color="000000"/>
              <w:right w:val="single" w:sz="4" w:space="0" w:color="000000"/>
            </w:tcBorders>
          </w:tcPr>
          <w:p w14:paraId="687BC3C7" w14:textId="77777777" w:rsidR="00330C4D" w:rsidRDefault="00000000">
            <w:pPr>
              <w:pStyle w:val="aeuiou1"/>
              <w:rPr>
                <w:rFonts w:ascii="Arial" w:hAnsi="Arial" w:cs="Arial"/>
                <w:i/>
                <w:sz w:val="16"/>
                <w:szCs w:val="16"/>
              </w:rPr>
            </w:pPr>
            <w:r>
              <w:rPr>
                <w:rFonts w:ascii="Arial" w:hAnsi="Arial" w:cs="Arial"/>
                <w:sz w:val="16"/>
                <w:szCs w:val="16"/>
                <w:lang w:val="kk-KZ"/>
              </w:rPr>
              <w:t xml:space="preserve">Нақты мекенжайы </w:t>
            </w:r>
            <w:r>
              <w:rPr>
                <w:rFonts w:ascii="Arial" w:hAnsi="Arial" w:cs="Arial"/>
                <w:i/>
                <w:sz w:val="16"/>
                <w:szCs w:val="16"/>
                <w:lang w:val="kk-KZ"/>
              </w:rPr>
              <w:t>(орналасқан жерден бөлек болса):</w:t>
            </w:r>
          </w:p>
          <w:p w14:paraId="6F1289F3" w14:textId="77777777" w:rsidR="00330C4D" w:rsidRDefault="00000000">
            <w:pPr>
              <w:rPr>
                <w:rFonts w:ascii="Arial" w:hAnsi="Arial" w:cs="Arial"/>
                <w:sz w:val="16"/>
                <w:szCs w:val="16"/>
              </w:rPr>
            </w:pPr>
            <w:r>
              <w:rPr>
                <w:rFonts w:ascii="Arial" w:hAnsi="Arial" w:cs="Arial"/>
                <w:i/>
                <w:sz w:val="16"/>
                <w:szCs w:val="16"/>
              </w:rPr>
              <w:t>____________________________</w:t>
            </w:r>
          </w:p>
          <w:p w14:paraId="35431541" w14:textId="77777777" w:rsidR="00330C4D" w:rsidRDefault="00000000">
            <w:pPr>
              <w:jc w:val="both"/>
            </w:pPr>
            <w:r>
              <w:rPr>
                <w:rFonts w:ascii="Arial" w:hAnsi="Arial" w:cs="Arial"/>
                <w:sz w:val="16"/>
                <w:szCs w:val="16"/>
                <w:lang w:val="kk-KZ"/>
              </w:rPr>
              <w:t>телефоны:</w:t>
            </w:r>
            <w:r>
              <w:rPr>
                <w:rFonts w:ascii="Arial" w:hAnsi="Arial" w:cs="Arial"/>
                <w:sz w:val="16"/>
                <w:szCs w:val="16"/>
              </w:rPr>
              <w:t xml:space="preserve"> ________________</w:t>
            </w:r>
          </w:p>
          <w:p w14:paraId="699340B1" w14:textId="77777777" w:rsidR="00330C4D" w:rsidRDefault="00000000">
            <w:pPr>
              <w:jc w:val="both"/>
            </w:pPr>
            <w:r>
              <w:rPr>
                <w:rFonts w:ascii="Arial" w:hAnsi="Arial" w:cs="Arial"/>
                <w:sz w:val="16"/>
                <w:szCs w:val="16"/>
                <w:lang w:val="kk-KZ"/>
              </w:rPr>
              <w:t>факс:</w:t>
            </w:r>
            <w:r>
              <w:rPr>
                <w:rFonts w:ascii="Arial" w:hAnsi="Arial" w:cs="Arial"/>
                <w:sz w:val="16"/>
                <w:szCs w:val="16"/>
              </w:rPr>
              <w:t xml:space="preserve"> ___________________</w:t>
            </w:r>
          </w:p>
          <w:p w14:paraId="5125BD96" w14:textId="77777777" w:rsidR="00330C4D" w:rsidRDefault="00000000">
            <w:pPr>
              <w:jc w:val="both"/>
              <w:rPr>
                <w:rFonts w:ascii="Arial" w:hAnsi="Arial" w:cs="Arial"/>
                <w:sz w:val="16"/>
                <w:szCs w:val="16"/>
              </w:rPr>
            </w:pPr>
            <w:r>
              <w:rPr>
                <w:rFonts w:ascii="Arial" w:hAnsi="Arial" w:cs="Arial"/>
                <w:sz w:val="16"/>
                <w:szCs w:val="16"/>
                <w:lang w:val="kk-KZ"/>
              </w:rPr>
              <w:t>e-mail:__________________</w:t>
            </w:r>
          </w:p>
          <w:p w14:paraId="2FE703ED" w14:textId="77777777" w:rsidR="00330C4D" w:rsidRDefault="00000000">
            <w:pPr>
              <w:pStyle w:val="aeuiou1"/>
              <w:jc w:val="both"/>
              <w:rPr>
                <w:rFonts w:ascii="Arial" w:hAnsi="Arial" w:cs="Arial"/>
                <w:sz w:val="16"/>
                <w:szCs w:val="16"/>
                <w:lang w:val="kk-KZ"/>
              </w:rPr>
            </w:pPr>
            <w:r>
              <w:rPr>
                <w:rFonts w:ascii="Arial" w:hAnsi="Arial" w:cs="Arial"/>
                <w:sz w:val="16"/>
                <w:szCs w:val="16"/>
                <w:lang w:val="kk-KZ"/>
              </w:rPr>
              <w:t>БСН ___________________</w:t>
            </w:r>
          </w:p>
        </w:tc>
        <w:tc>
          <w:tcPr>
            <w:tcW w:w="3124" w:type="dxa"/>
            <w:tcBorders>
              <w:top w:val="single" w:sz="4" w:space="0" w:color="000000"/>
              <w:left w:val="single" w:sz="4" w:space="0" w:color="000000"/>
              <w:bottom w:val="single" w:sz="4" w:space="0" w:color="000000"/>
              <w:right w:val="single" w:sz="4" w:space="0" w:color="000000"/>
            </w:tcBorders>
          </w:tcPr>
          <w:p w14:paraId="4C8E6C2B" w14:textId="77777777" w:rsidR="00330C4D" w:rsidRDefault="00000000">
            <w:r>
              <w:rPr>
                <w:rFonts w:ascii="Arial" w:hAnsi="Arial" w:cs="Arial"/>
                <w:sz w:val="16"/>
                <w:szCs w:val="16"/>
              </w:rPr>
              <w:t xml:space="preserve">Нақты мекен-жайы </w:t>
            </w:r>
            <w:r>
              <w:rPr>
                <w:rFonts w:ascii="Arial" w:hAnsi="Arial" w:cs="Arial"/>
                <w:i/>
                <w:sz w:val="16"/>
                <w:szCs w:val="16"/>
              </w:rPr>
              <w:t>(егер орналасқан жерінен өзгеше болса):</w:t>
            </w:r>
          </w:p>
          <w:p w14:paraId="0ED89BFE" w14:textId="77777777" w:rsidR="00330C4D" w:rsidRDefault="00000000">
            <w:pPr>
              <w:rPr>
                <w:rFonts w:ascii="Arial" w:hAnsi="Arial" w:cs="Arial"/>
                <w:sz w:val="16"/>
                <w:szCs w:val="16"/>
              </w:rPr>
            </w:pPr>
            <w:r>
              <w:rPr>
                <w:rFonts w:ascii="Arial" w:hAnsi="Arial" w:cs="Arial"/>
                <w:i/>
                <w:sz w:val="16"/>
                <w:szCs w:val="16"/>
              </w:rPr>
              <w:t>____________________________</w:t>
            </w:r>
          </w:p>
          <w:p w14:paraId="26E5281B" w14:textId="77777777" w:rsidR="00330C4D" w:rsidRDefault="00000000">
            <w:pPr>
              <w:jc w:val="both"/>
              <w:rPr>
                <w:rFonts w:ascii="Arial" w:hAnsi="Arial" w:cs="Arial"/>
                <w:sz w:val="16"/>
                <w:szCs w:val="16"/>
              </w:rPr>
            </w:pPr>
            <w:r>
              <w:rPr>
                <w:rFonts w:ascii="Arial" w:hAnsi="Arial" w:cs="Arial"/>
                <w:sz w:val="16"/>
                <w:szCs w:val="16"/>
              </w:rPr>
              <w:t>телефоны: ________________</w:t>
            </w:r>
          </w:p>
          <w:p w14:paraId="40405C90" w14:textId="77777777" w:rsidR="00330C4D" w:rsidRDefault="00000000">
            <w:pPr>
              <w:jc w:val="both"/>
              <w:rPr>
                <w:rFonts w:ascii="Arial" w:hAnsi="Arial" w:cs="Arial"/>
                <w:sz w:val="16"/>
                <w:szCs w:val="16"/>
              </w:rPr>
            </w:pPr>
            <w:r>
              <w:rPr>
                <w:rFonts w:ascii="Arial" w:hAnsi="Arial" w:cs="Arial"/>
                <w:sz w:val="16"/>
                <w:szCs w:val="16"/>
              </w:rPr>
              <w:t>факс: ___________________</w:t>
            </w:r>
          </w:p>
          <w:p w14:paraId="002BE878" w14:textId="77777777" w:rsidR="00330C4D" w:rsidRDefault="00000000">
            <w:pPr>
              <w:jc w:val="both"/>
            </w:pPr>
            <w:r>
              <w:rPr>
                <w:rFonts w:ascii="Arial" w:hAnsi="Arial" w:cs="Arial"/>
                <w:sz w:val="16"/>
                <w:szCs w:val="16"/>
                <w:lang w:val="en-US"/>
              </w:rPr>
              <w:t>e</w:t>
            </w:r>
            <w:r>
              <w:rPr>
                <w:rFonts w:ascii="Arial" w:hAnsi="Arial" w:cs="Arial"/>
                <w:sz w:val="16"/>
                <w:szCs w:val="16"/>
              </w:rPr>
              <w:t>-</w:t>
            </w:r>
            <w:r>
              <w:rPr>
                <w:rFonts w:ascii="Arial" w:hAnsi="Arial" w:cs="Arial"/>
                <w:sz w:val="16"/>
                <w:szCs w:val="16"/>
                <w:lang w:val="en-US"/>
              </w:rPr>
              <w:t>mail</w:t>
            </w:r>
            <w:r>
              <w:rPr>
                <w:rFonts w:ascii="Arial" w:hAnsi="Arial" w:cs="Arial"/>
                <w:sz w:val="16"/>
                <w:szCs w:val="16"/>
              </w:rPr>
              <w:t>:__________________</w:t>
            </w:r>
          </w:p>
          <w:p w14:paraId="2F81E324" w14:textId="77777777" w:rsidR="00330C4D" w:rsidRDefault="00000000">
            <w:pPr>
              <w:jc w:val="both"/>
              <w:rPr>
                <w:rFonts w:ascii="Arial" w:hAnsi="Arial" w:cs="Arial"/>
                <w:sz w:val="16"/>
                <w:szCs w:val="16"/>
              </w:rPr>
            </w:pPr>
            <w:r>
              <w:rPr>
                <w:rFonts w:ascii="Arial" w:hAnsi="Arial" w:cs="Arial"/>
                <w:sz w:val="16"/>
                <w:szCs w:val="16"/>
              </w:rPr>
              <w:t>БСН ___________________</w:t>
            </w:r>
          </w:p>
        </w:tc>
        <w:tc>
          <w:tcPr>
            <w:tcW w:w="3197" w:type="dxa"/>
            <w:gridSpan w:val="2"/>
            <w:tcBorders>
              <w:top w:val="single" w:sz="4" w:space="0" w:color="000000"/>
              <w:left w:val="single" w:sz="4" w:space="0" w:color="000000"/>
              <w:bottom w:val="single" w:sz="4" w:space="0" w:color="000000"/>
              <w:right w:val="single" w:sz="4" w:space="0" w:color="000000"/>
            </w:tcBorders>
          </w:tcPr>
          <w:p w14:paraId="24F3A19D" w14:textId="77777777" w:rsidR="00330C4D" w:rsidRDefault="00000000">
            <w:r>
              <w:rPr>
                <w:rFonts w:ascii="Arial" w:hAnsi="Arial" w:cs="Arial"/>
                <w:sz w:val="16"/>
                <w:szCs w:val="16"/>
                <w:lang w:val="en-GB"/>
              </w:rPr>
              <w:t xml:space="preserve">Actual Address </w:t>
            </w:r>
            <w:r>
              <w:rPr>
                <w:rFonts w:ascii="Arial" w:hAnsi="Arial" w:cs="Arial"/>
                <w:i/>
                <w:sz w:val="16"/>
                <w:szCs w:val="16"/>
                <w:lang w:val="en-GB"/>
              </w:rPr>
              <w:t>(if differs from legal address)</w:t>
            </w:r>
            <w:r>
              <w:rPr>
                <w:rFonts w:ascii="Arial" w:hAnsi="Arial" w:cs="Arial"/>
                <w:sz w:val="16"/>
                <w:szCs w:val="16"/>
                <w:lang w:val="en-GB"/>
              </w:rPr>
              <w:t>:</w:t>
            </w:r>
          </w:p>
          <w:p w14:paraId="318BDB7A" w14:textId="77777777" w:rsidR="00330C4D" w:rsidRDefault="00000000">
            <w:pPr>
              <w:rPr>
                <w:rFonts w:ascii="Arial" w:hAnsi="Arial" w:cs="Arial"/>
                <w:sz w:val="16"/>
                <w:szCs w:val="16"/>
                <w:lang w:val="de-DE"/>
              </w:rPr>
            </w:pPr>
            <w:r>
              <w:rPr>
                <w:rFonts w:ascii="Arial" w:hAnsi="Arial" w:cs="Arial"/>
                <w:sz w:val="16"/>
                <w:szCs w:val="16"/>
                <w:lang w:val="de-DE"/>
              </w:rPr>
              <w:t>___________________________</w:t>
            </w:r>
          </w:p>
          <w:p w14:paraId="5D6FB02F" w14:textId="77777777" w:rsidR="00330C4D" w:rsidRDefault="00000000">
            <w:pPr>
              <w:rPr>
                <w:rFonts w:ascii="Arial" w:hAnsi="Arial" w:cs="Arial"/>
                <w:sz w:val="16"/>
                <w:szCs w:val="16"/>
                <w:lang w:val="de-DE"/>
              </w:rPr>
            </w:pPr>
            <w:r>
              <w:rPr>
                <w:rFonts w:ascii="Arial" w:hAnsi="Arial" w:cs="Arial"/>
                <w:sz w:val="16"/>
                <w:szCs w:val="16"/>
                <w:lang w:val="de-DE"/>
              </w:rPr>
              <w:t>Tel.: _______________________</w:t>
            </w:r>
          </w:p>
          <w:p w14:paraId="20C6E540" w14:textId="77777777" w:rsidR="00330C4D" w:rsidRDefault="00000000">
            <w:pPr>
              <w:rPr>
                <w:rFonts w:ascii="Arial" w:hAnsi="Arial" w:cs="Arial"/>
                <w:sz w:val="16"/>
                <w:szCs w:val="16"/>
                <w:lang w:val="de-DE"/>
              </w:rPr>
            </w:pPr>
            <w:r>
              <w:rPr>
                <w:rFonts w:ascii="Arial" w:hAnsi="Arial" w:cs="Arial"/>
                <w:sz w:val="16"/>
                <w:szCs w:val="16"/>
                <w:lang w:val="de-DE"/>
              </w:rPr>
              <w:t>Fax: _______________________</w:t>
            </w:r>
          </w:p>
          <w:p w14:paraId="09558A7E" w14:textId="77777777" w:rsidR="00330C4D" w:rsidRDefault="00000000">
            <w:pPr>
              <w:jc w:val="both"/>
              <w:rPr>
                <w:rFonts w:ascii="Arial" w:hAnsi="Arial" w:cs="Arial"/>
                <w:sz w:val="16"/>
                <w:szCs w:val="16"/>
                <w:lang w:val="de-DE"/>
              </w:rPr>
            </w:pPr>
            <w:r>
              <w:rPr>
                <w:rFonts w:ascii="Arial" w:hAnsi="Arial" w:cs="Arial"/>
                <w:sz w:val="16"/>
                <w:szCs w:val="16"/>
                <w:lang w:val="de-DE"/>
              </w:rPr>
              <w:t>e-mail: ____________________</w:t>
            </w:r>
          </w:p>
          <w:p w14:paraId="31AEA6C4" w14:textId="77777777" w:rsidR="00330C4D" w:rsidRDefault="00000000">
            <w:pPr>
              <w:rPr>
                <w:rFonts w:ascii="Arial" w:hAnsi="Arial" w:cs="Arial"/>
                <w:sz w:val="16"/>
                <w:szCs w:val="16"/>
                <w:lang w:val="de-DE"/>
              </w:rPr>
            </w:pPr>
            <w:r>
              <w:rPr>
                <w:rFonts w:ascii="Arial" w:hAnsi="Arial" w:cs="Arial"/>
                <w:sz w:val="16"/>
                <w:szCs w:val="16"/>
                <w:lang w:val="de-DE"/>
              </w:rPr>
              <w:t>BIN ________________________</w:t>
            </w:r>
          </w:p>
        </w:tc>
      </w:tr>
      <w:tr w:rsidR="00330C4D" w14:paraId="404D1BD7" w14:textId="77777777">
        <w:tc>
          <w:tcPr>
            <w:tcW w:w="3012" w:type="dxa"/>
            <w:tcBorders>
              <w:top w:val="single" w:sz="4" w:space="0" w:color="000000"/>
              <w:left w:val="single" w:sz="4" w:space="0" w:color="000000"/>
              <w:bottom w:val="single" w:sz="4" w:space="0" w:color="000000"/>
              <w:right w:val="single" w:sz="4" w:space="0" w:color="000000"/>
            </w:tcBorders>
          </w:tcPr>
          <w:p w14:paraId="0989AE2E" w14:textId="77777777" w:rsidR="00330C4D" w:rsidRDefault="00000000">
            <w:pPr>
              <w:pStyle w:val="aeuiou1"/>
              <w:jc w:val="both"/>
            </w:pPr>
            <w:r>
              <w:rPr>
                <w:rFonts w:ascii="Arial" w:hAnsi="Arial" w:cs="Arial"/>
                <w:sz w:val="16"/>
                <w:szCs w:val="16"/>
                <w:u w:val="single"/>
                <w:lang w:val="kk-KZ"/>
              </w:rPr>
              <w:t>Банктік деректемелер</w:t>
            </w:r>
            <w:r>
              <w:rPr>
                <w:rFonts w:ascii="Arial" w:hAnsi="Arial" w:cs="Arial"/>
                <w:sz w:val="16"/>
                <w:szCs w:val="16"/>
                <w:lang w:val="kk-KZ"/>
              </w:rPr>
              <w:t>:</w:t>
            </w:r>
          </w:p>
        </w:tc>
        <w:tc>
          <w:tcPr>
            <w:tcW w:w="3124" w:type="dxa"/>
            <w:tcBorders>
              <w:top w:val="single" w:sz="4" w:space="0" w:color="000000"/>
              <w:left w:val="single" w:sz="4" w:space="0" w:color="000000"/>
              <w:bottom w:val="single" w:sz="4" w:space="0" w:color="000000"/>
              <w:right w:val="single" w:sz="4" w:space="0" w:color="000000"/>
            </w:tcBorders>
          </w:tcPr>
          <w:p w14:paraId="01EBE33F" w14:textId="77777777" w:rsidR="00330C4D" w:rsidRDefault="00000000">
            <w:pPr>
              <w:jc w:val="both"/>
            </w:pPr>
            <w:r>
              <w:rPr>
                <w:rFonts w:ascii="Arial" w:hAnsi="Arial" w:cs="Arial"/>
                <w:sz w:val="16"/>
                <w:szCs w:val="16"/>
                <w:u w:val="single"/>
              </w:rPr>
              <w:t>Банктік</w:t>
            </w:r>
            <w:r>
              <w:rPr>
                <w:rFonts w:ascii="Arial" w:hAnsi="Arial" w:cs="Arial"/>
                <w:sz w:val="16"/>
                <w:szCs w:val="16"/>
                <w:u w:val="single"/>
                <w:lang w:val="en-US"/>
              </w:rPr>
              <w:t xml:space="preserve"> </w:t>
            </w:r>
            <w:r>
              <w:rPr>
                <w:rFonts w:ascii="Arial" w:hAnsi="Arial" w:cs="Arial"/>
                <w:sz w:val="16"/>
                <w:szCs w:val="16"/>
                <w:u w:val="single"/>
              </w:rPr>
              <w:t>деректемелер</w:t>
            </w:r>
            <w:r>
              <w:rPr>
                <w:rFonts w:ascii="Arial" w:hAnsi="Arial" w:cs="Arial"/>
                <w:sz w:val="16"/>
                <w:szCs w:val="16"/>
                <w:lang w:val="en-US"/>
              </w:rPr>
              <w:t>:</w:t>
            </w:r>
          </w:p>
        </w:tc>
        <w:tc>
          <w:tcPr>
            <w:tcW w:w="3197" w:type="dxa"/>
            <w:gridSpan w:val="2"/>
            <w:tcBorders>
              <w:top w:val="single" w:sz="4" w:space="0" w:color="000000"/>
              <w:left w:val="single" w:sz="4" w:space="0" w:color="000000"/>
              <w:bottom w:val="single" w:sz="4" w:space="0" w:color="000000"/>
              <w:right w:val="single" w:sz="4" w:space="0" w:color="000000"/>
            </w:tcBorders>
          </w:tcPr>
          <w:p w14:paraId="517994C5" w14:textId="77777777" w:rsidR="00330C4D" w:rsidRDefault="00000000">
            <w:r>
              <w:rPr>
                <w:rFonts w:ascii="Arial" w:hAnsi="Arial" w:cs="Arial"/>
                <w:sz w:val="16"/>
                <w:szCs w:val="16"/>
                <w:u w:val="single"/>
                <w:lang w:val="en-GB"/>
              </w:rPr>
              <w:t>Bank</w:t>
            </w:r>
            <w:r>
              <w:rPr>
                <w:rFonts w:ascii="Arial" w:hAnsi="Arial" w:cs="Arial"/>
                <w:sz w:val="16"/>
                <w:szCs w:val="16"/>
                <w:u w:val="single"/>
                <w:lang w:val="en-US"/>
              </w:rPr>
              <w:t xml:space="preserve"> </w:t>
            </w:r>
            <w:r>
              <w:rPr>
                <w:rFonts w:ascii="Arial" w:hAnsi="Arial" w:cs="Arial"/>
                <w:sz w:val="16"/>
                <w:szCs w:val="16"/>
                <w:u w:val="single"/>
                <w:lang w:val="en-GB"/>
              </w:rPr>
              <w:t>details</w:t>
            </w:r>
            <w:r>
              <w:rPr>
                <w:rFonts w:ascii="Arial" w:hAnsi="Arial" w:cs="Arial"/>
                <w:sz w:val="16"/>
                <w:szCs w:val="16"/>
                <w:lang w:val="en-US"/>
              </w:rPr>
              <w:t xml:space="preserve">: </w:t>
            </w:r>
          </w:p>
        </w:tc>
      </w:tr>
      <w:tr w:rsidR="00330C4D" w14:paraId="6CD92E68" w14:textId="77777777">
        <w:tc>
          <w:tcPr>
            <w:tcW w:w="3012" w:type="dxa"/>
            <w:tcBorders>
              <w:top w:val="single" w:sz="4" w:space="0" w:color="000000"/>
              <w:left w:val="single" w:sz="4" w:space="0" w:color="000000"/>
              <w:bottom w:val="single" w:sz="4" w:space="0" w:color="000000"/>
              <w:right w:val="single" w:sz="4" w:space="0" w:color="000000"/>
            </w:tcBorders>
          </w:tcPr>
          <w:p w14:paraId="6931E284" w14:textId="77777777" w:rsidR="00330C4D" w:rsidRDefault="00000000">
            <w:pPr>
              <w:jc w:val="both"/>
              <w:rPr>
                <w:rFonts w:ascii="Arial" w:hAnsi="Arial" w:cs="Arial"/>
                <w:sz w:val="16"/>
                <w:szCs w:val="16"/>
              </w:rPr>
            </w:pPr>
            <w:r>
              <w:rPr>
                <w:rFonts w:ascii="Arial" w:hAnsi="Arial" w:cs="Arial"/>
                <w:sz w:val="16"/>
                <w:szCs w:val="16"/>
                <w:lang w:val="kk-KZ"/>
              </w:rPr>
              <w:t>IBAN __________________</w:t>
            </w:r>
          </w:p>
          <w:p w14:paraId="39CBD2DF" w14:textId="77777777" w:rsidR="00330C4D" w:rsidRDefault="00000000">
            <w:pPr>
              <w:jc w:val="both"/>
              <w:rPr>
                <w:rFonts w:ascii="Arial" w:hAnsi="Arial" w:cs="Arial"/>
                <w:sz w:val="16"/>
                <w:szCs w:val="16"/>
              </w:rPr>
            </w:pPr>
            <w:r>
              <w:rPr>
                <w:rFonts w:ascii="Arial" w:hAnsi="Arial" w:cs="Arial"/>
                <w:sz w:val="16"/>
                <w:szCs w:val="16"/>
                <w:lang w:val="kk-KZ"/>
              </w:rPr>
              <w:t>Банк: _____________________</w:t>
            </w:r>
          </w:p>
          <w:p w14:paraId="5B658496" w14:textId="77777777" w:rsidR="00330C4D" w:rsidRDefault="00000000">
            <w:pPr>
              <w:pStyle w:val="aeuiou1"/>
              <w:jc w:val="both"/>
              <w:rPr>
                <w:rFonts w:ascii="Arial" w:hAnsi="Arial" w:cs="Arial"/>
                <w:sz w:val="16"/>
                <w:szCs w:val="16"/>
              </w:rPr>
            </w:pPr>
            <w:r>
              <w:rPr>
                <w:rFonts w:ascii="Arial" w:hAnsi="Arial" w:cs="Arial"/>
                <w:sz w:val="16"/>
                <w:szCs w:val="16"/>
                <w:lang w:val="kk-KZ"/>
              </w:rPr>
              <w:t>ҚЖА __________________</w:t>
            </w:r>
          </w:p>
          <w:p w14:paraId="609C4495" w14:textId="77777777" w:rsidR="00330C4D" w:rsidRDefault="00330C4D">
            <w:pPr>
              <w:jc w:val="both"/>
              <w:rPr>
                <w:rFonts w:ascii="Arial" w:hAnsi="Arial" w:cs="Arial"/>
                <w:sz w:val="16"/>
                <w:szCs w:val="16"/>
              </w:rPr>
            </w:pPr>
          </w:p>
        </w:tc>
        <w:tc>
          <w:tcPr>
            <w:tcW w:w="3124" w:type="dxa"/>
            <w:tcBorders>
              <w:top w:val="single" w:sz="4" w:space="0" w:color="000000"/>
              <w:left w:val="single" w:sz="4" w:space="0" w:color="000000"/>
              <w:bottom w:val="single" w:sz="4" w:space="0" w:color="000000"/>
              <w:right w:val="single" w:sz="4" w:space="0" w:color="000000"/>
            </w:tcBorders>
          </w:tcPr>
          <w:p w14:paraId="65FFFD04" w14:textId="77777777" w:rsidR="00330C4D" w:rsidRDefault="00000000">
            <w:pPr>
              <w:jc w:val="both"/>
              <w:rPr>
                <w:rFonts w:ascii="Arial" w:hAnsi="Arial" w:cs="Arial"/>
                <w:sz w:val="16"/>
                <w:szCs w:val="16"/>
                <w:lang w:val="en-US"/>
              </w:rPr>
            </w:pPr>
            <w:r>
              <w:rPr>
                <w:rFonts w:ascii="Arial" w:hAnsi="Arial" w:cs="Arial"/>
                <w:sz w:val="16"/>
                <w:szCs w:val="16"/>
                <w:lang w:val="en-US"/>
              </w:rPr>
              <w:t>IBAN __________________</w:t>
            </w:r>
          </w:p>
          <w:p w14:paraId="289A6A15" w14:textId="77777777" w:rsidR="00330C4D" w:rsidRDefault="00000000">
            <w:pPr>
              <w:jc w:val="both"/>
            </w:pPr>
            <w:r>
              <w:rPr>
                <w:rFonts w:ascii="Arial" w:hAnsi="Arial" w:cs="Arial"/>
                <w:sz w:val="16"/>
                <w:szCs w:val="16"/>
              </w:rPr>
              <w:t>жылы</w:t>
            </w:r>
            <w:r>
              <w:rPr>
                <w:rFonts w:ascii="Arial" w:hAnsi="Arial" w:cs="Arial"/>
                <w:sz w:val="16"/>
                <w:szCs w:val="16"/>
                <w:lang w:val="en-US"/>
              </w:rPr>
              <w:t xml:space="preserve"> _____________________</w:t>
            </w:r>
          </w:p>
          <w:p w14:paraId="46E4631F" w14:textId="77777777" w:rsidR="00330C4D" w:rsidRDefault="00000000">
            <w:pPr>
              <w:jc w:val="both"/>
            </w:pPr>
            <w:r>
              <w:rPr>
                <w:rFonts w:ascii="Arial" w:hAnsi="Arial" w:cs="Arial"/>
                <w:sz w:val="16"/>
                <w:szCs w:val="16"/>
              </w:rPr>
              <w:t>БИК</w:t>
            </w:r>
            <w:r>
              <w:rPr>
                <w:rFonts w:ascii="Arial" w:hAnsi="Arial" w:cs="Arial"/>
                <w:sz w:val="16"/>
                <w:szCs w:val="16"/>
                <w:lang w:val="en-US"/>
              </w:rPr>
              <w:t xml:space="preserve"> __________________</w:t>
            </w:r>
          </w:p>
          <w:p w14:paraId="42BB7EA5" w14:textId="77777777" w:rsidR="00330C4D" w:rsidRDefault="00330C4D">
            <w:pPr>
              <w:jc w:val="both"/>
              <w:rPr>
                <w:rFonts w:ascii="Arial" w:hAnsi="Arial" w:cs="Arial"/>
                <w:sz w:val="16"/>
                <w:szCs w:val="16"/>
                <w:lang w:val="en-US"/>
              </w:rPr>
            </w:pPr>
          </w:p>
        </w:tc>
        <w:tc>
          <w:tcPr>
            <w:tcW w:w="3197" w:type="dxa"/>
            <w:gridSpan w:val="2"/>
            <w:tcBorders>
              <w:top w:val="single" w:sz="4" w:space="0" w:color="000000"/>
              <w:left w:val="single" w:sz="4" w:space="0" w:color="000000"/>
              <w:bottom w:val="single" w:sz="4" w:space="0" w:color="000000"/>
              <w:right w:val="single" w:sz="4" w:space="0" w:color="000000"/>
            </w:tcBorders>
          </w:tcPr>
          <w:p w14:paraId="2DF64660" w14:textId="77777777" w:rsidR="00330C4D" w:rsidRDefault="00000000">
            <w:r>
              <w:rPr>
                <w:rFonts w:ascii="Arial" w:hAnsi="Arial" w:cs="Arial"/>
                <w:sz w:val="16"/>
                <w:szCs w:val="16"/>
                <w:lang w:val="en-US"/>
              </w:rPr>
              <w:t>IBAN___________</w:t>
            </w:r>
            <w:r>
              <w:rPr>
                <w:rFonts w:ascii="Arial" w:hAnsi="Arial" w:cs="Arial"/>
                <w:sz w:val="16"/>
                <w:szCs w:val="16"/>
                <w:lang w:val="en-GB"/>
              </w:rPr>
              <w:t>___________</w:t>
            </w:r>
          </w:p>
          <w:p w14:paraId="5BF6A0D2" w14:textId="77777777" w:rsidR="00330C4D" w:rsidRDefault="00000000">
            <w:pPr>
              <w:rPr>
                <w:rFonts w:ascii="Arial" w:hAnsi="Arial" w:cs="Arial"/>
                <w:sz w:val="16"/>
                <w:szCs w:val="16"/>
                <w:lang w:val="en-GB"/>
              </w:rPr>
            </w:pPr>
            <w:r>
              <w:rPr>
                <w:rFonts w:ascii="Arial" w:hAnsi="Arial" w:cs="Arial"/>
                <w:sz w:val="16"/>
                <w:szCs w:val="16"/>
                <w:lang w:val="en-GB"/>
              </w:rPr>
              <w:t>in _________________________</w:t>
            </w:r>
          </w:p>
          <w:p w14:paraId="1F84913A" w14:textId="77777777" w:rsidR="00330C4D" w:rsidRDefault="00000000">
            <w:r>
              <w:rPr>
                <w:rFonts w:ascii="Arial" w:hAnsi="Arial" w:cs="Arial"/>
                <w:sz w:val="16"/>
                <w:szCs w:val="16"/>
                <w:lang w:val="en-GB"/>
              </w:rPr>
              <w:t>BIC _______________________</w:t>
            </w:r>
          </w:p>
          <w:p w14:paraId="3BC417FE" w14:textId="77777777" w:rsidR="00330C4D" w:rsidRDefault="00330C4D">
            <w:pPr>
              <w:rPr>
                <w:rFonts w:ascii="Arial" w:hAnsi="Arial" w:cs="Arial"/>
                <w:sz w:val="16"/>
                <w:szCs w:val="16"/>
                <w:lang w:val="en-GB"/>
              </w:rPr>
            </w:pPr>
          </w:p>
        </w:tc>
      </w:tr>
      <w:tr w:rsidR="00330C4D" w14:paraId="3254C0A6" w14:textId="77777777">
        <w:tc>
          <w:tcPr>
            <w:tcW w:w="9333" w:type="dxa"/>
            <w:gridSpan w:val="4"/>
            <w:tcBorders>
              <w:top w:val="single" w:sz="4" w:space="0" w:color="000000"/>
              <w:left w:val="single" w:sz="4" w:space="0" w:color="000000"/>
              <w:bottom w:val="single" w:sz="4" w:space="0" w:color="000000"/>
              <w:right w:val="single" w:sz="4" w:space="0" w:color="000000"/>
            </w:tcBorders>
          </w:tcPr>
          <w:p w14:paraId="62D64264" w14:textId="77777777" w:rsidR="00330C4D" w:rsidRDefault="00330C4D">
            <w:pPr>
              <w:snapToGrid w:val="0"/>
              <w:jc w:val="both"/>
              <w:rPr>
                <w:rFonts w:ascii="Arial" w:hAnsi="Arial" w:cs="Arial"/>
                <w:b/>
                <w:sz w:val="16"/>
                <w:szCs w:val="16"/>
                <w:lang w:val="en-GB"/>
              </w:rPr>
            </w:pPr>
          </w:p>
          <w:p w14:paraId="50BDE4D9" w14:textId="77777777" w:rsidR="00330C4D" w:rsidRDefault="00330C4D">
            <w:pPr>
              <w:jc w:val="center"/>
              <w:rPr>
                <w:rFonts w:ascii="Arial" w:hAnsi="Arial" w:cs="Arial"/>
                <w:b/>
                <w:sz w:val="16"/>
                <w:szCs w:val="16"/>
              </w:rPr>
            </w:pPr>
          </w:p>
          <w:p w14:paraId="20012F9A" w14:textId="77777777" w:rsidR="00330C4D" w:rsidRDefault="00000000">
            <w:pPr>
              <w:jc w:val="center"/>
              <w:rPr>
                <w:rFonts w:ascii="Arial" w:hAnsi="Arial" w:cs="Arial"/>
                <w:b/>
                <w:sz w:val="16"/>
                <w:szCs w:val="16"/>
              </w:rPr>
            </w:pPr>
            <w:r>
              <w:rPr>
                <w:rFonts w:ascii="Arial" w:hAnsi="Arial" w:cs="Arial"/>
                <w:b/>
                <w:sz w:val="16"/>
                <w:szCs w:val="16"/>
              </w:rPr>
              <w:t>______________ /_____________/</w:t>
            </w:r>
          </w:p>
          <w:p w14:paraId="688BE775" w14:textId="77777777" w:rsidR="00330C4D" w:rsidRDefault="00000000">
            <w:pPr>
              <w:jc w:val="center"/>
              <w:rPr>
                <w:rFonts w:ascii="Arial" w:hAnsi="Arial" w:cs="Arial"/>
                <w:b/>
                <w:sz w:val="16"/>
                <w:szCs w:val="16"/>
              </w:rPr>
            </w:pPr>
            <w:r>
              <w:rPr>
                <w:rFonts w:ascii="Arial" w:hAnsi="Arial" w:cs="Arial"/>
                <w:i/>
                <w:sz w:val="16"/>
                <w:szCs w:val="16"/>
                <w:lang w:val="kk-KZ"/>
              </w:rPr>
              <w:t>(лауазымы, аты-жөні, қолы)</w:t>
            </w:r>
            <w:r>
              <w:t xml:space="preserve"> </w:t>
            </w:r>
            <w:r>
              <w:rPr>
                <w:rFonts w:ascii="Arial" w:hAnsi="Arial" w:cs="Arial"/>
                <w:i/>
                <w:sz w:val="16"/>
                <w:szCs w:val="16"/>
                <w:lang w:val="kk-KZ"/>
              </w:rPr>
              <w:t>/</w:t>
            </w:r>
            <w:r>
              <w:rPr>
                <w:rFonts w:ascii="Arial" w:hAnsi="Arial" w:cs="Arial"/>
                <w:i/>
                <w:sz w:val="16"/>
                <w:szCs w:val="16"/>
              </w:rPr>
              <w:t>(лауазымы, аты-жөні, қолы)</w:t>
            </w:r>
            <w:r>
              <w:rPr>
                <w:rFonts w:ascii="Arial" w:hAnsi="Arial" w:cs="Arial"/>
                <w:sz w:val="16"/>
                <w:szCs w:val="16"/>
              </w:rPr>
              <w:t xml:space="preserve"> / </w:t>
            </w:r>
            <w:r>
              <w:rPr>
                <w:rFonts w:ascii="Arial" w:hAnsi="Arial" w:cs="Arial"/>
                <w:i/>
                <w:sz w:val="16"/>
                <w:szCs w:val="16"/>
              </w:rPr>
              <w:t>(</w:t>
            </w:r>
            <w:r>
              <w:rPr>
                <w:rFonts w:ascii="Arial" w:hAnsi="Arial" w:cs="Arial"/>
                <w:i/>
                <w:sz w:val="16"/>
                <w:szCs w:val="16"/>
                <w:lang w:val="en-US"/>
              </w:rPr>
              <w:t>title</w:t>
            </w:r>
            <w:r>
              <w:rPr>
                <w:rFonts w:ascii="Arial" w:hAnsi="Arial" w:cs="Arial"/>
                <w:i/>
                <w:sz w:val="16"/>
                <w:szCs w:val="16"/>
              </w:rPr>
              <w:t xml:space="preserve">, </w:t>
            </w:r>
            <w:r>
              <w:rPr>
                <w:rFonts w:ascii="Arial" w:hAnsi="Arial" w:cs="Arial"/>
                <w:i/>
                <w:sz w:val="16"/>
                <w:szCs w:val="16"/>
                <w:lang w:val="en-US"/>
              </w:rPr>
              <w:t>name</w:t>
            </w:r>
            <w:r>
              <w:rPr>
                <w:rFonts w:ascii="Arial" w:hAnsi="Arial" w:cs="Arial"/>
                <w:i/>
                <w:sz w:val="16"/>
                <w:szCs w:val="16"/>
              </w:rPr>
              <w:t xml:space="preserve">, </w:t>
            </w:r>
            <w:r>
              <w:rPr>
                <w:rFonts w:ascii="Arial" w:hAnsi="Arial" w:cs="Arial"/>
                <w:i/>
                <w:sz w:val="16"/>
                <w:szCs w:val="16"/>
                <w:lang w:val="en-GB"/>
              </w:rPr>
              <w:t>signature</w:t>
            </w:r>
            <w:r>
              <w:rPr>
                <w:rFonts w:ascii="Arial" w:hAnsi="Arial" w:cs="Arial"/>
                <w:i/>
                <w:sz w:val="16"/>
                <w:szCs w:val="16"/>
              </w:rPr>
              <w:t>)</w:t>
            </w:r>
          </w:p>
          <w:p w14:paraId="5A3B5C67" w14:textId="77777777" w:rsidR="00330C4D" w:rsidRDefault="00000000">
            <w:pPr>
              <w:jc w:val="both"/>
              <w:rPr>
                <w:rFonts w:ascii="Arial" w:hAnsi="Arial" w:cs="Arial"/>
                <w:i/>
                <w:sz w:val="16"/>
                <w:szCs w:val="16"/>
              </w:rPr>
            </w:pPr>
            <w:r>
              <w:rPr>
                <w:rFonts w:ascii="Arial" w:hAnsi="Arial" w:cs="Arial"/>
                <w:sz w:val="16"/>
                <w:szCs w:val="16"/>
              </w:rPr>
              <w:tab/>
            </w:r>
          </w:p>
        </w:tc>
      </w:tr>
      <w:tr w:rsidR="00330C4D" w14:paraId="352C978A" w14:textId="77777777">
        <w:tc>
          <w:tcPr>
            <w:tcW w:w="3012" w:type="dxa"/>
            <w:tcBorders>
              <w:top w:val="single" w:sz="4" w:space="0" w:color="000000"/>
              <w:left w:val="single" w:sz="4" w:space="0" w:color="000000"/>
              <w:bottom w:val="single" w:sz="4" w:space="0" w:color="000000"/>
              <w:right w:val="single" w:sz="4" w:space="0" w:color="000000"/>
            </w:tcBorders>
          </w:tcPr>
          <w:p w14:paraId="786F62FD" w14:textId="77777777" w:rsidR="00330C4D" w:rsidRDefault="00330C4D">
            <w:pPr>
              <w:snapToGrid w:val="0"/>
              <w:jc w:val="both"/>
              <w:rPr>
                <w:rFonts w:ascii="Arial" w:hAnsi="Arial" w:cs="Arial"/>
                <w:i/>
                <w:sz w:val="16"/>
                <w:szCs w:val="16"/>
              </w:rPr>
            </w:pPr>
          </w:p>
        </w:tc>
        <w:tc>
          <w:tcPr>
            <w:tcW w:w="3124" w:type="dxa"/>
            <w:tcBorders>
              <w:top w:val="single" w:sz="4" w:space="0" w:color="000000"/>
              <w:left w:val="single" w:sz="4" w:space="0" w:color="000000"/>
              <w:bottom w:val="single" w:sz="4" w:space="0" w:color="000000"/>
              <w:right w:val="single" w:sz="4" w:space="0" w:color="000000"/>
            </w:tcBorders>
          </w:tcPr>
          <w:p w14:paraId="64357713" w14:textId="77777777" w:rsidR="00330C4D" w:rsidRDefault="00330C4D">
            <w:pPr>
              <w:snapToGrid w:val="0"/>
              <w:jc w:val="both"/>
              <w:rPr>
                <w:rFonts w:ascii="Arial" w:hAnsi="Arial" w:cs="Arial"/>
                <w:sz w:val="16"/>
                <w:szCs w:val="16"/>
              </w:rPr>
            </w:pPr>
          </w:p>
        </w:tc>
        <w:tc>
          <w:tcPr>
            <w:tcW w:w="3197" w:type="dxa"/>
            <w:gridSpan w:val="2"/>
            <w:tcBorders>
              <w:top w:val="single" w:sz="4" w:space="0" w:color="000000"/>
              <w:left w:val="single" w:sz="4" w:space="0" w:color="000000"/>
              <w:bottom w:val="single" w:sz="4" w:space="0" w:color="000000"/>
              <w:right w:val="single" w:sz="4" w:space="0" w:color="000000"/>
            </w:tcBorders>
          </w:tcPr>
          <w:p w14:paraId="7225F4C8" w14:textId="77777777" w:rsidR="00330C4D" w:rsidRDefault="00330C4D">
            <w:pPr>
              <w:snapToGrid w:val="0"/>
              <w:rPr>
                <w:rFonts w:ascii="Arial" w:hAnsi="Arial" w:cs="Arial"/>
                <w:sz w:val="16"/>
                <w:szCs w:val="16"/>
              </w:rPr>
            </w:pPr>
          </w:p>
        </w:tc>
      </w:tr>
      <w:tr w:rsidR="00330C4D" w14:paraId="4FC1271C" w14:textId="77777777">
        <w:tc>
          <w:tcPr>
            <w:tcW w:w="3012" w:type="dxa"/>
            <w:tcBorders>
              <w:top w:val="single" w:sz="4" w:space="0" w:color="000000"/>
              <w:left w:val="single" w:sz="4" w:space="0" w:color="000000"/>
              <w:bottom w:val="single" w:sz="4" w:space="0" w:color="000000"/>
              <w:right w:val="single" w:sz="4" w:space="0" w:color="000000"/>
            </w:tcBorders>
          </w:tcPr>
          <w:p w14:paraId="0ABE5EC8" w14:textId="77777777" w:rsidR="00330C4D" w:rsidRDefault="00330C4D">
            <w:pPr>
              <w:snapToGrid w:val="0"/>
              <w:jc w:val="both"/>
              <w:rPr>
                <w:rFonts w:ascii="Arial" w:hAnsi="Arial" w:cs="Arial"/>
                <w:sz w:val="16"/>
                <w:szCs w:val="16"/>
              </w:rPr>
            </w:pPr>
          </w:p>
        </w:tc>
        <w:tc>
          <w:tcPr>
            <w:tcW w:w="3124" w:type="dxa"/>
            <w:tcBorders>
              <w:top w:val="single" w:sz="4" w:space="0" w:color="000000"/>
              <w:left w:val="single" w:sz="4" w:space="0" w:color="000000"/>
              <w:bottom w:val="single" w:sz="4" w:space="0" w:color="000000"/>
              <w:right w:val="single" w:sz="4" w:space="0" w:color="000000"/>
            </w:tcBorders>
          </w:tcPr>
          <w:p w14:paraId="4446C35F" w14:textId="77777777" w:rsidR="00330C4D" w:rsidRDefault="00330C4D">
            <w:pPr>
              <w:snapToGrid w:val="0"/>
              <w:jc w:val="both"/>
              <w:rPr>
                <w:rFonts w:ascii="Arial" w:hAnsi="Arial" w:cs="Arial"/>
                <w:sz w:val="16"/>
                <w:szCs w:val="16"/>
              </w:rPr>
            </w:pPr>
          </w:p>
        </w:tc>
        <w:tc>
          <w:tcPr>
            <w:tcW w:w="3197" w:type="dxa"/>
            <w:gridSpan w:val="2"/>
            <w:tcBorders>
              <w:top w:val="single" w:sz="4" w:space="0" w:color="000000"/>
              <w:left w:val="single" w:sz="4" w:space="0" w:color="000000"/>
              <w:bottom w:val="single" w:sz="4" w:space="0" w:color="000000"/>
              <w:right w:val="single" w:sz="4" w:space="0" w:color="000000"/>
            </w:tcBorders>
          </w:tcPr>
          <w:p w14:paraId="69C1ED80" w14:textId="77777777" w:rsidR="00330C4D" w:rsidRDefault="00330C4D">
            <w:pPr>
              <w:snapToGrid w:val="0"/>
              <w:rPr>
                <w:rFonts w:ascii="Arial" w:hAnsi="Arial" w:cs="Arial"/>
                <w:sz w:val="16"/>
                <w:szCs w:val="16"/>
              </w:rPr>
            </w:pPr>
          </w:p>
        </w:tc>
      </w:tr>
      <w:tr w:rsidR="00330C4D" w14:paraId="6E2B4F23" w14:textId="77777777">
        <w:tc>
          <w:tcPr>
            <w:tcW w:w="3012" w:type="dxa"/>
            <w:tcBorders>
              <w:top w:val="single" w:sz="4" w:space="0" w:color="000000"/>
              <w:left w:val="single" w:sz="4" w:space="0" w:color="000000"/>
              <w:bottom w:val="single" w:sz="4" w:space="0" w:color="000000"/>
              <w:right w:val="single" w:sz="4" w:space="0" w:color="000000"/>
            </w:tcBorders>
          </w:tcPr>
          <w:p w14:paraId="40062E52" w14:textId="77777777" w:rsidR="00330C4D" w:rsidRDefault="00000000">
            <w:pPr>
              <w:pStyle w:val="aeuiou1"/>
              <w:jc w:val="both"/>
              <w:rPr>
                <w:rFonts w:ascii="Arial" w:hAnsi="Arial" w:cs="Arial"/>
                <w:sz w:val="16"/>
                <w:szCs w:val="16"/>
                <w:lang w:val="kk-KZ"/>
              </w:rPr>
            </w:pPr>
            <w:r>
              <w:rPr>
                <w:rFonts w:ascii="Arial" w:hAnsi="Arial" w:cs="Arial"/>
                <w:i/>
                <w:sz w:val="16"/>
                <w:szCs w:val="16"/>
                <w:lang w:val="kk-KZ"/>
              </w:rPr>
              <w:t>(Жеткізуші жеке кәсіпкер болған жағдайда)</w:t>
            </w:r>
          </w:p>
        </w:tc>
        <w:tc>
          <w:tcPr>
            <w:tcW w:w="3124" w:type="dxa"/>
            <w:tcBorders>
              <w:top w:val="single" w:sz="4" w:space="0" w:color="000000"/>
              <w:left w:val="single" w:sz="4" w:space="0" w:color="000000"/>
              <w:bottom w:val="single" w:sz="4" w:space="0" w:color="000000"/>
              <w:right w:val="single" w:sz="4" w:space="0" w:color="000000"/>
            </w:tcBorders>
          </w:tcPr>
          <w:p w14:paraId="482BCEC3" w14:textId="77777777" w:rsidR="00330C4D" w:rsidRDefault="00000000">
            <w:pPr>
              <w:jc w:val="both"/>
              <w:rPr>
                <w:rFonts w:ascii="Arial" w:hAnsi="Arial" w:cs="Arial"/>
                <w:i/>
                <w:sz w:val="16"/>
                <w:szCs w:val="16"/>
              </w:rPr>
            </w:pPr>
            <w:r>
              <w:rPr>
                <w:rFonts w:ascii="Arial" w:hAnsi="Arial" w:cs="Arial"/>
                <w:i/>
                <w:sz w:val="16"/>
                <w:szCs w:val="16"/>
              </w:rPr>
              <w:t>(егер Жеткізуші ЖК болған жағдайда)</w:t>
            </w:r>
          </w:p>
        </w:tc>
        <w:tc>
          <w:tcPr>
            <w:tcW w:w="3197" w:type="dxa"/>
            <w:gridSpan w:val="2"/>
            <w:tcBorders>
              <w:top w:val="single" w:sz="4" w:space="0" w:color="000000"/>
              <w:left w:val="single" w:sz="4" w:space="0" w:color="000000"/>
              <w:bottom w:val="single" w:sz="4" w:space="0" w:color="000000"/>
              <w:right w:val="single" w:sz="4" w:space="0" w:color="000000"/>
            </w:tcBorders>
          </w:tcPr>
          <w:p w14:paraId="53A7F9E9" w14:textId="77777777" w:rsidR="00330C4D" w:rsidRDefault="00000000">
            <w:r>
              <w:rPr>
                <w:rFonts w:ascii="Arial" w:hAnsi="Arial" w:cs="Arial"/>
                <w:i/>
                <w:sz w:val="16"/>
                <w:szCs w:val="16"/>
                <w:lang w:val="en-GB"/>
              </w:rPr>
              <w:t>(in case when IE acts as the Supplier)</w:t>
            </w:r>
          </w:p>
        </w:tc>
      </w:tr>
      <w:tr w:rsidR="00330C4D" w14:paraId="5951A243" w14:textId="77777777">
        <w:tc>
          <w:tcPr>
            <w:tcW w:w="3012" w:type="dxa"/>
            <w:tcBorders>
              <w:top w:val="single" w:sz="4" w:space="0" w:color="000000"/>
              <w:left w:val="single" w:sz="4" w:space="0" w:color="000000"/>
              <w:bottom w:val="single" w:sz="4" w:space="0" w:color="000000"/>
              <w:right w:val="single" w:sz="4" w:space="0" w:color="000000"/>
            </w:tcBorders>
          </w:tcPr>
          <w:p w14:paraId="0E87D659" w14:textId="77777777" w:rsidR="00330C4D" w:rsidRDefault="00330C4D">
            <w:pPr>
              <w:snapToGrid w:val="0"/>
              <w:jc w:val="both"/>
              <w:rPr>
                <w:rFonts w:ascii="Arial" w:hAnsi="Arial" w:cs="Arial"/>
                <w:b/>
                <w:i/>
                <w:sz w:val="16"/>
                <w:szCs w:val="16"/>
                <w:u w:val="single"/>
                <w:lang w:val="en-US"/>
              </w:rPr>
            </w:pPr>
          </w:p>
          <w:p w14:paraId="0C36C5B7" w14:textId="77777777" w:rsidR="00330C4D" w:rsidRDefault="00000000">
            <w:pPr>
              <w:jc w:val="both"/>
              <w:rPr>
                <w:rFonts w:ascii="Arial" w:hAnsi="Arial" w:cs="Arial"/>
                <w:sz w:val="16"/>
                <w:szCs w:val="16"/>
                <w:lang w:val="kk-KZ"/>
              </w:rPr>
            </w:pPr>
            <w:r>
              <w:rPr>
                <w:rFonts w:ascii="Arial" w:hAnsi="Arial" w:cs="Arial"/>
                <w:b/>
                <w:sz w:val="16"/>
                <w:szCs w:val="16"/>
                <w:u w:val="single"/>
                <w:lang w:val="kk-KZ"/>
              </w:rPr>
              <w:t>Жеткізуші:</w:t>
            </w:r>
          </w:p>
        </w:tc>
        <w:tc>
          <w:tcPr>
            <w:tcW w:w="3124" w:type="dxa"/>
            <w:tcBorders>
              <w:top w:val="single" w:sz="4" w:space="0" w:color="000000"/>
              <w:left w:val="single" w:sz="4" w:space="0" w:color="000000"/>
              <w:bottom w:val="single" w:sz="4" w:space="0" w:color="000000"/>
              <w:right w:val="single" w:sz="4" w:space="0" w:color="000000"/>
            </w:tcBorders>
          </w:tcPr>
          <w:p w14:paraId="2C4BA57E" w14:textId="77777777" w:rsidR="00330C4D" w:rsidRDefault="00330C4D">
            <w:pPr>
              <w:snapToGrid w:val="0"/>
              <w:jc w:val="both"/>
              <w:rPr>
                <w:rFonts w:ascii="Arial" w:hAnsi="Arial" w:cs="Arial"/>
                <w:b/>
                <w:sz w:val="16"/>
                <w:szCs w:val="16"/>
                <w:u w:val="single"/>
                <w:lang w:val="en-US"/>
              </w:rPr>
            </w:pPr>
          </w:p>
          <w:p w14:paraId="6D18AC76" w14:textId="77777777" w:rsidR="00330C4D" w:rsidRDefault="00000000">
            <w:pPr>
              <w:jc w:val="both"/>
              <w:rPr>
                <w:rFonts w:ascii="Arial" w:hAnsi="Arial" w:cs="Arial"/>
                <w:b/>
                <w:sz w:val="16"/>
                <w:szCs w:val="16"/>
                <w:u w:val="single"/>
              </w:rPr>
            </w:pPr>
            <w:r>
              <w:rPr>
                <w:rFonts w:ascii="Arial" w:hAnsi="Arial" w:cs="Arial"/>
                <w:b/>
                <w:sz w:val="16"/>
                <w:szCs w:val="16"/>
                <w:u w:val="single"/>
              </w:rPr>
              <w:t>Жеткізуші:</w:t>
            </w:r>
          </w:p>
        </w:tc>
        <w:tc>
          <w:tcPr>
            <w:tcW w:w="3197" w:type="dxa"/>
            <w:gridSpan w:val="2"/>
            <w:tcBorders>
              <w:top w:val="single" w:sz="4" w:space="0" w:color="000000"/>
              <w:left w:val="single" w:sz="4" w:space="0" w:color="000000"/>
              <w:bottom w:val="single" w:sz="4" w:space="0" w:color="000000"/>
              <w:right w:val="single" w:sz="4" w:space="0" w:color="000000"/>
            </w:tcBorders>
          </w:tcPr>
          <w:p w14:paraId="669D14F7" w14:textId="77777777" w:rsidR="00330C4D" w:rsidRDefault="00330C4D">
            <w:pPr>
              <w:snapToGrid w:val="0"/>
              <w:rPr>
                <w:rFonts w:ascii="Arial" w:hAnsi="Arial" w:cs="Arial"/>
                <w:b/>
                <w:sz w:val="16"/>
                <w:szCs w:val="16"/>
                <w:u w:val="single"/>
                <w:lang w:val="en-GB"/>
              </w:rPr>
            </w:pPr>
          </w:p>
          <w:p w14:paraId="333A295D" w14:textId="77777777" w:rsidR="00330C4D" w:rsidRDefault="00000000">
            <w:pPr>
              <w:rPr>
                <w:rFonts w:ascii="Arial" w:hAnsi="Arial" w:cs="Arial"/>
                <w:b/>
                <w:sz w:val="16"/>
                <w:szCs w:val="16"/>
                <w:u w:val="single"/>
                <w:lang w:val="en-GB"/>
              </w:rPr>
            </w:pPr>
            <w:r>
              <w:rPr>
                <w:rFonts w:ascii="Arial" w:hAnsi="Arial" w:cs="Arial"/>
                <w:b/>
                <w:sz w:val="16"/>
                <w:szCs w:val="16"/>
                <w:u w:val="single"/>
                <w:lang w:val="en-GB"/>
              </w:rPr>
              <w:t>Supplier:</w:t>
            </w:r>
          </w:p>
        </w:tc>
      </w:tr>
      <w:tr w:rsidR="00330C4D" w14:paraId="479B6F70" w14:textId="77777777">
        <w:tc>
          <w:tcPr>
            <w:tcW w:w="3012" w:type="dxa"/>
            <w:tcBorders>
              <w:top w:val="single" w:sz="4" w:space="0" w:color="000000"/>
              <w:left w:val="single" w:sz="4" w:space="0" w:color="000000"/>
              <w:bottom w:val="single" w:sz="4" w:space="0" w:color="000000"/>
              <w:right w:val="single" w:sz="4" w:space="0" w:color="000000"/>
            </w:tcBorders>
          </w:tcPr>
          <w:p w14:paraId="2BCAB723" w14:textId="77777777" w:rsidR="00330C4D" w:rsidRDefault="00330C4D">
            <w:pPr>
              <w:snapToGrid w:val="0"/>
              <w:jc w:val="both"/>
              <w:rPr>
                <w:rFonts w:ascii="Arial" w:hAnsi="Arial" w:cs="Arial"/>
                <w:b/>
                <w:sz w:val="16"/>
                <w:szCs w:val="16"/>
                <w:u w:val="single"/>
                <w:lang w:val="en-GB"/>
              </w:rPr>
            </w:pPr>
          </w:p>
        </w:tc>
        <w:tc>
          <w:tcPr>
            <w:tcW w:w="3124" w:type="dxa"/>
            <w:tcBorders>
              <w:top w:val="single" w:sz="4" w:space="0" w:color="000000"/>
              <w:left w:val="single" w:sz="4" w:space="0" w:color="000000"/>
              <w:bottom w:val="single" w:sz="4" w:space="0" w:color="000000"/>
              <w:right w:val="single" w:sz="4" w:space="0" w:color="000000"/>
            </w:tcBorders>
          </w:tcPr>
          <w:p w14:paraId="1AE0888B" w14:textId="77777777" w:rsidR="00330C4D" w:rsidRDefault="00330C4D">
            <w:pPr>
              <w:snapToGrid w:val="0"/>
              <w:jc w:val="both"/>
              <w:rPr>
                <w:rFonts w:ascii="Arial" w:hAnsi="Arial" w:cs="Arial"/>
                <w:sz w:val="16"/>
                <w:szCs w:val="16"/>
              </w:rPr>
            </w:pPr>
          </w:p>
        </w:tc>
        <w:tc>
          <w:tcPr>
            <w:tcW w:w="3197" w:type="dxa"/>
            <w:gridSpan w:val="2"/>
            <w:tcBorders>
              <w:top w:val="single" w:sz="4" w:space="0" w:color="000000"/>
              <w:left w:val="single" w:sz="4" w:space="0" w:color="000000"/>
              <w:bottom w:val="single" w:sz="4" w:space="0" w:color="000000"/>
              <w:right w:val="single" w:sz="4" w:space="0" w:color="000000"/>
            </w:tcBorders>
          </w:tcPr>
          <w:p w14:paraId="32E2F345" w14:textId="77777777" w:rsidR="00330C4D" w:rsidRDefault="00330C4D">
            <w:pPr>
              <w:snapToGrid w:val="0"/>
              <w:rPr>
                <w:rFonts w:ascii="Arial" w:hAnsi="Arial" w:cs="Arial"/>
                <w:sz w:val="16"/>
                <w:szCs w:val="16"/>
                <w:lang w:val="en-GB"/>
              </w:rPr>
            </w:pPr>
          </w:p>
        </w:tc>
      </w:tr>
      <w:tr w:rsidR="00330C4D" w14:paraId="3A8498AA" w14:textId="77777777">
        <w:tc>
          <w:tcPr>
            <w:tcW w:w="3012" w:type="dxa"/>
            <w:tcBorders>
              <w:top w:val="single" w:sz="4" w:space="0" w:color="000000"/>
              <w:left w:val="single" w:sz="4" w:space="0" w:color="000000"/>
              <w:bottom w:val="single" w:sz="4" w:space="0" w:color="000000"/>
              <w:right w:val="single" w:sz="4" w:space="0" w:color="000000"/>
            </w:tcBorders>
          </w:tcPr>
          <w:p w14:paraId="310EFF91" w14:textId="77777777" w:rsidR="00330C4D" w:rsidRDefault="00000000">
            <w:pPr>
              <w:jc w:val="both"/>
              <w:rPr>
                <w:rFonts w:ascii="Arial" w:hAnsi="Arial" w:cs="Arial"/>
                <w:b/>
                <w:sz w:val="16"/>
                <w:szCs w:val="16"/>
              </w:rPr>
            </w:pPr>
            <w:r>
              <w:rPr>
                <w:rFonts w:ascii="Arial" w:hAnsi="Arial" w:cs="Arial"/>
                <w:b/>
                <w:sz w:val="16"/>
                <w:szCs w:val="16"/>
                <w:lang w:val="kk-KZ"/>
              </w:rPr>
              <w:t>ТҮК __________________</w:t>
            </w:r>
          </w:p>
          <w:p w14:paraId="276F3C63" w14:textId="77777777" w:rsidR="00330C4D" w:rsidRDefault="00000000">
            <w:pPr>
              <w:jc w:val="both"/>
            </w:pPr>
            <w:r>
              <w:rPr>
                <w:rFonts w:ascii="Arial" w:hAnsi="Arial" w:cs="Arial"/>
                <w:sz w:val="16"/>
                <w:szCs w:val="16"/>
                <w:lang w:val="kk-KZ"/>
              </w:rPr>
              <w:t>жеке куәлік № __________,</w:t>
            </w:r>
            <w:r>
              <w:rPr>
                <w:rFonts w:ascii="Arial" w:hAnsi="Arial" w:cs="Arial"/>
                <w:sz w:val="16"/>
                <w:szCs w:val="16"/>
              </w:rPr>
              <w:t xml:space="preserve"> </w:t>
            </w:r>
          </w:p>
          <w:p w14:paraId="716C6C37" w14:textId="77777777" w:rsidR="00330C4D" w:rsidRDefault="00000000">
            <w:pPr>
              <w:jc w:val="both"/>
              <w:rPr>
                <w:rFonts w:ascii="Arial" w:hAnsi="Arial" w:cs="Arial"/>
                <w:sz w:val="16"/>
                <w:szCs w:val="16"/>
              </w:rPr>
            </w:pPr>
            <w:r>
              <w:rPr>
                <w:rFonts w:ascii="Arial" w:hAnsi="Arial" w:cs="Arial"/>
                <w:sz w:val="16"/>
                <w:szCs w:val="16"/>
                <w:lang w:val="kk-KZ"/>
              </w:rPr>
              <w:t>берген мекеме: _______________</w:t>
            </w:r>
          </w:p>
          <w:p w14:paraId="67807A68" w14:textId="77777777" w:rsidR="00330C4D" w:rsidRDefault="00000000">
            <w:pPr>
              <w:jc w:val="both"/>
            </w:pPr>
            <w:r>
              <w:rPr>
                <w:rFonts w:ascii="Arial" w:hAnsi="Arial" w:cs="Arial"/>
                <w:sz w:val="16"/>
                <w:szCs w:val="16"/>
                <w:lang w:val="kk-KZ"/>
              </w:rPr>
              <w:t>Мекенжайы:</w:t>
            </w:r>
            <w:r>
              <w:rPr>
                <w:rFonts w:ascii="Arial" w:hAnsi="Arial" w:cs="Arial"/>
                <w:sz w:val="16"/>
                <w:szCs w:val="16"/>
              </w:rPr>
              <w:t xml:space="preserve"> </w:t>
            </w:r>
          </w:p>
          <w:p w14:paraId="46E4CE82" w14:textId="77777777" w:rsidR="00330C4D" w:rsidRDefault="00000000">
            <w:pPr>
              <w:jc w:val="both"/>
              <w:rPr>
                <w:rFonts w:ascii="Arial" w:hAnsi="Arial" w:cs="Arial"/>
                <w:sz w:val="16"/>
                <w:szCs w:val="16"/>
              </w:rPr>
            </w:pPr>
            <w:r>
              <w:rPr>
                <w:rFonts w:ascii="Arial" w:hAnsi="Arial" w:cs="Arial"/>
                <w:sz w:val="16"/>
                <w:szCs w:val="16"/>
              </w:rPr>
              <w:t>________________________</w:t>
            </w:r>
          </w:p>
        </w:tc>
        <w:tc>
          <w:tcPr>
            <w:tcW w:w="3124" w:type="dxa"/>
            <w:tcBorders>
              <w:top w:val="single" w:sz="4" w:space="0" w:color="000000"/>
              <w:left w:val="single" w:sz="4" w:space="0" w:color="000000"/>
              <w:bottom w:val="single" w:sz="4" w:space="0" w:color="000000"/>
              <w:right w:val="single" w:sz="4" w:space="0" w:color="000000"/>
            </w:tcBorders>
          </w:tcPr>
          <w:p w14:paraId="52D32C30" w14:textId="77777777" w:rsidR="00330C4D" w:rsidRDefault="00000000">
            <w:pPr>
              <w:jc w:val="both"/>
              <w:rPr>
                <w:rFonts w:ascii="Arial" w:hAnsi="Arial" w:cs="Arial"/>
                <w:b/>
                <w:sz w:val="16"/>
                <w:szCs w:val="16"/>
              </w:rPr>
            </w:pPr>
            <w:r>
              <w:rPr>
                <w:rFonts w:ascii="Arial" w:hAnsi="Arial" w:cs="Arial"/>
                <w:b/>
                <w:sz w:val="16"/>
                <w:szCs w:val="16"/>
              </w:rPr>
              <w:t>ЖК __________________</w:t>
            </w:r>
          </w:p>
          <w:p w14:paraId="0A531AE9" w14:textId="77777777" w:rsidR="00330C4D" w:rsidRDefault="00000000">
            <w:pPr>
              <w:jc w:val="both"/>
              <w:rPr>
                <w:rFonts w:ascii="Arial" w:hAnsi="Arial" w:cs="Arial"/>
                <w:sz w:val="16"/>
                <w:szCs w:val="16"/>
              </w:rPr>
            </w:pPr>
            <w:r>
              <w:rPr>
                <w:rFonts w:ascii="Arial" w:hAnsi="Arial" w:cs="Arial"/>
                <w:sz w:val="16"/>
                <w:szCs w:val="16"/>
              </w:rPr>
              <w:t xml:space="preserve">жеке куәлік № __________, </w:t>
            </w:r>
          </w:p>
          <w:p w14:paraId="313C1E95" w14:textId="77777777" w:rsidR="00330C4D" w:rsidRDefault="00000000">
            <w:pPr>
              <w:jc w:val="both"/>
            </w:pPr>
            <w:r>
              <w:rPr>
                <w:rFonts w:ascii="Arial" w:hAnsi="Arial" w:cs="Arial"/>
                <w:sz w:val="16"/>
                <w:szCs w:val="16"/>
              </w:rPr>
              <w:t>берілді _______________</w:t>
            </w:r>
          </w:p>
          <w:p w14:paraId="6A6E0DF9" w14:textId="77777777" w:rsidR="00330C4D" w:rsidRDefault="00000000">
            <w:pPr>
              <w:jc w:val="both"/>
              <w:rPr>
                <w:rFonts w:ascii="Arial" w:hAnsi="Arial" w:cs="Arial"/>
                <w:sz w:val="16"/>
                <w:szCs w:val="16"/>
              </w:rPr>
            </w:pPr>
            <w:r>
              <w:rPr>
                <w:rFonts w:ascii="Arial" w:hAnsi="Arial" w:cs="Arial"/>
                <w:sz w:val="16"/>
                <w:szCs w:val="16"/>
              </w:rPr>
              <w:t xml:space="preserve">Мекенжайы: </w:t>
            </w:r>
          </w:p>
          <w:p w14:paraId="1B1AED1D" w14:textId="77777777" w:rsidR="00330C4D" w:rsidRDefault="00000000">
            <w:pPr>
              <w:jc w:val="both"/>
              <w:rPr>
                <w:rFonts w:ascii="Arial" w:hAnsi="Arial" w:cs="Arial"/>
                <w:sz w:val="16"/>
                <w:szCs w:val="16"/>
              </w:rPr>
            </w:pPr>
            <w:r>
              <w:rPr>
                <w:rFonts w:ascii="Arial" w:hAnsi="Arial" w:cs="Arial"/>
                <w:sz w:val="16"/>
                <w:szCs w:val="16"/>
              </w:rPr>
              <w:t>________________________</w:t>
            </w:r>
          </w:p>
        </w:tc>
        <w:tc>
          <w:tcPr>
            <w:tcW w:w="3197" w:type="dxa"/>
            <w:gridSpan w:val="2"/>
            <w:tcBorders>
              <w:top w:val="single" w:sz="4" w:space="0" w:color="000000"/>
              <w:left w:val="single" w:sz="4" w:space="0" w:color="000000"/>
              <w:bottom w:val="single" w:sz="4" w:space="0" w:color="000000"/>
              <w:right w:val="single" w:sz="4" w:space="0" w:color="000000"/>
            </w:tcBorders>
          </w:tcPr>
          <w:p w14:paraId="73073B56" w14:textId="77777777" w:rsidR="00330C4D" w:rsidRDefault="00000000">
            <w:pPr>
              <w:rPr>
                <w:rFonts w:ascii="Arial" w:hAnsi="Arial" w:cs="Arial"/>
                <w:b/>
                <w:sz w:val="16"/>
                <w:szCs w:val="16"/>
                <w:lang w:val="en-US"/>
              </w:rPr>
            </w:pPr>
            <w:r>
              <w:rPr>
                <w:rFonts w:ascii="Arial" w:hAnsi="Arial" w:cs="Arial"/>
                <w:b/>
                <w:sz w:val="16"/>
                <w:szCs w:val="16"/>
                <w:lang w:val="en-US"/>
              </w:rPr>
              <w:t xml:space="preserve">IE </w:t>
            </w:r>
            <w:r>
              <w:rPr>
                <w:rFonts w:ascii="Arial" w:hAnsi="Arial" w:cs="Arial"/>
                <w:b/>
                <w:sz w:val="16"/>
                <w:szCs w:val="16"/>
                <w:lang w:val="en-GB"/>
              </w:rPr>
              <w:t xml:space="preserve">___________________ </w:t>
            </w:r>
          </w:p>
          <w:p w14:paraId="777C4F38" w14:textId="77777777" w:rsidR="00330C4D" w:rsidRDefault="00000000">
            <w:pPr>
              <w:rPr>
                <w:rFonts w:ascii="Arial" w:hAnsi="Arial" w:cs="Arial"/>
                <w:sz w:val="16"/>
                <w:szCs w:val="16"/>
                <w:lang w:val="en-US"/>
              </w:rPr>
            </w:pPr>
            <w:r>
              <w:rPr>
                <w:rFonts w:ascii="Arial" w:hAnsi="Arial" w:cs="Arial"/>
                <w:sz w:val="16"/>
                <w:szCs w:val="16"/>
                <w:lang w:val="en-US"/>
              </w:rPr>
              <w:t>identity card No.____________</w:t>
            </w:r>
          </w:p>
          <w:p w14:paraId="76F816A5" w14:textId="77777777" w:rsidR="00330C4D" w:rsidRDefault="00000000">
            <w:pPr>
              <w:rPr>
                <w:rFonts w:ascii="Arial" w:hAnsi="Arial" w:cs="Arial"/>
                <w:sz w:val="16"/>
                <w:szCs w:val="16"/>
                <w:lang w:val="en-US"/>
              </w:rPr>
            </w:pPr>
            <w:r>
              <w:rPr>
                <w:rFonts w:ascii="Arial" w:hAnsi="Arial" w:cs="Arial"/>
                <w:sz w:val="16"/>
                <w:szCs w:val="16"/>
                <w:lang w:val="en-US"/>
              </w:rPr>
              <w:t>issued __________________</w:t>
            </w:r>
          </w:p>
          <w:p w14:paraId="2689A929" w14:textId="77777777" w:rsidR="00330C4D" w:rsidRDefault="00000000">
            <w:pPr>
              <w:rPr>
                <w:rFonts w:ascii="Arial" w:hAnsi="Arial" w:cs="Arial"/>
                <w:b/>
                <w:sz w:val="16"/>
                <w:szCs w:val="16"/>
                <w:lang w:val="en-GB"/>
              </w:rPr>
            </w:pPr>
            <w:r>
              <w:rPr>
                <w:rFonts w:ascii="Arial" w:hAnsi="Arial" w:cs="Arial"/>
                <w:sz w:val="16"/>
                <w:szCs w:val="16"/>
                <w:lang w:val="en-US"/>
              </w:rPr>
              <w:t>A</w:t>
            </w:r>
            <w:r>
              <w:rPr>
                <w:rFonts w:ascii="Arial" w:hAnsi="Arial" w:cs="Arial"/>
                <w:sz w:val="16"/>
                <w:szCs w:val="16"/>
                <w:lang w:val="en-GB"/>
              </w:rPr>
              <w:t>ddress:</w:t>
            </w:r>
          </w:p>
          <w:p w14:paraId="0A2B4F0F" w14:textId="77777777" w:rsidR="00330C4D" w:rsidRDefault="00000000">
            <w:pPr>
              <w:rPr>
                <w:rFonts w:ascii="Arial" w:hAnsi="Arial" w:cs="Arial"/>
                <w:sz w:val="16"/>
                <w:szCs w:val="16"/>
                <w:lang w:val="en-GB"/>
              </w:rPr>
            </w:pPr>
            <w:r>
              <w:rPr>
                <w:rFonts w:ascii="Arial" w:hAnsi="Arial" w:cs="Arial"/>
                <w:sz w:val="16"/>
                <w:szCs w:val="16"/>
                <w:lang w:val="en-GB"/>
              </w:rPr>
              <w:t>___________________________</w:t>
            </w:r>
          </w:p>
        </w:tc>
      </w:tr>
      <w:tr w:rsidR="00330C4D" w14:paraId="20BECF58" w14:textId="77777777">
        <w:tc>
          <w:tcPr>
            <w:tcW w:w="3012" w:type="dxa"/>
            <w:tcBorders>
              <w:top w:val="single" w:sz="4" w:space="0" w:color="000000"/>
              <w:left w:val="single" w:sz="4" w:space="0" w:color="000000"/>
              <w:bottom w:val="single" w:sz="4" w:space="0" w:color="000000"/>
              <w:right w:val="single" w:sz="4" w:space="0" w:color="000000"/>
            </w:tcBorders>
          </w:tcPr>
          <w:p w14:paraId="0BE17DAA" w14:textId="77777777" w:rsidR="00330C4D" w:rsidRDefault="00000000">
            <w:pPr>
              <w:jc w:val="both"/>
            </w:pPr>
            <w:r>
              <w:rPr>
                <w:rFonts w:ascii="Arial" w:hAnsi="Arial" w:cs="Arial"/>
                <w:sz w:val="16"/>
                <w:szCs w:val="16"/>
                <w:lang w:val="kk-KZ"/>
              </w:rPr>
              <w:t>телефоны:</w:t>
            </w:r>
            <w:r>
              <w:rPr>
                <w:rFonts w:ascii="Arial" w:hAnsi="Arial" w:cs="Arial"/>
                <w:sz w:val="16"/>
                <w:szCs w:val="16"/>
              </w:rPr>
              <w:t xml:space="preserve"> ________________</w:t>
            </w:r>
          </w:p>
          <w:p w14:paraId="649E964E" w14:textId="77777777" w:rsidR="00330C4D" w:rsidRDefault="00000000">
            <w:pPr>
              <w:jc w:val="both"/>
            </w:pPr>
            <w:r>
              <w:rPr>
                <w:rFonts w:ascii="Arial" w:hAnsi="Arial" w:cs="Arial"/>
                <w:sz w:val="16"/>
                <w:szCs w:val="16"/>
                <w:lang w:val="kk-KZ"/>
              </w:rPr>
              <w:t>факс:</w:t>
            </w:r>
            <w:r>
              <w:rPr>
                <w:rFonts w:ascii="Arial" w:hAnsi="Arial" w:cs="Arial"/>
                <w:sz w:val="16"/>
                <w:szCs w:val="16"/>
              </w:rPr>
              <w:t xml:space="preserve"> ___________________</w:t>
            </w:r>
          </w:p>
          <w:p w14:paraId="32F92D57" w14:textId="77777777" w:rsidR="00330C4D" w:rsidRDefault="00000000">
            <w:pPr>
              <w:jc w:val="both"/>
              <w:rPr>
                <w:rFonts w:ascii="Arial" w:hAnsi="Arial" w:cs="Arial"/>
                <w:sz w:val="16"/>
                <w:szCs w:val="16"/>
              </w:rPr>
            </w:pPr>
            <w:r>
              <w:rPr>
                <w:rFonts w:ascii="Arial" w:hAnsi="Arial" w:cs="Arial"/>
                <w:sz w:val="16"/>
                <w:szCs w:val="16"/>
                <w:lang w:val="kk-KZ"/>
              </w:rPr>
              <w:t>e-mail:__________________</w:t>
            </w:r>
          </w:p>
          <w:p w14:paraId="1C4D37E0" w14:textId="77777777" w:rsidR="00330C4D" w:rsidRDefault="00000000">
            <w:pPr>
              <w:jc w:val="both"/>
              <w:rPr>
                <w:rFonts w:ascii="Arial" w:hAnsi="Arial" w:cs="Arial"/>
                <w:sz w:val="16"/>
                <w:szCs w:val="16"/>
                <w:lang w:val="kk-KZ"/>
              </w:rPr>
            </w:pPr>
            <w:r>
              <w:rPr>
                <w:rFonts w:ascii="Arial" w:hAnsi="Arial" w:cs="Arial"/>
                <w:sz w:val="16"/>
                <w:szCs w:val="16"/>
                <w:lang w:val="kk-KZ"/>
              </w:rPr>
              <w:t>ЖСН ___________________</w:t>
            </w:r>
          </w:p>
        </w:tc>
        <w:tc>
          <w:tcPr>
            <w:tcW w:w="3124" w:type="dxa"/>
            <w:tcBorders>
              <w:top w:val="single" w:sz="4" w:space="0" w:color="000000"/>
              <w:left w:val="single" w:sz="4" w:space="0" w:color="000000"/>
              <w:bottom w:val="single" w:sz="4" w:space="0" w:color="000000"/>
              <w:right w:val="single" w:sz="4" w:space="0" w:color="000000"/>
            </w:tcBorders>
          </w:tcPr>
          <w:p w14:paraId="59655AF9" w14:textId="77777777" w:rsidR="00330C4D" w:rsidRDefault="00000000">
            <w:pPr>
              <w:jc w:val="both"/>
            </w:pPr>
            <w:r>
              <w:rPr>
                <w:rFonts w:ascii="Arial" w:hAnsi="Arial" w:cs="Arial"/>
                <w:sz w:val="16"/>
                <w:szCs w:val="16"/>
              </w:rPr>
              <w:t>телефоны: ________________</w:t>
            </w:r>
          </w:p>
          <w:p w14:paraId="205FF10E" w14:textId="77777777" w:rsidR="00330C4D" w:rsidRDefault="00000000">
            <w:pPr>
              <w:jc w:val="both"/>
              <w:rPr>
                <w:rFonts w:ascii="Arial" w:hAnsi="Arial" w:cs="Arial"/>
                <w:sz w:val="16"/>
                <w:szCs w:val="16"/>
              </w:rPr>
            </w:pPr>
            <w:r>
              <w:rPr>
                <w:rFonts w:ascii="Arial" w:hAnsi="Arial" w:cs="Arial"/>
                <w:sz w:val="16"/>
                <w:szCs w:val="16"/>
              </w:rPr>
              <w:t>факс: ___________________</w:t>
            </w:r>
          </w:p>
          <w:p w14:paraId="1BAF5D76" w14:textId="77777777" w:rsidR="00330C4D" w:rsidRDefault="00000000">
            <w:pPr>
              <w:jc w:val="both"/>
              <w:rPr>
                <w:rFonts w:ascii="Arial" w:hAnsi="Arial" w:cs="Arial"/>
                <w:sz w:val="16"/>
                <w:szCs w:val="16"/>
              </w:rPr>
            </w:pPr>
            <w:r>
              <w:rPr>
                <w:rFonts w:ascii="Arial" w:hAnsi="Arial" w:cs="Arial"/>
                <w:sz w:val="16"/>
                <w:szCs w:val="16"/>
              </w:rPr>
              <w:t>e-mail:__________________</w:t>
            </w:r>
          </w:p>
          <w:p w14:paraId="31A13443" w14:textId="77777777" w:rsidR="00330C4D" w:rsidRDefault="00000000">
            <w:pPr>
              <w:jc w:val="both"/>
              <w:rPr>
                <w:rFonts w:ascii="Arial" w:hAnsi="Arial" w:cs="Arial"/>
                <w:sz w:val="16"/>
                <w:szCs w:val="16"/>
              </w:rPr>
            </w:pPr>
            <w:r>
              <w:rPr>
                <w:rFonts w:ascii="Arial" w:hAnsi="Arial" w:cs="Arial"/>
                <w:sz w:val="16"/>
                <w:szCs w:val="16"/>
              </w:rPr>
              <w:t>ЖСН ___________________</w:t>
            </w:r>
          </w:p>
        </w:tc>
        <w:tc>
          <w:tcPr>
            <w:tcW w:w="3197" w:type="dxa"/>
            <w:gridSpan w:val="2"/>
            <w:tcBorders>
              <w:top w:val="single" w:sz="4" w:space="0" w:color="000000"/>
              <w:left w:val="single" w:sz="4" w:space="0" w:color="000000"/>
              <w:bottom w:val="single" w:sz="4" w:space="0" w:color="000000"/>
              <w:right w:val="single" w:sz="4" w:space="0" w:color="000000"/>
            </w:tcBorders>
          </w:tcPr>
          <w:p w14:paraId="105EB141" w14:textId="77777777" w:rsidR="00330C4D" w:rsidRDefault="00000000">
            <w:pPr>
              <w:rPr>
                <w:rFonts w:ascii="Arial" w:hAnsi="Arial" w:cs="Arial"/>
                <w:sz w:val="16"/>
                <w:szCs w:val="16"/>
                <w:lang w:val="en-GB"/>
              </w:rPr>
            </w:pPr>
            <w:r>
              <w:rPr>
                <w:rFonts w:ascii="Arial" w:hAnsi="Arial" w:cs="Arial"/>
                <w:sz w:val="16"/>
                <w:szCs w:val="16"/>
                <w:lang w:val="en-GB"/>
              </w:rPr>
              <w:t>Tel.: _______________________</w:t>
            </w:r>
          </w:p>
          <w:p w14:paraId="1BC2C5F6" w14:textId="77777777" w:rsidR="00330C4D" w:rsidRDefault="00000000">
            <w:pPr>
              <w:rPr>
                <w:rFonts w:ascii="Arial" w:hAnsi="Arial" w:cs="Arial"/>
                <w:sz w:val="16"/>
                <w:szCs w:val="16"/>
                <w:lang w:val="en-GB"/>
              </w:rPr>
            </w:pPr>
            <w:r>
              <w:rPr>
                <w:rFonts w:ascii="Arial" w:hAnsi="Arial" w:cs="Arial"/>
                <w:sz w:val="16"/>
                <w:szCs w:val="16"/>
                <w:lang w:val="en-GB"/>
              </w:rPr>
              <w:t>Fax: _______________________</w:t>
            </w:r>
          </w:p>
          <w:p w14:paraId="1A311C73" w14:textId="77777777" w:rsidR="00330C4D" w:rsidRDefault="00000000">
            <w:pPr>
              <w:rPr>
                <w:rFonts w:ascii="Arial" w:hAnsi="Arial" w:cs="Arial"/>
                <w:sz w:val="16"/>
                <w:szCs w:val="16"/>
                <w:lang w:val="en-GB"/>
              </w:rPr>
            </w:pPr>
            <w:r>
              <w:rPr>
                <w:rFonts w:ascii="Arial" w:hAnsi="Arial" w:cs="Arial"/>
                <w:sz w:val="16"/>
                <w:szCs w:val="16"/>
                <w:lang w:val="en-GB"/>
              </w:rPr>
              <w:t>e-mail: _____________________</w:t>
            </w:r>
          </w:p>
          <w:p w14:paraId="691D3673" w14:textId="77777777" w:rsidR="00330C4D" w:rsidRDefault="00000000">
            <w:pPr>
              <w:rPr>
                <w:rFonts w:ascii="Arial" w:hAnsi="Arial" w:cs="Arial"/>
                <w:sz w:val="16"/>
                <w:szCs w:val="16"/>
                <w:lang w:val="en-GB"/>
              </w:rPr>
            </w:pPr>
            <w:r>
              <w:rPr>
                <w:rFonts w:ascii="Arial" w:hAnsi="Arial" w:cs="Arial"/>
                <w:sz w:val="16"/>
                <w:szCs w:val="16"/>
                <w:lang w:val="en-GB"/>
              </w:rPr>
              <w:t>IIN ________________________</w:t>
            </w:r>
          </w:p>
        </w:tc>
      </w:tr>
      <w:tr w:rsidR="00330C4D" w14:paraId="3D80CB38" w14:textId="77777777">
        <w:tc>
          <w:tcPr>
            <w:tcW w:w="3012" w:type="dxa"/>
            <w:tcBorders>
              <w:top w:val="single" w:sz="4" w:space="0" w:color="000000"/>
              <w:left w:val="single" w:sz="4" w:space="0" w:color="000000"/>
              <w:bottom w:val="single" w:sz="4" w:space="0" w:color="000000"/>
              <w:right w:val="single" w:sz="4" w:space="0" w:color="000000"/>
            </w:tcBorders>
          </w:tcPr>
          <w:p w14:paraId="53251638" w14:textId="77777777" w:rsidR="00330C4D" w:rsidRDefault="00000000">
            <w:pPr>
              <w:jc w:val="both"/>
              <w:rPr>
                <w:rFonts w:ascii="Arial" w:hAnsi="Arial" w:cs="Arial"/>
                <w:sz w:val="16"/>
                <w:szCs w:val="16"/>
                <w:lang w:val="kk-KZ"/>
              </w:rPr>
            </w:pPr>
            <w:r>
              <w:rPr>
                <w:rFonts w:ascii="Arial" w:hAnsi="Arial" w:cs="Arial"/>
                <w:sz w:val="16"/>
                <w:szCs w:val="16"/>
                <w:lang w:val="kk-KZ"/>
              </w:rPr>
              <w:t>Банктік деректемелер:</w:t>
            </w:r>
          </w:p>
        </w:tc>
        <w:tc>
          <w:tcPr>
            <w:tcW w:w="3124" w:type="dxa"/>
            <w:tcBorders>
              <w:top w:val="single" w:sz="4" w:space="0" w:color="000000"/>
              <w:left w:val="single" w:sz="4" w:space="0" w:color="000000"/>
              <w:bottom w:val="single" w:sz="4" w:space="0" w:color="000000"/>
              <w:right w:val="single" w:sz="4" w:space="0" w:color="000000"/>
            </w:tcBorders>
          </w:tcPr>
          <w:p w14:paraId="50D24579" w14:textId="77777777" w:rsidR="00330C4D" w:rsidRDefault="00000000">
            <w:pPr>
              <w:jc w:val="both"/>
            </w:pPr>
            <w:r>
              <w:rPr>
                <w:rFonts w:ascii="Arial" w:hAnsi="Arial" w:cs="Arial"/>
                <w:sz w:val="16"/>
                <w:szCs w:val="16"/>
              </w:rPr>
              <w:t>Банктік деректемелер:</w:t>
            </w:r>
          </w:p>
        </w:tc>
        <w:tc>
          <w:tcPr>
            <w:tcW w:w="3197" w:type="dxa"/>
            <w:gridSpan w:val="2"/>
            <w:tcBorders>
              <w:top w:val="single" w:sz="4" w:space="0" w:color="000000"/>
              <w:left w:val="single" w:sz="4" w:space="0" w:color="000000"/>
              <w:bottom w:val="single" w:sz="4" w:space="0" w:color="000000"/>
              <w:right w:val="single" w:sz="4" w:space="0" w:color="000000"/>
            </w:tcBorders>
          </w:tcPr>
          <w:p w14:paraId="2DC018B6" w14:textId="77777777" w:rsidR="00330C4D" w:rsidRDefault="00000000">
            <w:pPr>
              <w:rPr>
                <w:rFonts w:ascii="Arial" w:hAnsi="Arial" w:cs="Arial"/>
                <w:sz w:val="16"/>
                <w:szCs w:val="16"/>
                <w:lang w:val="en-GB"/>
              </w:rPr>
            </w:pPr>
            <w:r>
              <w:rPr>
                <w:rFonts w:ascii="Arial" w:hAnsi="Arial" w:cs="Arial"/>
                <w:sz w:val="16"/>
                <w:szCs w:val="16"/>
                <w:lang w:val="en-GB"/>
              </w:rPr>
              <w:t xml:space="preserve">Bank details: </w:t>
            </w:r>
          </w:p>
        </w:tc>
      </w:tr>
      <w:tr w:rsidR="00330C4D" w14:paraId="0C6F8BDD" w14:textId="77777777">
        <w:tc>
          <w:tcPr>
            <w:tcW w:w="3012" w:type="dxa"/>
            <w:tcBorders>
              <w:top w:val="single" w:sz="4" w:space="0" w:color="000000"/>
              <w:left w:val="single" w:sz="4" w:space="0" w:color="000000"/>
              <w:bottom w:val="single" w:sz="4" w:space="0" w:color="000000"/>
              <w:right w:val="single" w:sz="4" w:space="0" w:color="000000"/>
            </w:tcBorders>
          </w:tcPr>
          <w:p w14:paraId="1100F9AA" w14:textId="77777777" w:rsidR="00330C4D" w:rsidRDefault="00000000">
            <w:pPr>
              <w:jc w:val="both"/>
              <w:rPr>
                <w:rFonts w:ascii="Arial" w:hAnsi="Arial" w:cs="Arial"/>
                <w:sz w:val="16"/>
                <w:szCs w:val="16"/>
              </w:rPr>
            </w:pPr>
            <w:r>
              <w:rPr>
                <w:rFonts w:ascii="Arial" w:hAnsi="Arial" w:cs="Arial"/>
                <w:sz w:val="16"/>
                <w:szCs w:val="16"/>
                <w:lang w:val="kk-KZ"/>
              </w:rPr>
              <w:t>IBAN __________________</w:t>
            </w:r>
          </w:p>
          <w:p w14:paraId="6D76ABD2" w14:textId="77777777" w:rsidR="00330C4D" w:rsidRDefault="00000000">
            <w:pPr>
              <w:jc w:val="both"/>
              <w:rPr>
                <w:rFonts w:ascii="Arial" w:hAnsi="Arial" w:cs="Arial"/>
                <w:sz w:val="16"/>
                <w:szCs w:val="16"/>
              </w:rPr>
            </w:pPr>
            <w:r>
              <w:rPr>
                <w:rFonts w:ascii="Arial" w:hAnsi="Arial" w:cs="Arial"/>
                <w:sz w:val="16"/>
                <w:szCs w:val="16"/>
                <w:lang w:val="kk-KZ"/>
              </w:rPr>
              <w:t>Банк: _____________________</w:t>
            </w:r>
          </w:p>
          <w:p w14:paraId="7CAA98E9" w14:textId="77777777" w:rsidR="00330C4D" w:rsidRDefault="00000000">
            <w:pPr>
              <w:pStyle w:val="aeuiou1"/>
              <w:jc w:val="both"/>
              <w:rPr>
                <w:rFonts w:ascii="Arial" w:hAnsi="Arial" w:cs="Arial"/>
                <w:sz w:val="16"/>
                <w:szCs w:val="16"/>
              </w:rPr>
            </w:pPr>
            <w:r>
              <w:rPr>
                <w:rFonts w:ascii="Arial" w:hAnsi="Arial" w:cs="Arial"/>
                <w:sz w:val="16"/>
                <w:szCs w:val="16"/>
                <w:lang w:val="kk-KZ"/>
              </w:rPr>
              <w:t>ҚЖА __________________</w:t>
            </w:r>
          </w:p>
          <w:p w14:paraId="37B92C24" w14:textId="77777777" w:rsidR="00330C4D" w:rsidRDefault="00330C4D">
            <w:pPr>
              <w:jc w:val="both"/>
              <w:rPr>
                <w:rFonts w:ascii="Arial" w:hAnsi="Arial" w:cs="Arial"/>
                <w:sz w:val="16"/>
                <w:szCs w:val="16"/>
              </w:rPr>
            </w:pPr>
          </w:p>
        </w:tc>
        <w:tc>
          <w:tcPr>
            <w:tcW w:w="3124" w:type="dxa"/>
            <w:tcBorders>
              <w:top w:val="single" w:sz="4" w:space="0" w:color="000000"/>
              <w:left w:val="single" w:sz="4" w:space="0" w:color="000000"/>
              <w:bottom w:val="single" w:sz="4" w:space="0" w:color="000000"/>
              <w:right w:val="single" w:sz="4" w:space="0" w:color="000000"/>
            </w:tcBorders>
          </w:tcPr>
          <w:p w14:paraId="55DF208B" w14:textId="77777777" w:rsidR="00330C4D" w:rsidRDefault="00000000">
            <w:pPr>
              <w:jc w:val="both"/>
            </w:pPr>
            <w:r>
              <w:rPr>
                <w:rFonts w:ascii="Arial" w:hAnsi="Arial" w:cs="Arial"/>
                <w:sz w:val="16"/>
                <w:szCs w:val="16"/>
                <w:lang w:val="en-US"/>
              </w:rPr>
              <w:t>IBAN</w:t>
            </w:r>
            <w:r>
              <w:rPr>
                <w:rFonts w:ascii="Arial" w:hAnsi="Arial" w:cs="Arial"/>
                <w:sz w:val="16"/>
                <w:szCs w:val="16"/>
              </w:rPr>
              <w:t xml:space="preserve"> __________________</w:t>
            </w:r>
          </w:p>
          <w:p w14:paraId="6BF04890" w14:textId="77777777" w:rsidR="00330C4D" w:rsidRDefault="00000000">
            <w:pPr>
              <w:jc w:val="both"/>
            </w:pPr>
            <w:r>
              <w:rPr>
                <w:rFonts w:ascii="Arial" w:hAnsi="Arial" w:cs="Arial"/>
                <w:sz w:val="16"/>
                <w:szCs w:val="16"/>
              </w:rPr>
              <w:t>жылы ______________</w:t>
            </w:r>
            <w:r>
              <w:rPr>
                <w:rFonts w:ascii="Arial" w:hAnsi="Arial" w:cs="Arial"/>
                <w:sz w:val="16"/>
                <w:szCs w:val="16"/>
                <w:lang w:val="en-US"/>
              </w:rPr>
              <w:t>_</w:t>
            </w:r>
            <w:r>
              <w:rPr>
                <w:rFonts w:ascii="Arial" w:hAnsi="Arial" w:cs="Arial"/>
                <w:sz w:val="16"/>
                <w:szCs w:val="16"/>
              </w:rPr>
              <w:t>_______</w:t>
            </w:r>
          </w:p>
          <w:p w14:paraId="7C1CB4DE" w14:textId="77777777" w:rsidR="00330C4D" w:rsidRDefault="00000000">
            <w:pPr>
              <w:jc w:val="both"/>
            </w:pPr>
            <w:r>
              <w:rPr>
                <w:rFonts w:ascii="Arial" w:hAnsi="Arial" w:cs="Arial"/>
                <w:sz w:val="16"/>
                <w:szCs w:val="16"/>
              </w:rPr>
              <w:t>БИК _______________</w:t>
            </w:r>
            <w:r>
              <w:rPr>
                <w:rFonts w:ascii="Arial" w:hAnsi="Arial" w:cs="Arial"/>
                <w:sz w:val="16"/>
                <w:szCs w:val="16"/>
                <w:lang w:val="en-US"/>
              </w:rPr>
              <w:t>_</w:t>
            </w:r>
            <w:r>
              <w:rPr>
                <w:rFonts w:ascii="Arial" w:hAnsi="Arial" w:cs="Arial"/>
                <w:sz w:val="16"/>
                <w:szCs w:val="16"/>
              </w:rPr>
              <w:t>___</w:t>
            </w:r>
          </w:p>
          <w:p w14:paraId="7453B2E3" w14:textId="77777777" w:rsidR="00330C4D" w:rsidRDefault="00330C4D">
            <w:pPr>
              <w:jc w:val="both"/>
              <w:rPr>
                <w:rFonts w:ascii="Arial" w:hAnsi="Arial" w:cs="Arial"/>
                <w:sz w:val="16"/>
                <w:szCs w:val="16"/>
              </w:rPr>
            </w:pPr>
          </w:p>
        </w:tc>
        <w:tc>
          <w:tcPr>
            <w:tcW w:w="3197" w:type="dxa"/>
            <w:gridSpan w:val="2"/>
            <w:tcBorders>
              <w:top w:val="single" w:sz="4" w:space="0" w:color="000000"/>
              <w:left w:val="single" w:sz="4" w:space="0" w:color="000000"/>
              <w:bottom w:val="single" w:sz="4" w:space="0" w:color="000000"/>
              <w:right w:val="single" w:sz="4" w:space="0" w:color="000000"/>
            </w:tcBorders>
          </w:tcPr>
          <w:p w14:paraId="4A02B39D" w14:textId="77777777" w:rsidR="00330C4D" w:rsidRDefault="00000000">
            <w:r>
              <w:rPr>
                <w:rFonts w:ascii="Arial" w:hAnsi="Arial" w:cs="Arial"/>
                <w:sz w:val="16"/>
                <w:szCs w:val="16"/>
                <w:lang w:val="en-US"/>
              </w:rPr>
              <w:t>IBAN</w:t>
            </w:r>
            <w:r>
              <w:rPr>
                <w:rFonts w:ascii="Arial" w:hAnsi="Arial" w:cs="Arial"/>
                <w:sz w:val="16"/>
                <w:szCs w:val="16"/>
                <w:lang w:val="en-GB"/>
              </w:rPr>
              <w:t xml:space="preserve"> ______________________</w:t>
            </w:r>
          </w:p>
          <w:p w14:paraId="64B15F55" w14:textId="77777777" w:rsidR="00330C4D" w:rsidRDefault="00000000">
            <w:pPr>
              <w:rPr>
                <w:rFonts w:ascii="Arial" w:hAnsi="Arial" w:cs="Arial"/>
                <w:sz w:val="16"/>
                <w:szCs w:val="16"/>
                <w:lang w:val="en-GB"/>
              </w:rPr>
            </w:pPr>
            <w:r>
              <w:rPr>
                <w:rFonts w:ascii="Arial" w:hAnsi="Arial" w:cs="Arial"/>
                <w:sz w:val="16"/>
                <w:szCs w:val="16"/>
                <w:lang w:val="en-GB"/>
              </w:rPr>
              <w:t>in _________________________</w:t>
            </w:r>
          </w:p>
          <w:p w14:paraId="03A31CCB" w14:textId="77777777" w:rsidR="00330C4D" w:rsidRDefault="00000000">
            <w:r>
              <w:rPr>
                <w:rFonts w:ascii="Arial" w:hAnsi="Arial" w:cs="Arial"/>
                <w:sz w:val="16"/>
                <w:szCs w:val="16"/>
                <w:lang w:val="en-GB"/>
              </w:rPr>
              <w:t>BIC _______________________</w:t>
            </w:r>
          </w:p>
          <w:p w14:paraId="23945437" w14:textId="77777777" w:rsidR="00330C4D" w:rsidRDefault="00330C4D">
            <w:pPr>
              <w:rPr>
                <w:rFonts w:ascii="Arial" w:hAnsi="Arial" w:cs="Arial"/>
                <w:sz w:val="16"/>
                <w:szCs w:val="16"/>
                <w:lang w:val="en-GB"/>
              </w:rPr>
            </w:pPr>
          </w:p>
        </w:tc>
      </w:tr>
      <w:tr w:rsidR="00330C4D" w14:paraId="7529FEDA" w14:textId="77777777">
        <w:tc>
          <w:tcPr>
            <w:tcW w:w="9333" w:type="dxa"/>
            <w:gridSpan w:val="4"/>
            <w:tcBorders>
              <w:top w:val="single" w:sz="4" w:space="0" w:color="000000"/>
              <w:left w:val="single" w:sz="4" w:space="0" w:color="000000"/>
              <w:bottom w:val="single" w:sz="4" w:space="0" w:color="000000"/>
              <w:right w:val="single" w:sz="4" w:space="0" w:color="000000"/>
            </w:tcBorders>
          </w:tcPr>
          <w:p w14:paraId="2E555482" w14:textId="77777777" w:rsidR="00330C4D" w:rsidRDefault="00330C4D">
            <w:pPr>
              <w:snapToGrid w:val="0"/>
              <w:jc w:val="both"/>
              <w:rPr>
                <w:rFonts w:ascii="Arial" w:hAnsi="Arial" w:cs="Arial"/>
                <w:sz w:val="16"/>
                <w:szCs w:val="16"/>
                <w:lang w:val="en-US"/>
              </w:rPr>
            </w:pPr>
          </w:p>
          <w:p w14:paraId="1A97D40C" w14:textId="77777777" w:rsidR="00330C4D" w:rsidRDefault="00000000">
            <w:pPr>
              <w:jc w:val="center"/>
              <w:rPr>
                <w:rFonts w:ascii="Arial" w:hAnsi="Arial" w:cs="Arial"/>
                <w:sz w:val="16"/>
                <w:szCs w:val="16"/>
                <w:lang w:val="en-US"/>
              </w:rPr>
            </w:pPr>
            <w:r>
              <w:rPr>
                <w:rFonts w:ascii="Arial" w:hAnsi="Arial" w:cs="Arial"/>
                <w:sz w:val="16"/>
                <w:szCs w:val="16"/>
                <w:lang w:val="en-US"/>
              </w:rPr>
              <w:t>_______________ /_____________/</w:t>
            </w:r>
          </w:p>
          <w:p w14:paraId="4DAE9B83" w14:textId="77777777" w:rsidR="00330C4D" w:rsidRDefault="00000000">
            <w:pPr>
              <w:jc w:val="center"/>
            </w:pPr>
            <w:r>
              <w:rPr>
                <w:rFonts w:ascii="Arial" w:hAnsi="Arial" w:cs="Arial"/>
                <w:i/>
                <w:sz w:val="16"/>
                <w:szCs w:val="16"/>
                <w:lang w:val="kk-KZ"/>
              </w:rPr>
              <w:t>(аты-жөні, қолы)</w:t>
            </w:r>
            <w:r>
              <w:rPr>
                <w:rFonts w:ascii="Arial" w:hAnsi="Arial" w:cs="Arial"/>
                <w:i/>
                <w:sz w:val="16"/>
                <w:szCs w:val="16"/>
                <w:lang w:val="en-US"/>
              </w:rPr>
              <w:t xml:space="preserve">  /(</w:t>
            </w:r>
            <w:r>
              <w:rPr>
                <w:rFonts w:ascii="Arial" w:hAnsi="Arial" w:cs="Arial"/>
                <w:i/>
                <w:sz w:val="16"/>
                <w:szCs w:val="16"/>
              </w:rPr>
              <w:t>АТЫ-ЖӨНІ</w:t>
            </w:r>
            <w:r>
              <w:rPr>
                <w:rFonts w:ascii="Arial" w:hAnsi="Arial" w:cs="Arial"/>
                <w:i/>
                <w:sz w:val="16"/>
                <w:szCs w:val="16"/>
                <w:lang w:val="en-US"/>
              </w:rPr>
              <w:t xml:space="preserve">, </w:t>
            </w:r>
            <w:r>
              <w:rPr>
                <w:rFonts w:ascii="Arial" w:hAnsi="Arial" w:cs="Arial"/>
                <w:i/>
                <w:sz w:val="16"/>
                <w:szCs w:val="16"/>
              </w:rPr>
              <w:t>қолы</w:t>
            </w:r>
            <w:r>
              <w:rPr>
                <w:rFonts w:ascii="Arial" w:hAnsi="Arial" w:cs="Arial"/>
                <w:i/>
                <w:sz w:val="16"/>
                <w:szCs w:val="16"/>
                <w:lang w:val="en-US"/>
              </w:rPr>
              <w:t>)</w:t>
            </w:r>
            <w:r>
              <w:rPr>
                <w:lang w:val="en-US"/>
              </w:rPr>
              <w:t xml:space="preserve"> </w:t>
            </w:r>
            <w:r>
              <w:rPr>
                <w:rFonts w:ascii="Arial" w:hAnsi="Arial" w:cs="Arial"/>
                <w:i/>
                <w:sz w:val="16"/>
                <w:szCs w:val="16"/>
                <w:lang w:val="en-US"/>
              </w:rPr>
              <w:t>/ (</w:t>
            </w:r>
            <w:r>
              <w:rPr>
                <w:rFonts w:ascii="Arial" w:hAnsi="Arial" w:cs="Arial"/>
                <w:i/>
                <w:sz w:val="16"/>
                <w:szCs w:val="16"/>
                <w:lang w:val="en-GB"/>
              </w:rPr>
              <w:t>name</w:t>
            </w:r>
            <w:r>
              <w:rPr>
                <w:rFonts w:ascii="Arial" w:hAnsi="Arial" w:cs="Arial"/>
                <w:i/>
                <w:sz w:val="16"/>
                <w:szCs w:val="16"/>
                <w:lang w:val="en-US"/>
              </w:rPr>
              <w:t xml:space="preserve">, </w:t>
            </w:r>
            <w:r>
              <w:rPr>
                <w:rFonts w:ascii="Arial" w:hAnsi="Arial" w:cs="Arial"/>
                <w:i/>
                <w:sz w:val="16"/>
                <w:szCs w:val="16"/>
                <w:lang w:val="en-GB"/>
              </w:rPr>
              <w:t>signature</w:t>
            </w:r>
            <w:r>
              <w:rPr>
                <w:rFonts w:ascii="Arial" w:hAnsi="Arial" w:cs="Arial"/>
                <w:i/>
                <w:sz w:val="16"/>
                <w:szCs w:val="16"/>
                <w:lang w:val="en-US"/>
              </w:rPr>
              <w:t>)</w:t>
            </w:r>
          </w:p>
          <w:p w14:paraId="3E90D18C" w14:textId="77777777" w:rsidR="00330C4D" w:rsidRDefault="00330C4D">
            <w:pPr>
              <w:jc w:val="center"/>
              <w:rPr>
                <w:rFonts w:ascii="Arial" w:hAnsi="Arial" w:cs="Arial"/>
                <w:i/>
                <w:sz w:val="16"/>
                <w:szCs w:val="16"/>
                <w:lang w:val="kk-KZ"/>
              </w:rPr>
            </w:pPr>
          </w:p>
          <w:p w14:paraId="54C3C359" w14:textId="77777777" w:rsidR="00330C4D" w:rsidRDefault="00000000">
            <w:r>
              <w:rPr>
                <w:rFonts w:ascii="Arial" w:hAnsi="Arial" w:cs="Arial"/>
                <w:sz w:val="16"/>
                <w:szCs w:val="16"/>
                <w:lang w:val="en-US"/>
              </w:rPr>
              <w:tab/>
            </w:r>
            <w:r>
              <w:rPr>
                <w:rFonts w:ascii="Arial" w:hAnsi="Arial" w:cs="Arial"/>
                <w:i/>
                <w:sz w:val="16"/>
                <w:szCs w:val="16"/>
                <w:lang w:val="en-US"/>
              </w:rPr>
              <w:t xml:space="preserve">           </w:t>
            </w:r>
          </w:p>
        </w:tc>
      </w:tr>
    </w:tbl>
    <w:p w14:paraId="6722E302" w14:textId="77777777" w:rsidR="00330C4D" w:rsidRDefault="00330C4D">
      <w:pPr>
        <w:pStyle w:val="aff2"/>
        <w:spacing w:after="120"/>
        <w:jc w:val="right"/>
        <w:rPr>
          <w:sz w:val="22"/>
          <w:szCs w:val="22"/>
          <w:lang w:val="en-US"/>
        </w:rPr>
      </w:pPr>
    </w:p>
    <w:p w14:paraId="406BC0A2" w14:textId="77777777" w:rsidR="00330C4D" w:rsidRDefault="00330C4D">
      <w:pPr>
        <w:pStyle w:val="aff2"/>
        <w:spacing w:after="120"/>
        <w:jc w:val="left"/>
        <w:rPr>
          <w:sz w:val="22"/>
          <w:szCs w:val="22"/>
          <w:lang w:val="en-US"/>
        </w:rPr>
      </w:pPr>
    </w:p>
    <w:p w14:paraId="00C9D8D4" w14:textId="77777777" w:rsidR="00330C4D" w:rsidRDefault="00000000">
      <w:pPr>
        <w:ind w:left="360"/>
        <w:jc w:val="both"/>
        <w:rPr>
          <w:b/>
          <w:bCs/>
          <w:sz w:val="22"/>
          <w:szCs w:val="22"/>
          <w:lang w:val="en-US"/>
        </w:rPr>
      </w:pPr>
      <w:r>
        <w:br w:type="page"/>
      </w:r>
    </w:p>
    <w:tbl>
      <w:tblPr>
        <w:tblW w:w="9138" w:type="dxa"/>
        <w:tblInd w:w="-108" w:type="dxa"/>
        <w:tblLayout w:type="fixed"/>
        <w:tblLook w:val="0000" w:firstRow="0" w:lastRow="0" w:firstColumn="0" w:lastColumn="0" w:noHBand="0" w:noVBand="0"/>
      </w:tblPr>
      <w:tblGrid>
        <w:gridCol w:w="3158"/>
        <w:gridCol w:w="3085"/>
        <w:gridCol w:w="2895"/>
      </w:tblGrid>
      <w:tr w:rsidR="00330C4D" w14:paraId="5DB51CD0" w14:textId="77777777">
        <w:trPr>
          <w:trHeight w:val="885"/>
        </w:trPr>
        <w:tc>
          <w:tcPr>
            <w:tcW w:w="3158" w:type="dxa"/>
          </w:tcPr>
          <w:p w14:paraId="5A8FE58D" w14:textId="77777777" w:rsidR="00330C4D" w:rsidRDefault="00000000">
            <w:pPr>
              <w:pStyle w:val="aff2"/>
              <w:pageBreakBefore/>
              <w:jc w:val="right"/>
            </w:pPr>
            <w:r>
              <w:rPr>
                <w:rFonts w:ascii="Arial" w:hAnsi="Arial" w:cs="Arial"/>
                <w:sz w:val="16"/>
                <w:szCs w:val="16"/>
              </w:rPr>
              <w:t>Жеткізу</w:t>
            </w:r>
            <w:r>
              <w:rPr>
                <w:rFonts w:ascii="Arial" w:hAnsi="Arial" w:cs="Arial"/>
                <w:sz w:val="16"/>
                <w:szCs w:val="16"/>
                <w:lang w:val="en-US"/>
              </w:rPr>
              <w:t xml:space="preserve"> </w:t>
            </w:r>
            <w:r>
              <w:rPr>
                <w:rFonts w:ascii="Arial" w:hAnsi="Arial" w:cs="Arial"/>
                <w:sz w:val="16"/>
                <w:szCs w:val="16"/>
              </w:rPr>
              <w:t>тұралы</w:t>
            </w:r>
            <w:r>
              <w:rPr>
                <w:rFonts w:ascii="Arial" w:hAnsi="Arial" w:cs="Arial"/>
                <w:sz w:val="16"/>
                <w:szCs w:val="16"/>
                <w:lang w:val="en-US"/>
              </w:rPr>
              <w:t xml:space="preserve"> </w:t>
            </w:r>
            <w:r>
              <w:rPr>
                <w:rFonts w:ascii="Arial" w:hAnsi="Arial" w:cs="Arial"/>
                <w:sz w:val="16"/>
                <w:szCs w:val="16"/>
              </w:rPr>
              <w:t>Шарттың</w:t>
            </w:r>
            <w:r>
              <w:rPr>
                <w:rFonts w:ascii="Arial" w:hAnsi="Arial" w:cs="Arial"/>
                <w:sz w:val="16"/>
                <w:szCs w:val="16"/>
                <w:lang w:val="en-US"/>
              </w:rPr>
              <w:t xml:space="preserve"> </w:t>
            </w:r>
            <w:r>
              <w:rPr>
                <w:rFonts w:ascii="Arial" w:hAnsi="Arial" w:cs="Arial"/>
                <w:sz w:val="16"/>
                <w:szCs w:val="16"/>
              </w:rPr>
              <w:t>А</w:t>
            </w:r>
            <w:r>
              <w:rPr>
                <w:rFonts w:ascii="Arial" w:hAnsi="Arial" w:cs="Arial"/>
                <w:sz w:val="16"/>
                <w:szCs w:val="16"/>
                <w:lang w:val="en-US"/>
              </w:rPr>
              <w:t xml:space="preserve"> </w:t>
            </w:r>
            <w:r>
              <w:rPr>
                <w:rFonts w:ascii="Arial" w:hAnsi="Arial" w:cs="Arial"/>
                <w:sz w:val="16"/>
                <w:szCs w:val="16"/>
              </w:rPr>
              <w:t>қосымшасы</w:t>
            </w:r>
            <w:r>
              <w:rPr>
                <w:rFonts w:ascii="Arial" w:hAnsi="Arial" w:cs="Arial"/>
                <w:sz w:val="16"/>
                <w:szCs w:val="16"/>
                <w:lang w:val="en-US"/>
              </w:rPr>
              <w:t xml:space="preserve"> </w:t>
            </w:r>
          </w:p>
          <w:p w14:paraId="5D663654" w14:textId="77777777" w:rsidR="00330C4D" w:rsidRDefault="00000000">
            <w:pPr>
              <w:pStyle w:val="aff2"/>
              <w:jc w:val="right"/>
            </w:pPr>
            <w:r>
              <w:rPr>
                <w:rFonts w:ascii="Arial" w:hAnsi="Arial" w:cs="Arial"/>
                <w:sz w:val="16"/>
                <w:szCs w:val="16"/>
                <w:lang w:val="en-US"/>
              </w:rPr>
              <w:t xml:space="preserve">№________ </w:t>
            </w:r>
            <w:r>
              <w:rPr>
                <w:rFonts w:ascii="Arial" w:hAnsi="Arial" w:cs="Arial"/>
                <w:sz w:val="16"/>
                <w:szCs w:val="16"/>
              </w:rPr>
              <w:t>күні</w:t>
            </w:r>
            <w:r>
              <w:rPr>
                <w:rFonts w:ascii="Arial" w:hAnsi="Arial" w:cs="Arial"/>
                <w:sz w:val="16"/>
                <w:szCs w:val="16"/>
                <w:lang w:val="en-US"/>
              </w:rPr>
              <w:t xml:space="preserve"> __________</w:t>
            </w:r>
          </w:p>
        </w:tc>
        <w:tc>
          <w:tcPr>
            <w:tcW w:w="3085" w:type="dxa"/>
          </w:tcPr>
          <w:p w14:paraId="353F0D3B" w14:textId="77777777" w:rsidR="00330C4D" w:rsidRDefault="00000000">
            <w:pPr>
              <w:pStyle w:val="aff2"/>
              <w:jc w:val="right"/>
              <w:rPr>
                <w:rFonts w:ascii="Arial" w:hAnsi="Arial" w:cs="Arial"/>
                <w:sz w:val="16"/>
                <w:szCs w:val="16"/>
              </w:rPr>
            </w:pPr>
            <w:r>
              <w:rPr>
                <w:rFonts w:ascii="Arial" w:hAnsi="Arial" w:cs="Arial"/>
                <w:sz w:val="16"/>
                <w:szCs w:val="16"/>
              </w:rPr>
              <w:t xml:space="preserve">Қосымша А </w:t>
            </w:r>
          </w:p>
          <w:p w14:paraId="4EEB6CAB" w14:textId="77777777" w:rsidR="00330C4D" w:rsidRDefault="00000000">
            <w:pPr>
              <w:pStyle w:val="aff2"/>
              <w:jc w:val="right"/>
              <w:rPr>
                <w:rFonts w:ascii="Arial" w:hAnsi="Arial" w:cs="Arial"/>
                <w:sz w:val="16"/>
                <w:szCs w:val="16"/>
              </w:rPr>
            </w:pPr>
            <w:r>
              <w:rPr>
                <w:rFonts w:ascii="Arial" w:hAnsi="Arial" w:cs="Arial"/>
                <w:sz w:val="16"/>
                <w:szCs w:val="16"/>
              </w:rPr>
              <w:t xml:space="preserve">жеткізу шартына </w:t>
            </w:r>
          </w:p>
          <w:p w14:paraId="38B4CCF7" w14:textId="77777777" w:rsidR="00330C4D" w:rsidRDefault="00000000">
            <w:pPr>
              <w:pStyle w:val="aff2"/>
              <w:jc w:val="right"/>
              <w:rPr>
                <w:rFonts w:ascii="Arial" w:hAnsi="Arial" w:cs="Arial"/>
                <w:sz w:val="16"/>
                <w:szCs w:val="16"/>
              </w:rPr>
            </w:pPr>
            <w:r>
              <w:rPr>
                <w:rFonts w:ascii="Arial" w:hAnsi="Arial" w:cs="Arial"/>
                <w:sz w:val="16"/>
                <w:szCs w:val="16"/>
              </w:rPr>
              <w:t xml:space="preserve">№________ бастап __________ </w:t>
            </w:r>
          </w:p>
          <w:p w14:paraId="0B27E857" w14:textId="77777777" w:rsidR="00330C4D" w:rsidRDefault="00330C4D">
            <w:pPr>
              <w:pStyle w:val="aff2"/>
              <w:jc w:val="right"/>
              <w:rPr>
                <w:rFonts w:ascii="Arial" w:hAnsi="Arial" w:cs="Arial"/>
                <w:sz w:val="16"/>
                <w:szCs w:val="16"/>
              </w:rPr>
            </w:pPr>
          </w:p>
        </w:tc>
        <w:tc>
          <w:tcPr>
            <w:tcW w:w="2895" w:type="dxa"/>
          </w:tcPr>
          <w:p w14:paraId="15090575" w14:textId="77777777" w:rsidR="00330C4D" w:rsidRDefault="00000000">
            <w:pPr>
              <w:pStyle w:val="aff2"/>
              <w:jc w:val="right"/>
            </w:pPr>
            <w:r>
              <w:rPr>
                <w:rFonts w:ascii="Arial" w:hAnsi="Arial" w:cs="Arial"/>
                <w:sz w:val="16"/>
                <w:szCs w:val="16"/>
                <w:lang w:val="en-US"/>
              </w:rPr>
              <w:t xml:space="preserve">Annex A  </w:t>
            </w:r>
            <w:r>
              <w:rPr>
                <w:rFonts w:ascii="Arial" w:hAnsi="Arial" w:cs="Arial"/>
                <w:sz w:val="16"/>
                <w:szCs w:val="16"/>
                <w:lang w:val="en-US"/>
              </w:rPr>
              <w:br/>
              <w:t>to Supply Agreement</w:t>
            </w:r>
            <w:r>
              <w:rPr>
                <w:rFonts w:ascii="Arial" w:hAnsi="Arial" w:cs="Arial"/>
                <w:sz w:val="16"/>
                <w:szCs w:val="16"/>
                <w:lang w:val="en-US"/>
              </w:rPr>
              <w:br/>
              <w:t xml:space="preserve">No. </w:t>
            </w:r>
            <w:r>
              <w:rPr>
                <w:rFonts w:ascii="Arial" w:hAnsi="Arial" w:cs="Arial"/>
                <w:sz w:val="16"/>
                <w:szCs w:val="16"/>
              </w:rPr>
              <w:t xml:space="preserve">_____ dated ____________  </w:t>
            </w:r>
          </w:p>
          <w:p w14:paraId="162327A8" w14:textId="77777777" w:rsidR="00330C4D" w:rsidRDefault="00330C4D">
            <w:pPr>
              <w:pStyle w:val="aff2"/>
              <w:jc w:val="right"/>
              <w:rPr>
                <w:rFonts w:ascii="Arial" w:hAnsi="Arial" w:cs="Arial"/>
                <w:sz w:val="16"/>
                <w:szCs w:val="16"/>
              </w:rPr>
            </w:pPr>
          </w:p>
        </w:tc>
      </w:tr>
    </w:tbl>
    <w:p w14:paraId="081F4E07" w14:textId="77777777" w:rsidR="00330C4D" w:rsidRDefault="00330C4D">
      <w:pPr>
        <w:pStyle w:val="aff2"/>
        <w:jc w:val="right"/>
        <w:rPr>
          <w:rFonts w:ascii="Arial" w:hAnsi="Arial" w:cs="Arial"/>
          <w:sz w:val="16"/>
          <w:szCs w:val="16"/>
        </w:rPr>
      </w:pPr>
    </w:p>
    <w:p w14:paraId="34011CB0" w14:textId="77777777" w:rsidR="00330C4D" w:rsidRDefault="00000000">
      <w:pPr>
        <w:jc w:val="center"/>
        <w:rPr>
          <w:rFonts w:ascii="Arial" w:hAnsi="Arial" w:cs="Arial"/>
          <w:b/>
          <w:bCs/>
          <w:sz w:val="16"/>
          <w:szCs w:val="16"/>
          <w:u w:val="single"/>
        </w:rPr>
      </w:pPr>
      <w:r>
        <w:rPr>
          <w:rFonts w:ascii="Arial" w:hAnsi="Arial" w:cs="Arial"/>
          <w:b/>
          <w:bCs/>
          <w:sz w:val="16"/>
          <w:szCs w:val="16"/>
          <w:u w:val="single"/>
        </w:rPr>
        <w:t xml:space="preserve">ЖЕТКІЗУ КӨЛЕМІ ЖӘНЕ ТАУАР ҚҰНЫ /ОБЪЕМ ПОСТАВКИ И СТОИМОСТЬ ТОВАРА / </w:t>
      </w:r>
    </w:p>
    <w:p w14:paraId="29B663FB" w14:textId="77777777" w:rsidR="00330C4D" w:rsidRDefault="00000000">
      <w:pPr>
        <w:jc w:val="center"/>
        <w:rPr>
          <w:rFonts w:ascii="Arial" w:hAnsi="Arial" w:cs="Arial"/>
          <w:b/>
          <w:bCs/>
          <w:sz w:val="16"/>
          <w:szCs w:val="16"/>
          <w:u w:val="single"/>
          <w:lang w:val="en-US"/>
        </w:rPr>
      </w:pPr>
      <w:r>
        <w:rPr>
          <w:rFonts w:ascii="Arial" w:hAnsi="Arial" w:cs="Arial"/>
          <w:b/>
          <w:bCs/>
          <w:sz w:val="16"/>
          <w:szCs w:val="16"/>
          <w:u w:val="single"/>
          <w:lang w:val="en-US"/>
        </w:rPr>
        <w:t>DELIVERY SCOPE AND THE GOODS COST</w:t>
      </w:r>
    </w:p>
    <w:p w14:paraId="55265811" w14:textId="77777777" w:rsidR="00330C4D" w:rsidRDefault="00330C4D">
      <w:pPr>
        <w:jc w:val="center"/>
        <w:rPr>
          <w:rFonts w:ascii="Arial" w:hAnsi="Arial" w:cs="Arial"/>
          <w:b/>
          <w:bCs/>
          <w:sz w:val="16"/>
          <w:szCs w:val="16"/>
          <w:u w:val="single"/>
          <w:lang w:val="en-US"/>
        </w:rPr>
      </w:pPr>
    </w:p>
    <w:p w14:paraId="3B0D73BF" w14:textId="77777777" w:rsidR="00330C4D" w:rsidRDefault="00330C4D">
      <w:pPr>
        <w:jc w:val="both"/>
        <w:rPr>
          <w:rFonts w:ascii="Arial" w:hAnsi="Arial" w:cs="Arial"/>
          <w:sz w:val="16"/>
          <w:szCs w:val="16"/>
          <w:lang w:val="en-US"/>
        </w:rPr>
      </w:pPr>
    </w:p>
    <w:tbl>
      <w:tblPr>
        <w:tblW w:w="9216" w:type="dxa"/>
        <w:tblInd w:w="252" w:type="dxa"/>
        <w:tblLayout w:type="fixed"/>
        <w:tblLook w:val="0000" w:firstRow="0" w:lastRow="0" w:firstColumn="0" w:lastColumn="0" w:noHBand="0" w:noVBand="0"/>
      </w:tblPr>
      <w:tblGrid>
        <w:gridCol w:w="9216"/>
      </w:tblGrid>
      <w:tr w:rsidR="00330C4D" w14:paraId="367C464F" w14:textId="77777777">
        <w:tc>
          <w:tcPr>
            <w:tcW w:w="9216" w:type="dxa"/>
          </w:tcPr>
          <w:p w14:paraId="0E1E2BA0" w14:textId="77777777" w:rsidR="00330C4D" w:rsidRDefault="00000000">
            <w:pPr>
              <w:jc w:val="both"/>
              <w:rPr>
                <w:rFonts w:ascii="Arial" w:hAnsi="Arial" w:cs="Arial"/>
                <w:bCs/>
                <w:sz w:val="16"/>
                <w:szCs w:val="16"/>
              </w:rPr>
            </w:pPr>
            <w:r>
              <w:rPr>
                <w:rFonts w:ascii="Arial" w:hAnsi="Arial" w:cs="Arial"/>
                <w:b/>
                <w:bCs/>
                <w:sz w:val="16"/>
                <w:szCs w:val="16"/>
              </w:rPr>
              <w:t xml:space="preserve">1. Тауар тізімі/Тауарлар тізбесі/ </w:t>
            </w:r>
            <w:r>
              <w:rPr>
                <w:rFonts w:ascii="Arial" w:hAnsi="Arial" w:cs="Arial"/>
                <w:b/>
                <w:bCs/>
                <w:sz w:val="16"/>
                <w:szCs w:val="16"/>
                <w:lang w:val="en-US"/>
              </w:rPr>
              <w:t>List</w:t>
            </w:r>
            <w:r>
              <w:rPr>
                <w:rFonts w:ascii="Arial" w:hAnsi="Arial" w:cs="Arial"/>
                <w:b/>
                <w:bCs/>
                <w:sz w:val="16"/>
                <w:szCs w:val="16"/>
              </w:rPr>
              <w:t xml:space="preserve"> </w:t>
            </w:r>
            <w:r>
              <w:rPr>
                <w:rFonts w:ascii="Arial" w:hAnsi="Arial" w:cs="Arial"/>
                <w:b/>
                <w:bCs/>
                <w:sz w:val="16"/>
                <w:szCs w:val="16"/>
                <w:lang w:val="en-US"/>
              </w:rPr>
              <w:t>of</w:t>
            </w:r>
            <w:r>
              <w:rPr>
                <w:rFonts w:ascii="Arial" w:hAnsi="Arial" w:cs="Arial"/>
                <w:b/>
                <w:bCs/>
                <w:sz w:val="16"/>
                <w:szCs w:val="16"/>
              </w:rPr>
              <w:t xml:space="preserve"> </w:t>
            </w:r>
            <w:r>
              <w:rPr>
                <w:rFonts w:ascii="Arial" w:hAnsi="Arial" w:cs="Arial"/>
                <w:b/>
                <w:bCs/>
                <w:sz w:val="16"/>
                <w:szCs w:val="16"/>
                <w:lang w:val="en-US"/>
              </w:rPr>
              <w:t>Goods</w:t>
            </w:r>
          </w:p>
        </w:tc>
      </w:tr>
    </w:tbl>
    <w:p w14:paraId="58A20C7B" w14:textId="77777777" w:rsidR="00330C4D" w:rsidRDefault="00330C4D">
      <w:pPr>
        <w:ind w:left="360"/>
        <w:jc w:val="both"/>
        <w:rPr>
          <w:rFonts w:ascii="Arial" w:hAnsi="Arial" w:cs="Arial"/>
          <w:bCs/>
          <w:sz w:val="16"/>
          <w:szCs w:val="16"/>
        </w:rPr>
      </w:pPr>
    </w:p>
    <w:tbl>
      <w:tblPr>
        <w:tblW w:w="8944" w:type="dxa"/>
        <w:tblInd w:w="137" w:type="dxa"/>
        <w:tblLayout w:type="fixed"/>
        <w:tblLook w:val="0000" w:firstRow="0" w:lastRow="0" w:firstColumn="0" w:lastColumn="0" w:noHBand="0" w:noVBand="0"/>
      </w:tblPr>
      <w:tblGrid>
        <w:gridCol w:w="667"/>
        <w:gridCol w:w="2801"/>
        <w:gridCol w:w="1200"/>
        <w:gridCol w:w="1340"/>
        <w:gridCol w:w="1468"/>
        <w:gridCol w:w="1468"/>
      </w:tblGrid>
      <w:tr w:rsidR="00330C4D" w14:paraId="79075E29" w14:textId="77777777">
        <w:trPr>
          <w:trHeight w:val="643"/>
        </w:trPr>
        <w:tc>
          <w:tcPr>
            <w:tcW w:w="667" w:type="dxa"/>
            <w:tcBorders>
              <w:top w:val="single" w:sz="4" w:space="0" w:color="000000"/>
              <w:left w:val="single" w:sz="4" w:space="0" w:color="000000"/>
              <w:bottom w:val="single" w:sz="4" w:space="0" w:color="000000"/>
              <w:right w:val="single" w:sz="4" w:space="0" w:color="000000"/>
            </w:tcBorders>
          </w:tcPr>
          <w:p w14:paraId="5BC5A4F9" w14:textId="77777777" w:rsidR="00330C4D" w:rsidRDefault="00000000">
            <w:pPr>
              <w:jc w:val="center"/>
              <w:rPr>
                <w:rFonts w:ascii="Arial" w:hAnsi="Arial" w:cs="Arial"/>
                <w:b/>
                <w:sz w:val="16"/>
                <w:szCs w:val="16"/>
                <w:lang w:val="en-US"/>
              </w:rPr>
            </w:pPr>
            <w:r>
              <w:rPr>
                <w:rFonts w:ascii="Arial" w:hAnsi="Arial" w:cs="Arial"/>
                <w:b/>
                <w:sz w:val="16"/>
                <w:szCs w:val="16"/>
              </w:rPr>
              <w:t>№</w:t>
            </w:r>
            <w:r>
              <w:rPr>
                <w:rFonts w:ascii="Arial" w:eastAsia="Arial" w:hAnsi="Arial" w:cs="Arial"/>
                <w:b/>
                <w:sz w:val="16"/>
                <w:szCs w:val="16"/>
              </w:rPr>
              <w:t xml:space="preserve"> </w:t>
            </w:r>
            <w:r>
              <w:rPr>
                <w:rFonts w:ascii="Arial" w:hAnsi="Arial" w:cs="Arial"/>
                <w:b/>
                <w:sz w:val="16"/>
                <w:szCs w:val="16"/>
              </w:rPr>
              <w:t>р/с</w:t>
            </w:r>
          </w:p>
          <w:p w14:paraId="4856B993" w14:textId="77777777" w:rsidR="00330C4D" w:rsidRDefault="00000000">
            <w:pPr>
              <w:jc w:val="center"/>
              <w:rPr>
                <w:rFonts w:ascii="Arial" w:hAnsi="Arial" w:cs="Arial"/>
                <w:b/>
                <w:sz w:val="16"/>
                <w:szCs w:val="16"/>
                <w:lang w:val="en-US"/>
              </w:rPr>
            </w:pPr>
            <w:r>
              <w:rPr>
                <w:rFonts w:ascii="Arial" w:hAnsi="Arial" w:cs="Arial"/>
                <w:b/>
                <w:sz w:val="16"/>
                <w:szCs w:val="16"/>
                <w:lang w:val="en-US"/>
              </w:rPr>
              <w:t>No.</w:t>
            </w:r>
          </w:p>
        </w:tc>
        <w:tc>
          <w:tcPr>
            <w:tcW w:w="2801" w:type="dxa"/>
            <w:tcBorders>
              <w:top w:val="single" w:sz="4" w:space="0" w:color="000000"/>
              <w:left w:val="single" w:sz="4" w:space="0" w:color="000000"/>
              <w:bottom w:val="single" w:sz="4" w:space="0" w:color="000000"/>
              <w:right w:val="single" w:sz="4" w:space="0" w:color="000000"/>
            </w:tcBorders>
          </w:tcPr>
          <w:p w14:paraId="421A236E" w14:textId="77777777" w:rsidR="00330C4D" w:rsidRDefault="00000000">
            <w:pPr>
              <w:jc w:val="center"/>
              <w:rPr>
                <w:rFonts w:ascii="Arial" w:hAnsi="Arial" w:cs="Arial"/>
                <w:b/>
                <w:sz w:val="16"/>
                <w:szCs w:val="16"/>
              </w:rPr>
            </w:pPr>
            <w:r>
              <w:rPr>
                <w:rFonts w:ascii="Arial" w:hAnsi="Arial" w:cs="Arial"/>
                <w:b/>
                <w:sz w:val="16"/>
                <w:szCs w:val="16"/>
              </w:rPr>
              <w:t>Тауардың атауы/ Наименование Товара</w:t>
            </w:r>
          </w:p>
          <w:p w14:paraId="7FCE036E" w14:textId="77777777" w:rsidR="00330C4D" w:rsidRDefault="00000000">
            <w:pPr>
              <w:jc w:val="center"/>
              <w:rPr>
                <w:rFonts w:ascii="Arial" w:hAnsi="Arial" w:cs="Arial"/>
                <w:b/>
                <w:sz w:val="16"/>
                <w:szCs w:val="16"/>
              </w:rPr>
            </w:pPr>
            <w:r>
              <w:rPr>
                <w:rFonts w:ascii="Arial" w:hAnsi="Arial" w:cs="Arial"/>
                <w:b/>
                <w:sz w:val="16"/>
                <w:szCs w:val="16"/>
                <w:lang w:val="en-US"/>
              </w:rPr>
              <w:t>Name</w:t>
            </w:r>
            <w:r>
              <w:rPr>
                <w:rFonts w:ascii="Arial" w:hAnsi="Arial" w:cs="Arial"/>
                <w:b/>
                <w:sz w:val="16"/>
                <w:szCs w:val="16"/>
              </w:rPr>
              <w:t xml:space="preserve"> </w:t>
            </w:r>
            <w:r>
              <w:rPr>
                <w:rFonts w:ascii="Arial" w:hAnsi="Arial" w:cs="Arial"/>
                <w:b/>
                <w:sz w:val="16"/>
                <w:szCs w:val="16"/>
                <w:lang w:val="en-US"/>
              </w:rPr>
              <w:t>of</w:t>
            </w:r>
            <w:r>
              <w:rPr>
                <w:rFonts w:ascii="Arial" w:hAnsi="Arial" w:cs="Arial"/>
                <w:b/>
                <w:sz w:val="16"/>
                <w:szCs w:val="16"/>
              </w:rPr>
              <w:t xml:space="preserve"> </w:t>
            </w:r>
            <w:r>
              <w:rPr>
                <w:rFonts w:ascii="Arial" w:hAnsi="Arial" w:cs="Arial"/>
                <w:b/>
                <w:sz w:val="16"/>
                <w:szCs w:val="16"/>
                <w:lang w:val="en-US"/>
              </w:rPr>
              <w:t>Goods</w:t>
            </w:r>
          </w:p>
        </w:tc>
        <w:tc>
          <w:tcPr>
            <w:tcW w:w="1200" w:type="dxa"/>
            <w:tcBorders>
              <w:top w:val="single" w:sz="4" w:space="0" w:color="000000"/>
              <w:left w:val="single" w:sz="4" w:space="0" w:color="000000"/>
              <w:bottom w:val="single" w:sz="4" w:space="0" w:color="000000"/>
              <w:right w:val="single" w:sz="4" w:space="0" w:color="000000"/>
            </w:tcBorders>
          </w:tcPr>
          <w:p w14:paraId="1D669650" w14:textId="77777777" w:rsidR="00330C4D" w:rsidRDefault="00000000">
            <w:pPr>
              <w:jc w:val="center"/>
            </w:pPr>
            <w:r>
              <w:rPr>
                <w:rFonts w:ascii="Arial" w:hAnsi="Arial" w:cs="Arial"/>
                <w:b/>
                <w:sz w:val="16"/>
                <w:szCs w:val="16"/>
              </w:rPr>
              <w:t xml:space="preserve">Өлш. </w:t>
            </w:r>
            <w:r>
              <w:rPr>
                <w:rFonts w:ascii="Arial" w:hAnsi="Arial" w:cs="Arial"/>
                <w:b/>
                <w:sz w:val="16"/>
                <w:szCs w:val="16"/>
                <w:lang w:val="kk-KZ"/>
              </w:rPr>
              <w:t>б</w:t>
            </w:r>
            <w:r>
              <w:rPr>
                <w:rFonts w:ascii="Arial" w:hAnsi="Arial" w:cs="Arial"/>
                <w:b/>
                <w:sz w:val="16"/>
                <w:szCs w:val="16"/>
              </w:rPr>
              <w:t>ірлігі/ Ед. измерения</w:t>
            </w:r>
          </w:p>
          <w:p w14:paraId="03A13E94" w14:textId="77777777" w:rsidR="00330C4D" w:rsidRDefault="00000000">
            <w:pPr>
              <w:jc w:val="center"/>
              <w:rPr>
                <w:rFonts w:ascii="Arial" w:hAnsi="Arial" w:cs="Arial"/>
                <w:b/>
                <w:sz w:val="16"/>
                <w:szCs w:val="16"/>
              </w:rPr>
            </w:pPr>
            <w:r>
              <w:rPr>
                <w:rFonts w:ascii="Arial" w:hAnsi="Arial" w:cs="Arial"/>
                <w:b/>
                <w:sz w:val="16"/>
                <w:szCs w:val="16"/>
                <w:lang w:val="en-US"/>
              </w:rPr>
              <w:t>Unit</w:t>
            </w:r>
          </w:p>
        </w:tc>
        <w:tc>
          <w:tcPr>
            <w:tcW w:w="1340" w:type="dxa"/>
            <w:tcBorders>
              <w:top w:val="single" w:sz="4" w:space="0" w:color="000000"/>
              <w:left w:val="single" w:sz="4" w:space="0" w:color="000000"/>
              <w:bottom w:val="single" w:sz="4" w:space="0" w:color="000000"/>
              <w:right w:val="single" w:sz="4" w:space="0" w:color="000000"/>
            </w:tcBorders>
          </w:tcPr>
          <w:p w14:paraId="5BEA5A21" w14:textId="77777777" w:rsidR="00330C4D" w:rsidRDefault="00000000">
            <w:pPr>
              <w:jc w:val="center"/>
              <w:rPr>
                <w:rFonts w:ascii="Arial" w:hAnsi="Arial" w:cs="Arial"/>
                <w:b/>
                <w:sz w:val="16"/>
                <w:szCs w:val="16"/>
                <w:lang w:val="en-US"/>
              </w:rPr>
            </w:pPr>
            <w:r>
              <w:rPr>
                <w:rFonts w:ascii="Arial" w:hAnsi="Arial" w:cs="Arial"/>
                <w:b/>
                <w:bCs/>
                <w:sz w:val="16"/>
                <w:szCs w:val="16"/>
              </w:rPr>
              <w:t>Сана</w:t>
            </w:r>
            <w:r>
              <w:rPr>
                <w:rFonts w:ascii="Arial" w:hAnsi="Arial" w:cs="Arial"/>
                <w:b/>
                <w:bCs/>
                <w:sz w:val="16"/>
                <w:szCs w:val="16"/>
                <w:lang w:val="kk-KZ"/>
              </w:rPr>
              <w:t xml:space="preserve">/ </w:t>
            </w:r>
            <w:r>
              <w:rPr>
                <w:rFonts w:ascii="Arial" w:hAnsi="Arial" w:cs="Arial"/>
                <w:b/>
                <w:bCs/>
                <w:sz w:val="16"/>
                <w:szCs w:val="16"/>
              </w:rPr>
              <w:t>К</w:t>
            </w:r>
            <w:r>
              <w:rPr>
                <w:rFonts w:ascii="Arial" w:hAnsi="Arial" w:cs="Arial"/>
                <w:b/>
                <w:sz w:val="16"/>
                <w:szCs w:val="16"/>
              </w:rPr>
              <w:t>оличество сапасы</w:t>
            </w:r>
          </w:p>
          <w:p w14:paraId="48907DD4" w14:textId="77777777" w:rsidR="00330C4D" w:rsidRDefault="00000000">
            <w:pPr>
              <w:jc w:val="center"/>
              <w:rPr>
                <w:rFonts w:ascii="Arial" w:hAnsi="Arial" w:cs="Arial"/>
                <w:b/>
                <w:sz w:val="16"/>
                <w:szCs w:val="16"/>
                <w:lang w:val="en-US"/>
              </w:rPr>
            </w:pPr>
            <w:r>
              <w:rPr>
                <w:rFonts w:ascii="Arial" w:hAnsi="Arial" w:cs="Arial"/>
                <w:b/>
                <w:sz w:val="16"/>
                <w:szCs w:val="16"/>
                <w:lang w:val="en-US"/>
              </w:rPr>
              <w:t>Quantity</w:t>
            </w:r>
          </w:p>
          <w:p w14:paraId="6A37FFAF" w14:textId="77777777" w:rsidR="00330C4D" w:rsidRDefault="00330C4D">
            <w:pPr>
              <w:rPr>
                <w:rFonts w:ascii="Arial" w:hAnsi="Arial" w:cs="Arial"/>
                <w:b/>
                <w:sz w:val="16"/>
                <w:szCs w:val="16"/>
                <w:lang w:val="en-US"/>
              </w:rPr>
            </w:pPr>
          </w:p>
        </w:tc>
        <w:tc>
          <w:tcPr>
            <w:tcW w:w="1468" w:type="dxa"/>
            <w:tcBorders>
              <w:top w:val="single" w:sz="4" w:space="0" w:color="000000"/>
              <w:left w:val="single" w:sz="4" w:space="0" w:color="000000"/>
              <w:bottom w:val="single" w:sz="4" w:space="0" w:color="000000"/>
              <w:right w:val="single" w:sz="4" w:space="0" w:color="000000"/>
            </w:tcBorders>
          </w:tcPr>
          <w:p w14:paraId="0158DC55" w14:textId="77777777" w:rsidR="00330C4D" w:rsidRDefault="00000000">
            <w:pPr>
              <w:jc w:val="center"/>
            </w:pPr>
            <w:r>
              <w:rPr>
                <w:rFonts w:ascii="Arial" w:hAnsi="Arial" w:cs="Arial"/>
                <w:b/>
                <w:bCs/>
                <w:sz w:val="16"/>
                <w:szCs w:val="16"/>
              </w:rPr>
              <w:t>ҚҚС қоспағанда бірлік бағасы, теңгеде</w:t>
            </w:r>
            <w:r>
              <w:rPr>
                <w:rFonts w:ascii="Arial" w:hAnsi="Arial" w:cs="Arial"/>
                <w:b/>
                <w:bCs/>
                <w:sz w:val="16"/>
                <w:szCs w:val="16"/>
                <w:lang w:val="kk-KZ"/>
              </w:rPr>
              <w:t xml:space="preserve">/ </w:t>
            </w:r>
            <w:r>
              <w:rPr>
                <w:rFonts w:ascii="Arial" w:hAnsi="Arial" w:cs="Arial"/>
                <w:b/>
                <w:bCs/>
                <w:sz w:val="16"/>
                <w:szCs w:val="16"/>
              </w:rPr>
              <w:t>Бірліктің бағасы, теңгемен, ҚҚС-сыз</w:t>
            </w:r>
          </w:p>
          <w:p w14:paraId="490950BE" w14:textId="77777777" w:rsidR="00330C4D" w:rsidRDefault="00000000">
            <w:pPr>
              <w:jc w:val="center"/>
              <w:rPr>
                <w:rFonts w:ascii="Arial" w:hAnsi="Arial" w:cs="Arial"/>
                <w:b/>
                <w:bCs/>
                <w:sz w:val="16"/>
                <w:szCs w:val="16"/>
                <w:lang w:val="en-US"/>
              </w:rPr>
            </w:pPr>
            <w:r>
              <w:rPr>
                <w:rFonts w:ascii="Arial" w:hAnsi="Arial" w:cs="Arial"/>
                <w:b/>
                <w:bCs/>
                <w:sz w:val="16"/>
                <w:szCs w:val="16"/>
                <w:lang w:val="en-US"/>
              </w:rPr>
              <w:t>Price per unit, KZT, excl. VAT</w:t>
            </w:r>
          </w:p>
        </w:tc>
        <w:tc>
          <w:tcPr>
            <w:tcW w:w="1468" w:type="dxa"/>
            <w:tcBorders>
              <w:top w:val="single" w:sz="4" w:space="0" w:color="000000"/>
              <w:left w:val="single" w:sz="4" w:space="0" w:color="000000"/>
              <w:bottom w:val="single" w:sz="4" w:space="0" w:color="000000"/>
              <w:right w:val="single" w:sz="4" w:space="0" w:color="000000"/>
            </w:tcBorders>
          </w:tcPr>
          <w:p w14:paraId="056B54C8" w14:textId="77777777" w:rsidR="00330C4D" w:rsidRDefault="00000000">
            <w:pPr>
              <w:tabs>
                <w:tab w:val="left" w:pos="912"/>
              </w:tabs>
              <w:ind w:right="147"/>
              <w:jc w:val="center"/>
            </w:pPr>
            <w:r>
              <w:rPr>
                <w:rFonts w:ascii="Arial" w:hAnsi="Arial" w:cs="Arial"/>
                <w:b/>
                <w:bCs/>
                <w:sz w:val="16"/>
                <w:szCs w:val="16"/>
              </w:rPr>
              <w:t>ҚҚС қоспағанда жалпы құны, теңгеде</w:t>
            </w:r>
            <w:r>
              <w:rPr>
                <w:rFonts w:ascii="Arial" w:hAnsi="Arial" w:cs="Arial"/>
                <w:b/>
                <w:bCs/>
                <w:sz w:val="16"/>
                <w:szCs w:val="16"/>
                <w:lang w:val="kk-KZ"/>
              </w:rPr>
              <w:t xml:space="preserve">/ </w:t>
            </w:r>
            <w:r>
              <w:rPr>
                <w:rFonts w:ascii="Arial" w:hAnsi="Arial" w:cs="Arial"/>
                <w:b/>
                <w:bCs/>
                <w:sz w:val="16"/>
                <w:szCs w:val="16"/>
              </w:rPr>
              <w:t>Жалпы құны, теңгемен, ҚҚС-сыз</w:t>
            </w:r>
          </w:p>
          <w:p w14:paraId="01A02DBD" w14:textId="77777777" w:rsidR="00330C4D" w:rsidRDefault="00000000">
            <w:pPr>
              <w:jc w:val="center"/>
            </w:pPr>
            <w:r>
              <w:rPr>
                <w:rFonts w:ascii="Arial" w:hAnsi="Arial" w:cs="Arial"/>
                <w:b/>
                <w:bCs/>
                <w:sz w:val="16"/>
                <w:szCs w:val="16"/>
                <w:lang w:val="en-US"/>
              </w:rPr>
              <w:t>Total amount, KZT, excl. VAT</w:t>
            </w:r>
          </w:p>
        </w:tc>
      </w:tr>
      <w:tr w:rsidR="00330C4D" w14:paraId="0B6F10A5" w14:textId="77777777">
        <w:trPr>
          <w:trHeight w:val="241"/>
        </w:trPr>
        <w:tc>
          <w:tcPr>
            <w:tcW w:w="667" w:type="dxa"/>
            <w:tcBorders>
              <w:top w:val="single" w:sz="4" w:space="0" w:color="000000"/>
              <w:left w:val="single" w:sz="4" w:space="0" w:color="000000"/>
              <w:bottom w:val="single" w:sz="4" w:space="0" w:color="000000"/>
              <w:right w:val="single" w:sz="4" w:space="0" w:color="000000"/>
            </w:tcBorders>
          </w:tcPr>
          <w:p w14:paraId="2AB43512" w14:textId="77777777" w:rsidR="00330C4D" w:rsidRDefault="00330C4D">
            <w:pPr>
              <w:snapToGrid w:val="0"/>
              <w:jc w:val="both"/>
              <w:rPr>
                <w:rFonts w:ascii="Arial" w:hAnsi="Arial" w:cs="Arial"/>
                <w:b/>
                <w:bCs/>
                <w:i/>
                <w:sz w:val="16"/>
                <w:szCs w:val="16"/>
                <w:lang w:val="en-US"/>
              </w:rPr>
            </w:pPr>
          </w:p>
        </w:tc>
        <w:tc>
          <w:tcPr>
            <w:tcW w:w="2801" w:type="dxa"/>
            <w:tcBorders>
              <w:top w:val="single" w:sz="4" w:space="0" w:color="000000"/>
              <w:left w:val="single" w:sz="4" w:space="0" w:color="000000"/>
              <w:bottom w:val="single" w:sz="4" w:space="0" w:color="000000"/>
              <w:right w:val="single" w:sz="4" w:space="0" w:color="000000"/>
            </w:tcBorders>
          </w:tcPr>
          <w:p w14:paraId="5E64C163" w14:textId="77777777" w:rsidR="00330C4D" w:rsidRDefault="00000000">
            <w:pPr>
              <w:jc w:val="both"/>
              <w:rPr>
                <w:rFonts w:ascii="Arial" w:hAnsi="Arial" w:cs="Arial"/>
                <w:bCs/>
                <w:sz w:val="16"/>
                <w:szCs w:val="16"/>
                <w:lang w:val="kk-KZ"/>
              </w:rPr>
            </w:pPr>
            <w:r>
              <w:rPr>
                <w:rFonts w:ascii="Arial" w:hAnsi="Arial" w:cs="Arial"/>
                <w:bCs/>
                <w:sz w:val="16"/>
                <w:szCs w:val="16"/>
                <w:lang w:val="en-US"/>
              </w:rPr>
              <w:t>305-82</w:t>
            </w:r>
            <w:r>
              <w:rPr>
                <w:rFonts w:ascii="Arial" w:hAnsi="Arial" w:cs="Arial"/>
                <w:bCs/>
                <w:sz w:val="16"/>
                <w:szCs w:val="16"/>
                <w:lang w:val="kk-KZ"/>
              </w:rPr>
              <w:t xml:space="preserve"> МЕМСТ</w:t>
            </w:r>
            <w:r>
              <w:rPr>
                <w:rFonts w:ascii="Arial" w:hAnsi="Arial" w:cs="Arial"/>
                <w:bCs/>
                <w:sz w:val="16"/>
                <w:szCs w:val="16"/>
                <w:lang w:val="en-US"/>
              </w:rPr>
              <w:t xml:space="preserve"> </w:t>
            </w:r>
            <w:r>
              <w:rPr>
                <w:rFonts w:ascii="Arial" w:hAnsi="Arial" w:cs="Arial"/>
                <w:bCs/>
                <w:sz w:val="16"/>
                <w:szCs w:val="16"/>
                <w:lang w:val="kk-KZ"/>
              </w:rPr>
              <w:t xml:space="preserve">сәйкес </w:t>
            </w:r>
            <w:r>
              <w:rPr>
                <w:rFonts w:ascii="Arial" w:hAnsi="Arial" w:cs="Arial"/>
                <w:bCs/>
                <w:sz w:val="16"/>
                <w:szCs w:val="16"/>
                <w:lang w:val="en-US"/>
              </w:rPr>
              <w:t>«</w:t>
            </w:r>
            <w:r>
              <w:rPr>
                <w:rFonts w:ascii="Arial" w:hAnsi="Arial" w:cs="Arial"/>
                <w:bCs/>
                <w:sz w:val="16"/>
                <w:szCs w:val="16"/>
              </w:rPr>
              <w:t>минус</w:t>
            </w:r>
            <w:r>
              <w:rPr>
                <w:rFonts w:ascii="Arial" w:hAnsi="Arial" w:cs="Arial"/>
                <w:bCs/>
                <w:sz w:val="16"/>
                <w:szCs w:val="16"/>
                <w:lang w:val="en-US"/>
              </w:rPr>
              <w:t xml:space="preserve"> 35» </w:t>
            </w:r>
            <w:r>
              <w:rPr>
                <w:rFonts w:ascii="Arial" w:hAnsi="Arial" w:cs="Arial"/>
                <w:bCs/>
                <w:sz w:val="16"/>
                <w:szCs w:val="16"/>
                <w:lang w:val="kk-KZ"/>
              </w:rPr>
              <w:t>қысқы дизель</w:t>
            </w:r>
            <w:r>
              <w:rPr>
                <w:rFonts w:ascii="Arial" w:hAnsi="Arial" w:cs="Arial"/>
                <w:bCs/>
                <w:sz w:val="16"/>
                <w:szCs w:val="16"/>
                <w:lang w:val="en-US"/>
              </w:rPr>
              <w:t>/</w:t>
            </w:r>
          </w:p>
          <w:p w14:paraId="5A5BE89A" w14:textId="77777777" w:rsidR="00330C4D" w:rsidRDefault="00000000">
            <w:pPr>
              <w:jc w:val="both"/>
              <w:rPr>
                <w:rFonts w:ascii="Arial" w:hAnsi="Arial" w:cs="Arial"/>
                <w:i/>
                <w:sz w:val="16"/>
                <w:szCs w:val="16"/>
                <w:lang w:val="kk-KZ"/>
              </w:rPr>
            </w:pPr>
            <w:r>
              <w:rPr>
                <w:rFonts w:ascii="Arial" w:hAnsi="Arial" w:cs="Arial"/>
                <w:bCs/>
                <w:sz w:val="16"/>
                <w:szCs w:val="16"/>
                <w:highlight w:val="yellow"/>
                <w:lang w:val="kk-KZ"/>
              </w:rPr>
              <w:t xml:space="preserve">Қысқы дизельдік отын "минус 35" </w:t>
            </w:r>
            <w:r>
              <w:rPr>
                <w:rFonts w:ascii="Arial" w:hAnsi="Arial" w:cs="Arial"/>
                <w:bCs/>
                <w:sz w:val="16"/>
                <w:szCs w:val="16"/>
                <w:highlight w:val="yellow"/>
              </w:rPr>
              <w:t>класс (2, 3, 4), экологиялық класс К5</w:t>
            </w:r>
            <w:r>
              <w:rPr>
                <w:rFonts w:ascii="Arial" w:hAnsi="Arial" w:cs="Arial"/>
                <w:bCs/>
                <w:sz w:val="16"/>
                <w:szCs w:val="16"/>
                <w:highlight w:val="yellow"/>
                <w:lang w:val="kk-KZ"/>
              </w:rPr>
              <w:t xml:space="preserve"> МЕМСТ 305-82 сәйкес, </w:t>
            </w:r>
            <w:r>
              <w:rPr>
                <w:rFonts w:ascii="Arial" w:hAnsi="Arial" w:cs="Arial"/>
                <w:sz w:val="16"/>
                <w:szCs w:val="16"/>
                <w:highlight w:val="yellow"/>
              </w:rPr>
              <w:t>МЕМСТ 32511-2013 (EN 590:2009), ҚР СТ МЕМСТ Р 52368-2009</w:t>
            </w:r>
            <w:r>
              <w:rPr>
                <w:rFonts w:ascii="Arial" w:hAnsi="Arial" w:cs="Arial"/>
                <w:bCs/>
                <w:sz w:val="16"/>
                <w:szCs w:val="16"/>
                <w:lang w:val="kk-KZ"/>
              </w:rPr>
              <w:t>/</w:t>
            </w:r>
            <w:r>
              <w:rPr>
                <w:rFonts w:ascii="Arial" w:hAnsi="Arial" w:cs="Arial"/>
                <w:bCs/>
                <w:kern w:val="2"/>
                <w:sz w:val="16"/>
                <w:szCs w:val="16"/>
                <w:lang w:val="kk-KZ"/>
              </w:rPr>
              <w:t xml:space="preserve"> Winter </w:t>
            </w:r>
            <w:r>
              <w:rPr>
                <w:rFonts w:ascii="Arial" w:hAnsi="Arial" w:cs="Arial"/>
                <w:sz w:val="16"/>
                <w:szCs w:val="16"/>
                <w:lang w:val="kk-KZ"/>
              </w:rPr>
              <w:t xml:space="preserve">diesel fuel </w:t>
            </w:r>
            <w:r>
              <w:rPr>
                <w:rFonts w:ascii="Arial" w:hAnsi="Arial" w:cs="Arial"/>
                <w:bCs/>
                <w:sz w:val="16"/>
                <w:szCs w:val="16"/>
                <w:lang w:val="kk-KZ"/>
              </w:rPr>
              <w:t>«minus 35» as per the GOST 305-82</w:t>
            </w:r>
          </w:p>
        </w:tc>
        <w:tc>
          <w:tcPr>
            <w:tcW w:w="1200" w:type="dxa"/>
            <w:tcBorders>
              <w:top w:val="single" w:sz="4" w:space="0" w:color="000000"/>
              <w:left w:val="single" w:sz="4" w:space="0" w:color="000000"/>
              <w:bottom w:val="single" w:sz="4" w:space="0" w:color="000000"/>
              <w:right w:val="single" w:sz="4" w:space="0" w:color="000000"/>
            </w:tcBorders>
          </w:tcPr>
          <w:p w14:paraId="12F73C88" w14:textId="77777777" w:rsidR="00330C4D" w:rsidRDefault="00330C4D">
            <w:pPr>
              <w:snapToGrid w:val="0"/>
              <w:jc w:val="both"/>
              <w:rPr>
                <w:rFonts w:ascii="Arial" w:hAnsi="Arial" w:cs="Arial"/>
                <w:i/>
                <w:sz w:val="16"/>
                <w:szCs w:val="16"/>
                <w:lang w:val="kk-KZ"/>
              </w:rPr>
            </w:pPr>
          </w:p>
          <w:p w14:paraId="31D9E60E" w14:textId="77777777" w:rsidR="00330C4D" w:rsidRDefault="00330C4D">
            <w:pPr>
              <w:jc w:val="both"/>
              <w:rPr>
                <w:rFonts w:ascii="Arial" w:hAnsi="Arial" w:cs="Arial"/>
                <w:i/>
                <w:sz w:val="16"/>
                <w:szCs w:val="16"/>
                <w:lang w:val="kk-KZ"/>
              </w:rPr>
            </w:pPr>
          </w:p>
          <w:p w14:paraId="0F5B66DA" w14:textId="77777777" w:rsidR="00330C4D" w:rsidRDefault="00000000">
            <w:pPr>
              <w:jc w:val="center"/>
              <w:rPr>
                <w:rFonts w:ascii="Arial" w:hAnsi="Arial" w:cs="Arial"/>
                <w:i/>
                <w:sz w:val="16"/>
                <w:szCs w:val="16"/>
                <w:lang w:val="kk-KZ"/>
              </w:rPr>
            </w:pPr>
            <w:r>
              <w:rPr>
                <w:rFonts w:ascii="Arial" w:hAnsi="Arial" w:cs="Arial"/>
                <w:sz w:val="16"/>
                <w:szCs w:val="16"/>
              </w:rPr>
              <w:t>дана/кг/</w:t>
            </w:r>
            <w:r>
              <w:rPr>
                <w:rFonts w:ascii="Arial" w:hAnsi="Arial" w:cs="Arial"/>
                <w:sz w:val="16"/>
                <w:szCs w:val="16"/>
                <w:lang w:val="en-US"/>
              </w:rPr>
              <w:t>kg</w:t>
            </w:r>
          </w:p>
        </w:tc>
        <w:tc>
          <w:tcPr>
            <w:tcW w:w="1340" w:type="dxa"/>
            <w:tcBorders>
              <w:top w:val="single" w:sz="4" w:space="0" w:color="000000"/>
              <w:left w:val="single" w:sz="4" w:space="0" w:color="000000"/>
              <w:bottom w:val="single" w:sz="4" w:space="0" w:color="000000"/>
              <w:right w:val="single" w:sz="4" w:space="0" w:color="000000"/>
            </w:tcBorders>
          </w:tcPr>
          <w:p w14:paraId="408582C6" w14:textId="77777777" w:rsidR="00330C4D" w:rsidRDefault="00330C4D">
            <w:pPr>
              <w:snapToGrid w:val="0"/>
              <w:jc w:val="both"/>
              <w:rPr>
                <w:rFonts w:ascii="Arial" w:hAnsi="Arial" w:cs="Arial"/>
                <w:i/>
                <w:sz w:val="16"/>
                <w:szCs w:val="16"/>
                <w:lang w:val="en-US"/>
              </w:rPr>
            </w:pPr>
          </w:p>
          <w:p w14:paraId="5CF6CE01" w14:textId="77777777" w:rsidR="00330C4D" w:rsidRDefault="00330C4D">
            <w:pPr>
              <w:jc w:val="both"/>
              <w:rPr>
                <w:rFonts w:ascii="Arial" w:hAnsi="Arial" w:cs="Arial"/>
                <w:i/>
                <w:sz w:val="16"/>
                <w:szCs w:val="16"/>
                <w:lang w:val="en-US"/>
              </w:rPr>
            </w:pPr>
          </w:p>
          <w:p w14:paraId="0349E1AC" w14:textId="77777777" w:rsidR="00330C4D" w:rsidRDefault="00000000">
            <w:pPr>
              <w:jc w:val="both"/>
              <w:rPr>
                <w:rFonts w:ascii="Arial" w:hAnsi="Arial" w:cs="Arial"/>
                <w:sz w:val="16"/>
                <w:szCs w:val="16"/>
              </w:rPr>
            </w:pPr>
            <w:r>
              <w:rPr>
                <w:rFonts w:ascii="Arial" w:hAnsi="Arial" w:cs="Arial"/>
                <w:sz w:val="16"/>
                <w:szCs w:val="16"/>
              </w:rPr>
              <w:t>2 284 076</w:t>
            </w:r>
          </w:p>
        </w:tc>
        <w:tc>
          <w:tcPr>
            <w:tcW w:w="1468" w:type="dxa"/>
            <w:tcBorders>
              <w:top w:val="single" w:sz="4" w:space="0" w:color="000000"/>
              <w:left w:val="single" w:sz="4" w:space="0" w:color="000000"/>
              <w:bottom w:val="single" w:sz="4" w:space="0" w:color="000000"/>
              <w:right w:val="single" w:sz="4" w:space="0" w:color="000000"/>
            </w:tcBorders>
          </w:tcPr>
          <w:p w14:paraId="446326C7" w14:textId="77777777" w:rsidR="00330C4D" w:rsidRDefault="00330C4D">
            <w:pPr>
              <w:snapToGrid w:val="0"/>
              <w:jc w:val="both"/>
              <w:rPr>
                <w:rFonts w:ascii="Arial" w:hAnsi="Arial" w:cs="Arial"/>
                <w:i/>
                <w:sz w:val="16"/>
                <w:szCs w:val="16"/>
                <w:lang w:val="en-US"/>
              </w:rPr>
            </w:pPr>
          </w:p>
        </w:tc>
        <w:tc>
          <w:tcPr>
            <w:tcW w:w="1468" w:type="dxa"/>
            <w:tcBorders>
              <w:top w:val="single" w:sz="4" w:space="0" w:color="000000"/>
              <w:left w:val="single" w:sz="4" w:space="0" w:color="000000"/>
              <w:bottom w:val="single" w:sz="4" w:space="0" w:color="000000"/>
              <w:right w:val="single" w:sz="4" w:space="0" w:color="000000"/>
            </w:tcBorders>
          </w:tcPr>
          <w:p w14:paraId="2AD368FA" w14:textId="77777777" w:rsidR="00330C4D" w:rsidRDefault="00330C4D">
            <w:pPr>
              <w:snapToGrid w:val="0"/>
              <w:jc w:val="both"/>
              <w:rPr>
                <w:rFonts w:ascii="Arial" w:hAnsi="Arial" w:cs="Arial"/>
                <w:i/>
                <w:sz w:val="16"/>
                <w:szCs w:val="16"/>
                <w:lang w:val="en-US"/>
              </w:rPr>
            </w:pPr>
          </w:p>
        </w:tc>
      </w:tr>
      <w:tr w:rsidR="00330C4D" w14:paraId="1BE863C7" w14:textId="77777777">
        <w:trPr>
          <w:trHeight w:val="259"/>
        </w:trPr>
        <w:tc>
          <w:tcPr>
            <w:tcW w:w="667" w:type="dxa"/>
            <w:tcBorders>
              <w:top w:val="single" w:sz="4" w:space="0" w:color="000000"/>
              <w:left w:val="single" w:sz="4" w:space="0" w:color="000000"/>
              <w:bottom w:val="single" w:sz="4" w:space="0" w:color="000000"/>
              <w:right w:val="single" w:sz="4" w:space="0" w:color="000000"/>
            </w:tcBorders>
          </w:tcPr>
          <w:p w14:paraId="3EDE4AE8" w14:textId="77777777" w:rsidR="00330C4D" w:rsidRDefault="00330C4D">
            <w:pPr>
              <w:snapToGrid w:val="0"/>
              <w:jc w:val="both"/>
              <w:rPr>
                <w:rFonts w:ascii="Arial" w:hAnsi="Arial" w:cs="Arial"/>
                <w:i/>
                <w:sz w:val="16"/>
                <w:szCs w:val="16"/>
                <w:lang w:val="en-US"/>
              </w:rPr>
            </w:pPr>
          </w:p>
        </w:tc>
        <w:tc>
          <w:tcPr>
            <w:tcW w:w="2801" w:type="dxa"/>
            <w:tcBorders>
              <w:top w:val="single" w:sz="4" w:space="0" w:color="000000"/>
              <w:left w:val="single" w:sz="4" w:space="0" w:color="000000"/>
              <w:bottom w:val="single" w:sz="4" w:space="0" w:color="000000"/>
              <w:right w:val="single" w:sz="4" w:space="0" w:color="000000"/>
            </w:tcBorders>
          </w:tcPr>
          <w:p w14:paraId="70EC6C43" w14:textId="77777777" w:rsidR="00330C4D" w:rsidRDefault="00330C4D">
            <w:pPr>
              <w:snapToGrid w:val="0"/>
              <w:jc w:val="both"/>
              <w:rPr>
                <w:rFonts w:ascii="Arial" w:hAnsi="Arial" w:cs="Arial"/>
                <w:i/>
                <w:sz w:val="16"/>
                <w:szCs w:val="16"/>
                <w:lang w:val="en-US"/>
              </w:rPr>
            </w:pPr>
          </w:p>
        </w:tc>
        <w:tc>
          <w:tcPr>
            <w:tcW w:w="1200" w:type="dxa"/>
            <w:tcBorders>
              <w:top w:val="single" w:sz="4" w:space="0" w:color="000000"/>
              <w:left w:val="single" w:sz="4" w:space="0" w:color="000000"/>
              <w:bottom w:val="single" w:sz="4" w:space="0" w:color="000000"/>
              <w:right w:val="single" w:sz="4" w:space="0" w:color="000000"/>
            </w:tcBorders>
          </w:tcPr>
          <w:p w14:paraId="39023935" w14:textId="77777777" w:rsidR="00330C4D" w:rsidRDefault="00330C4D">
            <w:pPr>
              <w:snapToGrid w:val="0"/>
              <w:jc w:val="both"/>
              <w:rPr>
                <w:rFonts w:ascii="Arial" w:hAnsi="Arial" w:cs="Arial"/>
                <w:i/>
                <w:sz w:val="16"/>
                <w:szCs w:val="16"/>
                <w:lang w:val="en-US"/>
              </w:rPr>
            </w:pPr>
          </w:p>
        </w:tc>
        <w:tc>
          <w:tcPr>
            <w:tcW w:w="1340" w:type="dxa"/>
            <w:tcBorders>
              <w:top w:val="single" w:sz="4" w:space="0" w:color="000000"/>
              <w:left w:val="single" w:sz="4" w:space="0" w:color="000000"/>
              <w:bottom w:val="single" w:sz="4" w:space="0" w:color="000000"/>
              <w:right w:val="single" w:sz="4" w:space="0" w:color="000000"/>
            </w:tcBorders>
          </w:tcPr>
          <w:p w14:paraId="25596B44" w14:textId="77777777" w:rsidR="00330C4D" w:rsidRDefault="00330C4D">
            <w:pPr>
              <w:snapToGrid w:val="0"/>
              <w:jc w:val="both"/>
              <w:rPr>
                <w:rFonts w:ascii="Arial" w:hAnsi="Arial" w:cs="Arial"/>
                <w:i/>
                <w:sz w:val="16"/>
                <w:szCs w:val="16"/>
                <w:lang w:val="en-US"/>
              </w:rPr>
            </w:pPr>
          </w:p>
        </w:tc>
        <w:tc>
          <w:tcPr>
            <w:tcW w:w="1468" w:type="dxa"/>
            <w:tcBorders>
              <w:top w:val="single" w:sz="4" w:space="0" w:color="000000"/>
              <w:left w:val="single" w:sz="4" w:space="0" w:color="000000"/>
              <w:bottom w:val="single" w:sz="4" w:space="0" w:color="000000"/>
              <w:right w:val="single" w:sz="4" w:space="0" w:color="000000"/>
            </w:tcBorders>
          </w:tcPr>
          <w:p w14:paraId="7274CE57" w14:textId="77777777" w:rsidR="00330C4D" w:rsidRDefault="00330C4D">
            <w:pPr>
              <w:snapToGrid w:val="0"/>
              <w:jc w:val="both"/>
              <w:rPr>
                <w:rFonts w:ascii="Arial" w:hAnsi="Arial" w:cs="Arial"/>
                <w:i/>
                <w:sz w:val="16"/>
                <w:szCs w:val="16"/>
                <w:lang w:val="en-US"/>
              </w:rPr>
            </w:pPr>
          </w:p>
        </w:tc>
        <w:tc>
          <w:tcPr>
            <w:tcW w:w="1468" w:type="dxa"/>
            <w:tcBorders>
              <w:top w:val="single" w:sz="4" w:space="0" w:color="000000"/>
              <w:left w:val="single" w:sz="4" w:space="0" w:color="000000"/>
              <w:bottom w:val="single" w:sz="4" w:space="0" w:color="000000"/>
              <w:right w:val="single" w:sz="4" w:space="0" w:color="000000"/>
            </w:tcBorders>
          </w:tcPr>
          <w:p w14:paraId="061CDA1E" w14:textId="77777777" w:rsidR="00330C4D" w:rsidRDefault="00330C4D">
            <w:pPr>
              <w:snapToGrid w:val="0"/>
              <w:jc w:val="both"/>
              <w:rPr>
                <w:rFonts w:ascii="Arial" w:hAnsi="Arial" w:cs="Arial"/>
                <w:i/>
                <w:sz w:val="16"/>
                <w:szCs w:val="16"/>
                <w:lang w:val="en-US"/>
              </w:rPr>
            </w:pPr>
          </w:p>
        </w:tc>
      </w:tr>
      <w:tr w:rsidR="00330C4D" w14:paraId="706A261E" w14:textId="77777777">
        <w:trPr>
          <w:trHeight w:val="653"/>
        </w:trPr>
        <w:tc>
          <w:tcPr>
            <w:tcW w:w="7476" w:type="dxa"/>
            <w:gridSpan w:val="5"/>
            <w:tcBorders>
              <w:top w:val="single" w:sz="4" w:space="0" w:color="000000"/>
              <w:left w:val="single" w:sz="4" w:space="0" w:color="000000"/>
              <w:bottom w:val="single" w:sz="4" w:space="0" w:color="000000"/>
              <w:right w:val="single" w:sz="4" w:space="0" w:color="000000"/>
            </w:tcBorders>
          </w:tcPr>
          <w:p w14:paraId="3D488995" w14:textId="77777777" w:rsidR="00330C4D" w:rsidRDefault="00000000">
            <w:pPr>
              <w:rPr>
                <w:rFonts w:ascii="Arial" w:hAnsi="Arial" w:cs="Arial"/>
                <w:b/>
                <w:sz w:val="16"/>
                <w:szCs w:val="16"/>
                <w:lang w:val="kk-KZ"/>
              </w:rPr>
            </w:pPr>
            <w:r>
              <w:rPr>
                <w:rFonts w:ascii="Arial" w:hAnsi="Arial" w:cs="Arial"/>
                <w:b/>
                <w:sz w:val="16"/>
                <w:szCs w:val="16"/>
                <w:lang w:val="kk-KZ"/>
              </w:rPr>
              <w:t>ҚҚС қоспағанда жалпы сома, теңгеде</w:t>
            </w:r>
          </w:p>
          <w:p w14:paraId="22D2ED20" w14:textId="77777777" w:rsidR="00330C4D" w:rsidRDefault="00000000">
            <w:pPr>
              <w:rPr>
                <w:rFonts w:ascii="Arial" w:hAnsi="Arial" w:cs="Arial"/>
                <w:b/>
                <w:bCs/>
                <w:iCs/>
                <w:sz w:val="16"/>
                <w:szCs w:val="16"/>
              </w:rPr>
            </w:pPr>
            <w:r>
              <w:rPr>
                <w:rFonts w:ascii="Arial" w:hAnsi="Arial" w:cs="Arial"/>
                <w:b/>
                <w:sz w:val="16"/>
                <w:szCs w:val="16"/>
              </w:rPr>
              <w:t xml:space="preserve">Барлығы, жылы </w:t>
            </w:r>
            <w:r>
              <w:rPr>
                <w:rFonts w:ascii="Arial" w:hAnsi="Arial" w:cs="Arial"/>
                <w:b/>
                <w:bCs/>
                <w:iCs/>
                <w:sz w:val="16"/>
                <w:szCs w:val="16"/>
              </w:rPr>
              <w:t>теңге, ҚҚС-сыз</w:t>
            </w:r>
            <w:r>
              <w:rPr>
                <w:rFonts w:ascii="Arial" w:hAnsi="Arial" w:cs="Arial"/>
                <w:b/>
                <w:bCs/>
                <w:iCs/>
                <w:sz w:val="16"/>
                <w:szCs w:val="16"/>
              </w:rPr>
              <w:br/>
            </w:r>
            <w:r>
              <w:rPr>
                <w:rFonts w:ascii="Arial" w:hAnsi="Arial" w:cs="Arial"/>
                <w:b/>
                <w:bCs/>
                <w:iCs/>
                <w:sz w:val="16"/>
                <w:szCs w:val="16"/>
                <w:lang w:val="en-GB"/>
              </w:rPr>
              <w:t>Total</w:t>
            </w:r>
            <w:r>
              <w:rPr>
                <w:rFonts w:ascii="Arial" w:hAnsi="Arial" w:cs="Arial"/>
                <w:b/>
                <w:bCs/>
                <w:iCs/>
                <w:sz w:val="16"/>
                <w:szCs w:val="16"/>
              </w:rPr>
              <w:t xml:space="preserve">, </w:t>
            </w:r>
            <w:r>
              <w:rPr>
                <w:rFonts w:ascii="Arial" w:hAnsi="Arial" w:cs="Arial"/>
                <w:b/>
                <w:bCs/>
                <w:iCs/>
                <w:sz w:val="16"/>
                <w:szCs w:val="16"/>
                <w:lang w:val="en-GB"/>
              </w:rPr>
              <w:t>KZT</w:t>
            </w:r>
            <w:r>
              <w:rPr>
                <w:rFonts w:ascii="Arial" w:hAnsi="Arial" w:cs="Arial"/>
                <w:b/>
                <w:bCs/>
                <w:iCs/>
                <w:sz w:val="16"/>
                <w:szCs w:val="16"/>
              </w:rPr>
              <w:t xml:space="preserve">, </w:t>
            </w:r>
            <w:r>
              <w:rPr>
                <w:rFonts w:ascii="Arial" w:hAnsi="Arial" w:cs="Arial"/>
                <w:b/>
                <w:bCs/>
                <w:iCs/>
                <w:sz w:val="16"/>
                <w:szCs w:val="16"/>
                <w:lang w:val="en-GB"/>
              </w:rPr>
              <w:t>excl</w:t>
            </w:r>
            <w:r>
              <w:rPr>
                <w:rFonts w:ascii="Arial" w:hAnsi="Arial" w:cs="Arial"/>
                <w:b/>
                <w:bCs/>
                <w:iCs/>
                <w:sz w:val="16"/>
                <w:szCs w:val="16"/>
              </w:rPr>
              <w:t xml:space="preserve">. </w:t>
            </w:r>
            <w:r>
              <w:rPr>
                <w:rFonts w:ascii="Arial" w:hAnsi="Arial" w:cs="Arial"/>
                <w:b/>
                <w:bCs/>
                <w:iCs/>
                <w:sz w:val="16"/>
                <w:szCs w:val="16"/>
                <w:lang w:val="en-GB"/>
              </w:rPr>
              <w:t>VAT</w:t>
            </w:r>
          </w:p>
        </w:tc>
        <w:tc>
          <w:tcPr>
            <w:tcW w:w="1468" w:type="dxa"/>
            <w:tcBorders>
              <w:top w:val="single" w:sz="4" w:space="0" w:color="000000"/>
              <w:left w:val="single" w:sz="4" w:space="0" w:color="000000"/>
              <w:bottom w:val="single" w:sz="4" w:space="0" w:color="000000"/>
              <w:right w:val="single" w:sz="4" w:space="0" w:color="000000"/>
            </w:tcBorders>
          </w:tcPr>
          <w:p w14:paraId="10DFAFDB" w14:textId="77777777" w:rsidR="00330C4D" w:rsidRDefault="00330C4D">
            <w:pPr>
              <w:snapToGrid w:val="0"/>
              <w:rPr>
                <w:rFonts w:ascii="Arial" w:hAnsi="Arial" w:cs="Arial"/>
                <w:b/>
                <w:bCs/>
                <w:iCs/>
                <w:sz w:val="16"/>
                <w:szCs w:val="16"/>
              </w:rPr>
            </w:pPr>
          </w:p>
        </w:tc>
      </w:tr>
      <w:tr w:rsidR="00330C4D" w14:paraId="2A0A9428" w14:textId="77777777">
        <w:trPr>
          <w:trHeight w:val="561"/>
        </w:trPr>
        <w:tc>
          <w:tcPr>
            <w:tcW w:w="7476" w:type="dxa"/>
            <w:gridSpan w:val="5"/>
            <w:tcBorders>
              <w:top w:val="single" w:sz="4" w:space="0" w:color="000000"/>
              <w:left w:val="single" w:sz="4" w:space="0" w:color="000000"/>
              <w:bottom w:val="single" w:sz="4" w:space="0" w:color="000000"/>
              <w:right w:val="single" w:sz="4" w:space="0" w:color="000000"/>
            </w:tcBorders>
          </w:tcPr>
          <w:p w14:paraId="33454AA1" w14:textId="77777777" w:rsidR="00330C4D" w:rsidRDefault="00000000">
            <w:pPr>
              <w:rPr>
                <w:rFonts w:ascii="Arial" w:hAnsi="Arial" w:cs="Arial"/>
                <w:b/>
                <w:sz w:val="16"/>
                <w:szCs w:val="16"/>
                <w:lang w:val="kk-KZ"/>
              </w:rPr>
            </w:pPr>
            <w:r>
              <w:rPr>
                <w:rFonts w:ascii="Arial" w:hAnsi="Arial" w:cs="Arial"/>
                <w:b/>
                <w:sz w:val="16"/>
                <w:szCs w:val="16"/>
                <w:lang w:val="kk-KZ"/>
              </w:rPr>
              <w:t>ҚҚС сомасы, теңгеде</w:t>
            </w:r>
          </w:p>
          <w:p w14:paraId="044CD48A" w14:textId="77777777" w:rsidR="00330C4D" w:rsidRDefault="00000000">
            <w:pPr>
              <w:rPr>
                <w:rFonts w:ascii="Arial" w:hAnsi="Arial" w:cs="Arial"/>
                <w:b/>
                <w:sz w:val="16"/>
                <w:szCs w:val="16"/>
              </w:rPr>
            </w:pPr>
            <w:r>
              <w:rPr>
                <w:rFonts w:ascii="Arial" w:hAnsi="Arial" w:cs="Arial"/>
                <w:b/>
                <w:sz w:val="16"/>
                <w:szCs w:val="16"/>
              </w:rPr>
              <w:t>ҚҚС сомасы, теңгемен</w:t>
            </w:r>
          </w:p>
          <w:p w14:paraId="128261A4" w14:textId="77777777" w:rsidR="00330C4D" w:rsidRDefault="00000000">
            <w:pPr>
              <w:rPr>
                <w:rFonts w:ascii="Arial" w:hAnsi="Arial" w:cs="Arial"/>
                <w:b/>
                <w:sz w:val="16"/>
                <w:szCs w:val="16"/>
              </w:rPr>
            </w:pPr>
            <w:r>
              <w:rPr>
                <w:rFonts w:ascii="Arial" w:hAnsi="Arial" w:cs="Arial"/>
                <w:b/>
                <w:sz w:val="16"/>
                <w:szCs w:val="16"/>
                <w:lang w:val="en-US"/>
              </w:rPr>
              <w:t>VAT</w:t>
            </w:r>
            <w:r>
              <w:rPr>
                <w:rFonts w:ascii="Arial" w:hAnsi="Arial" w:cs="Arial"/>
                <w:b/>
                <w:sz w:val="16"/>
                <w:szCs w:val="16"/>
              </w:rPr>
              <w:t xml:space="preserve">, </w:t>
            </w:r>
            <w:r>
              <w:rPr>
                <w:rFonts w:ascii="Arial" w:hAnsi="Arial" w:cs="Arial"/>
                <w:b/>
                <w:sz w:val="16"/>
                <w:szCs w:val="16"/>
                <w:lang w:val="en-US"/>
              </w:rPr>
              <w:t>KZT</w:t>
            </w:r>
          </w:p>
        </w:tc>
        <w:tc>
          <w:tcPr>
            <w:tcW w:w="1468" w:type="dxa"/>
            <w:tcBorders>
              <w:top w:val="single" w:sz="4" w:space="0" w:color="000000"/>
              <w:left w:val="single" w:sz="4" w:space="0" w:color="000000"/>
              <w:bottom w:val="single" w:sz="4" w:space="0" w:color="000000"/>
              <w:right w:val="single" w:sz="4" w:space="0" w:color="000000"/>
            </w:tcBorders>
          </w:tcPr>
          <w:p w14:paraId="2EE88A33" w14:textId="77777777" w:rsidR="00330C4D" w:rsidRDefault="00330C4D">
            <w:pPr>
              <w:snapToGrid w:val="0"/>
              <w:jc w:val="center"/>
              <w:rPr>
                <w:rFonts w:ascii="Arial" w:hAnsi="Arial" w:cs="Arial"/>
                <w:b/>
                <w:i/>
                <w:sz w:val="16"/>
                <w:szCs w:val="16"/>
              </w:rPr>
            </w:pPr>
          </w:p>
        </w:tc>
      </w:tr>
      <w:tr w:rsidR="00330C4D" w14:paraId="384E8E02" w14:textId="77777777">
        <w:trPr>
          <w:trHeight w:val="561"/>
        </w:trPr>
        <w:tc>
          <w:tcPr>
            <w:tcW w:w="7476" w:type="dxa"/>
            <w:gridSpan w:val="5"/>
            <w:tcBorders>
              <w:top w:val="single" w:sz="4" w:space="0" w:color="000000"/>
              <w:left w:val="single" w:sz="4" w:space="0" w:color="000000"/>
              <w:bottom w:val="single" w:sz="4" w:space="0" w:color="000000"/>
              <w:right w:val="single" w:sz="4" w:space="0" w:color="000000"/>
            </w:tcBorders>
          </w:tcPr>
          <w:p w14:paraId="72E27CE6" w14:textId="77777777" w:rsidR="00330C4D" w:rsidRDefault="00000000">
            <w:pPr>
              <w:rPr>
                <w:rFonts w:ascii="Arial" w:hAnsi="Arial" w:cs="Arial"/>
                <w:b/>
                <w:sz w:val="16"/>
                <w:szCs w:val="16"/>
                <w:lang w:val="kk-KZ"/>
              </w:rPr>
            </w:pPr>
            <w:r>
              <w:rPr>
                <w:rFonts w:ascii="Arial" w:hAnsi="Arial" w:cs="Arial"/>
                <w:b/>
                <w:sz w:val="16"/>
                <w:szCs w:val="16"/>
                <w:lang w:val="kk-KZ"/>
              </w:rPr>
              <w:t>ҚҚС қосқандағы жалпы сома, теңгеде</w:t>
            </w:r>
          </w:p>
          <w:p w14:paraId="75DE707F" w14:textId="77777777" w:rsidR="00330C4D" w:rsidRDefault="00000000">
            <w:pPr>
              <w:rPr>
                <w:rFonts w:ascii="Arial" w:hAnsi="Arial" w:cs="Arial"/>
                <w:b/>
                <w:bCs/>
                <w:iCs/>
                <w:sz w:val="16"/>
                <w:szCs w:val="16"/>
              </w:rPr>
            </w:pPr>
            <w:r>
              <w:rPr>
                <w:rFonts w:ascii="Arial" w:hAnsi="Arial" w:cs="Arial"/>
                <w:b/>
                <w:sz w:val="16"/>
                <w:szCs w:val="16"/>
              </w:rPr>
              <w:t xml:space="preserve">Барлығы, жылы </w:t>
            </w:r>
            <w:r>
              <w:rPr>
                <w:rFonts w:ascii="Arial" w:hAnsi="Arial" w:cs="Arial"/>
                <w:b/>
                <w:bCs/>
                <w:iCs/>
                <w:sz w:val="16"/>
                <w:szCs w:val="16"/>
              </w:rPr>
              <w:t>теңге, ҚҚС қоса алғанда</w:t>
            </w:r>
          </w:p>
          <w:p w14:paraId="718EBC88" w14:textId="77777777" w:rsidR="00330C4D" w:rsidRDefault="00000000">
            <w:pPr>
              <w:rPr>
                <w:rFonts w:ascii="Arial" w:hAnsi="Arial" w:cs="Arial"/>
                <w:b/>
                <w:bCs/>
                <w:iCs/>
                <w:sz w:val="16"/>
                <w:szCs w:val="16"/>
              </w:rPr>
            </w:pPr>
            <w:r>
              <w:rPr>
                <w:rFonts w:ascii="Arial" w:hAnsi="Arial" w:cs="Arial"/>
                <w:b/>
                <w:bCs/>
                <w:iCs/>
                <w:sz w:val="16"/>
                <w:szCs w:val="16"/>
                <w:lang w:val="en-GB"/>
              </w:rPr>
              <w:t>Total</w:t>
            </w:r>
            <w:r>
              <w:rPr>
                <w:rFonts w:ascii="Arial" w:hAnsi="Arial" w:cs="Arial"/>
                <w:b/>
                <w:bCs/>
                <w:iCs/>
                <w:sz w:val="16"/>
                <w:szCs w:val="16"/>
              </w:rPr>
              <w:t xml:space="preserve">, </w:t>
            </w:r>
            <w:r>
              <w:rPr>
                <w:rFonts w:ascii="Arial" w:hAnsi="Arial" w:cs="Arial"/>
                <w:b/>
                <w:bCs/>
                <w:iCs/>
                <w:sz w:val="16"/>
                <w:szCs w:val="16"/>
                <w:lang w:val="en-GB"/>
              </w:rPr>
              <w:t>KZT</w:t>
            </w:r>
            <w:r>
              <w:rPr>
                <w:rFonts w:ascii="Arial" w:hAnsi="Arial" w:cs="Arial"/>
                <w:b/>
                <w:bCs/>
                <w:iCs/>
                <w:sz w:val="16"/>
                <w:szCs w:val="16"/>
              </w:rPr>
              <w:t xml:space="preserve">, </w:t>
            </w:r>
            <w:r>
              <w:rPr>
                <w:rFonts w:ascii="Arial" w:hAnsi="Arial" w:cs="Arial"/>
                <w:b/>
                <w:bCs/>
                <w:iCs/>
                <w:sz w:val="16"/>
                <w:szCs w:val="16"/>
                <w:lang w:val="en-GB"/>
              </w:rPr>
              <w:t>incl</w:t>
            </w:r>
            <w:r>
              <w:rPr>
                <w:rFonts w:ascii="Arial" w:hAnsi="Arial" w:cs="Arial"/>
                <w:b/>
                <w:bCs/>
                <w:iCs/>
                <w:sz w:val="16"/>
                <w:szCs w:val="16"/>
              </w:rPr>
              <w:t xml:space="preserve">. </w:t>
            </w:r>
            <w:r>
              <w:rPr>
                <w:rFonts w:ascii="Arial" w:hAnsi="Arial" w:cs="Arial"/>
                <w:b/>
                <w:bCs/>
                <w:iCs/>
                <w:sz w:val="16"/>
                <w:szCs w:val="16"/>
                <w:lang w:val="en-GB"/>
              </w:rPr>
              <w:t>VAT</w:t>
            </w:r>
          </w:p>
        </w:tc>
        <w:tc>
          <w:tcPr>
            <w:tcW w:w="1468" w:type="dxa"/>
            <w:tcBorders>
              <w:top w:val="single" w:sz="4" w:space="0" w:color="000000"/>
              <w:left w:val="single" w:sz="4" w:space="0" w:color="000000"/>
              <w:bottom w:val="single" w:sz="4" w:space="0" w:color="000000"/>
              <w:right w:val="single" w:sz="4" w:space="0" w:color="000000"/>
            </w:tcBorders>
          </w:tcPr>
          <w:p w14:paraId="0BE3AC1D" w14:textId="77777777" w:rsidR="00330C4D" w:rsidRDefault="00330C4D">
            <w:pPr>
              <w:snapToGrid w:val="0"/>
              <w:jc w:val="center"/>
              <w:rPr>
                <w:rFonts w:ascii="Arial" w:hAnsi="Arial" w:cs="Arial"/>
                <w:b/>
                <w:bCs/>
                <w:i/>
                <w:iCs/>
                <w:sz w:val="16"/>
                <w:szCs w:val="16"/>
              </w:rPr>
            </w:pPr>
          </w:p>
        </w:tc>
      </w:tr>
    </w:tbl>
    <w:p w14:paraId="38AAA26B" w14:textId="77777777" w:rsidR="00330C4D" w:rsidRDefault="00330C4D">
      <w:pPr>
        <w:jc w:val="both"/>
        <w:rPr>
          <w:rFonts w:ascii="Arial" w:hAnsi="Arial" w:cs="Arial"/>
          <w:sz w:val="16"/>
          <w:szCs w:val="16"/>
        </w:rPr>
      </w:pPr>
    </w:p>
    <w:p w14:paraId="0525A57C" w14:textId="77777777" w:rsidR="00330C4D" w:rsidRDefault="00330C4D">
      <w:pPr>
        <w:jc w:val="both"/>
        <w:rPr>
          <w:rFonts w:ascii="Arial" w:hAnsi="Arial" w:cs="Arial"/>
          <w:sz w:val="16"/>
          <w:szCs w:val="16"/>
        </w:rPr>
      </w:pPr>
    </w:p>
    <w:p w14:paraId="104A4BE2" w14:textId="77777777" w:rsidR="00330C4D" w:rsidRDefault="00000000">
      <w:pPr>
        <w:ind w:left="426"/>
        <w:rPr>
          <w:rFonts w:ascii="Arial" w:hAnsi="Arial" w:cs="Arial"/>
          <w:b/>
          <w:bCs/>
          <w:sz w:val="16"/>
          <w:szCs w:val="16"/>
        </w:rPr>
      </w:pPr>
      <w:r>
        <w:rPr>
          <w:rFonts w:ascii="Arial" w:hAnsi="Arial" w:cs="Arial"/>
          <w:b/>
          <w:bCs/>
          <w:sz w:val="16"/>
          <w:szCs w:val="16"/>
        </w:rPr>
        <w:t>2. Тауар сипаттамасы мен техникалық сипаттары /</w:t>
      </w:r>
    </w:p>
    <w:p w14:paraId="0D4DDBAC" w14:textId="77777777" w:rsidR="00330C4D" w:rsidRDefault="00000000">
      <w:pPr>
        <w:ind w:left="720"/>
        <w:jc w:val="both"/>
        <w:rPr>
          <w:rFonts w:ascii="Arial" w:hAnsi="Arial" w:cs="Arial"/>
          <w:b/>
          <w:bCs/>
          <w:sz w:val="16"/>
          <w:szCs w:val="16"/>
        </w:rPr>
      </w:pPr>
      <w:r>
        <w:rPr>
          <w:rFonts w:ascii="Arial" w:eastAsia="Arial" w:hAnsi="Arial" w:cs="Arial"/>
          <w:b/>
          <w:bCs/>
          <w:sz w:val="16"/>
          <w:szCs w:val="16"/>
        </w:rPr>
        <w:t xml:space="preserve">   </w:t>
      </w:r>
      <w:r>
        <w:rPr>
          <w:rFonts w:ascii="Arial" w:hAnsi="Arial" w:cs="Arial"/>
          <w:b/>
          <w:bCs/>
          <w:sz w:val="16"/>
          <w:szCs w:val="16"/>
        </w:rPr>
        <w:t xml:space="preserve">Тауардың сипаттамасы және техникалық сипаттамалары / </w:t>
      </w:r>
    </w:p>
    <w:p w14:paraId="7EF0FC4B" w14:textId="77777777" w:rsidR="00330C4D" w:rsidRDefault="00000000">
      <w:pPr>
        <w:ind w:left="720"/>
        <w:jc w:val="both"/>
        <w:rPr>
          <w:rFonts w:ascii="Arial" w:hAnsi="Arial" w:cs="Arial"/>
          <w:b/>
          <w:bCs/>
          <w:sz w:val="16"/>
          <w:szCs w:val="16"/>
        </w:rPr>
      </w:pPr>
      <w:r>
        <w:rPr>
          <w:rFonts w:ascii="Arial" w:eastAsia="Arial" w:hAnsi="Arial" w:cs="Arial"/>
          <w:b/>
          <w:bCs/>
          <w:sz w:val="16"/>
          <w:szCs w:val="16"/>
        </w:rPr>
        <w:t xml:space="preserve">   </w:t>
      </w:r>
      <w:r>
        <w:rPr>
          <w:rFonts w:ascii="Arial" w:hAnsi="Arial" w:cs="Arial"/>
          <w:b/>
          <w:bCs/>
          <w:sz w:val="16"/>
          <w:szCs w:val="16"/>
          <w:lang w:val="en-US"/>
        </w:rPr>
        <w:t>Description</w:t>
      </w:r>
      <w:r>
        <w:rPr>
          <w:rFonts w:ascii="Arial" w:hAnsi="Arial" w:cs="Arial"/>
          <w:b/>
          <w:bCs/>
          <w:sz w:val="16"/>
          <w:szCs w:val="16"/>
        </w:rPr>
        <w:t xml:space="preserve"> </w:t>
      </w:r>
      <w:r>
        <w:rPr>
          <w:rFonts w:ascii="Arial" w:hAnsi="Arial" w:cs="Arial"/>
          <w:b/>
          <w:bCs/>
          <w:sz w:val="16"/>
          <w:szCs w:val="16"/>
          <w:lang w:val="en-US"/>
        </w:rPr>
        <w:t>and</w:t>
      </w:r>
      <w:r>
        <w:rPr>
          <w:rFonts w:ascii="Arial" w:hAnsi="Arial" w:cs="Arial"/>
          <w:b/>
          <w:bCs/>
          <w:sz w:val="16"/>
          <w:szCs w:val="16"/>
        </w:rPr>
        <w:t xml:space="preserve"> </w:t>
      </w:r>
      <w:r>
        <w:rPr>
          <w:rFonts w:ascii="Arial" w:hAnsi="Arial" w:cs="Arial"/>
          <w:b/>
          <w:bCs/>
          <w:sz w:val="16"/>
          <w:szCs w:val="16"/>
          <w:lang w:val="en-US"/>
        </w:rPr>
        <w:t>Characteristics</w:t>
      </w:r>
      <w:r>
        <w:rPr>
          <w:rFonts w:ascii="Arial" w:hAnsi="Arial" w:cs="Arial"/>
          <w:b/>
          <w:bCs/>
          <w:sz w:val="16"/>
          <w:szCs w:val="16"/>
        </w:rPr>
        <w:t xml:space="preserve"> </w:t>
      </w:r>
      <w:r>
        <w:rPr>
          <w:rFonts w:ascii="Arial" w:hAnsi="Arial" w:cs="Arial"/>
          <w:b/>
          <w:bCs/>
          <w:sz w:val="16"/>
          <w:szCs w:val="16"/>
          <w:lang w:val="en-US"/>
        </w:rPr>
        <w:t>of</w:t>
      </w:r>
      <w:r>
        <w:rPr>
          <w:rFonts w:ascii="Arial" w:hAnsi="Arial" w:cs="Arial"/>
          <w:b/>
          <w:bCs/>
          <w:sz w:val="16"/>
          <w:szCs w:val="16"/>
        </w:rPr>
        <w:t xml:space="preserve"> </w:t>
      </w:r>
      <w:r>
        <w:rPr>
          <w:rFonts w:ascii="Arial" w:hAnsi="Arial" w:cs="Arial"/>
          <w:b/>
          <w:bCs/>
          <w:sz w:val="16"/>
          <w:szCs w:val="16"/>
          <w:lang w:val="en-US"/>
        </w:rPr>
        <w:t>Goods</w:t>
      </w:r>
    </w:p>
    <w:p w14:paraId="7E0BCCE4" w14:textId="77777777" w:rsidR="00330C4D" w:rsidRDefault="00330C4D">
      <w:pPr>
        <w:ind w:left="360"/>
        <w:jc w:val="both"/>
        <w:rPr>
          <w:rFonts w:ascii="Arial" w:hAnsi="Arial" w:cs="Arial"/>
          <w:b/>
          <w:bCs/>
          <w:sz w:val="16"/>
          <w:szCs w:val="16"/>
        </w:rPr>
      </w:pPr>
    </w:p>
    <w:tbl>
      <w:tblPr>
        <w:tblW w:w="5000" w:type="pct"/>
        <w:tblInd w:w="-147" w:type="dxa"/>
        <w:tblLayout w:type="fixed"/>
        <w:tblLook w:val="0000" w:firstRow="0" w:lastRow="0" w:firstColumn="0" w:lastColumn="0" w:noHBand="0" w:noVBand="0"/>
      </w:tblPr>
      <w:tblGrid>
        <w:gridCol w:w="3017"/>
        <w:gridCol w:w="3138"/>
        <w:gridCol w:w="3189"/>
      </w:tblGrid>
      <w:tr w:rsidR="00330C4D" w14:paraId="185A77A8" w14:textId="77777777">
        <w:tc>
          <w:tcPr>
            <w:tcW w:w="3021" w:type="dxa"/>
            <w:tcBorders>
              <w:top w:val="single" w:sz="4" w:space="0" w:color="000000"/>
              <w:left w:val="single" w:sz="4" w:space="0" w:color="000000"/>
              <w:bottom w:val="single" w:sz="4" w:space="0" w:color="000000"/>
              <w:right w:val="single" w:sz="4" w:space="0" w:color="000000"/>
            </w:tcBorders>
          </w:tcPr>
          <w:p w14:paraId="25C04C94" w14:textId="77777777" w:rsidR="00330C4D" w:rsidRDefault="00000000">
            <w:pPr>
              <w:tabs>
                <w:tab w:val="left" w:pos="525"/>
              </w:tabs>
              <w:spacing w:after="120"/>
              <w:jc w:val="both"/>
              <w:rPr>
                <w:rFonts w:ascii="Arial" w:hAnsi="Arial" w:cs="Arial"/>
                <w:b/>
                <w:bCs/>
                <w:sz w:val="16"/>
                <w:szCs w:val="16"/>
              </w:rPr>
            </w:pPr>
            <w:r>
              <w:rPr>
                <w:rFonts w:ascii="Arial" w:hAnsi="Arial" w:cs="Arial"/>
                <w:b/>
                <w:bCs/>
                <w:sz w:val="16"/>
                <w:szCs w:val="16"/>
                <w:lang w:val="kk-KZ"/>
              </w:rPr>
              <w:t xml:space="preserve">2.1. Тауар сипаттамасы мен техникалық сипаттары  </w:t>
            </w:r>
          </w:p>
        </w:tc>
        <w:tc>
          <w:tcPr>
            <w:tcW w:w="3141" w:type="dxa"/>
            <w:tcBorders>
              <w:top w:val="single" w:sz="4" w:space="0" w:color="000000"/>
              <w:left w:val="single" w:sz="4" w:space="0" w:color="000000"/>
              <w:bottom w:val="single" w:sz="4" w:space="0" w:color="000000"/>
              <w:right w:val="single" w:sz="4" w:space="0" w:color="000000"/>
            </w:tcBorders>
          </w:tcPr>
          <w:p w14:paraId="5D468615" w14:textId="77777777" w:rsidR="00330C4D" w:rsidRDefault="00000000">
            <w:pPr>
              <w:tabs>
                <w:tab w:val="left" w:pos="720"/>
              </w:tabs>
              <w:spacing w:after="120"/>
              <w:jc w:val="both"/>
              <w:rPr>
                <w:rFonts w:ascii="Arial" w:hAnsi="Arial" w:cs="Arial"/>
                <w:b/>
                <w:bCs/>
                <w:color w:val="000000"/>
                <w:sz w:val="16"/>
                <w:szCs w:val="16"/>
              </w:rPr>
            </w:pPr>
            <w:r>
              <w:rPr>
                <w:rFonts w:ascii="Arial" w:hAnsi="Arial" w:cs="Arial"/>
                <w:b/>
                <w:bCs/>
                <w:sz w:val="16"/>
                <w:szCs w:val="16"/>
                <w:lang w:val="kk-KZ"/>
              </w:rPr>
              <w:t>2.1. Тауардың сипаттамасы және техникалық сипаттамалары</w:t>
            </w:r>
          </w:p>
        </w:tc>
        <w:tc>
          <w:tcPr>
            <w:tcW w:w="3192" w:type="dxa"/>
            <w:tcBorders>
              <w:top w:val="single" w:sz="4" w:space="0" w:color="000000"/>
              <w:left w:val="single" w:sz="4" w:space="0" w:color="000000"/>
              <w:bottom w:val="single" w:sz="4" w:space="0" w:color="000000"/>
              <w:right w:val="single" w:sz="4" w:space="0" w:color="000000"/>
            </w:tcBorders>
          </w:tcPr>
          <w:p w14:paraId="7592B5EF" w14:textId="77777777" w:rsidR="00330C4D" w:rsidRDefault="00000000">
            <w:pPr>
              <w:tabs>
                <w:tab w:val="left" w:pos="543"/>
              </w:tabs>
              <w:spacing w:after="120"/>
              <w:jc w:val="both"/>
              <w:rPr>
                <w:rFonts w:ascii="Arial" w:hAnsi="Arial" w:cs="Arial"/>
                <w:b/>
                <w:bCs/>
                <w:color w:val="000000"/>
                <w:sz w:val="16"/>
                <w:szCs w:val="16"/>
                <w:lang w:val="en-US"/>
              </w:rPr>
            </w:pPr>
            <w:r>
              <w:rPr>
                <w:rFonts w:ascii="Arial" w:hAnsi="Arial" w:cs="Arial"/>
                <w:b/>
                <w:bCs/>
                <w:sz w:val="16"/>
                <w:szCs w:val="16"/>
                <w:lang w:val="kk-KZ"/>
              </w:rPr>
              <w:t>2.1. Description and Characteristics of Goods</w:t>
            </w:r>
          </w:p>
        </w:tc>
      </w:tr>
      <w:tr w:rsidR="00330C4D" w14:paraId="4B67DF6D" w14:textId="77777777">
        <w:tc>
          <w:tcPr>
            <w:tcW w:w="3021" w:type="dxa"/>
            <w:tcBorders>
              <w:top w:val="single" w:sz="4" w:space="0" w:color="000000"/>
              <w:left w:val="single" w:sz="4" w:space="0" w:color="000000"/>
              <w:bottom w:val="single" w:sz="4" w:space="0" w:color="000000"/>
              <w:right w:val="single" w:sz="4" w:space="0" w:color="000000"/>
            </w:tcBorders>
          </w:tcPr>
          <w:p w14:paraId="61AD15D0" w14:textId="77777777" w:rsidR="00330C4D" w:rsidRDefault="00000000">
            <w:pPr>
              <w:tabs>
                <w:tab w:val="left" w:pos="-1560"/>
              </w:tabs>
              <w:jc w:val="both"/>
            </w:pPr>
            <w:r>
              <w:rPr>
                <w:rFonts w:ascii="Arial" w:hAnsi="Arial" w:cs="Arial"/>
                <w:sz w:val="16"/>
                <w:szCs w:val="16"/>
              </w:rPr>
              <w:t>Мұздап</w:t>
            </w:r>
            <w:r>
              <w:rPr>
                <w:rFonts w:ascii="Arial" w:hAnsi="Arial" w:cs="Arial"/>
                <w:sz w:val="16"/>
                <w:szCs w:val="16"/>
                <w:lang w:val="en-US"/>
              </w:rPr>
              <w:t xml:space="preserve"> </w:t>
            </w:r>
            <w:r>
              <w:rPr>
                <w:rFonts w:ascii="Arial" w:hAnsi="Arial" w:cs="Arial"/>
                <w:sz w:val="16"/>
                <w:szCs w:val="16"/>
              </w:rPr>
              <w:t>қалу</w:t>
            </w:r>
            <w:r>
              <w:rPr>
                <w:rFonts w:ascii="Arial" w:hAnsi="Arial" w:cs="Arial"/>
                <w:sz w:val="16"/>
                <w:szCs w:val="16"/>
                <w:lang w:val="en-US"/>
              </w:rPr>
              <w:t xml:space="preserve"> </w:t>
            </w:r>
            <w:r>
              <w:rPr>
                <w:rFonts w:ascii="Arial" w:hAnsi="Arial" w:cs="Arial"/>
                <w:sz w:val="16"/>
                <w:szCs w:val="16"/>
              </w:rPr>
              <w:t>температурасы</w:t>
            </w:r>
            <w:r>
              <w:rPr>
                <w:rFonts w:ascii="Arial" w:hAnsi="Arial" w:cs="Arial"/>
                <w:sz w:val="16"/>
                <w:szCs w:val="16"/>
                <w:lang w:val="en-US"/>
              </w:rPr>
              <w:t xml:space="preserve"> -35°</w:t>
            </w:r>
            <w:r>
              <w:rPr>
                <w:rFonts w:ascii="Arial" w:hAnsi="Arial" w:cs="Arial"/>
                <w:sz w:val="16"/>
                <w:szCs w:val="16"/>
              </w:rPr>
              <w:t>Бастап</w:t>
            </w:r>
            <w:r>
              <w:rPr>
                <w:rFonts w:ascii="Arial" w:hAnsi="Arial" w:cs="Arial"/>
                <w:sz w:val="16"/>
                <w:szCs w:val="16"/>
                <w:lang w:val="en-US"/>
              </w:rPr>
              <w:t xml:space="preserve"> </w:t>
            </w:r>
            <w:r>
              <w:rPr>
                <w:rFonts w:ascii="Arial" w:hAnsi="Arial" w:cs="Arial"/>
                <w:sz w:val="16"/>
                <w:szCs w:val="16"/>
              </w:rPr>
              <w:t>жоғары</w:t>
            </w:r>
            <w:r>
              <w:rPr>
                <w:rFonts w:ascii="Arial" w:hAnsi="Arial" w:cs="Arial"/>
                <w:sz w:val="16"/>
                <w:szCs w:val="16"/>
                <w:lang w:val="en-US"/>
              </w:rPr>
              <w:t xml:space="preserve"> </w:t>
            </w:r>
            <w:r>
              <w:rPr>
                <w:rFonts w:ascii="Arial" w:hAnsi="Arial" w:cs="Arial"/>
                <w:sz w:val="16"/>
                <w:szCs w:val="16"/>
              </w:rPr>
              <w:t>емес</w:t>
            </w:r>
            <w:r>
              <w:rPr>
                <w:rFonts w:ascii="Arial" w:hAnsi="Arial" w:cs="Arial"/>
                <w:sz w:val="16"/>
                <w:szCs w:val="16"/>
                <w:lang w:val="en-US"/>
              </w:rPr>
              <w:t xml:space="preserve">; </w:t>
            </w:r>
            <w:r>
              <w:rPr>
                <w:rFonts w:ascii="Arial" w:hAnsi="Arial" w:cs="Arial"/>
                <w:sz w:val="16"/>
                <w:szCs w:val="16"/>
              </w:rPr>
              <w:t>Лайланулар</w:t>
            </w:r>
            <w:r>
              <w:rPr>
                <w:rFonts w:ascii="Arial" w:hAnsi="Arial" w:cs="Arial"/>
                <w:sz w:val="16"/>
                <w:szCs w:val="16"/>
                <w:lang w:val="en-US"/>
              </w:rPr>
              <w:t xml:space="preserve"> </w:t>
            </w:r>
            <w:r>
              <w:rPr>
                <w:rFonts w:ascii="Arial" w:hAnsi="Arial" w:cs="Arial"/>
                <w:sz w:val="16"/>
                <w:szCs w:val="16"/>
              </w:rPr>
              <w:t>температурасы</w:t>
            </w:r>
            <w:r>
              <w:rPr>
                <w:rFonts w:ascii="Arial" w:hAnsi="Arial" w:cs="Arial"/>
                <w:sz w:val="16"/>
                <w:szCs w:val="16"/>
                <w:lang w:val="en-US"/>
              </w:rPr>
              <w:t xml:space="preserve"> -25°</w:t>
            </w:r>
            <w:r>
              <w:rPr>
                <w:rFonts w:ascii="Arial" w:hAnsi="Arial" w:cs="Arial"/>
                <w:sz w:val="16"/>
                <w:szCs w:val="16"/>
              </w:rPr>
              <w:t>Бастап</w:t>
            </w:r>
            <w:r>
              <w:rPr>
                <w:rFonts w:ascii="Arial" w:hAnsi="Arial" w:cs="Arial"/>
                <w:sz w:val="16"/>
                <w:szCs w:val="16"/>
                <w:lang w:val="en-US"/>
              </w:rPr>
              <w:t xml:space="preserve"> </w:t>
            </w:r>
            <w:r>
              <w:rPr>
                <w:rFonts w:ascii="Arial" w:hAnsi="Arial" w:cs="Arial"/>
                <w:sz w:val="16"/>
                <w:szCs w:val="16"/>
              </w:rPr>
              <w:t>жоғары</w:t>
            </w:r>
            <w:r>
              <w:rPr>
                <w:rFonts w:ascii="Arial" w:hAnsi="Arial" w:cs="Arial"/>
                <w:sz w:val="16"/>
                <w:szCs w:val="16"/>
                <w:lang w:val="en-US"/>
              </w:rPr>
              <w:t xml:space="preserve"> </w:t>
            </w:r>
            <w:r>
              <w:rPr>
                <w:rFonts w:ascii="Arial" w:hAnsi="Arial" w:cs="Arial"/>
                <w:sz w:val="16"/>
                <w:szCs w:val="16"/>
              </w:rPr>
              <w:t>емес</w:t>
            </w:r>
            <w:r>
              <w:rPr>
                <w:rFonts w:ascii="Arial" w:hAnsi="Arial" w:cs="Arial"/>
                <w:sz w:val="16"/>
                <w:szCs w:val="16"/>
                <w:lang w:val="en-US"/>
              </w:rPr>
              <w:t xml:space="preserve">; </w:t>
            </w:r>
            <w:r>
              <w:rPr>
                <w:rFonts w:ascii="Arial" w:hAnsi="Arial" w:cs="Arial"/>
                <w:sz w:val="16"/>
                <w:szCs w:val="16"/>
              </w:rPr>
              <w:t>Отындағы</w:t>
            </w:r>
            <w:r>
              <w:rPr>
                <w:rFonts w:ascii="Arial" w:hAnsi="Arial" w:cs="Arial"/>
                <w:sz w:val="16"/>
                <w:szCs w:val="16"/>
                <w:lang w:val="en-US"/>
              </w:rPr>
              <w:t xml:space="preserve"> </w:t>
            </w:r>
            <w:r>
              <w:rPr>
                <w:rFonts w:ascii="Arial" w:hAnsi="Arial" w:cs="Arial"/>
                <w:sz w:val="16"/>
                <w:szCs w:val="16"/>
              </w:rPr>
              <w:t>к</w:t>
            </w:r>
            <w:r>
              <w:rPr>
                <w:rFonts w:ascii="Arial" w:hAnsi="Arial" w:cs="Arial"/>
                <w:sz w:val="16"/>
                <w:szCs w:val="16"/>
                <w:lang w:val="kk-KZ"/>
              </w:rPr>
              <w:t>үкірт</w:t>
            </w:r>
            <w:r>
              <w:rPr>
                <w:rFonts w:ascii="Arial" w:hAnsi="Arial" w:cs="Arial"/>
                <w:sz w:val="16"/>
                <w:szCs w:val="16"/>
                <w:lang w:val="en-US"/>
              </w:rPr>
              <w:t xml:space="preserve"> </w:t>
            </w:r>
            <w:r>
              <w:rPr>
                <w:rFonts w:ascii="Arial" w:hAnsi="Arial" w:cs="Arial"/>
                <w:sz w:val="16"/>
                <w:szCs w:val="16"/>
              </w:rPr>
              <w:t>еншісі</w:t>
            </w:r>
            <w:r>
              <w:rPr>
                <w:rFonts w:ascii="Arial" w:hAnsi="Arial" w:cs="Arial"/>
                <w:sz w:val="16"/>
                <w:szCs w:val="16"/>
                <w:lang w:val="en-US"/>
              </w:rPr>
              <w:t xml:space="preserve"> 0,2% </w:t>
            </w:r>
            <w:r>
              <w:rPr>
                <w:rFonts w:ascii="Arial" w:hAnsi="Arial" w:cs="Arial"/>
                <w:sz w:val="16"/>
                <w:szCs w:val="16"/>
              </w:rPr>
              <w:t>көп</w:t>
            </w:r>
            <w:r>
              <w:rPr>
                <w:rFonts w:ascii="Arial" w:hAnsi="Arial" w:cs="Arial"/>
                <w:sz w:val="16"/>
                <w:szCs w:val="16"/>
                <w:lang w:val="en-US"/>
              </w:rPr>
              <w:t xml:space="preserve"> </w:t>
            </w:r>
            <w:r>
              <w:rPr>
                <w:rFonts w:ascii="Arial" w:hAnsi="Arial" w:cs="Arial"/>
                <w:sz w:val="16"/>
                <w:szCs w:val="16"/>
              </w:rPr>
              <w:t>емес</w:t>
            </w:r>
            <w:r>
              <w:rPr>
                <w:rFonts w:ascii="Arial" w:hAnsi="Arial" w:cs="Arial"/>
                <w:sz w:val="16"/>
                <w:szCs w:val="16"/>
                <w:lang w:val="en-US"/>
              </w:rPr>
              <w:t xml:space="preserve"> </w:t>
            </w:r>
          </w:p>
          <w:p w14:paraId="482AA5BA" w14:textId="77777777" w:rsidR="00330C4D" w:rsidRDefault="00000000">
            <w:pPr>
              <w:tabs>
                <w:tab w:val="left" w:pos="-1560"/>
              </w:tabs>
              <w:jc w:val="both"/>
            </w:pPr>
            <w:r>
              <w:rPr>
                <w:rFonts w:ascii="Arial" w:hAnsi="Arial" w:cs="Arial"/>
                <w:sz w:val="16"/>
                <w:szCs w:val="16"/>
              </w:rPr>
              <w:t>МЕМСТ 305</w:t>
            </w:r>
            <w:r>
              <w:rPr>
                <w:rFonts w:ascii="Arial" w:hAnsi="Arial" w:cs="Arial"/>
                <w:sz w:val="16"/>
                <w:szCs w:val="16"/>
                <w:lang w:val="kk-KZ"/>
              </w:rPr>
              <w:t>-82</w:t>
            </w:r>
            <w:r>
              <w:rPr>
                <w:rFonts w:ascii="Arial" w:hAnsi="Arial" w:cs="Arial"/>
                <w:sz w:val="16"/>
                <w:szCs w:val="16"/>
              </w:rPr>
              <w:t>.</w:t>
            </w:r>
          </w:p>
          <w:p w14:paraId="2724B041" w14:textId="77777777" w:rsidR="00330C4D" w:rsidRDefault="00330C4D">
            <w:pPr>
              <w:tabs>
                <w:tab w:val="left" w:pos="-1560"/>
              </w:tabs>
              <w:jc w:val="both"/>
              <w:rPr>
                <w:rFonts w:ascii="Arial" w:hAnsi="Arial" w:cs="Arial"/>
                <w:bCs/>
                <w:sz w:val="16"/>
                <w:szCs w:val="16"/>
                <w:lang w:val="kk-KZ"/>
              </w:rPr>
            </w:pPr>
          </w:p>
        </w:tc>
        <w:tc>
          <w:tcPr>
            <w:tcW w:w="3141" w:type="dxa"/>
            <w:tcBorders>
              <w:top w:val="single" w:sz="4" w:space="0" w:color="000000"/>
              <w:left w:val="single" w:sz="4" w:space="0" w:color="000000"/>
              <w:bottom w:val="single" w:sz="4" w:space="0" w:color="000000"/>
              <w:right w:val="single" w:sz="4" w:space="0" w:color="000000"/>
            </w:tcBorders>
          </w:tcPr>
          <w:p w14:paraId="458A85BB" w14:textId="77777777" w:rsidR="00330C4D" w:rsidRDefault="00000000">
            <w:pPr>
              <w:tabs>
                <w:tab w:val="left" w:pos="-1560"/>
              </w:tabs>
              <w:jc w:val="both"/>
            </w:pPr>
            <w:r>
              <w:rPr>
                <w:rFonts w:ascii="Arial" w:hAnsi="Arial" w:cs="Arial"/>
                <w:sz w:val="16"/>
                <w:szCs w:val="16"/>
              </w:rPr>
              <w:t>Қату температурасы -35° жоғары емесС; Лайлану температурасы жоғары емес, -25°С; Отындағы күкірттің салмақтық үлесі 0,2-ден аспайды%</w:t>
            </w:r>
          </w:p>
          <w:p w14:paraId="6E3921C9" w14:textId="77777777" w:rsidR="00330C4D" w:rsidRDefault="00000000">
            <w:pPr>
              <w:tabs>
                <w:tab w:val="left" w:pos="-1560"/>
              </w:tabs>
              <w:jc w:val="both"/>
              <w:rPr>
                <w:rFonts w:ascii="Arial" w:hAnsi="Arial" w:cs="Arial"/>
                <w:sz w:val="16"/>
                <w:szCs w:val="16"/>
              </w:rPr>
            </w:pPr>
            <w:r>
              <w:rPr>
                <w:rFonts w:ascii="Arial" w:hAnsi="Arial" w:cs="Arial"/>
                <w:sz w:val="16"/>
                <w:szCs w:val="16"/>
                <w:highlight w:val="yellow"/>
              </w:rPr>
              <w:t>МЕМСТ 305-</w:t>
            </w:r>
            <w:r>
              <w:rPr>
                <w:rFonts w:ascii="Arial" w:hAnsi="Arial" w:cs="Arial"/>
                <w:sz w:val="16"/>
                <w:szCs w:val="16"/>
                <w:highlight w:val="yellow"/>
                <w:lang w:val="kk-KZ"/>
              </w:rPr>
              <w:t xml:space="preserve">82, </w:t>
            </w:r>
            <w:r>
              <w:rPr>
                <w:rFonts w:ascii="Arial" w:hAnsi="Arial" w:cs="Arial"/>
                <w:sz w:val="16"/>
                <w:szCs w:val="16"/>
                <w:highlight w:val="yellow"/>
              </w:rPr>
              <w:t>МЕМСТ 32511-2013 (EN 590:2009), ҚР СТ МЕМСТ Р 52368-2009</w:t>
            </w:r>
          </w:p>
          <w:p w14:paraId="20D20778" w14:textId="77777777" w:rsidR="00330C4D" w:rsidRDefault="00330C4D">
            <w:pPr>
              <w:tabs>
                <w:tab w:val="left" w:pos="-1560"/>
              </w:tabs>
              <w:jc w:val="both"/>
              <w:rPr>
                <w:rFonts w:ascii="Arial" w:hAnsi="Arial" w:cs="Arial"/>
                <w:bCs/>
                <w:color w:val="000000"/>
                <w:sz w:val="16"/>
                <w:szCs w:val="16"/>
              </w:rPr>
            </w:pPr>
          </w:p>
        </w:tc>
        <w:tc>
          <w:tcPr>
            <w:tcW w:w="3192" w:type="dxa"/>
            <w:tcBorders>
              <w:top w:val="single" w:sz="4" w:space="0" w:color="000000"/>
              <w:left w:val="single" w:sz="4" w:space="0" w:color="000000"/>
              <w:bottom w:val="single" w:sz="4" w:space="0" w:color="000000"/>
              <w:right w:val="single" w:sz="4" w:space="0" w:color="000000"/>
            </w:tcBorders>
          </w:tcPr>
          <w:p w14:paraId="34754C5A" w14:textId="77777777" w:rsidR="00330C4D" w:rsidRDefault="00000000">
            <w:pPr>
              <w:tabs>
                <w:tab w:val="left" w:pos="-1560"/>
              </w:tabs>
              <w:jc w:val="both"/>
            </w:pPr>
            <w:r>
              <w:rPr>
                <w:rFonts w:ascii="Arial" w:hAnsi="Arial" w:cs="Arial"/>
                <w:sz w:val="16"/>
                <w:szCs w:val="16"/>
                <w:lang w:val="en-US"/>
              </w:rPr>
              <w:t>The temperature of hardening is not higher - 35°With; The temperature of dimness is not higher, - 25°With; Mass stake of sulphur in a fuel no more than 0,2%</w:t>
            </w:r>
          </w:p>
          <w:p w14:paraId="12FEF6A9" w14:textId="77777777" w:rsidR="00330C4D" w:rsidRDefault="00000000">
            <w:pPr>
              <w:tabs>
                <w:tab w:val="left" w:pos="-1560"/>
              </w:tabs>
              <w:jc w:val="both"/>
              <w:rPr>
                <w:rFonts w:ascii="Arial" w:hAnsi="Arial" w:cs="Arial"/>
                <w:sz w:val="16"/>
                <w:szCs w:val="16"/>
                <w:lang w:val="en-US"/>
              </w:rPr>
            </w:pPr>
            <w:r>
              <w:rPr>
                <w:rFonts w:ascii="Arial" w:hAnsi="Arial" w:cs="Arial"/>
                <w:sz w:val="16"/>
                <w:szCs w:val="16"/>
                <w:lang w:val="en-US"/>
              </w:rPr>
              <w:t>GOST 305-</w:t>
            </w:r>
            <w:r>
              <w:rPr>
                <w:rFonts w:ascii="Arial" w:hAnsi="Arial" w:cs="Arial"/>
                <w:sz w:val="16"/>
                <w:szCs w:val="16"/>
                <w:lang w:val="kk-KZ"/>
              </w:rPr>
              <w:t>82</w:t>
            </w:r>
            <w:r>
              <w:rPr>
                <w:rFonts w:ascii="Arial" w:hAnsi="Arial" w:cs="Arial"/>
                <w:sz w:val="16"/>
                <w:szCs w:val="16"/>
                <w:lang w:val="en-US"/>
              </w:rPr>
              <w:t>.</w:t>
            </w:r>
          </w:p>
          <w:p w14:paraId="5A495C54" w14:textId="77777777" w:rsidR="00330C4D" w:rsidRDefault="00330C4D">
            <w:pPr>
              <w:tabs>
                <w:tab w:val="left" w:pos="-1560"/>
              </w:tabs>
              <w:jc w:val="both"/>
              <w:rPr>
                <w:rFonts w:ascii="Arial" w:hAnsi="Arial" w:cs="Arial"/>
                <w:sz w:val="16"/>
                <w:szCs w:val="16"/>
                <w:lang w:val="en-US"/>
              </w:rPr>
            </w:pPr>
          </w:p>
        </w:tc>
      </w:tr>
      <w:tr w:rsidR="00330C4D" w14:paraId="4A700FDC" w14:textId="77777777">
        <w:tc>
          <w:tcPr>
            <w:tcW w:w="3021" w:type="dxa"/>
            <w:tcBorders>
              <w:top w:val="single" w:sz="4" w:space="0" w:color="000000"/>
              <w:left w:val="single" w:sz="4" w:space="0" w:color="000000"/>
              <w:bottom w:val="single" w:sz="4" w:space="0" w:color="000000"/>
              <w:right w:val="single" w:sz="4" w:space="0" w:color="000000"/>
            </w:tcBorders>
          </w:tcPr>
          <w:p w14:paraId="6AF33B6D" w14:textId="77777777" w:rsidR="00330C4D" w:rsidRDefault="00000000">
            <w:pPr>
              <w:tabs>
                <w:tab w:val="left" w:pos="525"/>
              </w:tabs>
              <w:spacing w:after="120"/>
              <w:jc w:val="both"/>
            </w:pPr>
            <w:r>
              <w:rPr>
                <w:rFonts w:ascii="Arial" w:hAnsi="Arial" w:cs="Arial"/>
                <w:b/>
                <w:bCs/>
                <w:sz w:val="16"/>
                <w:szCs w:val="16"/>
                <w:lang w:val="en-US"/>
              </w:rPr>
              <w:t xml:space="preserve">2.2. Ерекше талаптар мен шарттар: </w:t>
            </w:r>
          </w:p>
        </w:tc>
        <w:tc>
          <w:tcPr>
            <w:tcW w:w="3141" w:type="dxa"/>
            <w:tcBorders>
              <w:top w:val="single" w:sz="4" w:space="0" w:color="000000"/>
              <w:left w:val="single" w:sz="4" w:space="0" w:color="000000"/>
              <w:bottom w:val="single" w:sz="4" w:space="0" w:color="000000"/>
              <w:right w:val="single" w:sz="4" w:space="0" w:color="000000"/>
            </w:tcBorders>
          </w:tcPr>
          <w:p w14:paraId="103BB4D8" w14:textId="77777777" w:rsidR="00330C4D" w:rsidRDefault="00000000">
            <w:pPr>
              <w:tabs>
                <w:tab w:val="left" w:pos="720"/>
              </w:tabs>
              <w:spacing w:after="120"/>
              <w:jc w:val="both"/>
            </w:pPr>
            <w:r>
              <w:rPr>
                <w:rFonts w:ascii="Arial" w:hAnsi="Arial" w:cs="Arial"/>
                <w:b/>
                <w:bCs/>
                <w:color w:val="000000"/>
                <w:sz w:val="16"/>
                <w:szCs w:val="16"/>
                <w:lang w:val="en-US"/>
              </w:rPr>
              <w:t xml:space="preserve">2.2. </w:t>
            </w:r>
            <w:r>
              <w:rPr>
                <w:rFonts w:ascii="Arial" w:hAnsi="Arial" w:cs="Arial"/>
                <w:b/>
                <w:bCs/>
                <w:color w:val="000000"/>
                <w:sz w:val="16"/>
                <w:szCs w:val="16"/>
              </w:rPr>
              <w:t>Ерекше</w:t>
            </w:r>
            <w:r>
              <w:rPr>
                <w:rFonts w:ascii="Arial" w:hAnsi="Arial" w:cs="Arial"/>
                <w:b/>
                <w:bCs/>
                <w:color w:val="000000"/>
                <w:sz w:val="16"/>
                <w:szCs w:val="16"/>
                <w:lang w:val="en-US"/>
              </w:rPr>
              <w:t xml:space="preserve"> </w:t>
            </w:r>
            <w:r>
              <w:rPr>
                <w:rFonts w:ascii="Arial" w:hAnsi="Arial" w:cs="Arial"/>
                <w:b/>
                <w:bCs/>
                <w:color w:val="000000"/>
                <w:sz w:val="16"/>
                <w:szCs w:val="16"/>
              </w:rPr>
              <w:t>талаптар</w:t>
            </w:r>
            <w:r>
              <w:rPr>
                <w:rFonts w:ascii="Arial" w:hAnsi="Arial" w:cs="Arial"/>
                <w:b/>
                <w:bCs/>
                <w:color w:val="000000"/>
                <w:sz w:val="16"/>
                <w:szCs w:val="16"/>
                <w:lang w:val="en-US"/>
              </w:rPr>
              <w:t xml:space="preserve"> </w:t>
            </w:r>
            <w:r>
              <w:rPr>
                <w:rFonts w:ascii="Arial" w:hAnsi="Arial" w:cs="Arial"/>
                <w:b/>
                <w:bCs/>
                <w:color w:val="000000"/>
                <w:sz w:val="16"/>
                <w:szCs w:val="16"/>
              </w:rPr>
              <w:t>және</w:t>
            </w:r>
            <w:r>
              <w:rPr>
                <w:rFonts w:ascii="Arial" w:hAnsi="Arial" w:cs="Arial"/>
                <w:b/>
                <w:bCs/>
                <w:color w:val="000000"/>
                <w:sz w:val="16"/>
                <w:szCs w:val="16"/>
                <w:lang w:val="en-US"/>
              </w:rPr>
              <w:t xml:space="preserve"> </w:t>
            </w:r>
            <w:r>
              <w:rPr>
                <w:rFonts w:ascii="Arial" w:hAnsi="Arial" w:cs="Arial"/>
                <w:b/>
                <w:bCs/>
                <w:color w:val="000000"/>
                <w:sz w:val="16"/>
                <w:szCs w:val="16"/>
              </w:rPr>
              <w:t>шарттар</w:t>
            </w:r>
            <w:r>
              <w:rPr>
                <w:rFonts w:ascii="Arial" w:hAnsi="Arial" w:cs="Arial"/>
                <w:b/>
                <w:bCs/>
                <w:color w:val="000000"/>
                <w:sz w:val="16"/>
                <w:szCs w:val="16"/>
                <w:lang w:val="en-US"/>
              </w:rPr>
              <w:t xml:space="preserve">: </w:t>
            </w:r>
          </w:p>
        </w:tc>
        <w:tc>
          <w:tcPr>
            <w:tcW w:w="3192" w:type="dxa"/>
            <w:tcBorders>
              <w:top w:val="single" w:sz="4" w:space="0" w:color="000000"/>
              <w:left w:val="single" w:sz="4" w:space="0" w:color="000000"/>
              <w:bottom w:val="single" w:sz="4" w:space="0" w:color="000000"/>
              <w:right w:val="single" w:sz="4" w:space="0" w:color="000000"/>
            </w:tcBorders>
          </w:tcPr>
          <w:p w14:paraId="5D9579D7" w14:textId="77777777" w:rsidR="00330C4D" w:rsidRDefault="00000000">
            <w:pPr>
              <w:tabs>
                <w:tab w:val="left" w:pos="543"/>
              </w:tabs>
              <w:spacing w:after="120"/>
              <w:jc w:val="both"/>
            </w:pPr>
            <w:r>
              <w:rPr>
                <w:rFonts w:ascii="Arial" w:hAnsi="Arial" w:cs="Arial"/>
                <w:b/>
                <w:bCs/>
                <w:color w:val="000000"/>
                <w:sz w:val="16"/>
                <w:szCs w:val="16"/>
                <w:lang w:val="en-US"/>
              </w:rPr>
              <w:t>2.2. Special requirements and conditions:</w:t>
            </w:r>
          </w:p>
        </w:tc>
      </w:tr>
      <w:tr w:rsidR="00330C4D" w14:paraId="30914C37" w14:textId="77777777">
        <w:tc>
          <w:tcPr>
            <w:tcW w:w="3021" w:type="dxa"/>
            <w:tcBorders>
              <w:top w:val="single" w:sz="4" w:space="0" w:color="000000"/>
              <w:left w:val="single" w:sz="4" w:space="0" w:color="000000"/>
              <w:bottom w:val="single" w:sz="4" w:space="0" w:color="000000"/>
              <w:right w:val="single" w:sz="4" w:space="0" w:color="000000"/>
            </w:tcBorders>
          </w:tcPr>
          <w:p w14:paraId="481D5432" w14:textId="77777777" w:rsidR="00330C4D" w:rsidRDefault="00000000">
            <w:pPr>
              <w:jc w:val="both"/>
            </w:pPr>
            <w:r>
              <w:rPr>
                <w:rFonts w:ascii="Arial" w:hAnsi="Arial" w:cs="Arial"/>
                <w:color w:val="000000"/>
                <w:sz w:val="16"/>
                <w:szCs w:val="16"/>
              </w:rPr>
              <w:t>2</w:t>
            </w:r>
            <w:r>
              <w:rPr>
                <w:rFonts w:ascii="Arial" w:hAnsi="Arial" w:cs="Arial"/>
                <w:color w:val="000000"/>
                <w:sz w:val="16"/>
                <w:szCs w:val="16"/>
                <w:lang w:val="kk-KZ"/>
              </w:rPr>
              <w:t>.</w:t>
            </w:r>
            <w:r>
              <w:rPr>
                <w:rFonts w:ascii="Arial" w:hAnsi="Arial" w:cs="Arial"/>
                <w:color w:val="000000"/>
                <w:sz w:val="16"/>
                <w:szCs w:val="16"/>
              </w:rPr>
              <w:t>2.</w:t>
            </w:r>
            <w:r>
              <w:rPr>
                <w:rFonts w:ascii="Arial" w:hAnsi="Arial" w:cs="Arial"/>
                <w:color w:val="000000"/>
                <w:sz w:val="16"/>
                <w:szCs w:val="16"/>
                <w:lang w:val="kk-KZ"/>
              </w:rPr>
              <w:t>1</w:t>
            </w:r>
            <w:r>
              <w:rPr>
                <w:rFonts w:ascii="Arial" w:hAnsi="Arial" w:cs="Arial"/>
                <w:color w:val="000000"/>
                <w:sz w:val="16"/>
                <w:szCs w:val="16"/>
              </w:rPr>
              <w:t xml:space="preserve">. </w:t>
            </w:r>
            <w:r>
              <w:rPr>
                <w:rFonts w:ascii="Arial" w:hAnsi="Arial" w:cs="Arial"/>
                <w:color w:val="000000"/>
                <w:sz w:val="16"/>
                <w:szCs w:val="16"/>
                <w:lang w:val="kk-KZ"/>
              </w:rPr>
              <w:t>Дизель жанар жағармайын тасымалдау 17 сәуір 2015. № 460 Қауіпті жүктерді тасымалдау ережесіне сәйкес автомобильді көлікпен</w:t>
            </w:r>
            <w:r>
              <w:rPr>
                <w:rFonts w:ascii="Arial" w:hAnsi="Arial" w:cs="Arial"/>
                <w:sz w:val="16"/>
                <w:szCs w:val="16"/>
                <w:lang w:val="kk-KZ"/>
              </w:rPr>
              <w:t xml:space="preserve"> </w:t>
            </w:r>
            <w:r>
              <w:rPr>
                <w:rFonts w:ascii="Arial" w:hAnsi="Arial" w:cs="Arial"/>
                <w:color w:val="000000"/>
                <w:sz w:val="16"/>
                <w:szCs w:val="16"/>
                <w:lang w:val="kk-KZ"/>
              </w:rPr>
              <w:t>және Қазақстан аумағында автокөлікпен тасымалдауға рұқсат етілген қауіпті жүктер тізіміне сәйкес  жүзеге асырылу қажет.</w:t>
            </w:r>
          </w:p>
          <w:p w14:paraId="2833E3DF" w14:textId="77777777" w:rsidR="00330C4D" w:rsidRDefault="00330C4D">
            <w:pPr>
              <w:jc w:val="both"/>
              <w:rPr>
                <w:rFonts w:ascii="Arial" w:hAnsi="Arial" w:cs="Arial"/>
                <w:color w:val="000000"/>
                <w:sz w:val="16"/>
                <w:szCs w:val="16"/>
                <w:lang w:val="kk-KZ"/>
              </w:rPr>
            </w:pPr>
          </w:p>
          <w:p w14:paraId="69B9B674" w14:textId="77777777" w:rsidR="00330C4D" w:rsidRDefault="00330C4D">
            <w:pPr>
              <w:ind w:firstLine="708"/>
              <w:jc w:val="both"/>
              <w:rPr>
                <w:rFonts w:ascii="Arial" w:hAnsi="Arial" w:cs="Arial"/>
                <w:color w:val="000000"/>
                <w:sz w:val="16"/>
                <w:szCs w:val="16"/>
                <w:lang w:val="kk-KZ"/>
              </w:rPr>
            </w:pPr>
          </w:p>
          <w:p w14:paraId="1499752E" w14:textId="77777777" w:rsidR="00330C4D" w:rsidRDefault="00000000">
            <w:pPr>
              <w:jc w:val="both"/>
            </w:pPr>
            <w:r>
              <w:rPr>
                <w:rFonts w:ascii="Arial" w:hAnsi="Arial" w:cs="Arial"/>
                <w:color w:val="000000"/>
                <w:sz w:val="16"/>
                <w:szCs w:val="16"/>
                <w:lang w:val="kk-KZ"/>
              </w:rPr>
              <w:t>2.2.2. Дизель жанар жағармайын тасымалдау кезінде жазатайым жол-көлік оқиғасы орын алған жағдайда, оқиға салдарларын реттеуге Жеткізуші жауапты.</w:t>
            </w:r>
          </w:p>
          <w:p w14:paraId="5E3134E9" w14:textId="77777777" w:rsidR="00330C4D" w:rsidRDefault="00000000">
            <w:pPr>
              <w:jc w:val="both"/>
            </w:pPr>
            <w:r>
              <w:rPr>
                <w:rFonts w:ascii="Arial" w:hAnsi="Arial" w:cs="Arial"/>
                <w:color w:val="000000"/>
                <w:sz w:val="16"/>
                <w:szCs w:val="16"/>
                <w:lang w:val="kk-KZ"/>
              </w:rPr>
              <w:t>2.2.3. Сатып алушының аумағына кірер кезде Жеткізуші Сатып алушының ішкі қауіпсіздік ережелерін сақтауға тиіс.</w:t>
            </w:r>
          </w:p>
          <w:p w14:paraId="20C7A843" w14:textId="77777777" w:rsidR="00330C4D" w:rsidRDefault="00330C4D">
            <w:pPr>
              <w:jc w:val="both"/>
              <w:rPr>
                <w:rFonts w:ascii="Arial" w:hAnsi="Arial" w:cs="Arial"/>
                <w:color w:val="000000"/>
                <w:sz w:val="16"/>
                <w:szCs w:val="16"/>
                <w:lang w:val="kk-KZ"/>
              </w:rPr>
            </w:pPr>
          </w:p>
          <w:p w14:paraId="268ECF1C" w14:textId="77777777" w:rsidR="00330C4D" w:rsidRDefault="00000000">
            <w:pPr>
              <w:jc w:val="both"/>
            </w:pPr>
            <w:r>
              <w:rPr>
                <w:rFonts w:ascii="Arial" w:hAnsi="Arial" w:cs="Arial"/>
                <w:b/>
                <w:color w:val="000000"/>
                <w:sz w:val="16"/>
                <w:szCs w:val="16"/>
                <w:lang w:val="kk-KZ"/>
              </w:rPr>
              <w:t>2.2.4.</w:t>
            </w:r>
            <w:r>
              <w:rPr>
                <w:rFonts w:ascii="Arial" w:hAnsi="Arial" w:cs="Arial"/>
                <w:color w:val="000000"/>
                <w:sz w:val="16"/>
                <w:szCs w:val="16"/>
                <w:lang w:val="kk-KZ"/>
              </w:rPr>
              <w:t xml:space="preserve"> </w:t>
            </w:r>
            <w:r>
              <w:rPr>
                <w:rFonts w:ascii="Arial" w:hAnsi="Arial" w:cs="Arial"/>
                <w:b/>
                <w:sz w:val="16"/>
                <w:szCs w:val="16"/>
                <w:lang w:val="kk-KZ"/>
              </w:rPr>
              <w:t>Тауардың каптамасына қойылатын талаптар</w:t>
            </w:r>
          </w:p>
          <w:p w14:paraId="4FAC2490" w14:textId="77777777" w:rsidR="00330C4D" w:rsidRDefault="00000000">
            <w:pPr>
              <w:jc w:val="both"/>
              <w:rPr>
                <w:rFonts w:ascii="Arial" w:hAnsi="Arial" w:cs="Arial"/>
                <w:bCs/>
                <w:sz w:val="16"/>
                <w:szCs w:val="16"/>
                <w:lang w:val="kk-KZ"/>
              </w:rPr>
            </w:pPr>
            <w:r>
              <w:rPr>
                <w:rFonts w:ascii="Arial" w:hAnsi="Arial" w:cs="Arial"/>
                <w:bCs/>
                <w:sz w:val="16"/>
                <w:szCs w:val="16"/>
                <w:lang w:val="kk-KZ"/>
              </w:rPr>
              <w:t xml:space="preserve">Цистернаның артқы жағында төгу құрылғысы бар бензин тасымалдауышпен қамтамасыз ету. Бензин тасымалдаушы сыйымдылығы кемінде 18 000 кг және 23 000 кг, 40 000 кг нан жоғары болмауы тиіс. Автоцистернада барлық  тыныс алу клапандары жұмыс жағдайында болуы тиіс. </w:t>
            </w:r>
          </w:p>
          <w:p w14:paraId="1A03756B" w14:textId="77777777" w:rsidR="00330C4D" w:rsidRDefault="00330C4D">
            <w:pPr>
              <w:jc w:val="both"/>
              <w:rPr>
                <w:rFonts w:ascii="Arial" w:hAnsi="Arial" w:cs="Arial"/>
                <w:bCs/>
                <w:sz w:val="16"/>
                <w:szCs w:val="16"/>
                <w:lang w:val="kk-KZ"/>
              </w:rPr>
            </w:pPr>
          </w:p>
          <w:p w14:paraId="11BC39D4" w14:textId="77777777" w:rsidR="00330C4D" w:rsidRDefault="00000000">
            <w:pPr>
              <w:jc w:val="both"/>
              <w:rPr>
                <w:rFonts w:ascii="Arial" w:hAnsi="Arial" w:cs="Arial"/>
                <w:bCs/>
                <w:sz w:val="16"/>
                <w:szCs w:val="16"/>
                <w:lang w:val="kk-KZ"/>
              </w:rPr>
            </w:pPr>
            <w:r>
              <w:rPr>
                <w:rFonts w:ascii="Arial" w:hAnsi="Arial" w:cs="Arial"/>
                <w:bCs/>
                <w:sz w:val="16"/>
                <w:szCs w:val="16"/>
                <w:lang w:val="kk-KZ"/>
              </w:rPr>
              <w:t xml:space="preserve">Орындаушының автоцистерналары СТ ҚР МЕМСТ Р 50913-2008 сәйкес болуы тиіс және текпешектермен,  цистерна қақапағына кызмет көрсететін тұтқалары бар алаңмен камтамасыз етылуы тиіс. </w:t>
            </w:r>
          </w:p>
          <w:p w14:paraId="7D033714" w14:textId="77777777" w:rsidR="00330C4D" w:rsidRDefault="00330C4D">
            <w:pPr>
              <w:jc w:val="both"/>
              <w:rPr>
                <w:rFonts w:ascii="Arial" w:hAnsi="Arial" w:cs="Arial"/>
                <w:bCs/>
                <w:sz w:val="16"/>
                <w:szCs w:val="16"/>
                <w:lang w:val="kk-KZ"/>
              </w:rPr>
            </w:pPr>
          </w:p>
          <w:p w14:paraId="7F64FBE3" w14:textId="77777777" w:rsidR="00330C4D" w:rsidRDefault="00000000">
            <w:pPr>
              <w:jc w:val="both"/>
              <w:rPr>
                <w:rFonts w:ascii="Arial" w:hAnsi="Arial" w:cs="Arial"/>
                <w:bCs/>
                <w:sz w:val="16"/>
                <w:szCs w:val="16"/>
                <w:lang w:val="kk-KZ"/>
              </w:rPr>
            </w:pPr>
            <w:r>
              <w:rPr>
                <w:rFonts w:ascii="Arial" w:hAnsi="Arial" w:cs="Arial"/>
                <w:bCs/>
                <w:sz w:val="16"/>
                <w:szCs w:val="16"/>
                <w:lang w:val="kk-KZ"/>
              </w:rPr>
              <w:t>Автокөлікте немесе автоцистернада адам өміріне, денсаулыққа, қоршаған ортаға қауіпті ақау болған жағдайда тапсырыс беруші жоғарыда аталған қауіп төндіруші ақаулар жойылғанша жұмысқа жібермеуге ерікті.</w:t>
            </w:r>
          </w:p>
          <w:p w14:paraId="60203CF5" w14:textId="77777777" w:rsidR="00330C4D" w:rsidRDefault="00330C4D">
            <w:pPr>
              <w:jc w:val="both"/>
              <w:rPr>
                <w:rFonts w:ascii="Arial" w:hAnsi="Arial" w:cs="Arial"/>
                <w:bCs/>
                <w:sz w:val="16"/>
                <w:szCs w:val="16"/>
                <w:lang w:val="kk-KZ"/>
              </w:rPr>
            </w:pPr>
          </w:p>
        </w:tc>
        <w:tc>
          <w:tcPr>
            <w:tcW w:w="3141" w:type="dxa"/>
            <w:tcBorders>
              <w:top w:val="single" w:sz="4" w:space="0" w:color="000000"/>
              <w:left w:val="single" w:sz="4" w:space="0" w:color="000000"/>
              <w:bottom w:val="single" w:sz="4" w:space="0" w:color="000000"/>
              <w:right w:val="single" w:sz="4" w:space="0" w:color="000000"/>
            </w:tcBorders>
          </w:tcPr>
          <w:p w14:paraId="4FCF68D5" w14:textId="77777777" w:rsidR="00330C4D" w:rsidRDefault="00000000">
            <w:pPr>
              <w:tabs>
                <w:tab w:val="left" w:pos="720"/>
              </w:tabs>
              <w:spacing w:after="120"/>
              <w:jc w:val="both"/>
              <w:rPr>
                <w:rFonts w:ascii="Arial" w:hAnsi="Arial" w:cs="Arial"/>
                <w:bCs/>
                <w:color w:val="000000"/>
                <w:sz w:val="16"/>
                <w:szCs w:val="16"/>
              </w:rPr>
            </w:pPr>
            <w:r>
              <w:rPr>
                <w:rFonts w:ascii="Arial" w:hAnsi="Arial" w:cs="Arial"/>
                <w:bCs/>
                <w:color w:val="000000"/>
                <w:sz w:val="16"/>
                <w:szCs w:val="16"/>
              </w:rPr>
              <w:t xml:space="preserve">2.2.1. </w:t>
            </w:r>
            <w:r>
              <w:rPr>
                <w:rFonts w:ascii="Arial" w:hAnsi="Arial" w:cs="Arial"/>
                <w:sz w:val="16"/>
                <w:szCs w:val="16"/>
              </w:rPr>
              <w:t>Дизель отынын тасымалдау Автомобиль көлігімен қауіпті жүктерді тасымалдау қағидаларына және Қазақстан Республикасының аумағында автокөлік құралдарымен тасымалдауға рұқсат етілген қауіпті жүктердің тізбесіне сәйкес 2015 жылғы 17 сәуірдегі № 460 жүзеге асырылуы тиіс.</w:t>
            </w:r>
          </w:p>
          <w:p w14:paraId="62F58772" w14:textId="77777777" w:rsidR="00330C4D" w:rsidRDefault="00330C4D">
            <w:pPr>
              <w:ind w:right="22"/>
              <w:jc w:val="both"/>
              <w:rPr>
                <w:rFonts w:ascii="Arial" w:hAnsi="Arial" w:cs="Arial"/>
                <w:bCs/>
                <w:color w:val="000000"/>
                <w:sz w:val="16"/>
                <w:szCs w:val="16"/>
              </w:rPr>
            </w:pPr>
          </w:p>
          <w:p w14:paraId="005A18FA" w14:textId="77777777" w:rsidR="00330C4D" w:rsidRDefault="00000000">
            <w:pPr>
              <w:ind w:right="22"/>
              <w:jc w:val="both"/>
              <w:rPr>
                <w:rFonts w:ascii="Arial" w:hAnsi="Arial" w:cs="Arial"/>
                <w:sz w:val="16"/>
                <w:szCs w:val="16"/>
              </w:rPr>
            </w:pPr>
            <w:r>
              <w:rPr>
                <w:rFonts w:ascii="Arial" w:hAnsi="Arial" w:cs="Arial"/>
                <w:sz w:val="16"/>
                <w:szCs w:val="16"/>
              </w:rPr>
              <w:t xml:space="preserve">2.2.2. Дизель отынын тасымалдау кезінде төтенше жағдайлар туындаған жағдайда, зардаптарды жою үшін Жеткізуші жауап береді. </w:t>
            </w:r>
          </w:p>
          <w:p w14:paraId="1B7CEC44" w14:textId="77777777" w:rsidR="00330C4D" w:rsidRDefault="00330C4D">
            <w:pPr>
              <w:ind w:right="22"/>
              <w:jc w:val="both"/>
              <w:rPr>
                <w:rFonts w:ascii="Arial" w:hAnsi="Arial" w:cs="Arial"/>
                <w:sz w:val="16"/>
                <w:szCs w:val="16"/>
              </w:rPr>
            </w:pPr>
          </w:p>
          <w:p w14:paraId="22809E16" w14:textId="77777777" w:rsidR="00330C4D" w:rsidRDefault="00000000">
            <w:pPr>
              <w:ind w:right="22"/>
              <w:jc w:val="both"/>
            </w:pPr>
            <w:r>
              <w:rPr>
                <w:rFonts w:ascii="Arial" w:hAnsi="Arial" w:cs="Arial"/>
                <w:sz w:val="16"/>
                <w:szCs w:val="16"/>
              </w:rPr>
              <w:t xml:space="preserve">2.2.3. Сатып алушының аумағына кірген кезде Жеткізуші Сатып алушының ішкі қауіпсіздік ережелерін сақтауы керек. </w:t>
            </w:r>
          </w:p>
          <w:p w14:paraId="3B3D6864" w14:textId="77777777" w:rsidR="00330C4D" w:rsidRDefault="00330C4D">
            <w:pPr>
              <w:ind w:right="22"/>
              <w:jc w:val="both"/>
              <w:rPr>
                <w:rFonts w:ascii="Arial" w:hAnsi="Arial" w:cs="Arial"/>
                <w:sz w:val="16"/>
                <w:szCs w:val="16"/>
              </w:rPr>
            </w:pPr>
          </w:p>
          <w:p w14:paraId="3DDA9939" w14:textId="77777777" w:rsidR="00330C4D" w:rsidRDefault="00000000">
            <w:pPr>
              <w:jc w:val="both"/>
              <w:rPr>
                <w:rFonts w:ascii="Arial" w:hAnsi="Arial" w:cs="Arial"/>
                <w:b/>
                <w:i/>
                <w:sz w:val="16"/>
                <w:szCs w:val="16"/>
                <w:u w:val="single"/>
              </w:rPr>
            </w:pPr>
            <w:r>
              <w:rPr>
                <w:rFonts w:ascii="Arial" w:hAnsi="Arial" w:cs="Arial"/>
                <w:b/>
                <w:sz w:val="16"/>
                <w:szCs w:val="16"/>
              </w:rPr>
              <w:t>2.2.4. Тауардың қаптамасына қойылатын талаптар;</w:t>
            </w:r>
          </w:p>
          <w:p w14:paraId="0634F1D5" w14:textId="77777777" w:rsidR="00330C4D" w:rsidRDefault="00000000">
            <w:pPr>
              <w:jc w:val="both"/>
              <w:rPr>
                <w:rFonts w:ascii="Arial" w:hAnsi="Arial" w:cs="Arial"/>
                <w:bCs/>
                <w:sz w:val="16"/>
                <w:szCs w:val="16"/>
                <w:lang w:val="kk-KZ"/>
              </w:rPr>
            </w:pPr>
            <w:r>
              <w:rPr>
                <w:rFonts w:ascii="Arial" w:hAnsi="Arial" w:cs="Arial"/>
                <w:bCs/>
                <w:sz w:val="16"/>
                <w:szCs w:val="16"/>
                <w:lang w:val="kk-KZ"/>
              </w:rPr>
              <w:t xml:space="preserve">Цистернаның артқы жағында ағызу құрылғысы бар автоцистерна. Жанармай таситын көліктің жүк көтергіштігі кемінде 18 000 кг, 23 000 кг және одан көп емес </w:t>
            </w:r>
            <w:r>
              <w:rPr>
                <w:rFonts w:ascii="Arial" w:hAnsi="Arial" w:cs="Arial"/>
                <w:bCs/>
                <w:sz w:val="16"/>
                <w:szCs w:val="16"/>
              </w:rPr>
              <w:t>40</w:t>
            </w:r>
            <w:r>
              <w:rPr>
                <w:rFonts w:ascii="Arial" w:hAnsi="Arial" w:cs="Arial"/>
                <w:bCs/>
                <w:sz w:val="16"/>
                <w:szCs w:val="16"/>
                <w:lang w:val="kk-KZ"/>
              </w:rPr>
              <w:t xml:space="preserve"> 000 кг. Автоцистернадағы барлық тыныс алу клапандары жұмыс жағдайында болуы тиіс.</w:t>
            </w:r>
          </w:p>
          <w:p w14:paraId="382E2EDA" w14:textId="77777777" w:rsidR="00330C4D" w:rsidRDefault="00330C4D">
            <w:pPr>
              <w:jc w:val="both"/>
              <w:rPr>
                <w:rFonts w:ascii="Arial" w:hAnsi="Arial" w:cs="Arial"/>
                <w:bCs/>
                <w:sz w:val="16"/>
                <w:szCs w:val="16"/>
                <w:lang w:val="kk-KZ"/>
              </w:rPr>
            </w:pPr>
          </w:p>
          <w:p w14:paraId="5EC83D0E" w14:textId="77777777" w:rsidR="00330C4D" w:rsidRDefault="00330C4D">
            <w:pPr>
              <w:jc w:val="both"/>
              <w:rPr>
                <w:rFonts w:ascii="Arial" w:hAnsi="Arial" w:cs="Arial"/>
                <w:bCs/>
                <w:sz w:val="16"/>
                <w:szCs w:val="16"/>
              </w:rPr>
            </w:pPr>
          </w:p>
          <w:p w14:paraId="42DB3673" w14:textId="77777777" w:rsidR="00330C4D" w:rsidRDefault="00330C4D">
            <w:pPr>
              <w:jc w:val="both"/>
              <w:rPr>
                <w:rFonts w:ascii="Arial" w:hAnsi="Arial" w:cs="Arial"/>
                <w:bCs/>
                <w:sz w:val="16"/>
                <w:szCs w:val="16"/>
              </w:rPr>
            </w:pPr>
          </w:p>
          <w:p w14:paraId="6EC4B6FC" w14:textId="77777777" w:rsidR="00330C4D" w:rsidRDefault="00000000">
            <w:pPr>
              <w:jc w:val="both"/>
              <w:rPr>
                <w:rFonts w:ascii="Arial" w:hAnsi="Arial" w:cs="Arial"/>
                <w:bCs/>
                <w:sz w:val="16"/>
                <w:szCs w:val="16"/>
              </w:rPr>
            </w:pPr>
            <w:r>
              <w:rPr>
                <w:rFonts w:ascii="Arial" w:hAnsi="Arial" w:cs="Arial"/>
                <w:bCs/>
                <w:sz w:val="16"/>
                <w:szCs w:val="16"/>
              </w:rPr>
              <w:t>Мердігердің цистерналары ҚР СТ ГОСТ Р 50913-2008 талаптарына сәйкес келуі және баспалдақтармен, мойынға қызмет көрсетуге арналған тұтқалары бар платформамен жабдықталуы керек.</w:t>
            </w:r>
          </w:p>
          <w:p w14:paraId="0BACE041" w14:textId="77777777" w:rsidR="00330C4D" w:rsidRDefault="00330C4D">
            <w:pPr>
              <w:jc w:val="both"/>
              <w:rPr>
                <w:rFonts w:ascii="Arial" w:hAnsi="Arial" w:cs="Arial"/>
                <w:bCs/>
                <w:sz w:val="16"/>
                <w:szCs w:val="16"/>
              </w:rPr>
            </w:pPr>
          </w:p>
          <w:p w14:paraId="0223D716" w14:textId="77777777" w:rsidR="00330C4D" w:rsidRDefault="00000000">
            <w:pPr>
              <w:jc w:val="both"/>
            </w:pPr>
            <w:r>
              <w:rPr>
                <w:rFonts w:ascii="Arial" w:hAnsi="Arial" w:cs="Arial"/>
                <w:bCs/>
                <w:sz w:val="16"/>
                <w:szCs w:val="16"/>
                <w:lang w:val="kk-KZ"/>
              </w:rPr>
              <w:t>Автокөлікте және цистернада адам өмірі мен денсаулығына және қоршаған ортаға қауіп төндіретін ақаулар болған жағдайда, тапсырыс беруші мердігердің көлік серіктестігіне барлық бұзушылықтар мен қауіптер жойылғанға дейін жол бермеуге құқылы.</w:t>
            </w:r>
          </w:p>
          <w:p w14:paraId="33FF26AF" w14:textId="77777777" w:rsidR="00330C4D" w:rsidRDefault="00330C4D">
            <w:pPr>
              <w:ind w:right="22"/>
              <w:jc w:val="both"/>
              <w:rPr>
                <w:rFonts w:ascii="Arial" w:hAnsi="Arial" w:cs="Arial"/>
                <w:bCs/>
                <w:sz w:val="16"/>
                <w:szCs w:val="16"/>
                <w:lang w:val="kk-KZ"/>
              </w:rPr>
            </w:pPr>
          </w:p>
        </w:tc>
        <w:tc>
          <w:tcPr>
            <w:tcW w:w="3192" w:type="dxa"/>
            <w:tcBorders>
              <w:top w:val="single" w:sz="4" w:space="0" w:color="000000"/>
              <w:left w:val="single" w:sz="4" w:space="0" w:color="000000"/>
              <w:bottom w:val="single" w:sz="4" w:space="0" w:color="000000"/>
              <w:right w:val="single" w:sz="4" w:space="0" w:color="000000"/>
            </w:tcBorders>
          </w:tcPr>
          <w:p w14:paraId="5E7BCA30" w14:textId="77777777" w:rsidR="00330C4D" w:rsidRDefault="00000000">
            <w:pPr>
              <w:pStyle w:val="aff0"/>
              <w:ind w:left="54"/>
              <w:jc w:val="both"/>
            </w:pPr>
            <w:r>
              <w:rPr>
                <w:rFonts w:ascii="Arial" w:hAnsi="Arial" w:cs="Arial"/>
                <w:color w:val="000000"/>
                <w:sz w:val="16"/>
                <w:szCs w:val="16"/>
                <w:lang w:val="en-US"/>
              </w:rPr>
              <w:t>2.2.</w:t>
            </w:r>
            <w:r>
              <w:rPr>
                <w:rFonts w:ascii="Arial" w:hAnsi="Arial" w:cs="Arial"/>
                <w:color w:val="000000"/>
                <w:sz w:val="16"/>
                <w:szCs w:val="16"/>
              </w:rPr>
              <w:t>1</w:t>
            </w:r>
            <w:r>
              <w:rPr>
                <w:rFonts w:ascii="Arial" w:hAnsi="Arial" w:cs="Arial"/>
                <w:color w:val="000000"/>
                <w:sz w:val="16"/>
                <w:szCs w:val="16"/>
                <w:lang w:val="en-US"/>
              </w:rPr>
              <w:t>. Transportation for diesel fuel should be executed as per Regulations of transportation of dangerous cargo list allowable for transportation by vehicle</w:t>
            </w:r>
            <w:r>
              <w:rPr>
                <w:rFonts w:ascii="Arial" w:hAnsi="Arial" w:cs="Arial"/>
                <w:sz w:val="16"/>
                <w:szCs w:val="16"/>
                <w:lang w:val="en-US"/>
              </w:rPr>
              <w:t xml:space="preserve"> </w:t>
            </w:r>
            <w:r>
              <w:rPr>
                <w:rFonts w:ascii="Arial" w:hAnsi="Arial" w:cs="Arial"/>
                <w:color w:val="000000"/>
                <w:sz w:val="16"/>
                <w:szCs w:val="16"/>
                <w:lang w:val="en-US"/>
              </w:rPr>
              <w:t>and dangerous cargo list allowable for transportation by vehicle on territory of Kazakhstan # 460 dd April,17, 2015.</w:t>
            </w:r>
          </w:p>
          <w:p w14:paraId="4E087046" w14:textId="77777777" w:rsidR="00330C4D" w:rsidRDefault="00000000">
            <w:pPr>
              <w:pStyle w:val="aff0"/>
              <w:ind w:left="54"/>
              <w:jc w:val="both"/>
              <w:rPr>
                <w:rFonts w:ascii="Arial" w:eastAsia="Arial" w:hAnsi="Arial" w:cs="Arial"/>
                <w:color w:val="000000"/>
                <w:sz w:val="16"/>
                <w:szCs w:val="16"/>
                <w:lang w:val="en-US"/>
              </w:rPr>
            </w:pPr>
            <w:r>
              <w:rPr>
                <w:rFonts w:ascii="Arial" w:eastAsia="Arial" w:hAnsi="Arial" w:cs="Arial"/>
                <w:color w:val="000000"/>
                <w:sz w:val="16"/>
                <w:szCs w:val="16"/>
                <w:lang w:val="en-US"/>
              </w:rPr>
              <w:t xml:space="preserve"> </w:t>
            </w:r>
          </w:p>
          <w:p w14:paraId="34C8094B" w14:textId="77777777" w:rsidR="00330C4D" w:rsidRDefault="00330C4D">
            <w:pPr>
              <w:jc w:val="both"/>
              <w:rPr>
                <w:rFonts w:ascii="Arial" w:hAnsi="Arial" w:cs="Arial"/>
                <w:color w:val="000000"/>
                <w:sz w:val="16"/>
                <w:szCs w:val="16"/>
                <w:lang w:val="en-US"/>
              </w:rPr>
            </w:pPr>
          </w:p>
          <w:p w14:paraId="7919503E" w14:textId="77777777" w:rsidR="00330C4D" w:rsidRDefault="00330C4D">
            <w:pPr>
              <w:jc w:val="both"/>
              <w:rPr>
                <w:rFonts w:ascii="Arial" w:hAnsi="Arial" w:cs="Arial"/>
                <w:color w:val="000000"/>
                <w:sz w:val="16"/>
                <w:szCs w:val="16"/>
                <w:lang w:val="en-US"/>
              </w:rPr>
            </w:pPr>
          </w:p>
          <w:p w14:paraId="5B285E19" w14:textId="77777777" w:rsidR="00330C4D" w:rsidRDefault="00000000">
            <w:pPr>
              <w:pStyle w:val="aff0"/>
              <w:ind w:left="0"/>
              <w:jc w:val="both"/>
            </w:pPr>
            <w:r>
              <w:rPr>
                <w:rFonts w:ascii="Arial" w:hAnsi="Arial" w:cs="Arial"/>
                <w:color w:val="000000"/>
                <w:sz w:val="16"/>
                <w:szCs w:val="16"/>
                <w:lang w:val="en-US"/>
              </w:rPr>
              <w:t>2.2.</w:t>
            </w:r>
            <w:r>
              <w:rPr>
                <w:rFonts w:ascii="Arial" w:hAnsi="Arial" w:cs="Arial"/>
                <w:color w:val="000000"/>
                <w:sz w:val="16"/>
                <w:szCs w:val="16"/>
              </w:rPr>
              <w:t>2</w:t>
            </w:r>
            <w:r>
              <w:rPr>
                <w:rFonts w:ascii="Arial" w:hAnsi="Arial" w:cs="Arial"/>
                <w:color w:val="000000"/>
                <w:sz w:val="16"/>
                <w:szCs w:val="16"/>
                <w:lang w:val="en-US"/>
              </w:rPr>
              <w:t>. In case of emergency situation while transporting of diesel fuel the responsibility is arranged by the Supplier.</w:t>
            </w:r>
          </w:p>
          <w:p w14:paraId="36AEBD6C" w14:textId="77777777" w:rsidR="00330C4D" w:rsidRDefault="00330C4D">
            <w:pPr>
              <w:pStyle w:val="aff0"/>
              <w:ind w:left="0"/>
              <w:jc w:val="both"/>
              <w:rPr>
                <w:rFonts w:ascii="Arial" w:hAnsi="Arial" w:cs="Arial"/>
                <w:color w:val="000000"/>
                <w:sz w:val="16"/>
                <w:szCs w:val="16"/>
                <w:lang w:val="en-US"/>
              </w:rPr>
            </w:pPr>
          </w:p>
          <w:p w14:paraId="68A5B7FE" w14:textId="77777777" w:rsidR="00330C4D" w:rsidRDefault="00330C4D">
            <w:pPr>
              <w:ind w:right="22"/>
              <w:rPr>
                <w:rFonts w:ascii="Arial" w:hAnsi="Arial" w:cs="Arial"/>
                <w:color w:val="000000"/>
                <w:sz w:val="16"/>
                <w:szCs w:val="16"/>
                <w:lang w:val="en-US"/>
              </w:rPr>
            </w:pPr>
          </w:p>
          <w:p w14:paraId="38906A5C" w14:textId="77777777" w:rsidR="00330C4D" w:rsidRDefault="00000000">
            <w:pPr>
              <w:ind w:right="22"/>
            </w:pPr>
            <w:r>
              <w:rPr>
                <w:rFonts w:ascii="Arial" w:hAnsi="Arial" w:cs="Arial"/>
                <w:sz w:val="16"/>
                <w:szCs w:val="16"/>
                <w:lang w:val="en-US"/>
              </w:rPr>
              <w:t>2.2.</w:t>
            </w:r>
            <w:r>
              <w:rPr>
                <w:rFonts w:ascii="Arial" w:hAnsi="Arial" w:cs="Arial"/>
                <w:sz w:val="16"/>
                <w:szCs w:val="16"/>
                <w:lang w:val="kk-KZ"/>
              </w:rPr>
              <w:t>3</w:t>
            </w:r>
            <w:r>
              <w:rPr>
                <w:rFonts w:ascii="Arial" w:hAnsi="Arial" w:cs="Arial"/>
                <w:sz w:val="16"/>
                <w:szCs w:val="16"/>
                <w:lang w:val="en-US"/>
              </w:rPr>
              <w:t xml:space="preserve"> At entrance to the Buyer’s territory, the Supplier should meet internal Safety rules of the Buyer. </w:t>
            </w:r>
          </w:p>
          <w:p w14:paraId="174D1228" w14:textId="77777777" w:rsidR="00330C4D" w:rsidRDefault="00330C4D">
            <w:pPr>
              <w:ind w:right="22"/>
              <w:rPr>
                <w:rFonts w:ascii="Arial" w:hAnsi="Arial" w:cs="Arial"/>
                <w:sz w:val="16"/>
                <w:szCs w:val="16"/>
                <w:lang w:val="en-US"/>
              </w:rPr>
            </w:pPr>
          </w:p>
          <w:p w14:paraId="02BE4DFE" w14:textId="77777777" w:rsidR="00330C4D" w:rsidRDefault="00000000">
            <w:pPr>
              <w:jc w:val="both"/>
            </w:pPr>
            <w:r>
              <w:rPr>
                <w:rFonts w:ascii="Arial" w:hAnsi="Arial" w:cs="Arial"/>
                <w:b/>
                <w:bCs/>
                <w:color w:val="000000"/>
                <w:sz w:val="16"/>
                <w:szCs w:val="16"/>
                <w:lang w:val="en-US"/>
              </w:rPr>
              <w:t>2.2.</w:t>
            </w:r>
            <w:r>
              <w:rPr>
                <w:rFonts w:ascii="Arial" w:hAnsi="Arial" w:cs="Arial"/>
                <w:b/>
                <w:bCs/>
                <w:color w:val="000000"/>
                <w:sz w:val="16"/>
                <w:szCs w:val="16"/>
                <w:lang w:val="kk-KZ"/>
              </w:rPr>
              <w:t>4</w:t>
            </w:r>
            <w:r>
              <w:rPr>
                <w:rFonts w:ascii="Arial" w:hAnsi="Arial" w:cs="Arial"/>
                <w:b/>
                <w:bCs/>
                <w:color w:val="000000"/>
                <w:sz w:val="16"/>
                <w:szCs w:val="16"/>
                <w:lang w:val="en-US"/>
              </w:rPr>
              <w:t>.</w:t>
            </w:r>
            <w:r>
              <w:rPr>
                <w:rFonts w:ascii="Arial" w:hAnsi="Arial" w:cs="Arial"/>
                <w:b/>
                <w:bCs/>
                <w:color w:val="000000"/>
                <w:sz w:val="16"/>
                <w:szCs w:val="16"/>
                <w:lang w:val="kk-KZ"/>
              </w:rPr>
              <w:t xml:space="preserve"> </w:t>
            </w:r>
            <w:r>
              <w:rPr>
                <w:rFonts w:ascii="Arial" w:hAnsi="Arial" w:cs="Arial"/>
                <w:b/>
                <w:sz w:val="16"/>
                <w:szCs w:val="16"/>
                <w:lang w:val="en-US"/>
              </w:rPr>
              <w:t>Packaging requirements:</w:t>
            </w:r>
          </w:p>
          <w:p w14:paraId="59C2CB5C" w14:textId="77777777" w:rsidR="00330C4D" w:rsidRDefault="00000000">
            <w:pPr>
              <w:jc w:val="both"/>
            </w:pPr>
            <w:r>
              <w:rPr>
                <w:rFonts w:ascii="Arial" w:hAnsi="Arial" w:cs="Arial"/>
                <w:bCs/>
                <w:sz w:val="16"/>
                <w:szCs w:val="16"/>
                <w:lang w:val="kk-KZ"/>
              </w:rPr>
              <w:t xml:space="preserve">Provide fuel tank track drain device on the back part of the tank, not less than 18 000 kg, 23 000 kg and no more than </w:t>
            </w:r>
            <w:r>
              <w:rPr>
                <w:rFonts w:ascii="Arial" w:hAnsi="Arial" w:cs="Arial"/>
                <w:bCs/>
                <w:sz w:val="16"/>
                <w:szCs w:val="16"/>
                <w:lang w:val="en-US"/>
              </w:rPr>
              <w:t>40</w:t>
            </w:r>
            <w:r>
              <w:rPr>
                <w:rFonts w:ascii="Arial" w:hAnsi="Arial" w:cs="Arial"/>
                <w:bCs/>
                <w:sz w:val="16"/>
                <w:szCs w:val="16"/>
                <w:lang w:val="kk-KZ"/>
              </w:rPr>
              <w:t xml:space="preserve"> 000 kg. All respiratory valves on a tank-car must be on-condition. </w:t>
            </w:r>
          </w:p>
          <w:p w14:paraId="21006A35" w14:textId="77777777" w:rsidR="00330C4D" w:rsidRDefault="00330C4D">
            <w:pPr>
              <w:jc w:val="both"/>
              <w:rPr>
                <w:rFonts w:ascii="Arial" w:hAnsi="Arial" w:cs="Arial"/>
                <w:bCs/>
                <w:sz w:val="16"/>
                <w:szCs w:val="16"/>
                <w:lang w:val="en-US"/>
              </w:rPr>
            </w:pPr>
          </w:p>
          <w:p w14:paraId="27F73F4F" w14:textId="77777777" w:rsidR="00330C4D" w:rsidRDefault="00330C4D">
            <w:pPr>
              <w:jc w:val="both"/>
              <w:rPr>
                <w:rFonts w:ascii="Arial" w:hAnsi="Arial" w:cs="Arial"/>
                <w:bCs/>
                <w:sz w:val="16"/>
                <w:szCs w:val="16"/>
                <w:lang w:val="en-US"/>
              </w:rPr>
            </w:pPr>
          </w:p>
          <w:p w14:paraId="53447B30" w14:textId="77777777" w:rsidR="00330C4D" w:rsidRDefault="00330C4D">
            <w:pPr>
              <w:jc w:val="both"/>
              <w:rPr>
                <w:rFonts w:ascii="Arial" w:hAnsi="Arial" w:cs="Arial"/>
                <w:bCs/>
                <w:sz w:val="16"/>
                <w:szCs w:val="16"/>
                <w:lang w:val="en-US"/>
              </w:rPr>
            </w:pPr>
          </w:p>
          <w:p w14:paraId="0536B0D7" w14:textId="77777777" w:rsidR="00330C4D" w:rsidRDefault="00330C4D">
            <w:pPr>
              <w:jc w:val="both"/>
              <w:rPr>
                <w:rFonts w:ascii="Arial" w:hAnsi="Arial" w:cs="Arial"/>
                <w:bCs/>
                <w:sz w:val="16"/>
                <w:szCs w:val="16"/>
                <w:lang w:val="kk-KZ"/>
              </w:rPr>
            </w:pPr>
          </w:p>
          <w:p w14:paraId="1E2AD7C3" w14:textId="77777777" w:rsidR="00330C4D" w:rsidRDefault="00330C4D">
            <w:pPr>
              <w:jc w:val="both"/>
              <w:rPr>
                <w:rFonts w:ascii="Arial" w:hAnsi="Arial" w:cs="Arial"/>
                <w:bCs/>
                <w:sz w:val="16"/>
                <w:szCs w:val="16"/>
                <w:lang w:val="kk-KZ"/>
              </w:rPr>
            </w:pPr>
          </w:p>
          <w:p w14:paraId="6CA41B65" w14:textId="77777777" w:rsidR="00330C4D" w:rsidRDefault="00000000">
            <w:pPr>
              <w:jc w:val="both"/>
            </w:pPr>
            <w:r>
              <w:rPr>
                <w:rFonts w:ascii="Arial" w:hAnsi="Arial" w:cs="Arial"/>
                <w:bCs/>
                <w:sz w:val="16"/>
                <w:szCs w:val="16"/>
                <w:lang w:val="kk-KZ"/>
              </w:rPr>
              <w:t xml:space="preserve">The Executor’s fuel tank should comply with ST RK GOST R 50913-2008 and should be equipped with stairs, truck loading deck with grab handles to service the tank neck.  </w:t>
            </w:r>
          </w:p>
          <w:p w14:paraId="6EBBDD70" w14:textId="77777777" w:rsidR="00330C4D" w:rsidRDefault="00330C4D">
            <w:pPr>
              <w:jc w:val="both"/>
              <w:rPr>
                <w:rFonts w:ascii="Arial" w:hAnsi="Arial" w:cs="Arial"/>
                <w:bCs/>
                <w:i/>
                <w:sz w:val="16"/>
                <w:szCs w:val="16"/>
                <w:lang w:val="en-US"/>
              </w:rPr>
            </w:pPr>
          </w:p>
          <w:p w14:paraId="382AF352" w14:textId="77777777" w:rsidR="00330C4D" w:rsidRDefault="00330C4D">
            <w:pPr>
              <w:jc w:val="both"/>
              <w:rPr>
                <w:rFonts w:ascii="Arial" w:hAnsi="Arial" w:cs="Arial"/>
                <w:i/>
                <w:sz w:val="16"/>
                <w:szCs w:val="16"/>
                <w:lang w:val="en-US"/>
              </w:rPr>
            </w:pPr>
          </w:p>
          <w:p w14:paraId="62C55E57" w14:textId="77777777" w:rsidR="00330C4D" w:rsidRDefault="00330C4D">
            <w:pPr>
              <w:jc w:val="both"/>
              <w:rPr>
                <w:rFonts w:ascii="Arial" w:hAnsi="Arial" w:cs="Arial"/>
                <w:i/>
                <w:sz w:val="16"/>
                <w:szCs w:val="16"/>
                <w:lang w:val="en-US"/>
              </w:rPr>
            </w:pPr>
          </w:p>
          <w:p w14:paraId="48C1095F" w14:textId="77777777" w:rsidR="00330C4D" w:rsidRDefault="00000000">
            <w:pPr>
              <w:tabs>
                <w:tab w:val="left" w:pos="543"/>
              </w:tabs>
              <w:spacing w:after="120"/>
              <w:jc w:val="both"/>
              <w:rPr>
                <w:rFonts w:ascii="Arial" w:hAnsi="Arial" w:cs="Arial"/>
                <w:bCs/>
                <w:color w:val="000000"/>
                <w:sz w:val="16"/>
                <w:szCs w:val="16"/>
                <w:lang w:val="en-US"/>
              </w:rPr>
            </w:pPr>
            <w:r>
              <w:rPr>
                <w:rFonts w:ascii="Arial" w:hAnsi="Arial" w:cs="Arial"/>
                <w:bCs/>
                <w:sz w:val="16"/>
                <w:szCs w:val="16"/>
                <w:lang w:val="kk-KZ"/>
              </w:rPr>
              <w:t>In case of fault condition on a car and tank , which can constitute a menace of life and health of man and environment, the Customer have a right to exclude the auto vehicle  of excecutor  till breakdown and threat will be eliminated.</w:t>
            </w:r>
          </w:p>
        </w:tc>
      </w:tr>
      <w:tr w:rsidR="00330C4D" w14:paraId="075D841D" w14:textId="77777777">
        <w:trPr>
          <w:trHeight w:val="5571"/>
        </w:trPr>
        <w:tc>
          <w:tcPr>
            <w:tcW w:w="3021" w:type="dxa"/>
            <w:tcBorders>
              <w:top w:val="single" w:sz="4" w:space="0" w:color="000000"/>
              <w:left w:val="single" w:sz="4" w:space="0" w:color="000000"/>
              <w:bottom w:val="single" w:sz="4" w:space="0" w:color="000000"/>
              <w:right w:val="single" w:sz="4" w:space="0" w:color="000000"/>
            </w:tcBorders>
          </w:tcPr>
          <w:p w14:paraId="5125B77E" w14:textId="77777777" w:rsidR="00330C4D" w:rsidRDefault="00000000">
            <w:pPr>
              <w:jc w:val="both"/>
            </w:pPr>
            <w:r>
              <w:rPr>
                <w:rFonts w:ascii="Arial" w:hAnsi="Arial" w:cs="Arial"/>
                <w:b/>
                <w:color w:val="000000"/>
                <w:sz w:val="16"/>
                <w:szCs w:val="16"/>
                <w:lang w:val="en-US"/>
              </w:rPr>
              <w:t xml:space="preserve">2.3. </w:t>
            </w:r>
            <w:r>
              <w:rPr>
                <w:rFonts w:ascii="Arial" w:hAnsi="Arial" w:cs="Arial"/>
                <w:b/>
                <w:color w:val="000000"/>
                <w:sz w:val="16"/>
                <w:szCs w:val="16"/>
                <w:lang w:val="kk-KZ"/>
              </w:rPr>
              <w:t>Жеткізуші келесі нормативтық құжаттарына сәйкес болуы керек</w:t>
            </w:r>
            <w:r>
              <w:rPr>
                <w:rFonts w:ascii="Arial" w:hAnsi="Arial" w:cs="Arial"/>
                <w:b/>
                <w:color w:val="000000"/>
                <w:sz w:val="16"/>
                <w:szCs w:val="16"/>
                <w:lang w:val="en-US"/>
              </w:rPr>
              <w:t>:</w:t>
            </w:r>
          </w:p>
          <w:p w14:paraId="2EFD2AA0" w14:textId="77777777" w:rsidR="00330C4D" w:rsidRDefault="00330C4D">
            <w:pPr>
              <w:jc w:val="both"/>
              <w:rPr>
                <w:rFonts w:ascii="Arial" w:hAnsi="Arial" w:cs="Arial"/>
                <w:b/>
                <w:color w:val="000000"/>
                <w:sz w:val="16"/>
                <w:szCs w:val="16"/>
                <w:lang w:val="en-US"/>
              </w:rPr>
            </w:pPr>
          </w:p>
          <w:p w14:paraId="41590B66" w14:textId="77777777" w:rsidR="00330C4D" w:rsidRDefault="00330C4D">
            <w:pPr>
              <w:jc w:val="both"/>
              <w:rPr>
                <w:rFonts w:ascii="Arial" w:hAnsi="Arial" w:cs="Arial"/>
                <w:color w:val="000000"/>
                <w:sz w:val="16"/>
                <w:szCs w:val="16"/>
                <w:lang w:val="en-US"/>
              </w:rPr>
            </w:pPr>
          </w:p>
          <w:p w14:paraId="101728A4" w14:textId="77777777" w:rsidR="00330C4D" w:rsidRDefault="00330C4D">
            <w:pPr>
              <w:jc w:val="both"/>
              <w:rPr>
                <w:rFonts w:ascii="Arial" w:hAnsi="Arial" w:cs="Arial"/>
                <w:color w:val="000000"/>
                <w:sz w:val="16"/>
                <w:szCs w:val="16"/>
                <w:lang w:val="en-US"/>
              </w:rPr>
            </w:pPr>
          </w:p>
          <w:p w14:paraId="637ED439" w14:textId="77777777" w:rsidR="00330C4D" w:rsidRDefault="00000000">
            <w:pPr>
              <w:pStyle w:val="aff0"/>
              <w:ind w:left="0"/>
              <w:jc w:val="both"/>
              <w:rPr>
                <w:rFonts w:ascii="Arial" w:hAnsi="Arial" w:cs="Arial"/>
                <w:sz w:val="16"/>
                <w:szCs w:val="16"/>
              </w:rPr>
            </w:pPr>
            <w:r>
              <w:rPr>
                <w:rFonts w:ascii="Arial" w:hAnsi="Arial" w:cs="Arial"/>
                <w:sz w:val="16"/>
                <w:szCs w:val="16"/>
              </w:rPr>
              <w:t>- Көлікпен қауіпті жүктерді та-сымалдау ережесі және Қазақстан аумағында автокөлікпен тасымалдауға рұқсат етілген қауіпті жүктер тізімі. КР Инвестициялар және даму  министрінің м.а.  № 460 бұйрығы (17 сәуiр 2015).  КР Әділет министрлігінде 29.07.2018 тiркелген №11779;</w:t>
            </w:r>
          </w:p>
          <w:p w14:paraId="13A074D6" w14:textId="77777777" w:rsidR="00330C4D" w:rsidRDefault="00330C4D">
            <w:pPr>
              <w:pStyle w:val="aff0"/>
              <w:ind w:left="0"/>
              <w:jc w:val="both"/>
              <w:rPr>
                <w:rFonts w:ascii="Arial" w:hAnsi="Arial" w:cs="Arial"/>
                <w:sz w:val="16"/>
                <w:szCs w:val="16"/>
              </w:rPr>
            </w:pPr>
          </w:p>
          <w:p w14:paraId="0DAEFF53" w14:textId="77777777" w:rsidR="00330C4D" w:rsidRDefault="00000000">
            <w:pPr>
              <w:pStyle w:val="aff0"/>
              <w:ind w:left="0"/>
              <w:jc w:val="both"/>
            </w:pPr>
            <w:r>
              <w:rPr>
                <w:rFonts w:ascii="Arial" w:hAnsi="Arial" w:cs="Arial"/>
                <w:bCs/>
                <w:sz w:val="16"/>
                <w:szCs w:val="16"/>
              </w:rPr>
              <w:t>- 30.12. 2014 ж № 342. б. 574 мұнай-химиялық, мұнай өңдеу салаларында, мұнайбаза жане авто желімдеу бекеттерінде өндірістік қауіпсіздік сақтау ережесі;</w:t>
            </w:r>
          </w:p>
          <w:p w14:paraId="0D85D4DE" w14:textId="77777777" w:rsidR="00330C4D" w:rsidRDefault="00330C4D">
            <w:pPr>
              <w:pStyle w:val="aff0"/>
              <w:ind w:left="176"/>
              <w:jc w:val="both"/>
              <w:rPr>
                <w:rFonts w:ascii="Arial" w:hAnsi="Arial" w:cs="Arial"/>
                <w:bCs/>
                <w:sz w:val="16"/>
                <w:szCs w:val="16"/>
              </w:rPr>
            </w:pPr>
          </w:p>
          <w:p w14:paraId="62440796" w14:textId="77777777" w:rsidR="00330C4D" w:rsidRDefault="00000000">
            <w:pPr>
              <w:pStyle w:val="aff0"/>
              <w:ind w:left="0"/>
              <w:jc w:val="both"/>
            </w:pPr>
            <w:r>
              <w:rPr>
                <w:rFonts w:ascii="Arial" w:hAnsi="Arial" w:cs="Arial"/>
                <w:sz w:val="16"/>
                <w:szCs w:val="16"/>
              </w:rPr>
              <w:t>- ҚР 2014 жылдың 13 карашасынан № 1196 ЖЖЕ;</w:t>
            </w:r>
          </w:p>
          <w:p w14:paraId="66E3F582" w14:textId="77777777" w:rsidR="00330C4D" w:rsidRDefault="00330C4D">
            <w:pPr>
              <w:pStyle w:val="aff0"/>
              <w:ind w:left="176"/>
              <w:jc w:val="both"/>
              <w:rPr>
                <w:rFonts w:ascii="Arial" w:hAnsi="Arial" w:cs="Arial"/>
                <w:sz w:val="16"/>
                <w:szCs w:val="16"/>
              </w:rPr>
            </w:pPr>
          </w:p>
          <w:p w14:paraId="524E6B45" w14:textId="77777777" w:rsidR="00330C4D" w:rsidRDefault="00000000">
            <w:pPr>
              <w:tabs>
                <w:tab w:val="left" w:pos="525"/>
              </w:tabs>
              <w:spacing w:after="120"/>
              <w:jc w:val="both"/>
              <w:rPr>
                <w:rFonts w:ascii="Arial" w:hAnsi="Arial" w:cs="Arial"/>
                <w:sz w:val="16"/>
                <w:szCs w:val="16"/>
                <w:lang w:val="kk-KZ"/>
              </w:rPr>
            </w:pPr>
            <w:r>
              <w:rPr>
                <w:rFonts w:ascii="Arial" w:hAnsi="Arial" w:cs="Arial"/>
                <w:sz w:val="16"/>
                <w:szCs w:val="16"/>
                <w:lang w:val="kk-KZ"/>
              </w:rPr>
              <w:t>- Мердігер мекемелерге арналған OHS/PRO/023 ЕҚТҚҚОҚ және РҚ талаптары;</w:t>
            </w:r>
          </w:p>
          <w:p w14:paraId="25761740" w14:textId="77777777" w:rsidR="00330C4D" w:rsidRDefault="00330C4D">
            <w:pPr>
              <w:jc w:val="both"/>
              <w:rPr>
                <w:rFonts w:ascii="Arial" w:hAnsi="Arial" w:cs="Arial"/>
                <w:color w:val="000000"/>
                <w:sz w:val="16"/>
                <w:szCs w:val="16"/>
                <w:lang w:val="kk-KZ"/>
              </w:rPr>
            </w:pPr>
          </w:p>
        </w:tc>
        <w:tc>
          <w:tcPr>
            <w:tcW w:w="3141" w:type="dxa"/>
            <w:tcBorders>
              <w:top w:val="single" w:sz="4" w:space="0" w:color="000000"/>
              <w:left w:val="single" w:sz="4" w:space="0" w:color="000000"/>
              <w:bottom w:val="single" w:sz="4" w:space="0" w:color="000000"/>
              <w:right w:val="single" w:sz="4" w:space="0" w:color="000000"/>
            </w:tcBorders>
          </w:tcPr>
          <w:p w14:paraId="3E66BC48" w14:textId="77777777" w:rsidR="00330C4D" w:rsidRDefault="00000000">
            <w:pPr>
              <w:tabs>
                <w:tab w:val="left" w:pos="720"/>
              </w:tabs>
              <w:spacing w:after="120"/>
              <w:jc w:val="both"/>
              <w:rPr>
                <w:rFonts w:ascii="Arial" w:hAnsi="Arial" w:cs="Arial"/>
                <w:b/>
                <w:bCs/>
                <w:color w:val="000000"/>
                <w:sz w:val="16"/>
                <w:szCs w:val="16"/>
              </w:rPr>
            </w:pPr>
            <w:r>
              <w:rPr>
                <w:rFonts w:ascii="Arial" w:hAnsi="Arial" w:cs="Arial"/>
                <w:b/>
                <w:bCs/>
                <w:color w:val="000000"/>
                <w:sz w:val="16"/>
                <w:szCs w:val="16"/>
              </w:rPr>
              <w:t>2.3. Жеткізуші келесі нормативтік құжаттардың ережелерін сақтауы керек:</w:t>
            </w:r>
          </w:p>
          <w:p w14:paraId="0651DB52" w14:textId="77777777" w:rsidR="00330C4D" w:rsidRDefault="00330C4D">
            <w:pPr>
              <w:tabs>
                <w:tab w:val="left" w:pos="720"/>
              </w:tabs>
              <w:spacing w:after="120"/>
              <w:jc w:val="both"/>
              <w:rPr>
                <w:rFonts w:ascii="Arial" w:hAnsi="Arial" w:cs="Arial"/>
                <w:b/>
                <w:bCs/>
                <w:color w:val="000000"/>
                <w:sz w:val="16"/>
                <w:szCs w:val="16"/>
              </w:rPr>
            </w:pPr>
          </w:p>
          <w:p w14:paraId="0D577F02" w14:textId="77777777" w:rsidR="00330C4D" w:rsidRDefault="00000000">
            <w:pPr>
              <w:pStyle w:val="aff0"/>
              <w:ind w:left="0"/>
              <w:jc w:val="both"/>
              <w:rPr>
                <w:rFonts w:ascii="Arial" w:hAnsi="Arial" w:cs="Arial"/>
                <w:sz w:val="16"/>
                <w:szCs w:val="16"/>
              </w:rPr>
            </w:pPr>
            <w:r>
              <w:rPr>
                <w:rFonts w:ascii="Arial" w:hAnsi="Arial" w:cs="Arial"/>
                <w:sz w:val="16"/>
                <w:szCs w:val="16"/>
              </w:rPr>
              <w:t>- Автомобиль көлігімен қауіпті жүктерді тасымалдау қағидаларын және Қазақстан Республикасының аумағында автокөлік құралдарымен тасымалдауға рұқсат етілетін қауіпті жүктердің тізбесін</w:t>
            </w:r>
          </w:p>
          <w:p w14:paraId="70B01543" w14:textId="77777777" w:rsidR="00330C4D" w:rsidRDefault="00000000">
            <w:pPr>
              <w:jc w:val="both"/>
            </w:pPr>
            <w:r>
              <w:rPr>
                <w:rFonts w:ascii="Arial" w:hAnsi="Arial" w:cs="Arial"/>
                <w:sz w:val="16"/>
                <w:szCs w:val="16"/>
              </w:rPr>
              <w:t>Қазақстан Республикасы Инвестициялар және даму министрінің м.а. 2015 жылғы 17 сәуірдегі № 460 бұйрығы. Қазақстан Республикасының Әділет министрлігінде 2015 жылы 29 шілдеде № 11779 болып тіркелді;</w:t>
            </w:r>
          </w:p>
          <w:p w14:paraId="2E2CAB9E" w14:textId="77777777" w:rsidR="00330C4D" w:rsidRDefault="00330C4D">
            <w:pPr>
              <w:jc w:val="both"/>
              <w:rPr>
                <w:rFonts w:ascii="Arial" w:hAnsi="Arial" w:cs="Arial"/>
                <w:sz w:val="16"/>
                <w:szCs w:val="16"/>
              </w:rPr>
            </w:pPr>
          </w:p>
          <w:p w14:paraId="02C0A50B" w14:textId="77777777" w:rsidR="00330C4D" w:rsidRDefault="00000000">
            <w:pPr>
              <w:pStyle w:val="aff0"/>
              <w:ind w:left="0"/>
              <w:jc w:val="both"/>
            </w:pPr>
            <w:r>
              <w:rPr>
                <w:rFonts w:ascii="Arial" w:hAnsi="Arial" w:cs="Arial"/>
                <w:sz w:val="16"/>
                <w:szCs w:val="16"/>
              </w:rPr>
              <w:t xml:space="preserve">- Мұнай-химия, мұнай өңдеу салаларындағы, мұнай базалары мен автожанармай құю станцияларындағы қауіпті өндірістік объектілер үшін өнеркәсіптік қауіпсіздікті қамтамасыз ету қағидалары 30.12.2014 ж. № 342. </w:t>
            </w:r>
          </w:p>
          <w:p w14:paraId="338845E7" w14:textId="77777777" w:rsidR="00330C4D" w:rsidRDefault="00000000">
            <w:pPr>
              <w:pStyle w:val="aff0"/>
              <w:ind w:left="0"/>
              <w:jc w:val="both"/>
              <w:rPr>
                <w:rFonts w:ascii="Arial" w:hAnsi="Arial" w:cs="Arial"/>
                <w:sz w:val="16"/>
                <w:szCs w:val="16"/>
              </w:rPr>
            </w:pPr>
            <w:r>
              <w:rPr>
                <w:rFonts w:ascii="Arial" w:hAnsi="Arial" w:cs="Arial"/>
                <w:sz w:val="16"/>
                <w:szCs w:val="16"/>
              </w:rPr>
              <w:t>- 2014 жылғы 13 қарашадағы № 1196 ҚР ЖҚЕ</w:t>
            </w:r>
          </w:p>
          <w:p w14:paraId="0DEE7D86" w14:textId="77777777" w:rsidR="00330C4D" w:rsidRDefault="00000000">
            <w:pPr>
              <w:tabs>
                <w:tab w:val="left" w:pos="720"/>
              </w:tabs>
              <w:spacing w:after="120"/>
              <w:jc w:val="both"/>
              <w:rPr>
                <w:rFonts w:ascii="Arial" w:hAnsi="Arial" w:cs="Arial"/>
                <w:sz w:val="16"/>
                <w:szCs w:val="16"/>
              </w:rPr>
            </w:pPr>
            <w:r>
              <w:rPr>
                <w:rFonts w:ascii="Arial" w:hAnsi="Arial" w:cs="Arial"/>
                <w:sz w:val="16"/>
                <w:szCs w:val="16"/>
              </w:rPr>
              <w:t>- OHS/PRO/023 Мердігерлік ұйымдарға ҚОҚ және БҚ бойынша талаптар;</w:t>
            </w:r>
          </w:p>
          <w:p w14:paraId="1152368E" w14:textId="77777777" w:rsidR="00330C4D" w:rsidRDefault="00330C4D">
            <w:pPr>
              <w:tabs>
                <w:tab w:val="left" w:pos="720"/>
              </w:tabs>
              <w:spacing w:after="120"/>
              <w:jc w:val="both"/>
              <w:rPr>
                <w:rFonts w:ascii="Arial" w:hAnsi="Arial" w:cs="Arial"/>
                <w:bCs/>
                <w:color w:val="000000"/>
                <w:sz w:val="16"/>
                <w:szCs w:val="16"/>
              </w:rPr>
            </w:pPr>
          </w:p>
        </w:tc>
        <w:tc>
          <w:tcPr>
            <w:tcW w:w="3192" w:type="dxa"/>
            <w:tcBorders>
              <w:top w:val="single" w:sz="4" w:space="0" w:color="000000"/>
              <w:left w:val="single" w:sz="4" w:space="0" w:color="000000"/>
              <w:bottom w:val="single" w:sz="4" w:space="0" w:color="000000"/>
              <w:right w:val="single" w:sz="4" w:space="0" w:color="000000"/>
            </w:tcBorders>
          </w:tcPr>
          <w:p w14:paraId="1A0393E5" w14:textId="77777777" w:rsidR="00330C4D" w:rsidRDefault="00000000">
            <w:pPr>
              <w:pStyle w:val="aff0"/>
              <w:ind w:left="54"/>
              <w:jc w:val="both"/>
              <w:rPr>
                <w:rFonts w:ascii="Arial" w:hAnsi="Arial" w:cs="Arial"/>
                <w:b/>
                <w:color w:val="000000"/>
                <w:sz w:val="16"/>
                <w:szCs w:val="16"/>
                <w:lang w:val="en-US"/>
              </w:rPr>
            </w:pPr>
            <w:r>
              <w:rPr>
                <w:rFonts w:ascii="Arial" w:hAnsi="Arial" w:cs="Arial"/>
                <w:b/>
                <w:color w:val="000000"/>
                <w:sz w:val="16"/>
                <w:szCs w:val="16"/>
                <w:lang w:val="en-US"/>
              </w:rPr>
              <w:t>2.3. Supplier should comply the rules of to the following normative documents:</w:t>
            </w:r>
          </w:p>
          <w:p w14:paraId="164D7569" w14:textId="77777777" w:rsidR="00330C4D" w:rsidRDefault="00330C4D">
            <w:pPr>
              <w:pStyle w:val="aff0"/>
              <w:ind w:left="54"/>
              <w:jc w:val="both"/>
              <w:rPr>
                <w:rFonts w:ascii="Arial" w:hAnsi="Arial" w:cs="Arial"/>
                <w:b/>
                <w:color w:val="000000"/>
                <w:sz w:val="16"/>
                <w:szCs w:val="16"/>
                <w:lang w:val="en-US"/>
              </w:rPr>
            </w:pPr>
          </w:p>
          <w:tbl>
            <w:tblPr>
              <w:tblW w:w="2916" w:type="dxa"/>
              <w:tblLayout w:type="fixed"/>
              <w:tblCellMar>
                <w:top w:w="15" w:type="dxa"/>
                <w:left w:w="15" w:type="dxa"/>
                <w:bottom w:w="15" w:type="dxa"/>
                <w:right w:w="15" w:type="dxa"/>
              </w:tblCellMar>
              <w:tblLook w:val="0000" w:firstRow="0" w:lastRow="0" w:firstColumn="0" w:lastColumn="0" w:noHBand="0" w:noVBand="0"/>
            </w:tblPr>
            <w:tblGrid>
              <w:gridCol w:w="2821"/>
              <w:gridCol w:w="95"/>
            </w:tblGrid>
            <w:tr w:rsidR="00330C4D" w14:paraId="3B423027" w14:textId="77777777">
              <w:trPr>
                <w:trHeight w:val="2623"/>
              </w:trPr>
              <w:tc>
                <w:tcPr>
                  <w:tcW w:w="2821" w:type="dxa"/>
                  <w:vAlign w:val="center"/>
                </w:tcPr>
                <w:p w14:paraId="349DFFFB" w14:textId="77777777" w:rsidR="00330C4D" w:rsidRDefault="00000000">
                  <w:pPr>
                    <w:jc w:val="both"/>
                  </w:pPr>
                  <w:r>
                    <w:rPr>
                      <w:rFonts w:ascii="Arial" w:hAnsi="Arial" w:cs="Arial"/>
                      <w:sz w:val="16"/>
                      <w:szCs w:val="16"/>
                      <w:lang w:val="en-US"/>
                    </w:rPr>
                    <w:t xml:space="preserve">- Transportation of dangerous cargo regulations and dangerous cargo list allowable for transportation by vehicle on territory of Kazakhstan </w:t>
                  </w:r>
                </w:p>
                <w:p w14:paraId="2C721AEC" w14:textId="77777777" w:rsidR="00330C4D" w:rsidRDefault="00000000">
                  <w:pPr>
                    <w:pStyle w:val="aff0"/>
                    <w:ind w:left="54"/>
                    <w:jc w:val="both"/>
                    <w:rPr>
                      <w:rFonts w:ascii="Arial" w:hAnsi="Arial" w:cs="Arial"/>
                      <w:sz w:val="16"/>
                      <w:szCs w:val="16"/>
                      <w:lang w:val="en-US"/>
                    </w:rPr>
                  </w:pPr>
                  <w:r>
                    <w:rPr>
                      <w:rFonts w:ascii="Arial" w:hAnsi="Arial" w:cs="Arial"/>
                      <w:sz w:val="16"/>
                      <w:szCs w:val="16"/>
                      <w:lang w:val="en-US"/>
                    </w:rPr>
                    <w:t>Order of Investment and Development Ministry # 460 by April,17,2015</w:t>
                  </w:r>
                </w:p>
                <w:p w14:paraId="307FA84D" w14:textId="77777777" w:rsidR="00330C4D" w:rsidRDefault="00000000">
                  <w:pPr>
                    <w:jc w:val="both"/>
                    <w:rPr>
                      <w:rFonts w:ascii="Arial" w:hAnsi="Arial" w:cs="Arial"/>
                      <w:sz w:val="16"/>
                      <w:szCs w:val="16"/>
                      <w:lang w:val="en-US"/>
                    </w:rPr>
                  </w:pPr>
                  <w:r>
                    <w:rPr>
                      <w:rFonts w:ascii="Arial" w:eastAsia="Arial" w:hAnsi="Arial" w:cs="Arial"/>
                      <w:sz w:val="16"/>
                      <w:szCs w:val="16"/>
                      <w:lang w:val="en-US"/>
                    </w:rPr>
                    <w:t xml:space="preserve"> </w:t>
                  </w:r>
                  <w:r>
                    <w:rPr>
                      <w:rFonts w:ascii="Arial" w:hAnsi="Arial" w:cs="Arial"/>
                      <w:sz w:val="16"/>
                      <w:szCs w:val="16"/>
                      <w:lang w:val="en-US"/>
                    </w:rPr>
                    <w:t>Registered in Kazakhstan Ministry                                                                           of Justice by # 11779 (29.07.2015)</w:t>
                  </w:r>
                </w:p>
              </w:tc>
              <w:tc>
                <w:tcPr>
                  <w:tcW w:w="95" w:type="dxa"/>
                  <w:vAlign w:val="center"/>
                </w:tcPr>
                <w:p w14:paraId="2C686046" w14:textId="77777777" w:rsidR="00330C4D" w:rsidRDefault="00330C4D">
                  <w:pPr>
                    <w:snapToGrid w:val="0"/>
                    <w:jc w:val="both"/>
                    <w:rPr>
                      <w:rFonts w:ascii="Arial" w:hAnsi="Arial" w:cs="Arial"/>
                      <w:sz w:val="16"/>
                      <w:szCs w:val="16"/>
                      <w:lang w:val="kk-KZ"/>
                    </w:rPr>
                  </w:pPr>
                </w:p>
              </w:tc>
            </w:tr>
          </w:tbl>
          <w:p w14:paraId="753E1005" w14:textId="77777777" w:rsidR="00330C4D" w:rsidRDefault="00000000">
            <w:pPr>
              <w:jc w:val="both"/>
            </w:pPr>
            <w:r>
              <w:rPr>
                <w:rFonts w:ascii="Arial" w:hAnsi="Arial" w:cs="Arial"/>
                <w:sz w:val="16"/>
                <w:szCs w:val="16"/>
                <w:lang w:val="en-US"/>
              </w:rPr>
              <w:t>- Regulations of ensuring industrial safety for hazardous production facilities in petrochemical, oil processing branches, oil depots and gas stations</w:t>
            </w:r>
          </w:p>
          <w:p w14:paraId="68F9976F" w14:textId="77777777" w:rsidR="00330C4D" w:rsidRDefault="00000000">
            <w:pPr>
              <w:jc w:val="both"/>
              <w:rPr>
                <w:rFonts w:ascii="Arial" w:hAnsi="Arial" w:cs="Arial"/>
                <w:sz w:val="16"/>
                <w:szCs w:val="16"/>
                <w:lang w:val="en-US"/>
              </w:rPr>
            </w:pPr>
            <w:r>
              <w:rPr>
                <w:rFonts w:ascii="Arial" w:hAnsi="Arial" w:cs="Arial"/>
                <w:sz w:val="16"/>
                <w:szCs w:val="16"/>
                <w:lang w:val="en-US"/>
              </w:rPr>
              <w:t xml:space="preserve">dd. 30.12. 2014 No. 342. </w:t>
            </w:r>
          </w:p>
          <w:p w14:paraId="4A3374D6" w14:textId="77777777" w:rsidR="00330C4D" w:rsidRDefault="00330C4D">
            <w:pPr>
              <w:ind w:left="464" w:hanging="539"/>
              <w:jc w:val="both"/>
              <w:rPr>
                <w:rFonts w:ascii="Arial" w:hAnsi="Arial" w:cs="Arial"/>
                <w:sz w:val="16"/>
                <w:szCs w:val="16"/>
                <w:lang w:val="en-US"/>
              </w:rPr>
            </w:pPr>
          </w:p>
          <w:p w14:paraId="331604B8" w14:textId="77777777" w:rsidR="00330C4D" w:rsidRDefault="00000000">
            <w:pPr>
              <w:pStyle w:val="aff0"/>
              <w:ind w:left="0"/>
              <w:jc w:val="both"/>
            </w:pPr>
            <w:r>
              <w:rPr>
                <w:rFonts w:ascii="Arial" w:hAnsi="Arial" w:cs="Arial"/>
                <w:sz w:val="16"/>
                <w:szCs w:val="16"/>
                <w:lang w:val="en-US"/>
              </w:rPr>
              <w:t>- RK, traffic regulations dd. November 13, 2014 No. 1196</w:t>
            </w:r>
          </w:p>
          <w:p w14:paraId="6EBFCB8D" w14:textId="77777777" w:rsidR="00330C4D" w:rsidRDefault="00000000">
            <w:pPr>
              <w:tabs>
                <w:tab w:val="left" w:pos="543"/>
              </w:tabs>
              <w:spacing w:after="120"/>
              <w:jc w:val="both"/>
            </w:pPr>
            <w:r>
              <w:rPr>
                <w:rFonts w:ascii="Arial" w:hAnsi="Arial" w:cs="Arial"/>
                <w:sz w:val="16"/>
                <w:szCs w:val="16"/>
                <w:lang w:val="en-US"/>
              </w:rPr>
              <w:t>- OHS/PRO/023 requarements on OHSE and RS to subcontarctors’ organizations;</w:t>
            </w:r>
          </w:p>
          <w:p w14:paraId="4EF0CFB7" w14:textId="77777777" w:rsidR="00330C4D" w:rsidRDefault="00330C4D">
            <w:pPr>
              <w:jc w:val="both"/>
              <w:rPr>
                <w:rFonts w:ascii="Arial" w:hAnsi="Arial" w:cs="Arial"/>
                <w:color w:val="000000"/>
                <w:sz w:val="16"/>
                <w:szCs w:val="16"/>
                <w:lang w:val="en-US"/>
              </w:rPr>
            </w:pPr>
          </w:p>
        </w:tc>
      </w:tr>
    </w:tbl>
    <w:p w14:paraId="29A1FDD7" w14:textId="77777777" w:rsidR="00330C4D" w:rsidRDefault="00330C4D">
      <w:pPr>
        <w:jc w:val="both"/>
        <w:rPr>
          <w:rFonts w:ascii="Arial" w:hAnsi="Arial" w:cs="Arial"/>
          <w:sz w:val="16"/>
          <w:szCs w:val="16"/>
          <w:lang w:val="en-US"/>
        </w:rPr>
      </w:pPr>
    </w:p>
    <w:p w14:paraId="4693E883" w14:textId="77777777" w:rsidR="00330C4D" w:rsidRDefault="00000000">
      <w:pPr>
        <w:ind w:left="360"/>
        <w:jc w:val="both"/>
      </w:pPr>
      <w:r>
        <w:rPr>
          <w:rFonts w:ascii="Arial" w:hAnsi="Arial" w:cs="Arial"/>
          <w:b/>
          <w:bCs/>
          <w:sz w:val="16"/>
          <w:szCs w:val="16"/>
          <w:lang w:val="en-US"/>
        </w:rPr>
        <w:t xml:space="preserve">3. </w:t>
      </w:r>
      <w:r>
        <w:rPr>
          <w:rFonts w:ascii="Arial" w:hAnsi="Arial" w:cs="Arial"/>
          <w:b/>
          <w:bCs/>
          <w:sz w:val="16"/>
          <w:szCs w:val="16"/>
        </w:rPr>
        <w:t>Тауарды</w:t>
      </w:r>
      <w:r>
        <w:rPr>
          <w:rFonts w:ascii="Arial" w:hAnsi="Arial" w:cs="Arial"/>
          <w:b/>
          <w:bCs/>
          <w:sz w:val="16"/>
          <w:szCs w:val="16"/>
          <w:lang w:val="en-US"/>
        </w:rPr>
        <w:t xml:space="preserve"> </w:t>
      </w:r>
      <w:r>
        <w:rPr>
          <w:rFonts w:ascii="Arial" w:hAnsi="Arial" w:cs="Arial"/>
          <w:b/>
          <w:bCs/>
          <w:sz w:val="16"/>
          <w:szCs w:val="16"/>
        </w:rPr>
        <w:t>Сатып</w:t>
      </w:r>
      <w:r>
        <w:rPr>
          <w:rFonts w:ascii="Arial" w:hAnsi="Arial" w:cs="Arial"/>
          <w:b/>
          <w:bCs/>
          <w:sz w:val="16"/>
          <w:szCs w:val="16"/>
          <w:lang w:val="en-US"/>
        </w:rPr>
        <w:t xml:space="preserve"> </w:t>
      </w:r>
      <w:r>
        <w:rPr>
          <w:rFonts w:ascii="Arial" w:hAnsi="Arial" w:cs="Arial"/>
          <w:b/>
          <w:bCs/>
          <w:sz w:val="16"/>
          <w:szCs w:val="16"/>
        </w:rPr>
        <w:t>алушыға</w:t>
      </w:r>
      <w:r>
        <w:rPr>
          <w:rFonts w:ascii="Arial" w:hAnsi="Arial" w:cs="Arial"/>
          <w:b/>
          <w:bCs/>
          <w:sz w:val="16"/>
          <w:szCs w:val="16"/>
          <w:lang w:val="en-US"/>
        </w:rPr>
        <w:t xml:space="preserve"> </w:t>
      </w:r>
      <w:r>
        <w:rPr>
          <w:rFonts w:ascii="Arial" w:hAnsi="Arial" w:cs="Arial"/>
          <w:b/>
          <w:bCs/>
          <w:sz w:val="16"/>
          <w:szCs w:val="16"/>
        </w:rPr>
        <w:t>жеткізу</w:t>
      </w:r>
      <w:r>
        <w:rPr>
          <w:rFonts w:ascii="Arial" w:hAnsi="Arial" w:cs="Arial"/>
          <w:b/>
          <w:bCs/>
          <w:sz w:val="16"/>
          <w:szCs w:val="16"/>
          <w:lang w:val="en-US"/>
        </w:rPr>
        <w:t xml:space="preserve"> </w:t>
      </w:r>
      <w:r>
        <w:rPr>
          <w:rFonts w:ascii="Arial" w:hAnsi="Arial" w:cs="Arial"/>
          <w:b/>
          <w:bCs/>
          <w:sz w:val="16"/>
          <w:szCs w:val="16"/>
        </w:rPr>
        <w:t>орналар</w:t>
      </w:r>
      <w:r>
        <w:rPr>
          <w:rFonts w:ascii="Arial" w:hAnsi="Arial" w:cs="Arial"/>
          <w:b/>
          <w:bCs/>
          <w:sz w:val="16"/>
          <w:szCs w:val="16"/>
          <w:lang w:val="en-US"/>
        </w:rPr>
        <w:t xml:space="preserve"> </w:t>
      </w:r>
      <w:r>
        <w:rPr>
          <w:rFonts w:ascii="Arial" w:hAnsi="Arial" w:cs="Arial"/>
          <w:b/>
          <w:bCs/>
          <w:sz w:val="16"/>
          <w:szCs w:val="16"/>
        </w:rPr>
        <w:t>және</w:t>
      </w:r>
      <w:r>
        <w:rPr>
          <w:rFonts w:ascii="Arial" w:hAnsi="Arial" w:cs="Arial"/>
          <w:b/>
          <w:bCs/>
          <w:sz w:val="16"/>
          <w:szCs w:val="16"/>
          <w:lang w:val="en-US"/>
        </w:rPr>
        <w:t xml:space="preserve"> </w:t>
      </w:r>
      <w:r>
        <w:rPr>
          <w:rFonts w:ascii="Arial" w:hAnsi="Arial" w:cs="Arial"/>
          <w:b/>
          <w:bCs/>
          <w:sz w:val="16"/>
          <w:szCs w:val="16"/>
        </w:rPr>
        <w:t>шарттары</w:t>
      </w:r>
      <w:r>
        <w:rPr>
          <w:rFonts w:ascii="Arial" w:hAnsi="Arial" w:cs="Arial"/>
          <w:b/>
          <w:bCs/>
          <w:sz w:val="16"/>
          <w:szCs w:val="16"/>
          <w:lang w:val="en-US"/>
        </w:rPr>
        <w:t>/</w:t>
      </w:r>
    </w:p>
    <w:p w14:paraId="334BC767" w14:textId="77777777" w:rsidR="00330C4D" w:rsidRDefault="00000000">
      <w:pPr>
        <w:ind w:left="360"/>
        <w:jc w:val="both"/>
      </w:pPr>
      <w:r>
        <w:rPr>
          <w:rFonts w:ascii="Arial" w:eastAsia="Arial" w:hAnsi="Arial" w:cs="Arial"/>
          <w:b/>
          <w:bCs/>
          <w:color w:val="000000"/>
          <w:sz w:val="16"/>
          <w:szCs w:val="16"/>
          <w:lang w:val="en-US"/>
        </w:rPr>
        <w:t xml:space="preserve">    </w:t>
      </w:r>
      <w:r>
        <w:rPr>
          <w:rFonts w:ascii="Arial" w:hAnsi="Arial" w:cs="Arial"/>
          <w:b/>
          <w:bCs/>
          <w:color w:val="000000"/>
          <w:sz w:val="16"/>
          <w:szCs w:val="16"/>
        </w:rPr>
        <w:t xml:space="preserve">Тауарды Сатып алушыға жеткізу орны мен шарты / </w:t>
      </w:r>
    </w:p>
    <w:p w14:paraId="7D2D7DC6" w14:textId="77777777" w:rsidR="00330C4D" w:rsidRDefault="00000000">
      <w:pPr>
        <w:ind w:left="360"/>
        <w:jc w:val="both"/>
      </w:pPr>
      <w:r>
        <w:rPr>
          <w:rFonts w:ascii="Arial" w:eastAsia="Arial" w:hAnsi="Arial" w:cs="Arial"/>
          <w:b/>
          <w:bCs/>
          <w:color w:val="000000"/>
          <w:sz w:val="16"/>
          <w:szCs w:val="16"/>
        </w:rPr>
        <w:t xml:space="preserve">    </w:t>
      </w:r>
      <w:r>
        <w:rPr>
          <w:rFonts w:ascii="Arial" w:hAnsi="Arial" w:cs="Arial"/>
          <w:b/>
          <w:bCs/>
          <w:color w:val="000000"/>
          <w:sz w:val="16"/>
          <w:szCs w:val="16"/>
          <w:lang w:val="en-US"/>
        </w:rPr>
        <w:t>Place and terms of the Goods delivery to the Buyer:</w:t>
      </w:r>
    </w:p>
    <w:p w14:paraId="553F2072" w14:textId="77777777" w:rsidR="00330C4D" w:rsidRDefault="00000000">
      <w:pPr>
        <w:ind w:left="360"/>
        <w:jc w:val="both"/>
        <w:rPr>
          <w:rFonts w:ascii="Arial" w:eastAsia="Arial" w:hAnsi="Arial" w:cs="Arial"/>
          <w:b/>
          <w:bCs/>
          <w:color w:val="000000"/>
          <w:sz w:val="16"/>
          <w:szCs w:val="16"/>
          <w:lang w:val="en-US"/>
        </w:rPr>
      </w:pPr>
      <w:r>
        <w:rPr>
          <w:rFonts w:ascii="Arial" w:eastAsia="Arial" w:hAnsi="Arial" w:cs="Arial"/>
          <w:b/>
          <w:bCs/>
          <w:color w:val="000000"/>
          <w:sz w:val="16"/>
          <w:szCs w:val="16"/>
          <w:lang w:val="en-US"/>
        </w:rPr>
        <w:t xml:space="preserve"> </w:t>
      </w:r>
    </w:p>
    <w:tbl>
      <w:tblPr>
        <w:tblW w:w="8640" w:type="dxa"/>
        <w:tblInd w:w="355" w:type="dxa"/>
        <w:tblLayout w:type="fixed"/>
        <w:tblLook w:val="0000" w:firstRow="0" w:lastRow="0" w:firstColumn="0" w:lastColumn="0" w:noHBand="0" w:noVBand="0"/>
      </w:tblPr>
      <w:tblGrid>
        <w:gridCol w:w="3326"/>
        <w:gridCol w:w="2826"/>
        <w:gridCol w:w="2488"/>
      </w:tblGrid>
      <w:tr w:rsidR="00330C4D" w14:paraId="6F12A651" w14:textId="77777777">
        <w:trPr>
          <w:trHeight w:val="497"/>
        </w:trPr>
        <w:tc>
          <w:tcPr>
            <w:tcW w:w="3326" w:type="dxa"/>
            <w:tcBorders>
              <w:top w:val="single" w:sz="4" w:space="0" w:color="000000"/>
              <w:left w:val="single" w:sz="4" w:space="0" w:color="000000"/>
              <w:bottom w:val="single" w:sz="4" w:space="0" w:color="000000"/>
              <w:right w:val="single" w:sz="4" w:space="0" w:color="000000"/>
            </w:tcBorders>
          </w:tcPr>
          <w:p w14:paraId="71CC97A4" w14:textId="77777777" w:rsidR="00330C4D" w:rsidRDefault="00000000">
            <w:pPr>
              <w:jc w:val="both"/>
            </w:pPr>
            <w:r>
              <w:rPr>
                <w:rFonts w:ascii="Arial" w:hAnsi="Arial" w:cs="Arial"/>
                <w:sz w:val="16"/>
                <w:szCs w:val="16"/>
                <w:lang w:val="en-US"/>
              </w:rPr>
              <w:t>DDP №2 (</w:t>
            </w:r>
            <w:r>
              <w:rPr>
                <w:rFonts w:ascii="Arial" w:hAnsi="Arial" w:cs="Arial"/>
                <w:sz w:val="16"/>
                <w:szCs w:val="16"/>
                <w:lang w:val="kk-KZ"/>
              </w:rPr>
              <w:t>Төртқұдық</w:t>
            </w:r>
            <w:r>
              <w:rPr>
                <w:rFonts w:ascii="Arial" w:hAnsi="Arial" w:cs="Arial"/>
                <w:sz w:val="16"/>
                <w:szCs w:val="16"/>
                <w:lang w:val="en-US"/>
              </w:rPr>
              <w:t>)</w:t>
            </w:r>
            <w:r>
              <w:rPr>
                <w:rFonts w:ascii="Arial" w:hAnsi="Arial" w:cs="Arial"/>
                <w:sz w:val="16"/>
                <w:szCs w:val="16"/>
                <w:lang w:val="kk-KZ"/>
              </w:rPr>
              <w:t xml:space="preserve"> өндірістік учаскесі, Мойынқұм кені, Созақ ауданы, Түркістан облысы, ҚР </w:t>
            </w:r>
            <w:r>
              <w:rPr>
                <w:rFonts w:ascii="Arial" w:hAnsi="Arial" w:cs="Arial"/>
                <w:sz w:val="16"/>
                <w:szCs w:val="16"/>
              </w:rPr>
              <w:t>Инкотермс</w:t>
            </w:r>
            <w:r>
              <w:rPr>
                <w:rFonts w:ascii="Arial" w:hAnsi="Arial" w:cs="Arial"/>
                <w:sz w:val="16"/>
                <w:szCs w:val="16"/>
                <w:lang w:val="en-US"/>
              </w:rPr>
              <w:t>-2010.</w:t>
            </w:r>
          </w:p>
        </w:tc>
        <w:tc>
          <w:tcPr>
            <w:tcW w:w="2826" w:type="dxa"/>
            <w:tcBorders>
              <w:top w:val="single" w:sz="4" w:space="0" w:color="000000"/>
              <w:left w:val="single" w:sz="4" w:space="0" w:color="000000"/>
              <w:bottom w:val="single" w:sz="4" w:space="0" w:color="000000"/>
              <w:right w:val="single" w:sz="4" w:space="0" w:color="000000"/>
            </w:tcBorders>
          </w:tcPr>
          <w:p w14:paraId="50E273CD" w14:textId="77777777" w:rsidR="00330C4D" w:rsidRDefault="00000000">
            <w:pPr>
              <w:jc w:val="both"/>
            </w:pPr>
            <w:r>
              <w:rPr>
                <w:rFonts w:ascii="Arial" w:hAnsi="Arial" w:cs="Arial"/>
                <w:sz w:val="16"/>
                <w:szCs w:val="16"/>
                <w:lang w:val="en-US"/>
              </w:rPr>
              <w:t>DDP</w:t>
            </w:r>
            <w:r>
              <w:rPr>
                <w:rFonts w:ascii="Arial" w:hAnsi="Arial" w:cs="Arial"/>
                <w:sz w:val="16"/>
                <w:szCs w:val="16"/>
              </w:rPr>
              <w:t xml:space="preserve"> №2 өндірістік учаске (Төртқұдық), "Мойынқұм" кен орны, Созақ ауданы, Түркістан облысы, Қазақстан Республикасы Инкотермс-2010 сәйкес.</w:t>
            </w:r>
          </w:p>
        </w:tc>
        <w:tc>
          <w:tcPr>
            <w:tcW w:w="2488" w:type="dxa"/>
            <w:tcBorders>
              <w:top w:val="single" w:sz="4" w:space="0" w:color="000000"/>
              <w:left w:val="single" w:sz="4" w:space="0" w:color="000000"/>
              <w:bottom w:val="single" w:sz="4" w:space="0" w:color="000000"/>
              <w:right w:val="single" w:sz="4" w:space="0" w:color="000000"/>
            </w:tcBorders>
          </w:tcPr>
          <w:p w14:paraId="1A8157D1" w14:textId="77777777" w:rsidR="00330C4D" w:rsidRDefault="00000000">
            <w:pPr>
              <w:jc w:val="both"/>
              <w:rPr>
                <w:rFonts w:ascii="Arial" w:hAnsi="Arial" w:cs="Arial"/>
                <w:sz w:val="16"/>
                <w:szCs w:val="16"/>
                <w:lang w:val="en-US"/>
              </w:rPr>
            </w:pPr>
            <w:r>
              <w:rPr>
                <w:rFonts w:ascii="Arial" w:hAnsi="Arial" w:cs="Arial"/>
                <w:bCs/>
                <w:sz w:val="16"/>
                <w:szCs w:val="16"/>
                <w:lang w:val="en-GB"/>
              </w:rPr>
              <w:t xml:space="preserve">DDP </w:t>
            </w:r>
            <w:r>
              <w:rPr>
                <w:rFonts w:ascii="Arial" w:hAnsi="Arial" w:cs="Arial"/>
                <w:bCs/>
                <w:sz w:val="16"/>
                <w:szCs w:val="16"/>
                <w:lang w:val="en-US"/>
              </w:rPr>
              <w:t>p</w:t>
            </w:r>
            <w:r>
              <w:rPr>
                <w:rFonts w:ascii="Arial" w:hAnsi="Arial" w:cs="Arial"/>
                <w:bCs/>
                <w:sz w:val="16"/>
                <w:szCs w:val="16"/>
                <w:lang w:val="en-GB"/>
              </w:rPr>
              <w:t xml:space="preserve">roduction site </w:t>
            </w:r>
            <w:r>
              <w:rPr>
                <w:rFonts w:ascii="Arial" w:hAnsi="Arial" w:cs="Arial"/>
                <w:bCs/>
                <w:sz w:val="16"/>
                <w:szCs w:val="16"/>
                <w:lang w:val="en-US"/>
              </w:rPr>
              <w:t xml:space="preserve">№2 (Tortkuduk), </w:t>
            </w:r>
            <w:r>
              <w:rPr>
                <w:rFonts w:ascii="Arial" w:hAnsi="Arial" w:cs="Arial"/>
                <w:bCs/>
                <w:sz w:val="16"/>
                <w:szCs w:val="16"/>
                <w:lang w:val="en-GB"/>
              </w:rPr>
              <w:t xml:space="preserve">Muyunkum deposit, Suzak district, </w:t>
            </w:r>
            <w:r>
              <w:rPr>
                <w:rFonts w:ascii="Arial" w:hAnsi="Arial" w:cs="Arial"/>
                <w:bCs/>
                <w:sz w:val="16"/>
                <w:szCs w:val="16"/>
                <w:lang w:val="en-US"/>
              </w:rPr>
              <w:t>Turkestan</w:t>
            </w:r>
            <w:r>
              <w:rPr>
                <w:rFonts w:ascii="Arial" w:hAnsi="Arial" w:cs="Arial"/>
                <w:bCs/>
                <w:sz w:val="16"/>
                <w:szCs w:val="16"/>
                <w:lang w:val="en-GB"/>
              </w:rPr>
              <w:t xml:space="preserve"> Region, RK as per Incoterms-2010</w:t>
            </w:r>
            <w:r>
              <w:rPr>
                <w:rFonts w:ascii="Arial" w:hAnsi="Arial" w:cs="Arial"/>
                <w:bCs/>
                <w:sz w:val="16"/>
                <w:szCs w:val="16"/>
                <w:lang w:val="en-US"/>
              </w:rPr>
              <w:t>.</w:t>
            </w:r>
          </w:p>
        </w:tc>
      </w:tr>
    </w:tbl>
    <w:p w14:paraId="398376E0" w14:textId="77777777" w:rsidR="00330C4D" w:rsidRDefault="00330C4D">
      <w:pPr>
        <w:ind w:left="360"/>
        <w:jc w:val="both"/>
        <w:rPr>
          <w:rFonts w:ascii="Arial" w:hAnsi="Arial" w:cs="Arial"/>
          <w:bCs/>
          <w:color w:val="000000"/>
          <w:sz w:val="16"/>
          <w:szCs w:val="16"/>
          <w:lang w:val="en-US"/>
        </w:rPr>
      </w:pPr>
    </w:p>
    <w:p w14:paraId="03743630" w14:textId="77777777" w:rsidR="00330C4D" w:rsidRDefault="00000000">
      <w:pPr>
        <w:ind w:left="360"/>
        <w:jc w:val="both"/>
      </w:pPr>
      <w:r>
        <w:rPr>
          <w:rFonts w:ascii="Arial" w:hAnsi="Arial" w:cs="Arial"/>
          <w:b/>
          <w:bCs/>
          <w:sz w:val="16"/>
          <w:szCs w:val="16"/>
          <w:lang w:val="en-US"/>
        </w:rPr>
        <w:t>4</w:t>
      </w:r>
      <w:r>
        <w:rPr>
          <w:rFonts w:ascii="Arial" w:hAnsi="Arial" w:cs="Arial"/>
          <w:b/>
          <w:bCs/>
          <w:sz w:val="16"/>
          <w:szCs w:val="16"/>
        </w:rPr>
        <w:t>. Құжаттама /Документация</w:t>
      </w:r>
      <w:r>
        <w:rPr>
          <w:rFonts w:ascii="Arial" w:hAnsi="Arial" w:cs="Arial"/>
          <w:b/>
          <w:bCs/>
          <w:sz w:val="16"/>
          <w:szCs w:val="16"/>
          <w:lang w:val="en-US"/>
        </w:rPr>
        <w:t xml:space="preserve"> / Documentation</w:t>
      </w:r>
    </w:p>
    <w:p w14:paraId="1C4F7581" w14:textId="77777777" w:rsidR="00330C4D" w:rsidRDefault="00330C4D">
      <w:pPr>
        <w:ind w:left="360"/>
        <w:jc w:val="both"/>
        <w:rPr>
          <w:rFonts w:ascii="Arial" w:hAnsi="Arial" w:cs="Arial"/>
          <w:b/>
          <w:bCs/>
          <w:sz w:val="16"/>
          <w:szCs w:val="16"/>
          <w:lang w:val="en-US"/>
        </w:rPr>
      </w:pPr>
    </w:p>
    <w:tbl>
      <w:tblPr>
        <w:tblW w:w="9421" w:type="dxa"/>
        <w:tblInd w:w="360" w:type="dxa"/>
        <w:tblLayout w:type="fixed"/>
        <w:tblLook w:val="0000" w:firstRow="0" w:lastRow="0" w:firstColumn="0" w:lastColumn="0" w:noHBand="0" w:noVBand="0"/>
      </w:tblPr>
      <w:tblGrid>
        <w:gridCol w:w="2856"/>
        <w:gridCol w:w="3372"/>
        <w:gridCol w:w="3193"/>
      </w:tblGrid>
      <w:tr w:rsidR="00330C4D" w14:paraId="5AB3BEAF" w14:textId="77777777">
        <w:tc>
          <w:tcPr>
            <w:tcW w:w="2856" w:type="dxa"/>
          </w:tcPr>
          <w:p w14:paraId="2F5B93D5" w14:textId="77777777" w:rsidR="00330C4D" w:rsidRDefault="00000000">
            <w:pPr>
              <w:jc w:val="both"/>
              <w:rPr>
                <w:rFonts w:ascii="Arial" w:hAnsi="Arial" w:cs="Arial"/>
                <w:bCs/>
                <w:sz w:val="16"/>
                <w:szCs w:val="16"/>
              </w:rPr>
            </w:pPr>
            <w:r>
              <w:rPr>
                <w:rFonts w:ascii="Arial" w:hAnsi="Arial" w:cs="Arial"/>
                <w:bCs/>
                <w:sz w:val="16"/>
                <w:szCs w:val="16"/>
              </w:rPr>
              <w:t>Жеткізуші Тауарға қоса мына құжаттаманы жеткізуге тиіс:</w:t>
            </w:r>
          </w:p>
        </w:tc>
        <w:tc>
          <w:tcPr>
            <w:tcW w:w="3372" w:type="dxa"/>
          </w:tcPr>
          <w:p w14:paraId="67430E2B" w14:textId="77777777" w:rsidR="00330C4D" w:rsidRDefault="00000000">
            <w:pPr>
              <w:jc w:val="both"/>
              <w:rPr>
                <w:rFonts w:ascii="Arial" w:hAnsi="Arial" w:cs="Arial"/>
                <w:bCs/>
                <w:sz w:val="16"/>
                <w:szCs w:val="16"/>
              </w:rPr>
            </w:pPr>
            <w:r>
              <w:rPr>
                <w:rFonts w:ascii="Arial" w:hAnsi="Arial" w:cs="Arial"/>
                <w:bCs/>
                <w:sz w:val="16"/>
                <w:szCs w:val="16"/>
              </w:rPr>
              <w:t>Жеткізуші Тауармен бірге келесі құжаттаманы жеткізуі керек:</w:t>
            </w:r>
          </w:p>
        </w:tc>
        <w:tc>
          <w:tcPr>
            <w:tcW w:w="3193" w:type="dxa"/>
          </w:tcPr>
          <w:p w14:paraId="128385E1" w14:textId="77777777" w:rsidR="00330C4D" w:rsidRDefault="00000000">
            <w:pPr>
              <w:jc w:val="both"/>
            </w:pPr>
            <w:r>
              <w:rPr>
                <w:rFonts w:ascii="Arial" w:hAnsi="Arial" w:cs="Arial"/>
                <w:bCs/>
                <w:sz w:val="16"/>
                <w:szCs w:val="16"/>
                <w:lang w:val="en-US"/>
              </w:rPr>
              <w:t>The Supplier shall provide the following documentation together with Goods:</w:t>
            </w:r>
          </w:p>
        </w:tc>
      </w:tr>
    </w:tbl>
    <w:p w14:paraId="3CA73763" w14:textId="77777777" w:rsidR="00330C4D" w:rsidRDefault="00330C4D">
      <w:pPr>
        <w:ind w:left="360"/>
        <w:jc w:val="both"/>
        <w:rPr>
          <w:rFonts w:ascii="Arial" w:hAnsi="Arial" w:cs="Arial"/>
          <w:b/>
          <w:bCs/>
          <w:sz w:val="16"/>
          <w:szCs w:val="16"/>
          <w:lang w:val="en-GB"/>
        </w:rPr>
      </w:pPr>
    </w:p>
    <w:tbl>
      <w:tblPr>
        <w:tblW w:w="8706" w:type="dxa"/>
        <w:tblInd w:w="355" w:type="dxa"/>
        <w:tblLayout w:type="fixed"/>
        <w:tblLook w:val="0000" w:firstRow="0" w:lastRow="0" w:firstColumn="0" w:lastColumn="0" w:noHBand="0" w:noVBand="0"/>
      </w:tblPr>
      <w:tblGrid>
        <w:gridCol w:w="2681"/>
        <w:gridCol w:w="3012"/>
        <w:gridCol w:w="3013"/>
      </w:tblGrid>
      <w:tr w:rsidR="00330C4D" w14:paraId="40664CE0" w14:textId="77777777">
        <w:trPr>
          <w:trHeight w:val="510"/>
        </w:trPr>
        <w:tc>
          <w:tcPr>
            <w:tcW w:w="2681" w:type="dxa"/>
            <w:tcBorders>
              <w:top w:val="single" w:sz="4" w:space="0" w:color="000000"/>
              <w:left w:val="single" w:sz="4" w:space="0" w:color="000000"/>
              <w:bottom w:val="single" w:sz="4" w:space="0" w:color="000000"/>
              <w:right w:val="single" w:sz="4" w:space="0" w:color="000000"/>
            </w:tcBorders>
          </w:tcPr>
          <w:p w14:paraId="76049572" w14:textId="77777777" w:rsidR="00330C4D" w:rsidRDefault="00000000">
            <w:pPr>
              <w:numPr>
                <w:ilvl w:val="0"/>
                <w:numId w:val="13"/>
              </w:numPr>
              <w:tabs>
                <w:tab w:val="left" w:pos="525"/>
              </w:tabs>
              <w:suppressAutoHyphens w:val="0"/>
              <w:spacing w:after="120"/>
              <w:ind w:left="525" w:hanging="426"/>
              <w:jc w:val="both"/>
              <w:rPr>
                <w:rFonts w:ascii="Arial" w:hAnsi="Arial" w:cs="Arial"/>
                <w:bCs/>
                <w:sz w:val="16"/>
                <w:szCs w:val="16"/>
              </w:rPr>
            </w:pPr>
            <w:r>
              <w:rPr>
                <w:rFonts w:ascii="Arial" w:hAnsi="Arial" w:cs="Arial"/>
                <w:bCs/>
                <w:sz w:val="16"/>
                <w:szCs w:val="16"/>
              </w:rPr>
              <w:t>Шот-фактура;</w:t>
            </w:r>
          </w:p>
          <w:p w14:paraId="28E6375E" w14:textId="77777777" w:rsidR="00330C4D" w:rsidRDefault="00000000">
            <w:pPr>
              <w:numPr>
                <w:ilvl w:val="0"/>
                <w:numId w:val="13"/>
              </w:numPr>
              <w:tabs>
                <w:tab w:val="left" w:pos="525"/>
              </w:tabs>
              <w:suppressAutoHyphens w:val="0"/>
              <w:spacing w:after="120"/>
              <w:ind w:left="525" w:hanging="426"/>
              <w:jc w:val="both"/>
              <w:rPr>
                <w:rFonts w:ascii="Arial" w:hAnsi="Arial" w:cs="Arial"/>
                <w:bCs/>
                <w:sz w:val="16"/>
                <w:szCs w:val="16"/>
              </w:rPr>
            </w:pPr>
            <w:r>
              <w:rPr>
                <w:rFonts w:ascii="Arial" w:hAnsi="Arial" w:cs="Arial"/>
                <w:bCs/>
                <w:sz w:val="16"/>
                <w:szCs w:val="16"/>
              </w:rPr>
              <w:t>Тауар жүкқұжаты;</w:t>
            </w:r>
          </w:p>
          <w:p w14:paraId="22E6DBDB" w14:textId="77777777" w:rsidR="00330C4D" w:rsidRDefault="00000000">
            <w:pPr>
              <w:numPr>
                <w:ilvl w:val="0"/>
                <w:numId w:val="13"/>
              </w:numPr>
              <w:tabs>
                <w:tab w:val="left" w:pos="525"/>
              </w:tabs>
              <w:suppressAutoHyphens w:val="0"/>
              <w:spacing w:after="120"/>
              <w:ind w:left="525" w:hanging="426"/>
              <w:jc w:val="both"/>
              <w:rPr>
                <w:rFonts w:ascii="Arial" w:hAnsi="Arial" w:cs="Arial"/>
                <w:bCs/>
                <w:sz w:val="16"/>
                <w:szCs w:val="16"/>
              </w:rPr>
            </w:pPr>
            <w:r>
              <w:rPr>
                <w:rFonts w:ascii="Arial" w:hAnsi="Arial" w:cs="Arial"/>
                <w:bCs/>
                <w:sz w:val="16"/>
                <w:szCs w:val="16"/>
              </w:rPr>
              <w:t>Тауар және көлік жүкқұжаты;</w:t>
            </w:r>
          </w:p>
          <w:p w14:paraId="0D8D17B6" w14:textId="77777777" w:rsidR="00330C4D" w:rsidRDefault="00000000">
            <w:pPr>
              <w:numPr>
                <w:ilvl w:val="0"/>
                <w:numId w:val="13"/>
              </w:numPr>
              <w:tabs>
                <w:tab w:val="left" w:pos="525"/>
              </w:tabs>
              <w:suppressAutoHyphens w:val="0"/>
              <w:spacing w:after="120"/>
              <w:ind w:left="525" w:hanging="426"/>
              <w:jc w:val="both"/>
              <w:rPr>
                <w:rFonts w:ascii="Arial" w:hAnsi="Arial" w:cs="Arial"/>
                <w:bCs/>
                <w:sz w:val="16"/>
                <w:szCs w:val="16"/>
              </w:rPr>
            </w:pPr>
            <w:r>
              <w:rPr>
                <w:rFonts w:ascii="Arial" w:hAnsi="Arial" w:cs="Arial"/>
                <w:bCs/>
                <w:sz w:val="16"/>
                <w:szCs w:val="16"/>
              </w:rPr>
              <w:t xml:space="preserve">Қолданыстағы техникалық регламенттер, стандарттарға сәйкестік сертификаты / сәйкестік туралы декларация (егер Тауар ҚР-да ҚР-да міндетті сертификаттаудан өтуге тиіс тауарлар тізіміне қосылған болса);   </w:t>
            </w:r>
          </w:p>
          <w:p w14:paraId="78D3489A" w14:textId="77777777" w:rsidR="00330C4D" w:rsidRDefault="00000000">
            <w:pPr>
              <w:numPr>
                <w:ilvl w:val="0"/>
                <w:numId w:val="13"/>
              </w:numPr>
              <w:tabs>
                <w:tab w:val="left" w:pos="525"/>
              </w:tabs>
              <w:suppressAutoHyphens w:val="0"/>
              <w:spacing w:after="120"/>
              <w:ind w:left="525" w:hanging="426"/>
              <w:jc w:val="both"/>
              <w:rPr>
                <w:rFonts w:ascii="Arial" w:hAnsi="Arial" w:cs="Arial"/>
                <w:bCs/>
                <w:sz w:val="16"/>
                <w:szCs w:val="16"/>
              </w:rPr>
            </w:pPr>
            <w:r>
              <w:rPr>
                <w:rFonts w:ascii="Arial" w:hAnsi="Arial" w:cs="Arial"/>
                <w:bCs/>
                <w:sz w:val="16"/>
                <w:szCs w:val="16"/>
              </w:rPr>
              <w:t>ISO 9001 сертификаттары (бар болса);</w:t>
            </w:r>
          </w:p>
          <w:p w14:paraId="5C953195" w14:textId="77777777" w:rsidR="00330C4D" w:rsidRDefault="00000000">
            <w:pPr>
              <w:numPr>
                <w:ilvl w:val="0"/>
                <w:numId w:val="13"/>
              </w:numPr>
              <w:tabs>
                <w:tab w:val="left" w:pos="525"/>
              </w:tabs>
              <w:suppressAutoHyphens w:val="0"/>
              <w:spacing w:after="120"/>
              <w:ind w:left="525" w:hanging="426"/>
              <w:jc w:val="both"/>
              <w:rPr>
                <w:rFonts w:ascii="Arial" w:hAnsi="Arial" w:cs="Arial"/>
                <w:bCs/>
                <w:sz w:val="16"/>
                <w:szCs w:val="16"/>
              </w:rPr>
            </w:pPr>
            <w:r>
              <w:rPr>
                <w:rFonts w:ascii="Arial" w:hAnsi="Arial" w:cs="Arial"/>
                <w:bCs/>
                <w:sz w:val="16"/>
                <w:szCs w:val="16"/>
              </w:rPr>
              <w:t>Тауардың орыс және ағылшын тіліндегі техникалық сипаттамасы;</w:t>
            </w:r>
          </w:p>
          <w:p w14:paraId="629C01DC" w14:textId="77777777" w:rsidR="00330C4D" w:rsidRDefault="00000000">
            <w:pPr>
              <w:numPr>
                <w:ilvl w:val="0"/>
                <w:numId w:val="13"/>
              </w:numPr>
              <w:tabs>
                <w:tab w:val="left" w:pos="525"/>
              </w:tabs>
              <w:suppressAutoHyphens w:val="0"/>
              <w:spacing w:after="120"/>
              <w:ind w:left="525" w:hanging="426"/>
              <w:jc w:val="both"/>
              <w:rPr>
                <w:rFonts w:ascii="Arial" w:hAnsi="Arial" w:cs="Arial"/>
                <w:bCs/>
                <w:sz w:val="16"/>
                <w:szCs w:val="16"/>
              </w:rPr>
            </w:pPr>
            <w:r>
              <w:rPr>
                <w:rFonts w:ascii="Arial" w:hAnsi="Arial" w:cs="Arial"/>
                <w:bCs/>
                <w:sz w:val="16"/>
                <w:szCs w:val="16"/>
              </w:rPr>
              <w:t>жеткізілетін Тауармен жергілікті қамтуды растайтын құжаттар (Тауар ҚР аумағында өндірілген болса):</w:t>
            </w:r>
          </w:p>
        </w:tc>
        <w:tc>
          <w:tcPr>
            <w:tcW w:w="3012" w:type="dxa"/>
            <w:tcBorders>
              <w:top w:val="single" w:sz="4" w:space="0" w:color="000000"/>
              <w:left w:val="single" w:sz="4" w:space="0" w:color="000000"/>
              <w:bottom w:val="single" w:sz="4" w:space="0" w:color="000000"/>
              <w:right w:val="single" w:sz="4" w:space="0" w:color="000000"/>
            </w:tcBorders>
          </w:tcPr>
          <w:p w14:paraId="160041DF" w14:textId="77777777" w:rsidR="00330C4D" w:rsidRDefault="00000000">
            <w:pPr>
              <w:numPr>
                <w:ilvl w:val="0"/>
                <w:numId w:val="13"/>
              </w:numPr>
              <w:tabs>
                <w:tab w:val="left" w:pos="720"/>
                <w:tab w:val="left" w:pos="900"/>
              </w:tabs>
              <w:suppressAutoHyphens w:val="0"/>
              <w:spacing w:after="120"/>
              <w:ind w:left="720"/>
              <w:jc w:val="both"/>
              <w:rPr>
                <w:rFonts w:ascii="Arial" w:hAnsi="Arial" w:cs="Arial"/>
                <w:bCs/>
                <w:sz w:val="16"/>
                <w:szCs w:val="16"/>
              </w:rPr>
            </w:pPr>
            <w:r>
              <w:rPr>
                <w:rFonts w:ascii="Arial" w:hAnsi="Arial" w:cs="Arial"/>
                <w:bCs/>
                <w:sz w:val="16"/>
                <w:szCs w:val="16"/>
              </w:rPr>
              <w:t>Шот-фактура;</w:t>
            </w:r>
          </w:p>
          <w:p w14:paraId="22EBBF89" w14:textId="77777777" w:rsidR="00330C4D" w:rsidRDefault="00000000">
            <w:pPr>
              <w:numPr>
                <w:ilvl w:val="0"/>
                <w:numId w:val="13"/>
              </w:numPr>
              <w:tabs>
                <w:tab w:val="left" w:pos="720"/>
                <w:tab w:val="left" w:pos="900"/>
              </w:tabs>
              <w:suppressAutoHyphens w:val="0"/>
              <w:spacing w:after="120"/>
              <w:ind w:left="720"/>
              <w:jc w:val="both"/>
              <w:rPr>
                <w:rFonts w:ascii="Arial" w:hAnsi="Arial" w:cs="Arial"/>
                <w:bCs/>
                <w:sz w:val="16"/>
                <w:szCs w:val="16"/>
              </w:rPr>
            </w:pPr>
            <w:r>
              <w:rPr>
                <w:rFonts w:ascii="Arial" w:hAnsi="Arial" w:cs="Arial"/>
                <w:bCs/>
                <w:sz w:val="16"/>
                <w:szCs w:val="16"/>
              </w:rPr>
              <w:t>Тауарға арналған жүкқұжат;</w:t>
            </w:r>
          </w:p>
          <w:p w14:paraId="491FB519" w14:textId="77777777" w:rsidR="00330C4D" w:rsidRDefault="00000000">
            <w:pPr>
              <w:numPr>
                <w:ilvl w:val="0"/>
                <w:numId w:val="13"/>
              </w:numPr>
              <w:tabs>
                <w:tab w:val="left" w:pos="720"/>
                <w:tab w:val="left" w:pos="900"/>
              </w:tabs>
              <w:suppressAutoHyphens w:val="0"/>
              <w:spacing w:after="120"/>
              <w:ind w:left="720"/>
              <w:jc w:val="both"/>
              <w:rPr>
                <w:rFonts w:ascii="Arial" w:hAnsi="Arial" w:cs="Arial"/>
                <w:bCs/>
                <w:sz w:val="16"/>
                <w:szCs w:val="16"/>
              </w:rPr>
            </w:pPr>
            <w:r>
              <w:rPr>
                <w:rFonts w:ascii="Arial" w:hAnsi="Arial" w:cs="Arial"/>
                <w:bCs/>
                <w:sz w:val="16"/>
                <w:szCs w:val="16"/>
              </w:rPr>
              <w:t>Тауар-көлік жүкқұжаты;</w:t>
            </w:r>
          </w:p>
          <w:p w14:paraId="6073611D" w14:textId="77777777" w:rsidR="00330C4D" w:rsidRDefault="00000000">
            <w:pPr>
              <w:numPr>
                <w:ilvl w:val="0"/>
                <w:numId w:val="13"/>
              </w:numPr>
              <w:tabs>
                <w:tab w:val="left" w:pos="720"/>
                <w:tab w:val="left" w:pos="900"/>
              </w:tabs>
              <w:suppressAutoHyphens w:val="0"/>
              <w:spacing w:after="120"/>
              <w:ind w:left="720"/>
              <w:jc w:val="both"/>
              <w:rPr>
                <w:rFonts w:ascii="Arial" w:hAnsi="Arial" w:cs="Arial"/>
                <w:bCs/>
                <w:sz w:val="16"/>
                <w:szCs w:val="16"/>
              </w:rPr>
            </w:pPr>
            <w:r>
              <w:rPr>
                <w:rFonts w:ascii="Arial" w:hAnsi="Arial" w:cs="Arial"/>
                <w:bCs/>
                <w:sz w:val="16"/>
                <w:szCs w:val="16"/>
              </w:rPr>
              <w:t>Қолданылатын техникалық регламенттерге, стандарттарға сәйкестік сертификаты/ сәйкестік туралы декларация (егер Тауар Қазақстан Республикасында міндетті сертификаттауға жататын өнімдер тізіміне енгізілген болса);</w:t>
            </w:r>
          </w:p>
          <w:p w14:paraId="456177FE" w14:textId="77777777" w:rsidR="00330C4D" w:rsidRDefault="00000000">
            <w:pPr>
              <w:numPr>
                <w:ilvl w:val="0"/>
                <w:numId w:val="13"/>
              </w:numPr>
              <w:tabs>
                <w:tab w:val="left" w:pos="720"/>
                <w:tab w:val="left" w:pos="900"/>
              </w:tabs>
              <w:suppressAutoHyphens w:val="0"/>
              <w:spacing w:after="120"/>
              <w:ind w:left="720"/>
              <w:jc w:val="both"/>
              <w:rPr>
                <w:rFonts w:ascii="Arial" w:hAnsi="Arial" w:cs="Arial"/>
                <w:bCs/>
                <w:sz w:val="16"/>
                <w:szCs w:val="16"/>
              </w:rPr>
            </w:pPr>
            <w:r>
              <w:rPr>
                <w:rFonts w:ascii="Arial" w:hAnsi="Arial" w:cs="Arial"/>
                <w:bCs/>
                <w:sz w:val="16"/>
                <w:szCs w:val="16"/>
              </w:rPr>
              <w:t>ISO 9001 сертификаты (бар болса);</w:t>
            </w:r>
          </w:p>
          <w:p w14:paraId="474518AD" w14:textId="77777777" w:rsidR="00330C4D" w:rsidRDefault="00000000">
            <w:pPr>
              <w:numPr>
                <w:ilvl w:val="0"/>
                <w:numId w:val="13"/>
              </w:numPr>
              <w:tabs>
                <w:tab w:val="left" w:pos="720"/>
                <w:tab w:val="left" w:pos="900"/>
              </w:tabs>
              <w:suppressAutoHyphens w:val="0"/>
              <w:spacing w:after="120"/>
              <w:ind w:left="720"/>
              <w:jc w:val="both"/>
              <w:rPr>
                <w:rFonts w:ascii="Arial" w:hAnsi="Arial" w:cs="Arial"/>
                <w:bCs/>
                <w:sz w:val="16"/>
                <w:szCs w:val="16"/>
              </w:rPr>
            </w:pPr>
            <w:r>
              <w:rPr>
                <w:rFonts w:ascii="Arial" w:hAnsi="Arial" w:cs="Arial"/>
                <w:bCs/>
                <w:sz w:val="16"/>
                <w:szCs w:val="16"/>
              </w:rPr>
              <w:t>Тауардың орыс және ағылшын тілдеріндегі техникалық сипаттамасы;</w:t>
            </w:r>
          </w:p>
          <w:p w14:paraId="40D070AD" w14:textId="77777777" w:rsidR="00330C4D" w:rsidRDefault="00000000">
            <w:pPr>
              <w:numPr>
                <w:ilvl w:val="0"/>
                <w:numId w:val="13"/>
              </w:numPr>
              <w:tabs>
                <w:tab w:val="left" w:pos="720"/>
                <w:tab w:val="left" w:pos="900"/>
              </w:tabs>
              <w:suppressAutoHyphens w:val="0"/>
              <w:spacing w:after="120"/>
              <w:ind w:left="720"/>
              <w:jc w:val="both"/>
              <w:rPr>
                <w:rFonts w:ascii="Arial" w:hAnsi="Arial" w:cs="Arial"/>
                <w:bCs/>
                <w:sz w:val="16"/>
                <w:szCs w:val="16"/>
              </w:rPr>
            </w:pPr>
            <w:r>
              <w:rPr>
                <w:rFonts w:ascii="Arial" w:hAnsi="Arial" w:cs="Arial"/>
                <w:bCs/>
                <w:sz w:val="16"/>
                <w:szCs w:val="16"/>
              </w:rPr>
              <w:t>жеткізілетін Тауардағы жергілікті қамтуды растайтын құжаттар (Тауар Қазақстан Республикасының аумағында шығарылған жағдайда):</w:t>
            </w:r>
          </w:p>
        </w:tc>
        <w:tc>
          <w:tcPr>
            <w:tcW w:w="3013" w:type="dxa"/>
            <w:tcBorders>
              <w:top w:val="single" w:sz="4" w:space="0" w:color="000000"/>
              <w:left w:val="single" w:sz="4" w:space="0" w:color="000000"/>
              <w:bottom w:val="single" w:sz="4" w:space="0" w:color="000000"/>
              <w:right w:val="single" w:sz="4" w:space="0" w:color="000000"/>
            </w:tcBorders>
          </w:tcPr>
          <w:p w14:paraId="177F6FCC" w14:textId="77777777" w:rsidR="00330C4D" w:rsidRDefault="00000000">
            <w:pPr>
              <w:numPr>
                <w:ilvl w:val="0"/>
                <w:numId w:val="13"/>
              </w:numPr>
              <w:tabs>
                <w:tab w:val="left" w:pos="543"/>
                <w:tab w:val="left" w:pos="900"/>
              </w:tabs>
              <w:suppressAutoHyphens w:val="0"/>
              <w:spacing w:after="120"/>
              <w:ind w:left="544" w:hanging="425"/>
              <w:jc w:val="both"/>
              <w:rPr>
                <w:rFonts w:ascii="Arial" w:hAnsi="Arial" w:cs="Arial"/>
                <w:bCs/>
                <w:sz w:val="16"/>
                <w:szCs w:val="16"/>
              </w:rPr>
            </w:pPr>
            <w:r>
              <w:rPr>
                <w:rFonts w:ascii="Arial" w:hAnsi="Arial" w:cs="Arial"/>
                <w:bCs/>
                <w:sz w:val="16"/>
                <w:szCs w:val="16"/>
              </w:rPr>
              <w:t>Invoice;</w:t>
            </w:r>
          </w:p>
          <w:p w14:paraId="0EF09B83" w14:textId="77777777" w:rsidR="00330C4D" w:rsidRDefault="00000000">
            <w:pPr>
              <w:numPr>
                <w:ilvl w:val="0"/>
                <w:numId w:val="13"/>
              </w:numPr>
              <w:tabs>
                <w:tab w:val="left" w:pos="543"/>
                <w:tab w:val="left" w:pos="900"/>
              </w:tabs>
              <w:suppressAutoHyphens w:val="0"/>
              <w:spacing w:after="120"/>
              <w:ind w:left="544" w:hanging="425"/>
              <w:jc w:val="both"/>
              <w:rPr>
                <w:rFonts w:ascii="Arial" w:hAnsi="Arial" w:cs="Arial"/>
                <w:bCs/>
                <w:sz w:val="16"/>
                <w:szCs w:val="16"/>
              </w:rPr>
            </w:pPr>
            <w:r>
              <w:rPr>
                <w:rFonts w:ascii="Arial" w:hAnsi="Arial" w:cs="Arial"/>
                <w:bCs/>
                <w:sz w:val="16"/>
                <w:szCs w:val="16"/>
              </w:rPr>
              <w:t>Consignment note;</w:t>
            </w:r>
          </w:p>
          <w:p w14:paraId="3F8A9F1F" w14:textId="77777777" w:rsidR="00330C4D" w:rsidRDefault="00000000">
            <w:pPr>
              <w:numPr>
                <w:ilvl w:val="0"/>
                <w:numId w:val="13"/>
              </w:numPr>
              <w:tabs>
                <w:tab w:val="left" w:pos="543"/>
                <w:tab w:val="left" w:pos="900"/>
              </w:tabs>
              <w:suppressAutoHyphens w:val="0"/>
              <w:spacing w:after="120"/>
              <w:ind w:left="544" w:hanging="425"/>
              <w:jc w:val="both"/>
              <w:rPr>
                <w:rFonts w:ascii="Arial" w:hAnsi="Arial" w:cs="Arial"/>
                <w:bCs/>
                <w:sz w:val="16"/>
                <w:szCs w:val="16"/>
              </w:rPr>
            </w:pPr>
            <w:r>
              <w:rPr>
                <w:rFonts w:ascii="Arial" w:hAnsi="Arial" w:cs="Arial"/>
                <w:bCs/>
                <w:sz w:val="16"/>
                <w:szCs w:val="16"/>
              </w:rPr>
              <w:t>Bill of lading;</w:t>
            </w:r>
          </w:p>
          <w:p w14:paraId="44073A62" w14:textId="77777777" w:rsidR="00330C4D" w:rsidRDefault="00000000">
            <w:pPr>
              <w:numPr>
                <w:ilvl w:val="0"/>
                <w:numId w:val="13"/>
              </w:numPr>
              <w:tabs>
                <w:tab w:val="left" w:pos="543"/>
                <w:tab w:val="left" w:pos="900"/>
              </w:tabs>
              <w:suppressAutoHyphens w:val="0"/>
              <w:spacing w:after="120"/>
              <w:ind w:left="544" w:hanging="425"/>
              <w:jc w:val="both"/>
            </w:pPr>
            <w:r>
              <w:rPr>
                <w:rFonts w:ascii="Arial" w:hAnsi="Arial" w:cs="Arial"/>
                <w:bCs/>
                <w:sz w:val="16"/>
                <w:szCs w:val="16"/>
                <w:lang w:val="en-US"/>
              </w:rPr>
              <w:t>Certificate of Compliance with the applicable technical regulations, standards/declaration of compliance (if the Goods are included in the list of products which are subject to the mandatory certification in the RK);</w:t>
            </w:r>
          </w:p>
          <w:p w14:paraId="64579E70" w14:textId="77777777" w:rsidR="00330C4D" w:rsidRDefault="00330C4D">
            <w:pPr>
              <w:tabs>
                <w:tab w:val="left" w:pos="543"/>
              </w:tabs>
              <w:spacing w:after="120"/>
              <w:ind w:left="544"/>
              <w:jc w:val="both"/>
              <w:rPr>
                <w:rFonts w:ascii="Arial" w:hAnsi="Arial" w:cs="Arial"/>
                <w:bCs/>
                <w:sz w:val="16"/>
                <w:szCs w:val="16"/>
                <w:lang w:val="en-US"/>
              </w:rPr>
            </w:pPr>
          </w:p>
          <w:p w14:paraId="10660A8E" w14:textId="77777777" w:rsidR="00330C4D" w:rsidRDefault="00000000">
            <w:pPr>
              <w:numPr>
                <w:ilvl w:val="0"/>
                <w:numId w:val="13"/>
              </w:numPr>
              <w:tabs>
                <w:tab w:val="left" w:pos="543"/>
                <w:tab w:val="left" w:pos="900"/>
              </w:tabs>
              <w:suppressAutoHyphens w:val="0"/>
              <w:spacing w:after="120"/>
              <w:ind w:left="544" w:hanging="425"/>
              <w:jc w:val="both"/>
              <w:rPr>
                <w:rFonts w:ascii="Arial" w:hAnsi="Arial" w:cs="Arial"/>
                <w:bCs/>
                <w:sz w:val="16"/>
                <w:szCs w:val="16"/>
              </w:rPr>
            </w:pPr>
            <w:r>
              <w:rPr>
                <w:rFonts w:ascii="Arial" w:hAnsi="Arial" w:cs="Arial"/>
                <w:bCs/>
                <w:sz w:val="16"/>
                <w:szCs w:val="16"/>
              </w:rPr>
              <w:t>ISO 9001 Certificate, if any;</w:t>
            </w:r>
          </w:p>
          <w:p w14:paraId="35AF9139" w14:textId="77777777" w:rsidR="00330C4D" w:rsidRDefault="00000000">
            <w:pPr>
              <w:numPr>
                <w:ilvl w:val="0"/>
                <w:numId w:val="13"/>
              </w:numPr>
              <w:tabs>
                <w:tab w:val="left" w:pos="543"/>
                <w:tab w:val="left" w:pos="900"/>
              </w:tabs>
              <w:suppressAutoHyphens w:val="0"/>
              <w:spacing w:after="120"/>
              <w:ind w:left="544" w:hanging="425"/>
              <w:jc w:val="both"/>
              <w:rPr>
                <w:rFonts w:ascii="Arial" w:hAnsi="Arial" w:cs="Arial"/>
                <w:bCs/>
                <w:sz w:val="16"/>
                <w:szCs w:val="16"/>
                <w:lang w:val="en-US"/>
              </w:rPr>
            </w:pPr>
            <w:r>
              <w:rPr>
                <w:rFonts w:ascii="Arial" w:hAnsi="Arial" w:cs="Arial"/>
                <w:bCs/>
                <w:sz w:val="16"/>
                <w:szCs w:val="16"/>
                <w:lang w:val="en-US"/>
              </w:rPr>
              <w:t>Specifications for the Goods in Russian and English;</w:t>
            </w:r>
          </w:p>
          <w:p w14:paraId="2B6314EB" w14:textId="77777777" w:rsidR="00330C4D" w:rsidRDefault="00330C4D">
            <w:pPr>
              <w:tabs>
                <w:tab w:val="left" w:pos="543"/>
              </w:tabs>
              <w:spacing w:after="120"/>
              <w:ind w:left="544"/>
              <w:jc w:val="both"/>
              <w:rPr>
                <w:rFonts w:ascii="Arial" w:hAnsi="Arial" w:cs="Arial"/>
                <w:bCs/>
                <w:sz w:val="16"/>
                <w:szCs w:val="16"/>
                <w:lang w:val="en-US"/>
              </w:rPr>
            </w:pPr>
          </w:p>
          <w:p w14:paraId="132653B7" w14:textId="77777777" w:rsidR="00330C4D" w:rsidRDefault="00000000">
            <w:pPr>
              <w:numPr>
                <w:ilvl w:val="0"/>
                <w:numId w:val="13"/>
              </w:numPr>
              <w:tabs>
                <w:tab w:val="left" w:pos="543"/>
                <w:tab w:val="left" w:pos="900"/>
              </w:tabs>
              <w:suppressAutoHyphens w:val="0"/>
              <w:spacing w:after="120"/>
              <w:ind w:left="544" w:hanging="425"/>
              <w:jc w:val="both"/>
              <w:rPr>
                <w:rFonts w:ascii="Arial" w:hAnsi="Arial" w:cs="Arial"/>
                <w:bCs/>
                <w:sz w:val="16"/>
                <w:szCs w:val="16"/>
                <w:lang w:val="en-US"/>
              </w:rPr>
            </w:pPr>
            <w:r>
              <w:rPr>
                <w:rFonts w:ascii="Arial" w:hAnsi="Arial" w:cs="Arial"/>
                <w:bCs/>
                <w:sz w:val="16"/>
                <w:szCs w:val="16"/>
                <w:lang w:val="en-US"/>
              </w:rPr>
              <w:t>documents confirming the local content in the Goods supplied (if the place of origin of the Goods is located within the territory of the RK):</w:t>
            </w:r>
          </w:p>
        </w:tc>
      </w:tr>
      <w:tr w:rsidR="00330C4D" w14:paraId="372345DE" w14:textId="77777777">
        <w:trPr>
          <w:trHeight w:val="510"/>
        </w:trPr>
        <w:tc>
          <w:tcPr>
            <w:tcW w:w="2681" w:type="dxa"/>
            <w:tcBorders>
              <w:top w:val="single" w:sz="4" w:space="0" w:color="000000"/>
              <w:left w:val="single" w:sz="4" w:space="0" w:color="000000"/>
              <w:bottom w:val="single" w:sz="4" w:space="0" w:color="000000"/>
              <w:right w:val="single" w:sz="4" w:space="0" w:color="000000"/>
            </w:tcBorders>
          </w:tcPr>
          <w:p w14:paraId="2FA00C76" w14:textId="77777777" w:rsidR="00330C4D" w:rsidRDefault="00000000">
            <w:pPr>
              <w:ind w:left="360"/>
              <w:jc w:val="both"/>
            </w:pPr>
            <w:r>
              <w:rPr>
                <w:rFonts w:ascii="Arial" w:hAnsi="Arial" w:cs="Arial"/>
                <w:bCs/>
                <w:sz w:val="16"/>
                <w:szCs w:val="16"/>
              </w:rPr>
              <w:t>а</w:t>
            </w:r>
            <w:r>
              <w:rPr>
                <w:rFonts w:ascii="Arial" w:hAnsi="Arial" w:cs="Arial"/>
                <w:bCs/>
                <w:sz w:val="16"/>
                <w:szCs w:val="16"/>
                <w:lang w:val="en-US"/>
              </w:rPr>
              <w:t xml:space="preserve">) </w:t>
            </w:r>
            <w:r>
              <w:rPr>
                <w:rFonts w:ascii="Arial" w:hAnsi="Arial" w:cs="Arial"/>
                <w:bCs/>
                <w:sz w:val="16"/>
                <w:szCs w:val="16"/>
              </w:rPr>
              <w:t>тауардың</w:t>
            </w:r>
            <w:r>
              <w:rPr>
                <w:rFonts w:ascii="Arial" w:hAnsi="Arial" w:cs="Arial"/>
                <w:bCs/>
                <w:sz w:val="16"/>
                <w:szCs w:val="16"/>
                <w:lang w:val="en-US"/>
              </w:rPr>
              <w:t xml:space="preserve"> </w:t>
            </w:r>
            <w:r>
              <w:rPr>
                <w:rFonts w:ascii="Arial" w:hAnsi="Arial" w:cs="Arial"/>
                <w:bCs/>
                <w:sz w:val="16"/>
                <w:szCs w:val="16"/>
              </w:rPr>
              <w:t>шығу</w:t>
            </w:r>
            <w:r>
              <w:rPr>
                <w:rFonts w:ascii="Arial" w:hAnsi="Arial" w:cs="Arial"/>
                <w:bCs/>
                <w:sz w:val="16"/>
                <w:szCs w:val="16"/>
                <w:lang w:val="en-US"/>
              </w:rPr>
              <w:t xml:space="preserve"> </w:t>
            </w:r>
            <w:r>
              <w:rPr>
                <w:rFonts w:ascii="Arial" w:hAnsi="Arial" w:cs="Arial"/>
                <w:bCs/>
                <w:sz w:val="16"/>
                <w:szCs w:val="16"/>
              </w:rPr>
              <w:t>тегі</w:t>
            </w:r>
            <w:r>
              <w:rPr>
                <w:rFonts w:ascii="Arial" w:hAnsi="Arial" w:cs="Arial"/>
                <w:bCs/>
                <w:sz w:val="16"/>
                <w:szCs w:val="16"/>
                <w:lang w:val="en-US"/>
              </w:rPr>
              <w:t xml:space="preserve"> </w:t>
            </w:r>
            <w:r>
              <w:rPr>
                <w:rFonts w:ascii="Arial" w:hAnsi="Arial" w:cs="Arial"/>
                <w:bCs/>
                <w:sz w:val="16"/>
                <w:szCs w:val="16"/>
              </w:rPr>
              <w:t>тұралы</w:t>
            </w:r>
            <w:r>
              <w:rPr>
                <w:rFonts w:ascii="Arial" w:hAnsi="Arial" w:cs="Arial"/>
                <w:bCs/>
                <w:sz w:val="16"/>
                <w:szCs w:val="16"/>
                <w:lang w:val="en-US"/>
              </w:rPr>
              <w:t xml:space="preserve"> «</w:t>
            </w:r>
            <w:r>
              <w:rPr>
                <w:rFonts w:ascii="Arial" w:hAnsi="Arial" w:cs="Arial"/>
                <w:bCs/>
                <w:sz w:val="16"/>
                <w:szCs w:val="16"/>
                <w:lang w:val="en-GB"/>
              </w:rPr>
              <w:t>CT</w:t>
            </w:r>
            <w:r>
              <w:rPr>
                <w:rFonts w:ascii="Arial" w:hAnsi="Arial" w:cs="Arial"/>
                <w:bCs/>
                <w:sz w:val="16"/>
                <w:szCs w:val="16"/>
                <w:lang w:val="en-US"/>
              </w:rPr>
              <w:t>-</w:t>
            </w:r>
            <w:r>
              <w:rPr>
                <w:rFonts w:ascii="Arial" w:hAnsi="Arial" w:cs="Arial"/>
                <w:bCs/>
                <w:sz w:val="16"/>
                <w:szCs w:val="16"/>
                <w:lang w:val="en-GB"/>
              </w:rPr>
              <w:t>KZ</w:t>
            </w:r>
            <w:r>
              <w:rPr>
                <w:rFonts w:ascii="Arial" w:hAnsi="Arial" w:cs="Arial"/>
                <w:bCs/>
                <w:sz w:val="16"/>
                <w:szCs w:val="16"/>
                <w:lang w:val="en-US"/>
              </w:rPr>
              <w:t xml:space="preserve">» </w:t>
            </w:r>
            <w:r>
              <w:rPr>
                <w:rFonts w:ascii="Arial" w:hAnsi="Arial" w:cs="Arial"/>
                <w:bCs/>
                <w:sz w:val="16"/>
                <w:szCs w:val="16"/>
              </w:rPr>
              <w:t>формасындағы</w:t>
            </w:r>
            <w:r>
              <w:rPr>
                <w:rFonts w:ascii="Arial" w:hAnsi="Arial" w:cs="Arial"/>
                <w:bCs/>
                <w:sz w:val="16"/>
                <w:szCs w:val="16"/>
                <w:lang w:val="en-US"/>
              </w:rPr>
              <w:t xml:space="preserve"> </w:t>
            </w:r>
            <w:r>
              <w:rPr>
                <w:rFonts w:ascii="Arial" w:hAnsi="Arial" w:cs="Arial"/>
                <w:bCs/>
                <w:sz w:val="16"/>
                <w:szCs w:val="16"/>
              </w:rPr>
              <w:t>Сертификат</w:t>
            </w:r>
            <w:r>
              <w:rPr>
                <w:rFonts w:ascii="Arial" w:hAnsi="Arial" w:cs="Arial"/>
                <w:bCs/>
                <w:sz w:val="16"/>
                <w:szCs w:val="16"/>
                <w:lang w:val="en-US"/>
              </w:rPr>
              <w:t>(</w:t>
            </w:r>
            <w:r>
              <w:rPr>
                <w:rFonts w:ascii="Arial" w:hAnsi="Arial" w:cs="Arial"/>
                <w:bCs/>
                <w:sz w:val="16"/>
                <w:szCs w:val="16"/>
              </w:rPr>
              <w:t>тар</w:t>
            </w:r>
            <w:r>
              <w:rPr>
                <w:rFonts w:ascii="Arial" w:hAnsi="Arial" w:cs="Arial"/>
                <w:bCs/>
                <w:sz w:val="16"/>
                <w:szCs w:val="16"/>
                <w:lang w:val="en-US"/>
              </w:rPr>
              <w:t xml:space="preserve">) </w:t>
            </w:r>
            <w:r>
              <w:rPr>
                <w:rFonts w:ascii="Arial" w:hAnsi="Arial" w:cs="Arial"/>
                <w:bCs/>
                <w:sz w:val="16"/>
                <w:szCs w:val="16"/>
              </w:rPr>
              <w:t>нотариуспен</w:t>
            </w:r>
            <w:r>
              <w:rPr>
                <w:rFonts w:ascii="Arial" w:hAnsi="Arial" w:cs="Arial"/>
                <w:bCs/>
                <w:sz w:val="16"/>
                <w:szCs w:val="16"/>
                <w:lang w:val="en-US"/>
              </w:rPr>
              <w:t xml:space="preserve"> </w:t>
            </w:r>
            <w:r>
              <w:rPr>
                <w:rFonts w:ascii="Arial" w:hAnsi="Arial" w:cs="Arial"/>
                <w:bCs/>
                <w:sz w:val="16"/>
                <w:szCs w:val="16"/>
              </w:rPr>
              <w:t>куәландырылған</w:t>
            </w:r>
            <w:r>
              <w:rPr>
                <w:rFonts w:ascii="Arial" w:hAnsi="Arial" w:cs="Arial"/>
                <w:bCs/>
                <w:sz w:val="16"/>
                <w:szCs w:val="16"/>
                <w:lang w:val="en-US"/>
              </w:rPr>
              <w:t xml:space="preserve"> </w:t>
            </w:r>
            <w:r>
              <w:rPr>
                <w:rFonts w:ascii="Arial" w:hAnsi="Arial" w:cs="Arial"/>
                <w:bCs/>
                <w:sz w:val="16"/>
                <w:szCs w:val="16"/>
              </w:rPr>
              <w:t>көшірмесі</w:t>
            </w:r>
            <w:r>
              <w:rPr>
                <w:rFonts w:ascii="Arial" w:hAnsi="Arial" w:cs="Arial"/>
                <w:bCs/>
                <w:sz w:val="16"/>
                <w:szCs w:val="16"/>
                <w:lang w:val="en-US"/>
              </w:rPr>
              <w:t xml:space="preserve">. </w:t>
            </w:r>
            <w:r>
              <w:rPr>
                <w:rFonts w:ascii="Arial" w:hAnsi="Arial" w:cs="Arial"/>
                <w:bCs/>
                <w:sz w:val="16"/>
                <w:szCs w:val="16"/>
              </w:rPr>
              <w:t>Аралар</w:t>
            </w:r>
            <w:r>
              <w:rPr>
                <w:rFonts w:ascii="Arial" w:hAnsi="Arial" w:cs="Arial"/>
                <w:bCs/>
                <w:sz w:val="16"/>
                <w:szCs w:val="16"/>
                <w:lang w:val="en-US"/>
              </w:rPr>
              <w:t xml:space="preserve"> </w:t>
            </w:r>
            <w:r>
              <w:rPr>
                <w:rFonts w:ascii="Arial" w:hAnsi="Arial" w:cs="Arial"/>
                <w:bCs/>
                <w:sz w:val="16"/>
                <w:szCs w:val="16"/>
              </w:rPr>
              <w:t>Кесте</w:t>
            </w:r>
            <w:r>
              <w:rPr>
                <w:rFonts w:ascii="Arial" w:hAnsi="Arial" w:cs="Arial"/>
                <w:bCs/>
                <w:sz w:val="16"/>
                <w:szCs w:val="16"/>
                <w:lang w:val="en-US"/>
              </w:rPr>
              <w:t xml:space="preserve"> </w:t>
            </w:r>
            <w:r>
              <w:rPr>
                <w:rFonts w:ascii="Arial" w:hAnsi="Arial" w:cs="Arial"/>
                <w:bCs/>
                <w:sz w:val="16"/>
                <w:szCs w:val="16"/>
              </w:rPr>
              <w:t>бойынша</w:t>
            </w:r>
            <w:r>
              <w:rPr>
                <w:rFonts w:ascii="Arial" w:hAnsi="Arial" w:cs="Arial"/>
                <w:bCs/>
                <w:sz w:val="16"/>
                <w:szCs w:val="16"/>
                <w:lang w:val="en-US"/>
              </w:rPr>
              <w:t xml:space="preserve"> </w:t>
            </w:r>
            <w:r>
              <w:rPr>
                <w:rFonts w:ascii="Arial" w:hAnsi="Arial" w:cs="Arial"/>
                <w:bCs/>
                <w:sz w:val="16"/>
                <w:szCs w:val="16"/>
              </w:rPr>
              <w:t>жеткізілетін</w:t>
            </w:r>
            <w:r>
              <w:rPr>
                <w:rFonts w:ascii="Arial" w:hAnsi="Arial" w:cs="Arial"/>
                <w:bCs/>
                <w:sz w:val="16"/>
                <w:szCs w:val="16"/>
                <w:lang w:val="en-US"/>
              </w:rPr>
              <w:t xml:space="preserve"> </w:t>
            </w:r>
            <w:r>
              <w:rPr>
                <w:rFonts w:ascii="Arial" w:hAnsi="Arial" w:cs="Arial"/>
                <w:bCs/>
                <w:sz w:val="16"/>
                <w:szCs w:val="16"/>
              </w:rPr>
              <w:t>Тауар</w:t>
            </w:r>
            <w:r>
              <w:rPr>
                <w:rFonts w:ascii="Arial" w:hAnsi="Arial" w:cs="Arial"/>
                <w:bCs/>
                <w:sz w:val="16"/>
                <w:szCs w:val="16"/>
                <w:lang w:val="en-US"/>
              </w:rPr>
              <w:t xml:space="preserve"> </w:t>
            </w:r>
            <w:r>
              <w:rPr>
                <w:rFonts w:ascii="Arial" w:hAnsi="Arial" w:cs="Arial"/>
                <w:bCs/>
                <w:sz w:val="16"/>
                <w:szCs w:val="16"/>
              </w:rPr>
              <w:t>көлемі</w:t>
            </w:r>
            <w:r>
              <w:rPr>
                <w:rFonts w:ascii="Arial" w:hAnsi="Arial" w:cs="Arial"/>
                <w:bCs/>
                <w:sz w:val="16"/>
                <w:szCs w:val="16"/>
                <w:lang w:val="en-US"/>
              </w:rPr>
              <w:t xml:space="preserve"> </w:t>
            </w:r>
            <w:r>
              <w:rPr>
                <w:rFonts w:ascii="Arial" w:hAnsi="Arial" w:cs="Arial"/>
                <w:bCs/>
                <w:sz w:val="16"/>
                <w:szCs w:val="16"/>
              </w:rPr>
              <w:t>тауардың</w:t>
            </w:r>
            <w:r>
              <w:rPr>
                <w:rFonts w:ascii="Arial" w:hAnsi="Arial" w:cs="Arial"/>
                <w:bCs/>
                <w:sz w:val="16"/>
                <w:szCs w:val="16"/>
                <w:lang w:val="en-US"/>
              </w:rPr>
              <w:t xml:space="preserve"> </w:t>
            </w:r>
            <w:r>
              <w:rPr>
                <w:rFonts w:ascii="Arial" w:hAnsi="Arial" w:cs="Arial"/>
                <w:bCs/>
                <w:sz w:val="16"/>
                <w:szCs w:val="16"/>
              </w:rPr>
              <w:t>шығу</w:t>
            </w:r>
            <w:r>
              <w:rPr>
                <w:rFonts w:ascii="Arial" w:hAnsi="Arial" w:cs="Arial"/>
                <w:bCs/>
                <w:sz w:val="16"/>
                <w:szCs w:val="16"/>
                <w:lang w:val="en-US"/>
              </w:rPr>
              <w:t xml:space="preserve"> </w:t>
            </w:r>
            <w:r>
              <w:rPr>
                <w:rFonts w:ascii="Arial" w:hAnsi="Arial" w:cs="Arial"/>
                <w:bCs/>
                <w:sz w:val="16"/>
                <w:szCs w:val="16"/>
              </w:rPr>
              <w:t>тегі</w:t>
            </w:r>
            <w:r>
              <w:rPr>
                <w:rFonts w:ascii="Arial" w:hAnsi="Arial" w:cs="Arial"/>
                <w:bCs/>
                <w:sz w:val="16"/>
                <w:szCs w:val="16"/>
                <w:lang w:val="en-US"/>
              </w:rPr>
              <w:t xml:space="preserve"> </w:t>
            </w:r>
            <w:r>
              <w:rPr>
                <w:rFonts w:ascii="Arial" w:hAnsi="Arial" w:cs="Arial"/>
                <w:bCs/>
                <w:sz w:val="16"/>
                <w:szCs w:val="16"/>
              </w:rPr>
              <w:t>тұралы</w:t>
            </w:r>
            <w:r>
              <w:rPr>
                <w:rFonts w:ascii="Arial" w:hAnsi="Arial" w:cs="Arial"/>
                <w:bCs/>
                <w:sz w:val="16"/>
                <w:szCs w:val="16"/>
                <w:lang w:val="en-US"/>
              </w:rPr>
              <w:t xml:space="preserve"> </w:t>
            </w:r>
            <w:r>
              <w:rPr>
                <w:rFonts w:ascii="Arial" w:hAnsi="Arial" w:cs="Arial"/>
                <w:bCs/>
                <w:sz w:val="16"/>
                <w:szCs w:val="16"/>
              </w:rPr>
              <w:t>тиісті</w:t>
            </w:r>
            <w:r>
              <w:rPr>
                <w:rFonts w:ascii="Arial" w:hAnsi="Arial" w:cs="Arial"/>
                <w:bCs/>
                <w:sz w:val="16"/>
                <w:szCs w:val="16"/>
                <w:lang w:val="en-US"/>
              </w:rPr>
              <w:t xml:space="preserve"> «</w:t>
            </w:r>
            <w:r>
              <w:rPr>
                <w:rFonts w:ascii="Arial" w:hAnsi="Arial" w:cs="Arial"/>
                <w:bCs/>
                <w:sz w:val="16"/>
                <w:szCs w:val="16"/>
              </w:rPr>
              <w:t>СТ</w:t>
            </w:r>
            <w:r>
              <w:rPr>
                <w:rFonts w:ascii="Arial" w:hAnsi="Arial" w:cs="Arial"/>
                <w:bCs/>
                <w:sz w:val="16"/>
                <w:szCs w:val="16"/>
                <w:lang w:val="en-US"/>
              </w:rPr>
              <w:t>-</w:t>
            </w:r>
            <w:r>
              <w:rPr>
                <w:rFonts w:ascii="Arial" w:hAnsi="Arial" w:cs="Arial"/>
                <w:bCs/>
                <w:sz w:val="16"/>
                <w:szCs w:val="16"/>
                <w:lang w:val="en-GB"/>
              </w:rPr>
              <w:t>KZ</w:t>
            </w:r>
            <w:r>
              <w:rPr>
                <w:rFonts w:ascii="Arial" w:hAnsi="Arial" w:cs="Arial"/>
                <w:bCs/>
                <w:sz w:val="16"/>
                <w:szCs w:val="16"/>
                <w:lang w:val="en-US"/>
              </w:rPr>
              <w:t xml:space="preserve">» </w:t>
            </w:r>
            <w:r>
              <w:rPr>
                <w:rFonts w:ascii="Arial" w:hAnsi="Arial" w:cs="Arial"/>
                <w:bCs/>
                <w:sz w:val="16"/>
                <w:szCs w:val="16"/>
              </w:rPr>
              <w:t>формасындағы</w:t>
            </w:r>
            <w:r>
              <w:rPr>
                <w:rFonts w:ascii="Arial" w:hAnsi="Arial" w:cs="Arial"/>
                <w:bCs/>
                <w:sz w:val="16"/>
                <w:szCs w:val="16"/>
                <w:lang w:val="en-US"/>
              </w:rPr>
              <w:t xml:space="preserve"> </w:t>
            </w:r>
            <w:r>
              <w:rPr>
                <w:rFonts w:ascii="Arial" w:hAnsi="Arial" w:cs="Arial"/>
                <w:bCs/>
                <w:sz w:val="16"/>
                <w:szCs w:val="16"/>
              </w:rPr>
              <w:t>Сертификатта</w:t>
            </w:r>
            <w:r>
              <w:rPr>
                <w:rFonts w:ascii="Arial" w:hAnsi="Arial" w:cs="Arial"/>
                <w:bCs/>
                <w:sz w:val="16"/>
                <w:szCs w:val="16"/>
                <w:lang w:val="en-US"/>
              </w:rPr>
              <w:t xml:space="preserve"> </w:t>
            </w:r>
            <w:r>
              <w:rPr>
                <w:rFonts w:ascii="Arial" w:hAnsi="Arial" w:cs="Arial"/>
                <w:bCs/>
                <w:sz w:val="16"/>
                <w:szCs w:val="16"/>
              </w:rPr>
              <w:t>көрсетілгеннен</w:t>
            </w:r>
            <w:r>
              <w:rPr>
                <w:rFonts w:ascii="Arial" w:hAnsi="Arial" w:cs="Arial"/>
                <w:bCs/>
                <w:sz w:val="16"/>
                <w:szCs w:val="16"/>
                <w:lang w:val="en-US"/>
              </w:rPr>
              <w:t xml:space="preserve"> </w:t>
            </w:r>
            <w:r>
              <w:rPr>
                <w:rFonts w:ascii="Arial" w:hAnsi="Arial" w:cs="Arial"/>
                <w:bCs/>
                <w:sz w:val="16"/>
                <w:szCs w:val="16"/>
              </w:rPr>
              <w:t>аспан</w:t>
            </w:r>
            <w:r>
              <w:rPr>
                <w:rFonts w:ascii="Arial" w:hAnsi="Arial" w:cs="Arial"/>
                <w:bCs/>
                <w:sz w:val="16"/>
                <w:szCs w:val="16"/>
                <w:lang w:val="en-US"/>
              </w:rPr>
              <w:t xml:space="preserve"> </w:t>
            </w:r>
            <w:r>
              <w:rPr>
                <w:rFonts w:ascii="Arial" w:hAnsi="Arial" w:cs="Arial"/>
                <w:bCs/>
                <w:sz w:val="16"/>
                <w:szCs w:val="16"/>
              </w:rPr>
              <w:t>керек</w:t>
            </w:r>
            <w:r>
              <w:rPr>
                <w:rFonts w:ascii="Arial" w:hAnsi="Arial" w:cs="Arial"/>
                <w:bCs/>
                <w:sz w:val="16"/>
                <w:szCs w:val="16"/>
                <w:lang w:val="en-US"/>
              </w:rPr>
              <w:t>.</w:t>
            </w:r>
          </w:p>
        </w:tc>
        <w:tc>
          <w:tcPr>
            <w:tcW w:w="3012" w:type="dxa"/>
            <w:tcBorders>
              <w:top w:val="single" w:sz="4" w:space="0" w:color="000000"/>
              <w:left w:val="single" w:sz="4" w:space="0" w:color="000000"/>
              <w:bottom w:val="single" w:sz="4" w:space="0" w:color="000000"/>
              <w:right w:val="single" w:sz="4" w:space="0" w:color="000000"/>
            </w:tcBorders>
          </w:tcPr>
          <w:p w14:paraId="2A0AD19A" w14:textId="77777777" w:rsidR="00330C4D" w:rsidRDefault="00000000">
            <w:pPr>
              <w:ind w:left="360"/>
              <w:jc w:val="both"/>
              <w:rPr>
                <w:rFonts w:ascii="Arial" w:hAnsi="Arial" w:cs="Arial"/>
                <w:bCs/>
                <w:sz w:val="16"/>
                <w:szCs w:val="16"/>
              </w:rPr>
            </w:pPr>
            <w:r>
              <w:rPr>
                <w:rFonts w:ascii="Arial" w:hAnsi="Arial" w:cs="Arial"/>
                <w:bCs/>
                <w:sz w:val="16"/>
                <w:szCs w:val="16"/>
              </w:rPr>
              <w:t xml:space="preserve">а) Сертификаттың (тардың) нотариалды куәландырылған көшірмесі </w:t>
            </w:r>
            <w:r>
              <w:rPr>
                <w:rStyle w:val="s0"/>
                <w:rFonts w:ascii="Arial" w:hAnsi="Arial" w:cs="Arial"/>
                <w:bCs/>
                <w:sz w:val="16"/>
                <w:szCs w:val="16"/>
              </w:rPr>
              <w:t xml:space="preserve">"КТ-KZ" нысанындағы тауардың шығу тегі туралы. </w:t>
            </w:r>
            <w:r>
              <w:rPr>
                <w:rFonts w:ascii="Arial" w:hAnsi="Arial" w:cs="Arial"/>
                <w:bCs/>
                <w:sz w:val="16"/>
                <w:szCs w:val="16"/>
              </w:rPr>
              <w:t>Осы Шарт бойынша жеткізілетін тауар көлемі тауардың шығарылған жері туралы тиісті сертификатта көрсетілген тауар көлемінен аспауға тиіс</w:t>
            </w:r>
            <w:r>
              <w:rPr>
                <w:rStyle w:val="s0"/>
                <w:rFonts w:ascii="Arial" w:hAnsi="Arial" w:cs="Arial"/>
                <w:bCs/>
                <w:sz w:val="16"/>
                <w:szCs w:val="16"/>
              </w:rPr>
              <w:t xml:space="preserve"> "КТ-KZ" нысандары;</w:t>
            </w:r>
          </w:p>
        </w:tc>
        <w:tc>
          <w:tcPr>
            <w:tcW w:w="3013" w:type="dxa"/>
            <w:tcBorders>
              <w:top w:val="single" w:sz="4" w:space="0" w:color="000000"/>
              <w:left w:val="single" w:sz="4" w:space="0" w:color="000000"/>
              <w:bottom w:val="single" w:sz="4" w:space="0" w:color="000000"/>
              <w:right w:val="single" w:sz="4" w:space="0" w:color="000000"/>
            </w:tcBorders>
          </w:tcPr>
          <w:p w14:paraId="7C17C667" w14:textId="77777777" w:rsidR="00330C4D" w:rsidRDefault="00000000">
            <w:pPr>
              <w:ind w:left="360"/>
              <w:jc w:val="both"/>
              <w:rPr>
                <w:rFonts w:ascii="Arial" w:hAnsi="Arial" w:cs="Arial"/>
                <w:bCs/>
                <w:sz w:val="16"/>
                <w:szCs w:val="16"/>
                <w:lang w:val="en-US"/>
              </w:rPr>
            </w:pPr>
            <w:r>
              <w:rPr>
                <w:rFonts w:ascii="Arial" w:hAnsi="Arial" w:cs="Arial"/>
                <w:bCs/>
                <w:sz w:val="16"/>
                <w:szCs w:val="16"/>
                <w:lang w:val="en-US"/>
              </w:rPr>
              <w:t xml:space="preserve">a) notarised copy of the Certificate(s) of Origin of goods in the </w:t>
            </w:r>
            <w:r>
              <w:rPr>
                <w:rStyle w:val="s0"/>
                <w:rFonts w:ascii="Arial" w:hAnsi="Arial" w:cs="Arial"/>
                <w:bCs/>
                <w:sz w:val="16"/>
                <w:szCs w:val="16"/>
                <w:lang w:val="en-US"/>
              </w:rPr>
              <w:t xml:space="preserve">CT-KZ form.  The quantity </w:t>
            </w:r>
            <w:r>
              <w:rPr>
                <w:rFonts w:ascii="Arial" w:hAnsi="Arial" w:cs="Arial"/>
                <w:bCs/>
                <w:sz w:val="16"/>
                <w:szCs w:val="16"/>
                <w:lang w:val="en-US"/>
              </w:rPr>
              <w:t xml:space="preserve">of the Goods supplied hereunder shall not exceed the quantity of goods specified in a relevant Certificate of Origin of goods in the </w:t>
            </w:r>
            <w:r>
              <w:rPr>
                <w:rStyle w:val="s0"/>
                <w:rFonts w:ascii="Arial" w:hAnsi="Arial" w:cs="Arial"/>
                <w:bCs/>
                <w:sz w:val="16"/>
                <w:szCs w:val="16"/>
                <w:lang w:val="en-US"/>
              </w:rPr>
              <w:t>CT-KZ form;</w:t>
            </w:r>
          </w:p>
        </w:tc>
      </w:tr>
      <w:tr w:rsidR="00330C4D" w14:paraId="498D3A9A" w14:textId="77777777">
        <w:trPr>
          <w:trHeight w:val="510"/>
        </w:trPr>
        <w:tc>
          <w:tcPr>
            <w:tcW w:w="2681" w:type="dxa"/>
            <w:tcBorders>
              <w:top w:val="single" w:sz="4" w:space="0" w:color="000000"/>
              <w:left w:val="single" w:sz="4" w:space="0" w:color="000000"/>
              <w:bottom w:val="single" w:sz="4" w:space="0" w:color="000000"/>
              <w:right w:val="single" w:sz="4" w:space="0" w:color="000000"/>
            </w:tcBorders>
          </w:tcPr>
          <w:p w14:paraId="5F3C3794" w14:textId="77777777" w:rsidR="00330C4D" w:rsidRDefault="00000000">
            <w:pPr>
              <w:ind w:left="360"/>
              <w:jc w:val="both"/>
            </w:pPr>
            <w:r>
              <w:rPr>
                <w:rStyle w:val="s0"/>
                <w:rFonts w:ascii="Arial" w:hAnsi="Arial" w:cs="Arial"/>
                <w:bCs/>
                <w:sz w:val="16"/>
                <w:szCs w:val="16"/>
              </w:rPr>
              <w:t>Аралар</w:t>
            </w:r>
            <w:r>
              <w:rPr>
                <w:rStyle w:val="s0"/>
                <w:rFonts w:ascii="Arial" w:hAnsi="Arial" w:cs="Arial"/>
                <w:bCs/>
                <w:sz w:val="16"/>
                <w:szCs w:val="16"/>
                <w:lang w:val="en-US"/>
              </w:rPr>
              <w:t xml:space="preserve"> </w:t>
            </w:r>
            <w:r>
              <w:rPr>
                <w:rStyle w:val="s0"/>
                <w:rFonts w:ascii="Arial" w:hAnsi="Arial" w:cs="Arial"/>
                <w:bCs/>
                <w:sz w:val="16"/>
                <w:szCs w:val="16"/>
              </w:rPr>
              <w:t>Кесте</w:t>
            </w:r>
            <w:r>
              <w:rPr>
                <w:rStyle w:val="s0"/>
                <w:rFonts w:ascii="Arial" w:hAnsi="Arial" w:cs="Arial"/>
                <w:bCs/>
                <w:sz w:val="16"/>
                <w:szCs w:val="16"/>
                <w:lang w:val="en-US"/>
              </w:rPr>
              <w:t xml:space="preserve"> </w:t>
            </w:r>
            <w:r>
              <w:rPr>
                <w:rStyle w:val="s0"/>
                <w:rFonts w:ascii="Arial" w:hAnsi="Arial" w:cs="Arial"/>
                <w:bCs/>
                <w:sz w:val="16"/>
                <w:szCs w:val="16"/>
              </w:rPr>
              <w:t>аясында</w:t>
            </w:r>
            <w:r>
              <w:rPr>
                <w:rStyle w:val="s0"/>
                <w:rFonts w:ascii="Arial" w:hAnsi="Arial" w:cs="Arial"/>
                <w:bCs/>
                <w:sz w:val="16"/>
                <w:szCs w:val="16"/>
                <w:lang w:val="en-US"/>
              </w:rPr>
              <w:t xml:space="preserve"> </w:t>
            </w:r>
            <w:r>
              <w:rPr>
                <w:rStyle w:val="s0"/>
                <w:rFonts w:ascii="Arial" w:hAnsi="Arial" w:cs="Arial"/>
                <w:bCs/>
                <w:sz w:val="16"/>
                <w:szCs w:val="16"/>
              </w:rPr>
              <w:t>жеткізілетін</w:t>
            </w:r>
            <w:r>
              <w:rPr>
                <w:rStyle w:val="s0"/>
                <w:rFonts w:ascii="Arial" w:hAnsi="Arial" w:cs="Arial"/>
                <w:bCs/>
                <w:sz w:val="16"/>
                <w:szCs w:val="16"/>
                <w:lang w:val="en-US"/>
              </w:rPr>
              <w:t xml:space="preserve"> </w:t>
            </w:r>
            <w:r>
              <w:rPr>
                <w:rStyle w:val="s0"/>
                <w:rFonts w:ascii="Arial" w:hAnsi="Arial" w:cs="Arial"/>
                <w:bCs/>
                <w:sz w:val="16"/>
                <w:szCs w:val="16"/>
              </w:rPr>
              <w:t>Тауардағы</w:t>
            </w:r>
            <w:r>
              <w:rPr>
                <w:rStyle w:val="s0"/>
                <w:rFonts w:ascii="Arial" w:hAnsi="Arial" w:cs="Arial"/>
                <w:bCs/>
                <w:sz w:val="16"/>
                <w:szCs w:val="16"/>
                <w:lang w:val="en-US"/>
              </w:rPr>
              <w:t xml:space="preserve"> </w:t>
            </w:r>
            <w:r>
              <w:rPr>
                <w:rStyle w:val="s0"/>
                <w:rFonts w:ascii="Arial" w:hAnsi="Arial" w:cs="Arial"/>
                <w:bCs/>
                <w:sz w:val="16"/>
                <w:szCs w:val="16"/>
              </w:rPr>
              <w:t>жергілікті</w:t>
            </w:r>
            <w:r>
              <w:rPr>
                <w:rStyle w:val="s0"/>
                <w:rFonts w:ascii="Arial" w:hAnsi="Arial" w:cs="Arial"/>
                <w:bCs/>
                <w:sz w:val="16"/>
                <w:szCs w:val="16"/>
                <w:lang w:val="en-US"/>
              </w:rPr>
              <w:t xml:space="preserve"> </w:t>
            </w:r>
            <w:r>
              <w:rPr>
                <w:rStyle w:val="s0"/>
                <w:rFonts w:ascii="Arial" w:hAnsi="Arial" w:cs="Arial"/>
                <w:bCs/>
                <w:sz w:val="16"/>
                <w:szCs w:val="16"/>
              </w:rPr>
              <w:t>қамтуды</w:t>
            </w:r>
            <w:r>
              <w:rPr>
                <w:rStyle w:val="s0"/>
                <w:rFonts w:ascii="Arial" w:hAnsi="Arial" w:cs="Arial"/>
                <w:bCs/>
                <w:sz w:val="16"/>
                <w:szCs w:val="16"/>
                <w:lang w:val="en-US"/>
              </w:rPr>
              <w:t xml:space="preserve"> </w:t>
            </w:r>
            <w:r>
              <w:rPr>
                <w:rStyle w:val="s0"/>
                <w:rFonts w:ascii="Arial" w:hAnsi="Arial" w:cs="Arial"/>
                <w:bCs/>
                <w:sz w:val="16"/>
                <w:szCs w:val="16"/>
              </w:rPr>
              <w:t>растайтын</w:t>
            </w:r>
            <w:r>
              <w:rPr>
                <w:rStyle w:val="s0"/>
                <w:rFonts w:ascii="Arial" w:hAnsi="Arial" w:cs="Arial"/>
                <w:bCs/>
                <w:sz w:val="16"/>
                <w:szCs w:val="16"/>
                <w:lang w:val="en-US"/>
              </w:rPr>
              <w:t xml:space="preserve"> </w:t>
            </w:r>
            <w:r>
              <w:rPr>
                <w:rStyle w:val="s0"/>
                <w:rFonts w:ascii="Arial" w:hAnsi="Arial" w:cs="Arial"/>
                <w:bCs/>
                <w:sz w:val="16"/>
                <w:szCs w:val="16"/>
              </w:rPr>
              <w:t>құжаттарды</w:t>
            </w:r>
            <w:r>
              <w:rPr>
                <w:rStyle w:val="s0"/>
                <w:rFonts w:ascii="Arial" w:hAnsi="Arial" w:cs="Arial"/>
                <w:bCs/>
                <w:sz w:val="16"/>
                <w:szCs w:val="16"/>
                <w:lang w:val="en-US"/>
              </w:rPr>
              <w:t xml:space="preserve"> </w:t>
            </w:r>
            <w:r>
              <w:rPr>
                <w:rStyle w:val="s0"/>
                <w:rFonts w:ascii="Arial" w:hAnsi="Arial" w:cs="Arial"/>
                <w:bCs/>
                <w:sz w:val="16"/>
                <w:szCs w:val="16"/>
              </w:rPr>
              <w:t>мыңа</w:t>
            </w:r>
            <w:r>
              <w:rPr>
                <w:rStyle w:val="s0"/>
                <w:rFonts w:ascii="Arial" w:hAnsi="Arial" w:cs="Arial"/>
                <w:bCs/>
                <w:sz w:val="16"/>
                <w:szCs w:val="16"/>
                <w:lang w:val="en-US"/>
              </w:rPr>
              <w:t xml:space="preserve"> </w:t>
            </w:r>
            <w:r>
              <w:rPr>
                <w:rStyle w:val="s0"/>
                <w:rFonts w:ascii="Arial" w:hAnsi="Arial" w:cs="Arial"/>
                <w:bCs/>
                <w:sz w:val="16"/>
                <w:szCs w:val="16"/>
              </w:rPr>
              <w:t>мекенжай</w:t>
            </w:r>
            <w:r>
              <w:rPr>
                <w:rStyle w:val="s0"/>
                <w:rFonts w:ascii="Arial" w:hAnsi="Arial" w:cs="Arial"/>
                <w:bCs/>
                <w:sz w:val="16"/>
                <w:szCs w:val="16"/>
                <w:lang w:val="en-US"/>
              </w:rPr>
              <w:t xml:space="preserve"> </w:t>
            </w:r>
            <w:r>
              <w:rPr>
                <w:rStyle w:val="s0"/>
                <w:rFonts w:ascii="Arial" w:hAnsi="Arial" w:cs="Arial"/>
                <w:bCs/>
                <w:sz w:val="16"/>
                <w:szCs w:val="16"/>
              </w:rPr>
              <w:t>бойынша</w:t>
            </w:r>
            <w:r>
              <w:rPr>
                <w:rStyle w:val="s0"/>
                <w:rFonts w:ascii="Arial" w:hAnsi="Arial" w:cs="Arial"/>
                <w:bCs/>
                <w:sz w:val="16"/>
                <w:szCs w:val="16"/>
                <w:lang w:val="en-US"/>
              </w:rPr>
              <w:t xml:space="preserve"> </w:t>
            </w:r>
            <w:r>
              <w:rPr>
                <w:rStyle w:val="s0"/>
                <w:rFonts w:ascii="Arial" w:hAnsi="Arial" w:cs="Arial"/>
                <w:bCs/>
                <w:sz w:val="16"/>
                <w:szCs w:val="16"/>
              </w:rPr>
              <w:t>Сатып</w:t>
            </w:r>
            <w:r>
              <w:rPr>
                <w:rStyle w:val="s0"/>
                <w:rFonts w:ascii="Arial" w:hAnsi="Arial" w:cs="Arial"/>
                <w:bCs/>
                <w:sz w:val="16"/>
                <w:szCs w:val="16"/>
                <w:lang w:val="en-US"/>
              </w:rPr>
              <w:t xml:space="preserve"> </w:t>
            </w:r>
            <w:r>
              <w:rPr>
                <w:rStyle w:val="s0"/>
                <w:rFonts w:ascii="Arial" w:hAnsi="Arial" w:cs="Arial"/>
                <w:bCs/>
                <w:sz w:val="16"/>
                <w:szCs w:val="16"/>
              </w:rPr>
              <w:t>алушыға</w:t>
            </w:r>
            <w:r>
              <w:rPr>
                <w:rStyle w:val="s0"/>
                <w:rFonts w:ascii="Arial" w:hAnsi="Arial" w:cs="Arial"/>
                <w:bCs/>
                <w:sz w:val="16"/>
                <w:szCs w:val="16"/>
                <w:lang w:val="en-US"/>
              </w:rPr>
              <w:t xml:space="preserve"> </w:t>
            </w:r>
            <w:r>
              <w:rPr>
                <w:rStyle w:val="s0"/>
                <w:rFonts w:ascii="Arial" w:hAnsi="Arial" w:cs="Arial"/>
                <w:bCs/>
                <w:sz w:val="16"/>
                <w:szCs w:val="16"/>
              </w:rPr>
              <w:t>жіберу</w:t>
            </w:r>
            <w:r>
              <w:rPr>
                <w:rStyle w:val="s0"/>
                <w:rFonts w:ascii="Arial" w:hAnsi="Arial" w:cs="Arial"/>
                <w:bCs/>
                <w:sz w:val="16"/>
                <w:szCs w:val="16"/>
                <w:lang w:val="en-US"/>
              </w:rPr>
              <w:t xml:space="preserve"> </w:t>
            </w:r>
            <w:r>
              <w:rPr>
                <w:rStyle w:val="s0"/>
                <w:rFonts w:ascii="Arial" w:hAnsi="Arial" w:cs="Arial"/>
                <w:bCs/>
                <w:sz w:val="16"/>
                <w:szCs w:val="16"/>
              </w:rPr>
              <w:t>керек</w:t>
            </w:r>
            <w:r>
              <w:rPr>
                <w:rStyle w:val="s0"/>
                <w:rFonts w:ascii="Arial" w:hAnsi="Arial" w:cs="Arial"/>
                <w:bCs/>
                <w:sz w:val="16"/>
                <w:szCs w:val="16"/>
                <w:lang w:val="en-US"/>
              </w:rPr>
              <w:t xml:space="preserve">: </w:t>
            </w:r>
            <w:r>
              <w:rPr>
                <w:rFonts w:ascii="Arial" w:hAnsi="Arial" w:cs="Arial"/>
                <w:sz w:val="16"/>
                <w:szCs w:val="16"/>
                <w:lang w:val="kk-KZ"/>
              </w:rPr>
              <w:t xml:space="preserve">Қазақстан Республикасы, </w:t>
            </w:r>
            <w:r>
              <w:rPr>
                <w:rFonts w:ascii="Arial" w:hAnsi="Arial" w:cs="Arial"/>
                <w:sz w:val="16"/>
                <w:szCs w:val="16"/>
                <w:lang w:val="en-US"/>
              </w:rPr>
              <w:t>Z05P7Y7</w:t>
            </w:r>
            <w:r>
              <w:rPr>
                <w:rFonts w:ascii="Arial" w:hAnsi="Arial" w:cs="Arial"/>
                <w:sz w:val="16"/>
                <w:szCs w:val="16"/>
                <w:lang w:val="kk-KZ"/>
              </w:rPr>
              <w:t>,</w:t>
            </w:r>
            <w:r>
              <w:rPr>
                <w:rFonts w:ascii="Arial" w:hAnsi="Arial" w:cs="Arial"/>
                <w:sz w:val="16"/>
                <w:szCs w:val="16"/>
                <w:lang w:val="en-US"/>
              </w:rPr>
              <w:t xml:space="preserve"> </w:t>
            </w:r>
            <w:r>
              <w:rPr>
                <w:rFonts w:ascii="Arial" w:hAnsi="Arial" w:cs="Arial"/>
                <w:sz w:val="16"/>
                <w:szCs w:val="16"/>
                <w:lang w:val="kk-KZ"/>
              </w:rPr>
              <w:t>Нұр</w:t>
            </w:r>
            <w:r>
              <w:rPr>
                <w:rFonts w:ascii="Arial" w:hAnsi="Arial" w:cs="Arial"/>
                <w:sz w:val="16"/>
                <w:szCs w:val="16"/>
                <w:lang w:val="en-US"/>
              </w:rPr>
              <w:t>-</w:t>
            </w:r>
            <w:r>
              <w:rPr>
                <w:rFonts w:ascii="Arial" w:hAnsi="Arial" w:cs="Arial"/>
                <w:sz w:val="16"/>
                <w:szCs w:val="16"/>
                <w:lang w:val="kk-KZ"/>
              </w:rPr>
              <w:t>Сұлтан қ., Сауран көшесі, 48</w:t>
            </w:r>
            <w:r>
              <w:rPr>
                <w:rFonts w:ascii="Arial" w:hAnsi="Arial" w:cs="Arial"/>
                <w:sz w:val="16"/>
                <w:szCs w:val="16"/>
                <w:lang w:val="en-US"/>
              </w:rPr>
              <w:t>, «</w:t>
            </w:r>
            <w:r>
              <w:rPr>
                <w:rFonts w:ascii="Arial" w:hAnsi="Arial" w:cs="Arial"/>
                <w:sz w:val="16"/>
                <w:szCs w:val="16"/>
              </w:rPr>
              <w:t>Конгрес</w:t>
            </w:r>
            <w:r>
              <w:rPr>
                <w:rFonts w:ascii="Arial" w:hAnsi="Arial" w:cs="Arial"/>
                <w:sz w:val="16"/>
                <w:szCs w:val="16"/>
                <w:lang w:val="en-US"/>
              </w:rPr>
              <w:t xml:space="preserve">c </w:t>
            </w:r>
            <w:r>
              <w:rPr>
                <w:rFonts w:ascii="Arial" w:hAnsi="Arial" w:cs="Arial"/>
                <w:sz w:val="16"/>
                <w:szCs w:val="16"/>
              </w:rPr>
              <w:t>кеңсе</w:t>
            </w:r>
            <w:r>
              <w:rPr>
                <w:rFonts w:ascii="Arial" w:hAnsi="Arial" w:cs="Arial"/>
                <w:sz w:val="16"/>
                <w:szCs w:val="16"/>
                <w:lang w:val="en-US"/>
              </w:rPr>
              <w:t xml:space="preserve">» </w:t>
            </w:r>
            <w:r>
              <w:rPr>
                <w:rFonts w:ascii="Arial" w:hAnsi="Arial" w:cs="Arial"/>
                <w:sz w:val="16"/>
                <w:szCs w:val="16"/>
              </w:rPr>
              <w:t>БО</w:t>
            </w:r>
            <w:r>
              <w:rPr>
                <w:rStyle w:val="s0"/>
                <w:rFonts w:ascii="Arial" w:hAnsi="Arial" w:cs="Arial"/>
                <w:bCs/>
                <w:sz w:val="16"/>
                <w:szCs w:val="16"/>
                <w:lang w:val="en-US"/>
              </w:rPr>
              <w:t xml:space="preserve">, </w:t>
            </w:r>
            <w:r>
              <w:rPr>
                <w:rStyle w:val="s0"/>
                <w:rFonts w:ascii="Arial" w:hAnsi="Arial" w:cs="Arial"/>
                <w:bCs/>
                <w:sz w:val="16"/>
                <w:szCs w:val="16"/>
              </w:rPr>
              <w:t>сатып</w:t>
            </w:r>
            <w:r>
              <w:rPr>
                <w:rStyle w:val="s0"/>
                <w:rFonts w:ascii="Arial" w:hAnsi="Arial" w:cs="Arial"/>
                <w:bCs/>
                <w:sz w:val="16"/>
                <w:szCs w:val="16"/>
                <w:lang w:val="en-US"/>
              </w:rPr>
              <w:t xml:space="preserve"> </w:t>
            </w:r>
            <w:r>
              <w:rPr>
                <w:rStyle w:val="s0"/>
                <w:rFonts w:ascii="Arial" w:hAnsi="Arial" w:cs="Arial"/>
                <w:bCs/>
                <w:sz w:val="16"/>
                <w:szCs w:val="16"/>
              </w:rPr>
              <w:t>алу</w:t>
            </w:r>
            <w:r>
              <w:rPr>
                <w:rStyle w:val="s0"/>
                <w:rFonts w:ascii="Arial" w:hAnsi="Arial" w:cs="Arial"/>
                <w:bCs/>
                <w:sz w:val="16"/>
                <w:szCs w:val="16"/>
                <w:lang w:val="en-US"/>
              </w:rPr>
              <w:t xml:space="preserve"> </w:t>
            </w:r>
            <w:r>
              <w:rPr>
                <w:rStyle w:val="s0"/>
                <w:rFonts w:ascii="Arial" w:hAnsi="Arial" w:cs="Arial"/>
                <w:bCs/>
                <w:sz w:val="16"/>
                <w:szCs w:val="16"/>
              </w:rPr>
              <w:t>жөніндегі</w:t>
            </w:r>
            <w:r>
              <w:rPr>
                <w:rStyle w:val="s0"/>
                <w:rFonts w:ascii="Arial" w:hAnsi="Arial" w:cs="Arial"/>
                <w:bCs/>
                <w:sz w:val="16"/>
                <w:szCs w:val="16"/>
                <w:lang w:val="en-US"/>
              </w:rPr>
              <w:t xml:space="preserve"> </w:t>
            </w:r>
            <w:r>
              <w:rPr>
                <w:rStyle w:val="s0"/>
                <w:rFonts w:ascii="Arial" w:hAnsi="Arial" w:cs="Arial"/>
                <w:bCs/>
                <w:sz w:val="16"/>
                <w:szCs w:val="16"/>
              </w:rPr>
              <w:t>Дирекция</w:t>
            </w:r>
            <w:r>
              <w:rPr>
                <w:rStyle w:val="s0"/>
                <w:rFonts w:ascii="Arial" w:hAnsi="Arial" w:cs="Arial"/>
                <w:bCs/>
                <w:sz w:val="16"/>
                <w:szCs w:val="16"/>
                <w:lang w:val="en-US"/>
              </w:rPr>
              <w:t xml:space="preserve"> </w:t>
            </w:r>
            <w:r>
              <w:rPr>
                <w:rStyle w:val="s0"/>
                <w:rFonts w:ascii="Arial" w:hAnsi="Arial" w:cs="Arial"/>
                <w:bCs/>
                <w:sz w:val="16"/>
                <w:szCs w:val="16"/>
              </w:rPr>
              <w:t>атына</w:t>
            </w:r>
            <w:r>
              <w:rPr>
                <w:rStyle w:val="s0"/>
                <w:rFonts w:ascii="Arial" w:hAnsi="Arial" w:cs="Arial"/>
                <w:bCs/>
                <w:sz w:val="16"/>
                <w:szCs w:val="16"/>
                <w:lang w:val="en-US"/>
              </w:rPr>
              <w:t>.</w:t>
            </w:r>
          </w:p>
        </w:tc>
        <w:tc>
          <w:tcPr>
            <w:tcW w:w="3012" w:type="dxa"/>
            <w:tcBorders>
              <w:top w:val="single" w:sz="4" w:space="0" w:color="000000"/>
              <w:left w:val="single" w:sz="4" w:space="0" w:color="000000"/>
              <w:bottom w:val="single" w:sz="4" w:space="0" w:color="000000"/>
              <w:right w:val="single" w:sz="4" w:space="0" w:color="000000"/>
            </w:tcBorders>
          </w:tcPr>
          <w:p w14:paraId="242D121E" w14:textId="77777777" w:rsidR="00330C4D" w:rsidRDefault="00000000">
            <w:pPr>
              <w:ind w:left="360"/>
              <w:jc w:val="both"/>
            </w:pPr>
            <w:r>
              <w:rPr>
                <w:rStyle w:val="s0"/>
                <w:rFonts w:ascii="Arial" w:hAnsi="Arial" w:cs="Arial"/>
                <w:bCs/>
                <w:sz w:val="16"/>
                <w:szCs w:val="16"/>
              </w:rPr>
              <w:t>Осы Шарттың шеңберінде жеткізілетін Тауардың жергілікті қамтылуын растайтын құжаттар Сатып алушыға ұсынылуы тиіс</w:t>
            </w:r>
            <w:r>
              <w:rPr>
                <w:rFonts w:ascii="Arial" w:hAnsi="Arial" w:cs="Arial"/>
                <w:bCs/>
                <w:sz w:val="16"/>
                <w:szCs w:val="16"/>
              </w:rPr>
              <w:t xml:space="preserve"> келесі мекенжай бойынша: Қазақстан Республикасы, </w:t>
            </w:r>
            <w:r>
              <w:rPr>
                <w:rFonts w:ascii="Arial" w:hAnsi="Arial" w:cs="Arial"/>
                <w:sz w:val="16"/>
                <w:szCs w:val="16"/>
                <w:lang w:val="en-US"/>
              </w:rPr>
              <w:t>Z</w:t>
            </w:r>
            <w:r>
              <w:rPr>
                <w:rFonts w:ascii="Arial" w:hAnsi="Arial" w:cs="Arial"/>
                <w:sz w:val="16"/>
                <w:szCs w:val="16"/>
              </w:rPr>
              <w:t>05</w:t>
            </w:r>
            <w:r>
              <w:rPr>
                <w:rFonts w:ascii="Arial" w:hAnsi="Arial" w:cs="Arial"/>
                <w:sz w:val="16"/>
                <w:szCs w:val="16"/>
                <w:lang w:val="en-US"/>
              </w:rPr>
              <w:t>P</w:t>
            </w:r>
            <w:r>
              <w:rPr>
                <w:rFonts w:ascii="Arial" w:hAnsi="Arial" w:cs="Arial"/>
                <w:sz w:val="16"/>
                <w:szCs w:val="16"/>
              </w:rPr>
              <w:t>7</w:t>
            </w:r>
            <w:r>
              <w:rPr>
                <w:rFonts w:ascii="Arial" w:hAnsi="Arial" w:cs="Arial"/>
                <w:sz w:val="16"/>
                <w:szCs w:val="16"/>
                <w:lang w:val="en-US"/>
              </w:rPr>
              <w:t>Y</w:t>
            </w:r>
            <w:r>
              <w:rPr>
                <w:rFonts w:ascii="Arial" w:hAnsi="Arial" w:cs="Arial"/>
                <w:sz w:val="16"/>
                <w:szCs w:val="16"/>
              </w:rPr>
              <w:t xml:space="preserve">7, </w:t>
            </w:r>
          </w:p>
          <w:p w14:paraId="701CCB35" w14:textId="77777777" w:rsidR="00330C4D" w:rsidRDefault="00000000">
            <w:pPr>
              <w:ind w:left="360"/>
              <w:jc w:val="both"/>
            </w:pPr>
            <w:r>
              <w:rPr>
                <w:rFonts w:ascii="Arial" w:hAnsi="Arial" w:cs="Arial"/>
                <w:sz w:val="16"/>
                <w:szCs w:val="16"/>
              </w:rPr>
              <w:t>Нұр-Сұлтан қ., Сауран к-сі, 48, "Конгресс" БО</w:t>
            </w:r>
            <w:r>
              <w:rPr>
                <w:rFonts w:ascii="Arial" w:hAnsi="Arial" w:cs="Arial"/>
                <w:sz w:val="16"/>
                <w:szCs w:val="16"/>
                <w:lang w:val="en-US"/>
              </w:rPr>
              <w:t>c</w:t>
            </w:r>
            <w:r>
              <w:rPr>
                <w:rFonts w:ascii="Arial" w:hAnsi="Arial" w:cs="Arial"/>
                <w:sz w:val="16"/>
                <w:szCs w:val="16"/>
              </w:rPr>
              <w:t xml:space="preserve"> кеңсе".</w:t>
            </w:r>
            <w:r>
              <w:rPr>
                <w:rFonts w:ascii="Arial" w:hAnsi="Arial" w:cs="Arial"/>
                <w:bCs/>
                <w:sz w:val="16"/>
                <w:szCs w:val="16"/>
              </w:rPr>
              <w:t xml:space="preserve"> сатып алулар жөніндегі дирекцияның атына. </w:t>
            </w:r>
          </w:p>
        </w:tc>
        <w:tc>
          <w:tcPr>
            <w:tcW w:w="3013" w:type="dxa"/>
            <w:tcBorders>
              <w:top w:val="single" w:sz="4" w:space="0" w:color="000000"/>
              <w:left w:val="single" w:sz="4" w:space="0" w:color="000000"/>
              <w:bottom w:val="single" w:sz="4" w:space="0" w:color="000000"/>
              <w:right w:val="single" w:sz="4" w:space="0" w:color="000000"/>
            </w:tcBorders>
          </w:tcPr>
          <w:p w14:paraId="1BACA6F1" w14:textId="77777777" w:rsidR="00330C4D" w:rsidRDefault="00000000">
            <w:pPr>
              <w:ind w:left="360"/>
              <w:jc w:val="both"/>
            </w:pPr>
            <w:r>
              <w:rPr>
                <w:rStyle w:val="s0"/>
                <w:rFonts w:ascii="Arial" w:hAnsi="Arial" w:cs="Arial"/>
                <w:bCs/>
                <w:sz w:val="16"/>
                <w:szCs w:val="16"/>
                <w:lang w:val="en-US"/>
              </w:rPr>
              <w:t>The documents confirming the local content in the Goods supplied hereunder shall be delivered to the Buyer</w:t>
            </w:r>
            <w:r>
              <w:rPr>
                <w:rFonts w:ascii="Arial" w:hAnsi="Arial" w:cs="Arial"/>
                <w:bCs/>
                <w:sz w:val="16"/>
                <w:szCs w:val="16"/>
                <w:lang w:val="en-US"/>
              </w:rPr>
              <w:t xml:space="preserve"> at </w:t>
            </w:r>
            <w:r>
              <w:rPr>
                <w:rFonts w:ascii="Arial" w:hAnsi="Arial" w:cs="Arial"/>
                <w:sz w:val="16"/>
                <w:szCs w:val="16"/>
                <w:lang w:val="en-US"/>
              </w:rPr>
              <w:t>48</w:t>
            </w:r>
            <w:r>
              <w:rPr>
                <w:rFonts w:ascii="Arial" w:hAnsi="Arial" w:cs="Arial"/>
                <w:sz w:val="16"/>
                <w:szCs w:val="16"/>
                <w:lang w:val="en-GB"/>
              </w:rPr>
              <w:t xml:space="preserve"> </w:t>
            </w:r>
            <w:r>
              <w:rPr>
                <w:rFonts w:ascii="Arial" w:hAnsi="Arial" w:cs="Arial"/>
                <w:sz w:val="16"/>
                <w:szCs w:val="16"/>
                <w:lang w:val="en-US"/>
              </w:rPr>
              <w:t>Sauran street</w:t>
            </w:r>
            <w:r>
              <w:rPr>
                <w:rFonts w:ascii="Arial" w:hAnsi="Arial" w:cs="Arial"/>
                <w:sz w:val="16"/>
                <w:szCs w:val="16"/>
                <w:lang w:val="en-GB"/>
              </w:rPr>
              <w:t xml:space="preserve">, City of Nur-Sultan, </w:t>
            </w:r>
            <w:r>
              <w:rPr>
                <w:rFonts w:ascii="Arial" w:hAnsi="Arial" w:cs="Arial"/>
                <w:sz w:val="16"/>
                <w:szCs w:val="16"/>
                <w:lang w:val="en-US"/>
              </w:rPr>
              <w:t>BC “Congress office”, Z05P7Y7</w:t>
            </w:r>
            <w:r>
              <w:rPr>
                <w:rFonts w:ascii="Arial" w:hAnsi="Arial" w:cs="Arial"/>
                <w:sz w:val="16"/>
                <w:szCs w:val="16"/>
                <w:lang w:val="en-GB"/>
              </w:rPr>
              <w:t xml:space="preserve">, </w:t>
            </w:r>
            <w:r>
              <w:rPr>
                <w:rFonts w:ascii="Arial" w:hAnsi="Arial" w:cs="Arial"/>
                <w:bCs/>
                <w:sz w:val="16"/>
                <w:szCs w:val="16"/>
                <w:lang w:val="en-US"/>
              </w:rPr>
              <w:t>for the attention of the Purchasing Direction.</w:t>
            </w:r>
          </w:p>
        </w:tc>
      </w:tr>
      <w:tr w:rsidR="00330C4D" w14:paraId="781F75AE" w14:textId="77777777">
        <w:trPr>
          <w:trHeight w:val="510"/>
        </w:trPr>
        <w:tc>
          <w:tcPr>
            <w:tcW w:w="2681" w:type="dxa"/>
            <w:tcBorders>
              <w:top w:val="single" w:sz="4" w:space="0" w:color="000000"/>
              <w:left w:val="single" w:sz="4" w:space="0" w:color="000000"/>
              <w:bottom w:val="single" w:sz="4" w:space="0" w:color="000000"/>
              <w:right w:val="single" w:sz="4" w:space="0" w:color="000000"/>
            </w:tcBorders>
          </w:tcPr>
          <w:p w14:paraId="4A0DF19F" w14:textId="77777777" w:rsidR="00330C4D" w:rsidRDefault="00000000">
            <w:pPr>
              <w:tabs>
                <w:tab w:val="left" w:pos="525"/>
              </w:tabs>
              <w:spacing w:after="120"/>
              <w:jc w:val="both"/>
              <w:rPr>
                <w:rFonts w:ascii="Arial" w:hAnsi="Arial" w:cs="Arial"/>
                <w:color w:val="000000"/>
                <w:sz w:val="16"/>
                <w:szCs w:val="16"/>
                <w:lang w:val="kk-KZ"/>
              </w:rPr>
            </w:pPr>
            <w:r>
              <w:rPr>
                <w:rFonts w:ascii="Arial" w:hAnsi="Arial" w:cs="Arial"/>
                <w:color w:val="000000"/>
                <w:sz w:val="16"/>
                <w:szCs w:val="16"/>
                <w:lang w:val="kk-KZ"/>
              </w:rPr>
              <w:t>- Сапа сертификаты, немесе сынаулардың хаттамасы, немесе тауардың әрбір партиясына, тәуелсіз зертхана берген сараптаулардың актісін жеткізуші Тауардың тиісті партиясының жеткізуімен бірге ұсынау тиіс</w:t>
            </w:r>
            <w:r>
              <w:rPr>
                <w:rFonts w:ascii="Arial" w:hAnsi="Arial" w:cs="Arial"/>
                <w:color w:val="000000"/>
                <w:sz w:val="16"/>
                <w:szCs w:val="16"/>
                <w:lang w:val="en-US"/>
              </w:rPr>
              <w:t>.</w:t>
            </w:r>
          </w:p>
          <w:p w14:paraId="13FB4C23" w14:textId="77777777" w:rsidR="00330C4D" w:rsidRDefault="00330C4D">
            <w:pPr>
              <w:ind w:left="360"/>
              <w:jc w:val="both"/>
              <w:rPr>
                <w:rFonts w:ascii="Arial" w:hAnsi="Arial" w:cs="Arial"/>
                <w:bCs/>
                <w:i/>
                <w:color w:val="000000"/>
                <w:sz w:val="16"/>
                <w:szCs w:val="16"/>
                <w:lang w:val="kk-KZ"/>
              </w:rPr>
            </w:pPr>
          </w:p>
        </w:tc>
        <w:tc>
          <w:tcPr>
            <w:tcW w:w="3012" w:type="dxa"/>
            <w:tcBorders>
              <w:top w:val="single" w:sz="4" w:space="0" w:color="000000"/>
              <w:left w:val="single" w:sz="4" w:space="0" w:color="000000"/>
              <w:bottom w:val="single" w:sz="4" w:space="0" w:color="000000"/>
              <w:right w:val="single" w:sz="4" w:space="0" w:color="000000"/>
            </w:tcBorders>
          </w:tcPr>
          <w:p w14:paraId="2AA4995B" w14:textId="77777777" w:rsidR="00330C4D" w:rsidRDefault="00000000">
            <w:pPr>
              <w:tabs>
                <w:tab w:val="left" w:pos="720"/>
              </w:tabs>
              <w:spacing w:after="120"/>
              <w:jc w:val="both"/>
              <w:rPr>
                <w:rFonts w:ascii="Arial" w:hAnsi="Arial" w:cs="Arial"/>
                <w:sz w:val="16"/>
                <w:szCs w:val="16"/>
                <w:lang w:val="en-US"/>
              </w:rPr>
            </w:pPr>
            <w:r>
              <w:rPr>
                <w:rFonts w:ascii="Arial" w:hAnsi="Arial" w:cs="Arial"/>
                <w:sz w:val="16"/>
                <w:szCs w:val="16"/>
              </w:rPr>
              <w:t>- Сапа сертификатын немесе сынақ хаттамасын немесе Тауардың әрбір партиясы үшін тәуелсіз аккредиттелген зертхана берген сараптама актісін Жеткізуші Тауардың тиісті партиясын жеткізумен бір мезгілде қамтамасыз етеді.</w:t>
            </w:r>
            <w:r>
              <w:rPr>
                <w:rFonts w:ascii="Arial" w:hAnsi="Arial" w:cs="Arial"/>
                <w:sz w:val="16"/>
                <w:szCs w:val="16"/>
                <w:lang w:val="en-US"/>
              </w:rPr>
              <w:t>.</w:t>
            </w:r>
          </w:p>
          <w:p w14:paraId="079C0C35" w14:textId="77777777" w:rsidR="00330C4D" w:rsidRDefault="00330C4D">
            <w:pPr>
              <w:jc w:val="both"/>
              <w:rPr>
                <w:rFonts w:ascii="Arial" w:hAnsi="Arial" w:cs="Arial"/>
                <w:bCs/>
                <w:i/>
                <w:sz w:val="16"/>
                <w:szCs w:val="16"/>
                <w:lang w:val="en-US"/>
              </w:rPr>
            </w:pPr>
          </w:p>
        </w:tc>
        <w:tc>
          <w:tcPr>
            <w:tcW w:w="3013" w:type="dxa"/>
            <w:tcBorders>
              <w:top w:val="single" w:sz="4" w:space="0" w:color="000000"/>
              <w:left w:val="single" w:sz="4" w:space="0" w:color="000000"/>
              <w:bottom w:val="single" w:sz="4" w:space="0" w:color="000000"/>
              <w:right w:val="single" w:sz="4" w:space="0" w:color="000000"/>
            </w:tcBorders>
          </w:tcPr>
          <w:p w14:paraId="088D000F" w14:textId="77777777" w:rsidR="00330C4D" w:rsidRDefault="00000000">
            <w:pPr>
              <w:jc w:val="both"/>
              <w:rPr>
                <w:rFonts w:ascii="Arial" w:hAnsi="Arial" w:cs="Arial"/>
                <w:color w:val="000000"/>
                <w:sz w:val="16"/>
                <w:szCs w:val="16"/>
                <w:lang w:val="en-US"/>
              </w:rPr>
            </w:pPr>
            <w:r>
              <w:rPr>
                <w:rFonts w:ascii="Arial" w:hAnsi="Arial" w:cs="Arial"/>
                <w:color w:val="000000"/>
                <w:sz w:val="16"/>
                <w:szCs w:val="16"/>
                <w:lang w:val="en-US"/>
              </w:rPr>
              <w:t>-       A quality certificate, either protocol of tests or certificate of examination, given out by the independent accredited laboratory on every consignment, should be provided by Supplier during the 5(five) working days after the  delivery of relevant good shipment.</w:t>
            </w:r>
          </w:p>
          <w:p w14:paraId="2447F8C5" w14:textId="77777777" w:rsidR="00330C4D" w:rsidRDefault="00330C4D">
            <w:pPr>
              <w:jc w:val="both"/>
              <w:rPr>
                <w:rFonts w:ascii="Arial" w:hAnsi="Arial" w:cs="Arial"/>
                <w:bCs/>
                <w:i/>
                <w:color w:val="000000"/>
                <w:sz w:val="16"/>
                <w:szCs w:val="16"/>
                <w:lang w:val="en-US"/>
              </w:rPr>
            </w:pPr>
          </w:p>
        </w:tc>
      </w:tr>
    </w:tbl>
    <w:p w14:paraId="69F2856D" w14:textId="77777777" w:rsidR="00330C4D" w:rsidRDefault="00330C4D">
      <w:pPr>
        <w:jc w:val="both"/>
        <w:rPr>
          <w:rFonts w:ascii="Arial" w:hAnsi="Arial" w:cs="Arial"/>
          <w:b/>
          <w:bCs/>
          <w:sz w:val="16"/>
          <w:szCs w:val="16"/>
          <w:lang w:val="en-US"/>
        </w:rPr>
      </w:pPr>
    </w:p>
    <w:p w14:paraId="17F5921F" w14:textId="77777777" w:rsidR="00330C4D" w:rsidRDefault="00330C4D">
      <w:pPr>
        <w:ind w:left="360"/>
        <w:jc w:val="both"/>
        <w:rPr>
          <w:rFonts w:ascii="Arial" w:hAnsi="Arial" w:cs="Arial"/>
          <w:b/>
          <w:bCs/>
          <w:sz w:val="22"/>
          <w:szCs w:val="22"/>
          <w:lang w:val="en-US"/>
        </w:rPr>
      </w:pPr>
    </w:p>
    <w:p w14:paraId="42F37BD7" w14:textId="77777777" w:rsidR="00330C4D" w:rsidRDefault="00000000">
      <w:pPr>
        <w:ind w:left="360"/>
        <w:jc w:val="both"/>
      </w:pPr>
      <w:r>
        <w:rPr>
          <w:rFonts w:ascii="Arial" w:hAnsi="Arial" w:cs="Arial"/>
          <w:b/>
          <w:bCs/>
          <w:sz w:val="16"/>
          <w:szCs w:val="16"/>
          <w:lang w:val="en-GB"/>
        </w:rPr>
        <w:t>5. Қосымшалар / Приложения</w:t>
      </w:r>
      <w:r>
        <w:t xml:space="preserve"> / Attachments</w:t>
      </w:r>
    </w:p>
    <w:tbl>
      <w:tblPr>
        <w:tblW w:w="9550" w:type="dxa"/>
        <w:tblInd w:w="355" w:type="dxa"/>
        <w:tblLayout w:type="fixed"/>
        <w:tblLook w:val="0000" w:firstRow="0" w:lastRow="0" w:firstColumn="0" w:lastColumn="0" w:noHBand="0" w:noVBand="0"/>
      </w:tblPr>
      <w:tblGrid>
        <w:gridCol w:w="3229"/>
        <w:gridCol w:w="3381"/>
        <w:gridCol w:w="2940"/>
      </w:tblGrid>
      <w:tr w:rsidR="00330C4D" w14:paraId="5062E326" w14:textId="77777777">
        <w:trPr>
          <w:trHeight w:val="497"/>
        </w:trPr>
        <w:tc>
          <w:tcPr>
            <w:tcW w:w="3229" w:type="dxa"/>
            <w:tcBorders>
              <w:top w:val="single" w:sz="4" w:space="0" w:color="000000"/>
              <w:left w:val="single" w:sz="4" w:space="0" w:color="000000"/>
              <w:bottom w:val="single" w:sz="4" w:space="0" w:color="000000"/>
              <w:right w:val="single" w:sz="4" w:space="0" w:color="000000"/>
            </w:tcBorders>
          </w:tcPr>
          <w:p w14:paraId="11E2B303" w14:textId="77777777" w:rsidR="00330C4D" w:rsidRDefault="00000000">
            <w:pPr>
              <w:jc w:val="both"/>
              <w:rPr>
                <w:rFonts w:ascii="Arial" w:hAnsi="Arial" w:cs="Arial"/>
                <w:sz w:val="16"/>
                <w:szCs w:val="16"/>
                <w:lang w:val="kk-KZ"/>
              </w:rPr>
            </w:pPr>
            <w:r>
              <w:rPr>
                <w:rFonts w:ascii="Arial" w:hAnsi="Arial" w:cs="Arial"/>
                <w:sz w:val="16"/>
                <w:szCs w:val="16"/>
                <w:lang w:val="kk-KZ"/>
              </w:rPr>
              <w:t>№1 қосымша – Жеткізу тапсырысының формасы</w:t>
            </w:r>
          </w:p>
          <w:p w14:paraId="40FA2DA4" w14:textId="77777777" w:rsidR="00330C4D" w:rsidRDefault="00330C4D">
            <w:pPr>
              <w:jc w:val="both"/>
              <w:rPr>
                <w:rFonts w:ascii="Arial" w:hAnsi="Arial" w:cs="Arial"/>
                <w:bCs/>
                <w:sz w:val="16"/>
                <w:szCs w:val="16"/>
                <w:lang w:val="kk-KZ"/>
              </w:rPr>
            </w:pPr>
          </w:p>
        </w:tc>
        <w:tc>
          <w:tcPr>
            <w:tcW w:w="3381" w:type="dxa"/>
            <w:tcBorders>
              <w:top w:val="single" w:sz="4" w:space="0" w:color="000000"/>
              <w:left w:val="single" w:sz="4" w:space="0" w:color="000000"/>
              <w:bottom w:val="single" w:sz="4" w:space="0" w:color="000000"/>
              <w:right w:val="single" w:sz="4" w:space="0" w:color="000000"/>
            </w:tcBorders>
          </w:tcPr>
          <w:p w14:paraId="58B5C538" w14:textId="77777777" w:rsidR="00330C4D" w:rsidRDefault="00000000">
            <w:pPr>
              <w:jc w:val="both"/>
              <w:rPr>
                <w:rFonts w:ascii="Arial" w:hAnsi="Arial" w:cs="Arial"/>
                <w:bCs/>
                <w:sz w:val="16"/>
                <w:szCs w:val="16"/>
              </w:rPr>
            </w:pPr>
            <w:r>
              <w:rPr>
                <w:rFonts w:ascii="Arial" w:hAnsi="Arial" w:cs="Arial"/>
                <w:bCs/>
                <w:sz w:val="16"/>
                <w:szCs w:val="16"/>
              </w:rPr>
              <w:t xml:space="preserve">№ 1 қосымша – Нысан </w:t>
            </w:r>
            <w:r>
              <w:rPr>
                <w:rFonts w:ascii="Arial" w:hAnsi="Arial" w:cs="Arial"/>
                <w:sz w:val="16"/>
                <w:szCs w:val="16"/>
              </w:rPr>
              <w:t>Сатып алуға тапсырысты</w:t>
            </w:r>
          </w:p>
          <w:p w14:paraId="505BCA9D" w14:textId="77777777" w:rsidR="00330C4D" w:rsidRDefault="00330C4D">
            <w:pPr>
              <w:jc w:val="both"/>
              <w:rPr>
                <w:rFonts w:ascii="Arial" w:hAnsi="Arial" w:cs="Arial"/>
                <w:bCs/>
                <w:sz w:val="16"/>
                <w:szCs w:val="16"/>
              </w:rPr>
            </w:pPr>
          </w:p>
        </w:tc>
        <w:tc>
          <w:tcPr>
            <w:tcW w:w="2940" w:type="dxa"/>
            <w:tcBorders>
              <w:top w:val="single" w:sz="4" w:space="0" w:color="000000"/>
              <w:left w:val="single" w:sz="4" w:space="0" w:color="000000"/>
              <w:bottom w:val="single" w:sz="4" w:space="0" w:color="000000"/>
              <w:right w:val="single" w:sz="4" w:space="0" w:color="000000"/>
            </w:tcBorders>
          </w:tcPr>
          <w:p w14:paraId="6C78B7A2" w14:textId="77777777" w:rsidR="00330C4D" w:rsidRDefault="00000000">
            <w:pPr>
              <w:jc w:val="both"/>
              <w:rPr>
                <w:rFonts w:ascii="Arial" w:hAnsi="Arial" w:cs="Arial"/>
                <w:bCs/>
                <w:sz w:val="16"/>
                <w:szCs w:val="16"/>
                <w:lang w:val="en-US"/>
              </w:rPr>
            </w:pPr>
            <w:r>
              <w:rPr>
                <w:rFonts w:ascii="Arial" w:hAnsi="Arial" w:cs="Arial"/>
                <w:bCs/>
                <w:sz w:val="16"/>
                <w:szCs w:val="16"/>
                <w:lang w:val="en-US"/>
              </w:rPr>
              <w:t>Attachment No. 1 Form of Purchase Order</w:t>
            </w:r>
          </w:p>
          <w:p w14:paraId="6E29B071" w14:textId="77777777" w:rsidR="00330C4D" w:rsidRDefault="00330C4D">
            <w:pPr>
              <w:jc w:val="both"/>
              <w:rPr>
                <w:rFonts w:ascii="Arial" w:hAnsi="Arial" w:cs="Arial"/>
                <w:bCs/>
                <w:sz w:val="16"/>
                <w:szCs w:val="16"/>
                <w:lang w:val="en-US"/>
              </w:rPr>
            </w:pPr>
          </w:p>
        </w:tc>
      </w:tr>
    </w:tbl>
    <w:p w14:paraId="7CB10BA2" w14:textId="77777777" w:rsidR="00330C4D" w:rsidRDefault="00330C4D">
      <w:pPr>
        <w:ind w:left="360"/>
        <w:jc w:val="both"/>
        <w:rPr>
          <w:b/>
          <w:sz w:val="22"/>
          <w:lang w:val="kk-KZ"/>
        </w:rPr>
      </w:pPr>
    </w:p>
    <w:p w14:paraId="2F183618" w14:textId="77777777" w:rsidR="00330C4D" w:rsidRDefault="00330C4D">
      <w:pPr>
        <w:jc w:val="both"/>
        <w:rPr>
          <w:b/>
          <w:sz w:val="22"/>
          <w:szCs w:val="22"/>
          <w:lang w:val="kk-KZ"/>
        </w:rPr>
      </w:pPr>
    </w:p>
    <w:p w14:paraId="4EE01474" w14:textId="77777777" w:rsidR="00330C4D" w:rsidRDefault="00330C4D">
      <w:pPr>
        <w:jc w:val="both"/>
        <w:rPr>
          <w:sz w:val="22"/>
          <w:szCs w:val="22"/>
          <w:lang w:val="kk-KZ"/>
        </w:rPr>
      </w:pPr>
    </w:p>
    <w:tbl>
      <w:tblPr>
        <w:tblW w:w="9671" w:type="dxa"/>
        <w:tblInd w:w="360" w:type="dxa"/>
        <w:tblLayout w:type="fixed"/>
        <w:tblLook w:val="0000" w:firstRow="0" w:lastRow="0" w:firstColumn="0" w:lastColumn="0" w:noHBand="0" w:noVBand="0"/>
      </w:tblPr>
      <w:tblGrid>
        <w:gridCol w:w="9432"/>
        <w:gridCol w:w="239"/>
      </w:tblGrid>
      <w:tr w:rsidR="00330C4D" w14:paraId="4E9CB40E" w14:textId="77777777">
        <w:tc>
          <w:tcPr>
            <w:tcW w:w="9432" w:type="dxa"/>
          </w:tcPr>
          <w:tbl>
            <w:tblPr>
              <w:tblW w:w="8748" w:type="dxa"/>
              <w:tblInd w:w="468" w:type="dxa"/>
              <w:tblLayout w:type="fixed"/>
              <w:tblLook w:val="0000" w:firstRow="0" w:lastRow="0" w:firstColumn="0" w:lastColumn="0" w:noHBand="0" w:noVBand="0"/>
            </w:tblPr>
            <w:tblGrid>
              <w:gridCol w:w="4149"/>
              <w:gridCol w:w="4599"/>
            </w:tblGrid>
            <w:tr w:rsidR="00330C4D" w14:paraId="2156BBDE" w14:textId="77777777">
              <w:trPr>
                <w:trHeight w:val="2544"/>
              </w:trPr>
              <w:tc>
                <w:tcPr>
                  <w:tcW w:w="4149" w:type="dxa"/>
                </w:tcPr>
                <w:p w14:paraId="057D88E6" w14:textId="77777777" w:rsidR="00330C4D" w:rsidRDefault="00000000">
                  <w:pPr>
                    <w:spacing w:before="120" w:after="120"/>
                    <w:jc w:val="both"/>
                  </w:pPr>
                  <w:r>
                    <w:rPr>
                      <w:rStyle w:val="StrongEmphasis"/>
                      <w:rFonts w:ascii="Arial" w:hAnsi="Arial" w:cs="Arial"/>
                      <w:sz w:val="16"/>
                      <w:szCs w:val="16"/>
                      <w:u w:val="single"/>
                      <w:lang w:val="kk-KZ"/>
                    </w:rPr>
                    <w:t>Сатып алушы/Сатып алушы/Buyer:</w:t>
                  </w:r>
                </w:p>
                <w:p w14:paraId="3BF9A277" w14:textId="77777777" w:rsidR="00330C4D" w:rsidRDefault="00000000">
                  <w:pPr>
                    <w:spacing w:before="120" w:after="120"/>
                  </w:pPr>
                  <w:r>
                    <w:rPr>
                      <w:b/>
                      <w:sz w:val="22"/>
                      <w:szCs w:val="22"/>
                      <w:lang w:val="kk-KZ"/>
                    </w:rPr>
                    <w:t>_________________________</w:t>
                  </w:r>
                  <w:r>
                    <w:rPr>
                      <w:rStyle w:val="StrongEmphasis"/>
                      <w:rFonts w:ascii="Arial" w:hAnsi="Arial" w:cs="Arial"/>
                      <w:sz w:val="16"/>
                      <w:szCs w:val="16"/>
                      <w:lang w:val="kk-KZ"/>
                    </w:rPr>
                    <w:t xml:space="preserve"> ҚШС/</w:t>
                  </w:r>
                </w:p>
                <w:p w14:paraId="72DA90EF" w14:textId="77777777" w:rsidR="00330C4D" w:rsidRDefault="00000000">
                  <w:pPr>
                    <w:spacing w:before="120" w:after="120"/>
                    <w:rPr>
                      <w:rStyle w:val="StrongEmphasis"/>
                      <w:rFonts w:ascii="Arial" w:hAnsi="Arial" w:cs="Arial"/>
                      <w:sz w:val="16"/>
                      <w:szCs w:val="16"/>
                    </w:rPr>
                  </w:pPr>
                  <w:r>
                    <w:rPr>
                      <w:rStyle w:val="StrongEmphasis"/>
                      <w:rFonts w:ascii="Arial" w:hAnsi="Arial" w:cs="Arial"/>
                      <w:sz w:val="16"/>
                      <w:szCs w:val="16"/>
                    </w:rPr>
                    <w:t xml:space="preserve">ЖШС </w:t>
                  </w:r>
                  <w:r>
                    <w:rPr>
                      <w:b/>
                      <w:sz w:val="22"/>
                      <w:szCs w:val="22"/>
                      <w:lang w:val="kk-KZ"/>
                    </w:rPr>
                    <w:t>_________________________</w:t>
                  </w:r>
                </w:p>
                <w:p w14:paraId="45F71BA2" w14:textId="77777777" w:rsidR="00330C4D" w:rsidRDefault="00000000">
                  <w:pPr>
                    <w:spacing w:before="120" w:after="120"/>
                    <w:rPr>
                      <w:rFonts w:ascii="Arial" w:hAnsi="Arial" w:cs="Arial"/>
                      <w:b/>
                      <w:sz w:val="16"/>
                      <w:szCs w:val="16"/>
                      <w:lang w:val="en-US"/>
                    </w:rPr>
                  </w:pPr>
                  <w:r>
                    <w:rPr>
                      <w:b/>
                      <w:sz w:val="22"/>
                      <w:szCs w:val="22"/>
                      <w:lang w:val="kk-KZ"/>
                    </w:rPr>
                    <w:t>_________________________</w:t>
                  </w:r>
                  <w:r>
                    <w:rPr>
                      <w:rFonts w:ascii="Arial" w:hAnsi="Arial" w:cs="Arial"/>
                      <w:b/>
                      <w:sz w:val="16"/>
                      <w:szCs w:val="16"/>
                      <w:lang w:val="en-GB"/>
                    </w:rPr>
                    <w:t>LLP</w:t>
                  </w:r>
                </w:p>
                <w:p w14:paraId="33EBE49A" w14:textId="77777777" w:rsidR="00330C4D" w:rsidRDefault="00330C4D">
                  <w:pPr>
                    <w:spacing w:before="120" w:after="120"/>
                    <w:jc w:val="both"/>
                    <w:rPr>
                      <w:rFonts w:ascii="Arial" w:hAnsi="Arial" w:cs="Arial"/>
                      <w:b/>
                      <w:sz w:val="16"/>
                      <w:szCs w:val="16"/>
                      <w:lang w:val="en-US"/>
                    </w:rPr>
                  </w:pPr>
                </w:p>
                <w:p w14:paraId="7BADBE1C" w14:textId="77777777" w:rsidR="00330C4D" w:rsidRDefault="00000000">
                  <w:pPr>
                    <w:spacing w:before="120" w:after="120"/>
                    <w:jc w:val="both"/>
                  </w:pPr>
                  <w:r>
                    <w:rPr>
                      <w:rFonts w:ascii="Arial" w:hAnsi="Arial" w:cs="Arial"/>
                      <w:b/>
                      <w:sz w:val="16"/>
                      <w:szCs w:val="16"/>
                      <w:lang w:val="en-US"/>
                    </w:rPr>
                    <w:t xml:space="preserve">_________________ /_________________/ </w:t>
                  </w:r>
                  <w:r>
                    <w:rPr>
                      <w:rFonts w:ascii="Arial" w:hAnsi="Arial" w:cs="Arial"/>
                      <w:b/>
                      <w:sz w:val="16"/>
                      <w:szCs w:val="16"/>
                    </w:rPr>
                    <w:t>М</w:t>
                  </w:r>
                  <w:r>
                    <w:rPr>
                      <w:rFonts w:ascii="Arial" w:hAnsi="Arial" w:cs="Arial"/>
                      <w:b/>
                      <w:sz w:val="16"/>
                      <w:szCs w:val="16"/>
                      <w:lang w:val="en-US"/>
                    </w:rPr>
                    <w:t>.</w:t>
                  </w:r>
                  <w:r>
                    <w:rPr>
                      <w:rFonts w:ascii="Arial" w:hAnsi="Arial" w:cs="Arial"/>
                      <w:b/>
                      <w:sz w:val="16"/>
                      <w:szCs w:val="16"/>
                    </w:rPr>
                    <w:t>О</w:t>
                  </w:r>
                  <w:r>
                    <w:rPr>
                      <w:rFonts w:ascii="Arial" w:hAnsi="Arial" w:cs="Arial"/>
                      <w:b/>
                      <w:sz w:val="16"/>
                      <w:szCs w:val="16"/>
                      <w:lang w:val="en-US"/>
                    </w:rPr>
                    <w:t>./</w:t>
                  </w:r>
                  <w:r>
                    <w:rPr>
                      <w:rFonts w:ascii="Arial" w:hAnsi="Arial" w:cs="Arial"/>
                      <w:b/>
                      <w:sz w:val="16"/>
                      <w:szCs w:val="16"/>
                    </w:rPr>
                    <w:t>М</w:t>
                  </w:r>
                  <w:r>
                    <w:rPr>
                      <w:rFonts w:ascii="Arial" w:hAnsi="Arial" w:cs="Arial"/>
                      <w:b/>
                      <w:sz w:val="16"/>
                      <w:szCs w:val="16"/>
                      <w:lang w:val="en-US"/>
                    </w:rPr>
                    <w:t>.</w:t>
                  </w:r>
                  <w:r>
                    <w:rPr>
                      <w:rFonts w:ascii="Arial" w:hAnsi="Arial" w:cs="Arial"/>
                      <w:b/>
                      <w:sz w:val="16"/>
                      <w:szCs w:val="16"/>
                    </w:rPr>
                    <w:t>Б</w:t>
                  </w:r>
                  <w:r>
                    <w:rPr>
                      <w:rFonts w:ascii="Arial" w:hAnsi="Arial" w:cs="Arial"/>
                      <w:b/>
                      <w:sz w:val="16"/>
                      <w:szCs w:val="16"/>
                      <w:lang w:val="en-US"/>
                    </w:rPr>
                    <w:t>./stamp here</w:t>
                  </w:r>
                </w:p>
              </w:tc>
              <w:tc>
                <w:tcPr>
                  <w:tcW w:w="4599" w:type="dxa"/>
                </w:tcPr>
                <w:p w14:paraId="53633407" w14:textId="77777777" w:rsidR="00330C4D" w:rsidRDefault="00000000">
                  <w:pPr>
                    <w:spacing w:before="120" w:after="120"/>
                    <w:ind w:left="419"/>
                    <w:jc w:val="both"/>
                  </w:pPr>
                  <w:r>
                    <w:rPr>
                      <w:rFonts w:ascii="Arial" w:hAnsi="Arial" w:cs="Arial"/>
                      <w:b/>
                      <w:sz w:val="16"/>
                      <w:szCs w:val="16"/>
                      <w:u w:val="single"/>
                    </w:rPr>
                    <w:t>Жеткізуші</w:t>
                  </w:r>
                  <w:r>
                    <w:rPr>
                      <w:rFonts w:ascii="Arial" w:hAnsi="Arial" w:cs="Arial"/>
                      <w:b/>
                      <w:sz w:val="16"/>
                      <w:szCs w:val="16"/>
                      <w:u w:val="single"/>
                      <w:lang w:val="en-US"/>
                    </w:rPr>
                    <w:t>/</w:t>
                  </w:r>
                  <w:r>
                    <w:rPr>
                      <w:rFonts w:ascii="Arial" w:hAnsi="Arial" w:cs="Arial"/>
                      <w:b/>
                      <w:sz w:val="16"/>
                      <w:szCs w:val="16"/>
                      <w:u w:val="single"/>
                    </w:rPr>
                    <w:t>Жеткізуші</w:t>
                  </w:r>
                  <w:r>
                    <w:rPr>
                      <w:rFonts w:ascii="Arial" w:hAnsi="Arial" w:cs="Arial"/>
                      <w:b/>
                      <w:sz w:val="16"/>
                      <w:szCs w:val="16"/>
                      <w:u w:val="single"/>
                      <w:lang w:val="en-US"/>
                    </w:rPr>
                    <w:t>/Supplier</w:t>
                  </w:r>
                  <w:r>
                    <w:rPr>
                      <w:rFonts w:ascii="Arial" w:hAnsi="Arial" w:cs="Arial"/>
                      <w:b/>
                      <w:sz w:val="16"/>
                      <w:szCs w:val="16"/>
                      <w:lang w:val="en-GB"/>
                    </w:rPr>
                    <w:t>:</w:t>
                  </w:r>
                </w:p>
                <w:p w14:paraId="1FCFD420" w14:textId="77777777" w:rsidR="00330C4D" w:rsidRDefault="00000000">
                  <w:pPr>
                    <w:spacing w:before="120" w:after="120"/>
                    <w:ind w:left="419"/>
                    <w:jc w:val="both"/>
                    <w:rPr>
                      <w:rFonts w:ascii="Arial" w:hAnsi="Arial" w:cs="Arial"/>
                      <w:b/>
                      <w:sz w:val="16"/>
                      <w:szCs w:val="16"/>
                      <w:lang w:val="en-US"/>
                    </w:rPr>
                  </w:pPr>
                  <w:r>
                    <w:rPr>
                      <w:rFonts w:ascii="Arial" w:hAnsi="Arial" w:cs="Arial"/>
                      <w:b/>
                      <w:sz w:val="16"/>
                      <w:szCs w:val="16"/>
                      <w:lang w:val="en-US"/>
                    </w:rPr>
                    <w:t>________________________ _________</w:t>
                  </w:r>
                </w:p>
                <w:p w14:paraId="03099277" w14:textId="77777777" w:rsidR="00330C4D" w:rsidRDefault="00330C4D">
                  <w:pPr>
                    <w:spacing w:before="120" w:after="120"/>
                    <w:ind w:left="419"/>
                    <w:jc w:val="both"/>
                    <w:rPr>
                      <w:rFonts w:ascii="Arial" w:hAnsi="Arial" w:cs="Arial"/>
                      <w:b/>
                      <w:sz w:val="16"/>
                      <w:szCs w:val="16"/>
                      <w:lang w:val="en-GB"/>
                    </w:rPr>
                  </w:pPr>
                </w:p>
                <w:p w14:paraId="2144939C" w14:textId="77777777" w:rsidR="00330C4D" w:rsidRDefault="00330C4D">
                  <w:pPr>
                    <w:spacing w:before="120" w:after="120"/>
                    <w:ind w:left="419"/>
                    <w:jc w:val="both"/>
                    <w:rPr>
                      <w:rFonts w:ascii="Arial" w:hAnsi="Arial" w:cs="Arial"/>
                      <w:b/>
                      <w:sz w:val="16"/>
                      <w:szCs w:val="16"/>
                      <w:lang w:val="en-GB"/>
                    </w:rPr>
                  </w:pPr>
                </w:p>
                <w:p w14:paraId="5EDF79E0" w14:textId="77777777" w:rsidR="00330C4D" w:rsidRDefault="00330C4D">
                  <w:pPr>
                    <w:spacing w:before="120" w:after="120"/>
                    <w:ind w:left="419"/>
                    <w:jc w:val="both"/>
                    <w:rPr>
                      <w:rFonts w:ascii="Arial" w:hAnsi="Arial" w:cs="Arial"/>
                      <w:b/>
                      <w:sz w:val="16"/>
                      <w:szCs w:val="16"/>
                      <w:lang w:val="en-GB"/>
                    </w:rPr>
                  </w:pPr>
                </w:p>
                <w:p w14:paraId="3E536BAE" w14:textId="77777777" w:rsidR="00330C4D" w:rsidRDefault="00000000">
                  <w:pPr>
                    <w:spacing w:before="120" w:after="120"/>
                    <w:ind w:left="419"/>
                    <w:jc w:val="both"/>
                  </w:pPr>
                  <w:r>
                    <w:rPr>
                      <w:rFonts w:ascii="Arial" w:hAnsi="Arial" w:cs="Arial"/>
                      <w:b/>
                      <w:sz w:val="16"/>
                      <w:szCs w:val="16"/>
                      <w:lang w:val="en-US"/>
                    </w:rPr>
                    <w:t>______________</w:t>
                  </w:r>
                  <w:r>
                    <w:rPr>
                      <w:rFonts w:ascii="Arial" w:hAnsi="Arial" w:cs="Arial"/>
                      <w:b/>
                      <w:sz w:val="16"/>
                      <w:szCs w:val="16"/>
                      <w:lang w:val="en-GB"/>
                    </w:rPr>
                    <w:t xml:space="preserve">/_______________/ </w:t>
                  </w:r>
                  <w:r>
                    <w:rPr>
                      <w:rFonts w:ascii="Arial" w:hAnsi="Arial" w:cs="Arial"/>
                      <w:b/>
                      <w:sz w:val="16"/>
                      <w:szCs w:val="16"/>
                      <w:lang w:val="en-US"/>
                    </w:rPr>
                    <w:t xml:space="preserve"> </w:t>
                  </w:r>
                  <w:r>
                    <w:rPr>
                      <w:rFonts w:ascii="Arial" w:hAnsi="Arial" w:cs="Arial"/>
                      <w:b/>
                      <w:sz w:val="16"/>
                      <w:szCs w:val="16"/>
                    </w:rPr>
                    <w:t>М</w:t>
                  </w:r>
                  <w:r>
                    <w:rPr>
                      <w:rFonts w:ascii="Arial" w:hAnsi="Arial" w:cs="Arial"/>
                      <w:b/>
                      <w:sz w:val="16"/>
                      <w:szCs w:val="16"/>
                      <w:lang w:val="en-US"/>
                    </w:rPr>
                    <w:t>.</w:t>
                  </w:r>
                  <w:r>
                    <w:rPr>
                      <w:rFonts w:ascii="Arial" w:hAnsi="Arial" w:cs="Arial"/>
                      <w:b/>
                      <w:sz w:val="16"/>
                      <w:szCs w:val="16"/>
                    </w:rPr>
                    <w:t>О</w:t>
                  </w:r>
                  <w:r>
                    <w:rPr>
                      <w:rFonts w:ascii="Arial" w:hAnsi="Arial" w:cs="Arial"/>
                      <w:b/>
                      <w:sz w:val="16"/>
                      <w:szCs w:val="16"/>
                      <w:lang w:val="en-US"/>
                    </w:rPr>
                    <w:t>./</w:t>
                  </w:r>
                  <w:r>
                    <w:rPr>
                      <w:rFonts w:ascii="Arial" w:hAnsi="Arial" w:cs="Arial"/>
                      <w:b/>
                      <w:sz w:val="16"/>
                      <w:szCs w:val="16"/>
                    </w:rPr>
                    <w:t>М</w:t>
                  </w:r>
                  <w:r>
                    <w:rPr>
                      <w:rFonts w:ascii="Arial" w:hAnsi="Arial" w:cs="Arial"/>
                      <w:b/>
                      <w:sz w:val="16"/>
                      <w:szCs w:val="16"/>
                      <w:lang w:val="en-US"/>
                    </w:rPr>
                    <w:t>.</w:t>
                  </w:r>
                  <w:r>
                    <w:rPr>
                      <w:rFonts w:ascii="Arial" w:hAnsi="Arial" w:cs="Arial"/>
                      <w:b/>
                      <w:sz w:val="16"/>
                      <w:szCs w:val="16"/>
                    </w:rPr>
                    <w:t>Б</w:t>
                  </w:r>
                  <w:r>
                    <w:rPr>
                      <w:rFonts w:ascii="Arial" w:hAnsi="Arial" w:cs="Arial"/>
                      <w:b/>
                      <w:sz w:val="16"/>
                      <w:szCs w:val="16"/>
                      <w:lang w:val="en-US"/>
                    </w:rPr>
                    <w:t>./stamp here</w:t>
                  </w:r>
                </w:p>
              </w:tc>
            </w:tr>
          </w:tbl>
          <w:p w14:paraId="1771FC55" w14:textId="77777777" w:rsidR="00330C4D" w:rsidRDefault="00330C4D">
            <w:pPr>
              <w:spacing w:before="120" w:after="120"/>
              <w:jc w:val="both"/>
              <w:rPr>
                <w:b/>
                <w:sz w:val="22"/>
                <w:szCs w:val="22"/>
                <w:lang w:val="en-US"/>
              </w:rPr>
            </w:pPr>
          </w:p>
        </w:tc>
        <w:tc>
          <w:tcPr>
            <w:tcW w:w="239" w:type="dxa"/>
          </w:tcPr>
          <w:p w14:paraId="0AEA03B4" w14:textId="77777777" w:rsidR="00330C4D" w:rsidRDefault="00330C4D">
            <w:pPr>
              <w:snapToGrid w:val="0"/>
              <w:spacing w:before="120" w:after="120"/>
              <w:ind w:left="419"/>
              <w:jc w:val="both"/>
              <w:rPr>
                <w:b/>
                <w:sz w:val="22"/>
                <w:szCs w:val="22"/>
                <w:lang w:val="en-US"/>
              </w:rPr>
            </w:pPr>
          </w:p>
        </w:tc>
      </w:tr>
    </w:tbl>
    <w:p w14:paraId="6CB4689B" w14:textId="77777777" w:rsidR="00330C4D" w:rsidRDefault="00330C4D">
      <w:pPr>
        <w:pStyle w:val="aff2"/>
        <w:spacing w:after="120"/>
        <w:jc w:val="right"/>
        <w:rPr>
          <w:sz w:val="22"/>
          <w:szCs w:val="22"/>
          <w:lang w:val="en-US"/>
        </w:rPr>
      </w:pPr>
    </w:p>
    <w:p w14:paraId="601DF53F" w14:textId="77777777" w:rsidR="00330C4D" w:rsidRDefault="00330C4D">
      <w:pPr>
        <w:spacing w:after="120"/>
        <w:jc w:val="center"/>
        <w:rPr>
          <w:b/>
          <w:bCs/>
          <w:sz w:val="22"/>
          <w:szCs w:val="22"/>
          <w:lang w:val="en-US"/>
        </w:rPr>
      </w:pPr>
    </w:p>
    <w:p w14:paraId="7856644D" w14:textId="77777777" w:rsidR="00330C4D" w:rsidRDefault="00330C4D">
      <w:pPr>
        <w:spacing w:after="120"/>
        <w:jc w:val="center"/>
        <w:rPr>
          <w:b/>
          <w:bCs/>
          <w:sz w:val="22"/>
          <w:szCs w:val="22"/>
          <w:lang w:val="en-US"/>
        </w:rPr>
      </w:pPr>
    </w:p>
    <w:p w14:paraId="2552C5D3" w14:textId="77777777" w:rsidR="00330C4D" w:rsidRDefault="00330C4D">
      <w:pPr>
        <w:spacing w:after="120"/>
        <w:jc w:val="center"/>
        <w:rPr>
          <w:b/>
          <w:bCs/>
          <w:sz w:val="22"/>
          <w:szCs w:val="22"/>
          <w:lang w:val="en-US"/>
        </w:rPr>
      </w:pPr>
    </w:p>
    <w:p w14:paraId="737C0033" w14:textId="77777777" w:rsidR="00330C4D" w:rsidRDefault="00330C4D">
      <w:pPr>
        <w:spacing w:after="120"/>
        <w:jc w:val="center"/>
        <w:rPr>
          <w:b/>
          <w:bCs/>
          <w:sz w:val="22"/>
          <w:szCs w:val="22"/>
          <w:lang w:val="en-US"/>
        </w:rPr>
      </w:pPr>
    </w:p>
    <w:p w14:paraId="7720887B" w14:textId="77777777" w:rsidR="00330C4D" w:rsidRDefault="00000000">
      <w:pPr>
        <w:spacing w:after="120"/>
        <w:jc w:val="right"/>
        <w:rPr>
          <w:rFonts w:ascii="Arial" w:hAnsi="Arial" w:cs="Arial"/>
          <w:b/>
          <w:bCs/>
          <w:sz w:val="16"/>
          <w:szCs w:val="16"/>
        </w:rPr>
      </w:pPr>
      <w:r>
        <w:rPr>
          <w:b/>
          <w:sz w:val="22"/>
          <w:szCs w:val="22"/>
        </w:rPr>
        <w:t xml:space="preserve">________ө_л. № </w:t>
      </w:r>
      <w:r>
        <w:rPr>
          <w:rFonts w:ascii="Arial" w:hAnsi="Arial" w:cs="Arial"/>
          <w:b/>
          <w:sz w:val="16"/>
          <w:szCs w:val="16"/>
        </w:rPr>
        <w:t>___________ Жеткізу туралы Шарттың А қосымшасы</w:t>
      </w:r>
      <w:r>
        <w:rPr>
          <w:rFonts w:ascii="Arial" w:hAnsi="Arial" w:cs="Arial"/>
          <w:sz w:val="16"/>
          <w:szCs w:val="16"/>
        </w:rPr>
        <w:t>.</w:t>
      </w:r>
    </w:p>
    <w:p w14:paraId="3620BC83" w14:textId="77777777" w:rsidR="00330C4D" w:rsidRDefault="00000000">
      <w:pPr>
        <w:jc w:val="right"/>
      </w:pPr>
      <w:r>
        <w:rPr>
          <w:rFonts w:ascii="Arial" w:hAnsi="Arial" w:cs="Arial"/>
          <w:b/>
          <w:bCs/>
          <w:sz w:val="16"/>
          <w:szCs w:val="16"/>
        </w:rPr>
        <w:t xml:space="preserve">Қосымша </w:t>
      </w:r>
      <w:r>
        <w:rPr>
          <w:rFonts w:ascii="Arial" w:hAnsi="Arial" w:cs="Arial"/>
          <w:b/>
          <w:bCs/>
          <w:sz w:val="16"/>
          <w:szCs w:val="16"/>
          <w:lang w:val="en-US"/>
        </w:rPr>
        <w:t>A</w:t>
      </w:r>
      <w:r>
        <w:rPr>
          <w:rFonts w:ascii="Arial" w:hAnsi="Arial" w:cs="Arial"/>
          <w:b/>
          <w:bCs/>
          <w:sz w:val="16"/>
          <w:szCs w:val="16"/>
        </w:rPr>
        <w:t xml:space="preserve"> жеткізу шартына № ___________ _________ж. бастап</w:t>
      </w:r>
    </w:p>
    <w:p w14:paraId="20ECC1BD" w14:textId="77777777" w:rsidR="00330C4D" w:rsidRDefault="00000000">
      <w:pPr>
        <w:jc w:val="right"/>
      </w:pPr>
      <w:r>
        <w:rPr>
          <w:rFonts w:ascii="Arial" w:eastAsia="Arial" w:hAnsi="Arial" w:cs="Arial"/>
          <w:b/>
          <w:bCs/>
          <w:sz w:val="16"/>
          <w:szCs w:val="16"/>
        </w:rPr>
        <w:t xml:space="preserve"> </w:t>
      </w:r>
      <w:r>
        <w:rPr>
          <w:rFonts w:ascii="Arial" w:hAnsi="Arial" w:cs="Arial"/>
          <w:b/>
          <w:bCs/>
          <w:sz w:val="16"/>
          <w:szCs w:val="16"/>
          <w:lang w:val="en-US"/>
        </w:rPr>
        <w:t xml:space="preserve">/ Annex </w:t>
      </w:r>
      <w:r>
        <w:rPr>
          <w:rFonts w:ascii="Arial" w:hAnsi="Arial" w:cs="Arial"/>
          <w:b/>
          <w:bCs/>
          <w:sz w:val="16"/>
          <w:szCs w:val="16"/>
        </w:rPr>
        <w:t>А</w:t>
      </w:r>
      <w:r>
        <w:rPr>
          <w:rFonts w:ascii="Arial" w:hAnsi="Arial" w:cs="Arial"/>
          <w:b/>
          <w:bCs/>
          <w:sz w:val="16"/>
          <w:szCs w:val="16"/>
          <w:lang w:val="en-US"/>
        </w:rPr>
        <w:t xml:space="preserve"> to Supply Agreement No.__________ dated _____________</w:t>
      </w:r>
    </w:p>
    <w:p w14:paraId="35D12276" w14:textId="77777777" w:rsidR="00330C4D" w:rsidRDefault="00330C4D">
      <w:pPr>
        <w:jc w:val="right"/>
        <w:rPr>
          <w:rFonts w:ascii="Arial" w:hAnsi="Arial" w:cs="Arial"/>
          <w:b/>
          <w:bCs/>
          <w:sz w:val="16"/>
          <w:szCs w:val="16"/>
          <w:lang w:val="en-US"/>
        </w:rPr>
      </w:pPr>
    </w:p>
    <w:p w14:paraId="3323E88D" w14:textId="77777777" w:rsidR="00330C4D" w:rsidRDefault="00000000">
      <w:r>
        <w:rPr>
          <w:rFonts w:ascii="Arial" w:hAnsi="Arial" w:cs="Arial"/>
          <w:b/>
          <w:sz w:val="16"/>
          <w:szCs w:val="16"/>
          <w:lang w:val="en-US"/>
        </w:rPr>
        <w:t>№1 қосымша – Жеткізу тапсырысының формасы</w:t>
      </w:r>
      <w:r>
        <w:rPr>
          <w:b/>
          <w:lang w:val="en-US"/>
        </w:rPr>
        <w:t xml:space="preserve"> </w:t>
      </w:r>
      <w:r>
        <w:rPr>
          <w:rFonts w:ascii="Arial" w:hAnsi="Arial" w:cs="Arial"/>
          <w:b/>
          <w:sz w:val="16"/>
          <w:szCs w:val="16"/>
          <w:lang w:val="en-US"/>
        </w:rPr>
        <w:t>№1 қосымша – Сатып алуға тапсырыс нысаны / Attachment No. 1 – Form of Purchase Order</w:t>
      </w:r>
    </w:p>
    <w:p w14:paraId="039D4158" w14:textId="77777777" w:rsidR="00330C4D" w:rsidRDefault="00000000">
      <w:r>
        <w:rPr>
          <w:rFonts w:ascii="Arial" w:hAnsi="Arial" w:cs="Arial"/>
          <w:noProof/>
          <w:sz w:val="16"/>
          <w:szCs w:val="16"/>
          <w:lang w:val="en-US" w:eastAsia="en-US"/>
        </w:rPr>
        <w:drawing>
          <wp:inline distT="0" distB="0" distL="0" distR="0" wp14:anchorId="676A3D45" wp14:editId="71BD6D02">
            <wp:extent cx="5536565" cy="80740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10"/>
                    <a:srcRect l="-4" t="-3" r="-4" b="-3"/>
                    <a:stretch>
                      <a:fillRect/>
                    </a:stretch>
                  </pic:blipFill>
                  <pic:spPr bwMode="auto">
                    <a:xfrm>
                      <a:off x="0" y="0"/>
                      <a:ext cx="5536565" cy="8074025"/>
                    </a:xfrm>
                    <a:prstGeom prst="rect">
                      <a:avLst/>
                    </a:prstGeom>
                  </pic:spPr>
                </pic:pic>
              </a:graphicData>
            </a:graphic>
          </wp:inline>
        </w:drawing>
      </w:r>
      <w:r>
        <w:rPr>
          <w:rFonts w:eastAsia="Arial"/>
        </w:rPr>
        <w:t xml:space="preserve"> </w:t>
      </w:r>
      <w:r>
        <w:br w:type="page"/>
      </w:r>
    </w:p>
    <w:tbl>
      <w:tblPr>
        <w:tblW w:w="9570" w:type="dxa"/>
        <w:tblInd w:w="-108" w:type="dxa"/>
        <w:tblLayout w:type="fixed"/>
        <w:tblLook w:val="0000" w:firstRow="0" w:lastRow="0" w:firstColumn="0" w:lastColumn="0" w:noHBand="0" w:noVBand="0"/>
      </w:tblPr>
      <w:tblGrid>
        <w:gridCol w:w="3221"/>
        <w:gridCol w:w="3223"/>
        <w:gridCol w:w="3126"/>
      </w:tblGrid>
      <w:tr w:rsidR="00330C4D" w14:paraId="67DF9C43" w14:textId="77777777">
        <w:tc>
          <w:tcPr>
            <w:tcW w:w="3221" w:type="dxa"/>
          </w:tcPr>
          <w:p w14:paraId="42E07175" w14:textId="77777777" w:rsidR="00330C4D" w:rsidRDefault="00330C4D">
            <w:pPr>
              <w:pStyle w:val="aff2"/>
              <w:pageBreakBefore/>
              <w:snapToGrid w:val="0"/>
              <w:jc w:val="right"/>
              <w:rPr>
                <w:rFonts w:ascii="Arial" w:hAnsi="Arial" w:cs="Arial"/>
                <w:sz w:val="16"/>
                <w:szCs w:val="16"/>
                <w:lang w:val="en-US"/>
              </w:rPr>
            </w:pPr>
          </w:p>
          <w:p w14:paraId="376D80F4" w14:textId="77777777" w:rsidR="00330C4D" w:rsidRDefault="00000000">
            <w:pPr>
              <w:pStyle w:val="aff2"/>
              <w:jc w:val="right"/>
            </w:pPr>
            <w:r>
              <w:rPr>
                <w:rFonts w:ascii="Arial" w:hAnsi="Arial" w:cs="Arial"/>
                <w:sz w:val="16"/>
                <w:szCs w:val="16"/>
              </w:rPr>
              <w:t>Жеткізу</w:t>
            </w:r>
            <w:r>
              <w:rPr>
                <w:rFonts w:ascii="Arial" w:hAnsi="Arial" w:cs="Arial"/>
                <w:sz w:val="16"/>
                <w:szCs w:val="16"/>
                <w:lang w:val="en-US"/>
              </w:rPr>
              <w:t xml:space="preserve"> </w:t>
            </w:r>
            <w:r>
              <w:rPr>
                <w:rFonts w:ascii="Arial" w:hAnsi="Arial" w:cs="Arial"/>
                <w:sz w:val="16"/>
                <w:szCs w:val="16"/>
              </w:rPr>
              <w:t>тұралы</w:t>
            </w:r>
            <w:r>
              <w:rPr>
                <w:rFonts w:ascii="Arial" w:hAnsi="Arial" w:cs="Arial"/>
                <w:sz w:val="16"/>
                <w:szCs w:val="16"/>
                <w:lang w:val="en-US"/>
              </w:rPr>
              <w:t xml:space="preserve"> </w:t>
            </w:r>
            <w:r>
              <w:rPr>
                <w:rFonts w:ascii="Arial" w:hAnsi="Arial" w:cs="Arial"/>
                <w:sz w:val="16"/>
                <w:szCs w:val="16"/>
              </w:rPr>
              <w:t>Шарттың</w:t>
            </w:r>
            <w:r>
              <w:rPr>
                <w:rFonts w:ascii="Arial" w:hAnsi="Arial" w:cs="Arial"/>
                <w:sz w:val="16"/>
                <w:szCs w:val="16"/>
                <w:lang w:val="en-US"/>
              </w:rPr>
              <w:t xml:space="preserve"> </w:t>
            </w:r>
            <w:r>
              <w:rPr>
                <w:rFonts w:ascii="Arial" w:hAnsi="Arial" w:cs="Arial"/>
                <w:sz w:val="16"/>
                <w:szCs w:val="16"/>
              </w:rPr>
              <w:t>Жылы</w:t>
            </w:r>
            <w:r>
              <w:rPr>
                <w:rFonts w:ascii="Arial" w:hAnsi="Arial" w:cs="Arial"/>
                <w:sz w:val="16"/>
                <w:szCs w:val="16"/>
                <w:lang w:val="en-US"/>
              </w:rPr>
              <w:t xml:space="preserve"> </w:t>
            </w:r>
            <w:r>
              <w:rPr>
                <w:rFonts w:ascii="Arial" w:hAnsi="Arial" w:cs="Arial"/>
                <w:sz w:val="16"/>
                <w:szCs w:val="16"/>
              </w:rPr>
              <w:t>қосымшасы</w:t>
            </w:r>
            <w:r>
              <w:rPr>
                <w:rFonts w:ascii="Arial" w:hAnsi="Arial" w:cs="Arial"/>
                <w:sz w:val="16"/>
                <w:szCs w:val="16"/>
                <w:lang w:val="en-US"/>
              </w:rPr>
              <w:t xml:space="preserve"> </w:t>
            </w:r>
          </w:p>
          <w:p w14:paraId="7EF8D63F" w14:textId="77777777" w:rsidR="00330C4D" w:rsidRDefault="00000000">
            <w:pPr>
              <w:pStyle w:val="aff2"/>
              <w:jc w:val="right"/>
            </w:pPr>
            <w:r>
              <w:rPr>
                <w:rFonts w:ascii="Arial" w:hAnsi="Arial" w:cs="Arial"/>
                <w:sz w:val="16"/>
                <w:szCs w:val="16"/>
                <w:lang w:val="en-US"/>
              </w:rPr>
              <w:t xml:space="preserve">№________ </w:t>
            </w:r>
            <w:r>
              <w:rPr>
                <w:rFonts w:ascii="Arial" w:hAnsi="Arial" w:cs="Arial"/>
                <w:sz w:val="16"/>
                <w:szCs w:val="16"/>
              </w:rPr>
              <w:t>күні</w:t>
            </w:r>
            <w:r>
              <w:rPr>
                <w:rFonts w:ascii="Arial" w:hAnsi="Arial" w:cs="Arial"/>
                <w:sz w:val="16"/>
                <w:szCs w:val="16"/>
                <w:lang w:val="en-US"/>
              </w:rPr>
              <w:t xml:space="preserve"> __________ </w:t>
            </w:r>
            <w:r>
              <w:rPr>
                <w:rFonts w:ascii="Arial" w:hAnsi="Arial" w:cs="Arial"/>
                <w:sz w:val="16"/>
                <w:szCs w:val="16"/>
              </w:rPr>
              <w:t>ж</w:t>
            </w:r>
            <w:r>
              <w:rPr>
                <w:rFonts w:ascii="Arial" w:hAnsi="Arial" w:cs="Arial"/>
                <w:sz w:val="16"/>
                <w:szCs w:val="16"/>
                <w:lang w:val="en-US"/>
              </w:rPr>
              <w:t>.</w:t>
            </w:r>
          </w:p>
        </w:tc>
        <w:tc>
          <w:tcPr>
            <w:tcW w:w="3223" w:type="dxa"/>
          </w:tcPr>
          <w:p w14:paraId="2B402546" w14:textId="77777777" w:rsidR="00330C4D" w:rsidRDefault="00330C4D">
            <w:pPr>
              <w:pStyle w:val="aff2"/>
              <w:snapToGrid w:val="0"/>
              <w:jc w:val="right"/>
              <w:rPr>
                <w:rFonts w:ascii="Arial" w:hAnsi="Arial" w:cs="Arial"/>
                <w:sz w:val="16"/>
                <w:szCs w:val="16"/>
                <w:lang w:val="en-US"/>
              </w:rPr>
            </w:pPr>
          </w:p>
          <w:p w14:paraId="56E2C7F8" w14:textId="77777777" w:rsidR="00330C4D" w:rsidRDefault="00000000">
            <w:pPr>
              <w:pStyle w:val="aff2"/>
              <w:jc w:val="right"/>
            </w:pPr>
            <w:r>
              <w:rPr>
                <w:rFonts w:ascii="Arial" w:hAnsi="Arial" w:cs="Arial"/>
                <w:sz w:val="16"/>
                <w:szCs w:val="16"/>
              </w:rPr>
              <w:t xml:space="preserve">Қосымша </w:t>
            </w:r>
            <w:r>
              <w:rPr>
                <w:rFonts w:ascii="Arial" w:hAnsi="Arial" w:cs="Arial"/>
                <w:sz w:val="16"/>
                <w:szCs w:val="16"/>
                <w:lang w:val="en-US"/>
              </w:rPr>
              <w:t>B</w:t>
            </w:r>
            <w:r>
              <w:rPr>
                <w:rFonts w:ascii="Arial" w:hAnsi="Arial" w:cs="Arial"/>
                <w:sz w:val="16"/>
                <w:szCs w:val="16"/>
              </w:rPr>
              <w:t xml:space="preserve"> </w:t>
            </w:r>
          </w:p>
          <w:p w14:paraId="551E5141" w14:textId="77777777" w:rsidR="00330C4D" w:rsidRDefault="00000000">
            <w:pPr>
              <w:pStyle w:val="aff2"/>
              <w:jc w:val="right"/>
            </w:pPr>
            <w:r>
              <w:rPr>
                <w:rFonts w:ascii="Arial" w:hAnsi="Arial" w:cs="Arial"/>
                <w:sz w:val="16"/>
                <w:szCs w:val="16"/>
              </w:rPr>
              <w:t xml:space="preserve">жеткізу шартына </w:t>
            </w:r>
          </w:p>
          <w:p w14:paraId="0720147E" w14:textId="77777777" w:rsidR="00330C4D" w:rsidRDefault="00000000">
            <w:pPr>
              <w:pStyle w:val="aff2"/>
              <w:jc w:val="right"/>
              <w:rPr>
                <w:rFonts w:ascii="Arial" w:hAnsi="Arial" w:cs="Arial"/>
                <w:sz w:val="16"/>
                <w:szCs w:val="16"/>
              </w:rPr>
            </w:pPr>
            <w:r>
              <w:rPr>
                <w:rFonts w:ascii="Arial" w:hAnsi="Arial" w:cs="Arial"/>
                <w:sz w:val="16"/>
                <w:szCs w:val="16"/>
              </w:rPr>
              <w:t xml:space="preserve">№________ бастап __________ қ. </w:t>
            </w:r>
          </w:p>
          <w:p w14:paraId="74BECC22" w14:textId="77777777" w:rsidR="00330C4D" w:rsidRDefault="00330C4D">
            <w:pPr>
              <w:pStyle w:val="aff2"/>
              <w:jc w:val="right"/>
              <w:rPr>
                <w:rFonts w:ascii="Arial" w:hAnsi="Arial" w:cs="Arial"/>
                <w:sz w:val="16"/>
                <w:szCs w:val="16"/>
              </w:rPr>
            </w:pPr>
          </w:p>
        </w:tc>
        <w:tc>
          <w:tcPr>
            <w:tcW w:w="3126" w:type="dxa"/>
          </w:tcPr>
          <w:p w14:paraId="56AA348E" w14:textId="77777777" w:rsidR="00330C4D" w:rsidRDefault="00330C4D">
            <w:pPr>
              <w:pStyle w:val="aff2"/>
              <w:snapToGrid w:val="0"/>
              <w:jc w:val="right"/>
              <w:rPr>
                <w:rFonts w:ascii="Arial" w:hAnsi="Arial" w:cs="Arial"/>
                <w:sz w:val="16"/>
                <w:szCs w:val="16"/>
              </w:rPr>
            </w:pPr>
          </w:p>
          <w:p w14:paraId="5AAEFD55" w14:textId="77777777" w:rsidR="00330C4D" w:rsidRDefault="00000000">
            <w:pPr>
              <w:pStyle w:val="aff2"/>
              <w:jc w:val="right"/>
              <w:rPr>
                <w:rFonts w:ascii="Arial" w:hAnsi="Arial" w:cs="Arial"/>
                <w:sz w:val="16"/>
                <w:szCs w:val="16"/>
                <w:lang w:val="en-US"/>
              </w:rPr>
            </w:pPr>
            <w:r>
              <w:rPr>
                <w:rFonts w:ascii="Arial" w:hAnsi="Arial" w:cs="Arial"/>
                <w:sz w:val="16"/>
                <w:szCs w:val="16"/>
                <w:lang w:val="en-GB"/>
              </w:rPr>
              <w:t xml:space="preserve">Annex B  </w:t>
            </w:r>
            <w:r>
              <w:rPr>
                <w:rFonts w:ascii="Arial" w:hAnsi="Arial" w:cs="Arial"/>
                <w:sz w:val="16"/>
                <w:szCs w:val="16"/>
                <w:lang w:val="en-GB"/>
              </w:rPr>
              <w:br/>
              <w:t>to Supply Agreement</w:t>
            </w:r>
            <w:r>
              <w:rPr>
                <w:rFonts w:ascii="Arial" w:hAnsi="Arial" w:cs="Arial"/>
                <w:sz w:val="16"/>
                <w:szCs w:val="16"/>
                <w:lang w:val="en-GB"/>
              </w:rPr>
              <w:br/>
              <w:t xml:space="preserve">No. _____ dated ____________  </w:t>
            </w:r>
          </w:p>
          <w:p w14:paraId="0639863E" w14:textId="77777777" w:rsidR="00330C4D" w:rsidRDefault="00330C4D">
            <w:pPr>
              <w:pStyle w:val="aff2"/>
              <w:jc w:val="right"/>
              <w:rPr>
                <w:rFonts w:ascii="Arial" w:hAnsi="Arial" w:cs="Arial"/>
                <w:sz w:val="16"/>
                <w:szCs w:val="16"/>
                <w:lang w:val="en-GB"/>
              </w:rPr>
            </w:pPr>
          </w:p>
        </w:tc>
      </w:tr>
    </w:tbl>
    <w:p w14:paraId="087AA8D6" w14:textId="77777777" w:rsidR="00330C4D" w:rsidRDefault="00330C4D">
      <w:pPr>
        <w:spacing w:after="120"/>
        <w:jc w:val="center"/>
        <w:rPr>
          <w:rFonts w:ascii="Arial" w:hAnsi="Arial" w:cs="Arial"/>
          <w:b/>
          <w:sz w:val="16"/>
          <w:szCs w:val="16"/>
        </w:rPr>
      </w:pPr>
    </w:p>
    <w:p w14:paraId="64ABBBD5" w14:textId="77777777" w:rsidR="00330C4D" w:rsidRDefault="00330C4D">
      <w:pPr>
        <w:spacing w:after="120"/>
        <w:jc w:val="center"/>
        <w:rPr>
          <w:rFonts w:ascii="Arial" w:hAnsi="Arial" w:cs="Arial"/>
          <w:b/>
          <w:sz w:val="16"/>
          <w:szCs w:val="16"/>
        </w:rPr>
      </w:pPr>
    </w:p>
    <w:p w14:paraId="2B51CD05" w14:textId="77777777" w:rsidR="00330C4D" w:rsidRDefault="00000000">
      <w:pPr>
        <w:spacing w:after="120"/>
        <w:jc w:val="center"/>
        <w:rPr>
          <w:rFonts w:ascii="Arial" w:hAnsi="Arial" w:cs="Arial"/>
          <w:b/>
          <w:sz w:val="16"/>
          <w:szCs w:val="16"/>
        </w:rPr>
      </w:pPr>
      <w:r>
        <w:rPr>
          <w:rFonts w:ascii="Arial" w:hAnsi="Arial" w:cs="Arial"/>
          <w:b/>
          <w:sz w:val="16"/>
          <w:szCs w:val="16"/>
        </w:rPr>
        <w:t xml:space="preserve">ЖЕТКІЗУ КЕСТЕСІ/ ГРАФИК ПОСТАВКИ/ </w:t>
      </w:r>
      <w:r>
        <w:rPr>
          <w:rFonts w:ascii="Arial" w:hAnsi="Arial" w:cs="Arial"/>
          <w:b/>
          <w:sz w:val="16"/>
          <w:szCs w:val="16"/>
          <w:lang w:val="en-US"/>
        </w:rPr>
        <w:t>DELIVERY</w:t>
      </w:r>
      <w:r>
        <w:rPr>
          <w:rFonts w:ascii="Arial" w:hAnsi="Arial" w:cs="Arial"/>
          <w:b/>
          <w:sz w:val="16"/>
          <w:szCs w:val="16"/>
        </w:rPr>
        <w:t xml:space="preserve"> </w:t>
      </w:r>
      <w:r>
        <w:rPr>
          <w:rFonts w:ascii="Arial" w:hAnsi="Arial" w:cs="Arial"/>
          <w:b/>
          <w:sz w:val="16"/>
          <w:szCs w:val="16"/>
          <w:lang w:val="en-US"/>
        </w:rPr>
        <w:t>SCHEDULE</w:t>
      </w:r>
    </w:p>
    <w:p w14:paraId="7C330F35" w14:textId="77777777" w:rsidR="00330C4D" w:rsidRDefault="00330C4D">
      <w:pPr>
        <w:spacing w:after="120"/>
        <w:jc w:val="center"/>
        <w:rPr>
          <w:rFonts w:ascii="Arial" w:hAnsi="Arial" w:cs="Arial"/>
          <w:b/>
          <w:sz w:val="16"/>
          <w:szCs w:val="16"/>
        </w:rPr>
      </w:pPr>
    </w:p>
    <w:tbl>
      <w:tblPr>
        <w:tblW w:w="9781" w:type="dxa"/>
        <w:tblInd w:w="-5" w:type="dxa"/>
        <w:tblLayout w:type="fixed"/>
        <w:tblLook w:val="0000" w:firstRow="0" w:lastRow="0" w:firstColumn="0" w:lastColumn="0" w:noHBand="0" w:noVBand="0"/>
      </w:tblPr>
      <w:tblGrid>
        <w:gridCol w:w="1080"/>
        <w:gridCol w:w="2889"/>
        <w:gridCol w:w="1276"/>
        <w:gridCol w:w="1701"/>
        <w:gridCol w:w="2835"/>
      </w:tblGrid>
      <w:tr w:rsidR="00330C4D" w14:paraId="42F2CA4E" w14:textId="77777777">
        <w:trPr>
          <w:trHeight w:val="599"/>
        </w:trPr>
        <w:tc>
          <w:tcPr>
            <w:tcW w:w="1080" w:type="dxa"/>
            <w:tcBorders>
              <w:top w:val="single" w:sz="4" w:space="0" w:color="000000"/>
              <w:left w:val="single" w:sz="4" w:space="0" w:color="000000"/>
              <w:bottom w:val="single" w:sz="4" w:space="0" w:color="000000"/>
              <w:right w:val="single" w:sz="4" w:space="0" w:color="000000"/>
            </w:tcBorders>
          </w:tcPr>
          <w:p w14:paraId="4DDB4EA7" w14:textId="77777777" w:rsidR="00330C4D" w:rsidRDefault="00000000">
            <w:pPr>
              <w:jc w:val="center"/>
              <w:rPr>
                <w:rFonts w:ascii="Arial" w:hAnsi="Arial" w:cs="Arial"/>
                <w:b/>
                <w:bCs/>
                <w:iCs/>
                <w:sz w:val="16"/>
                <w:szCs w:val="16"/>
              </w:rPr>
            </w:pPr>
            <w:r>
              <w:rPr>
                <w:rFonts w:ascii="Arial" w:hAnsi="Arial" w:cs="Arial"/>
                <w:b/>
                <w:bCs/>
                <w:iCs/>
                <w:sz w:val="16"/>
                <w:szCs w:val="16"/>
              </w:rPr>
              <w:t>Позиция</w:t>
            </w:r>
          </w:p>
          <w:p w14:paraId="716533CF" w14:textId="77777777" w:rsidR="00330C4D" w:rsidRDefault="00000000">
            <w:pPr>
              <w:jc w:val="center"/>
              <w:rPr>
                <w:rFonts w:ascii="Arial" w:hAnsi="Arial" w:cs="Arial"/>
                <w:b/>
                <w:bCs/>
                <w:iCs/>
                <w:sz w:val="16"/>
                <w:szCs w:val="16"/>
                <w:lang w:val="en-GB"/>
              </w:rPr>
            </w:pPr>
            <w:r>
              <w:rPr>
                <w:rFonts w:ascii="Arial" w:hAnsi="Arial" w:cs="Arial"/>
                <w:b/>
                <w:bCs/>
                <w:iCs/>
                <w:sz w:val="16"/>
                <w:szCs w:val="16"/>
              </w:rPr>
              <w:t>Позиция</w:t>
            </w:r>
          </w:p>
          <w:p w14:paraId="52816F8E" w14:textId="77777777" w:rsidR="00330C4D" w:rsidRDefault="00000000">
            <w:pPr>
              <w:jc w:val="center"/>
              <w:rPr>
                <w:rFonts w:ascii="Arial" w:hAnsi="Arial" w:cs="Arial"/>
                <w:b/>
                <w:bCs/>
                <w:iCs/>
                <w:sz w:val="16"/>
                <w:szCs w:val="16"/>
                <w:lang w:val="en-GB"/>
              </w:rPr>
            </w:pPr>
            <w:r>
              <w:rPr>
                <w:rFonts w:ascii="Arial" w:hAnsi="Arial" w:cs="Arial"/>
                <w:b/>
                <w:bCs/>
                <w:iCs/>
                <w:sz w:val="16"/>
                <w:szCs w:val="16"/>
                <w:lang w:val="en-GB"/>
              </w:rPr>
              <w:t>Item</w:t>
            </w:r>
          </w:p>
        </w:tc>
        <w:tc>
          <w:tcPr>
            <w:tcW w:w="2889" w:type="dxa"/>
            <w:tcBorders>
              <w:top w:val="single" w:sz="4" w:space="0" w:color="000000"/>
              <w:left w:val="single" w:sz="4" w:space="0" w:color="000000"/>
              <w:bottom w:val="single" w:sz="4" w:space="0" w:color="000000"/>
              <w:right w:val="single" w:sz="4" w:space="0" w:color="000000"/>
            </w:tcBorders>
          </w:tcPr>
          <w:p w14:paraId="4AA16F08" w14:textId="77777777" w:rsidR="00330C4D" w:rsidRDefault="00000000">
            <w:pPr>
              <w:jc w:val="center"/>
              <w:rPr>
                <w:rFonts w:ascii="Arial" w:hAnsi="Arial" w:cs="Arial"/>
                <w:b/>
                <w:bCs/>
                <w:iCs/>
                <w:sz w:val="16"/>
                <w:szCs w:val="16"/>
              </w:rPr>
            </w:pPr>
            <w:r>
              <w:rPr>
                <w:rFonts w:ascii="Arial" w:hAnsi="Arial" w:cs="Arial"/>
                <w:b/>
                <w:bCs/>
                <w:iCs/>
                <w:sz w:val="16"/>
                <w:szCs w:val="16"/>
              </w:rPr>
              <w:t xml:space="preserve">Тауардың атауы Наименование Товара </w:t>
            </w:r>
            <w:r>
              <w:rPr>
                <w:rFonts w:ascii="Arial" w:hAnsi="Arial" w:cs="Arial"/>
                <w:b/>
                <w:bCs/>
                <w:iCs/>
                <w:sz w:val="16"/>
                <w:szCs w:val="16"/>
              </w:rPr>
              <w:br/>
            </w:r>
            <w:r>
              <w:rPr>
                <w:rFonts w:ascii="Arial" w:hAnsi="Arial" w:cs="Arial"/>
                <w:b/>
                <w:bCs/>
                <w:iCs/>
                <w:sz w:val="16"/>
                <w:szCs w:val="16"/>
                <w:lang w:val="en-GB"/>
              </w:rPr>
              <w:t>Title</w:t>
            </w:r>
            <w:r>
              <w:rPr>
                <w:rFonts w:ascii="Arial" w:hAnsi="Arial" w:cs="Arial"/>
                <w:b/>
                <w:bCs/>
                <w:iCs/>
                <w:sz w:val="16"/>
                <w:szCs w:val="16"/>
              </w:rPr>
              <w:t xml:space="preserve"> </w:t>
            </w:r>
            <w:r>
              <w:rPr>
                <w:rFonts w:ascii="Arial" w:hAnsi="Arial" w:cs="Arial"/>
                <w:b/>
                <w:bCs/>
                <w:iCs/>
                <w:sz w:val="16"/>
                <w:szCs w:val="16"/>
                <w:lang w:val="en-GB"/>
              </w:rPr>
              <w:t>of</w:t>
            </w:r>
            <w:r>
              <w:rPr>
                <w:rFonts w:ascii="Arial" w:hAnsi="Arial" w:cs="Arial"/>
                <w:b/>
                <w:bCs/>
                <w:iCs/>
                <w:sz w:val="16"/>
                <w:szCs w:val="16"/>
              </w:rPr>
              <w:t xml:space="preserve"> </w:t>
            </w:r>
            <w:r>
              <w:rPr>
                <w:rFonts w:ascii="Arial" w:hAnsi="Arial" w:cs="Arial"/>
                <w:b/>
                <w:bCs/>
                <w:iCs/>
                <w:sz w:val="16"/>
                <w:szCs w:val="16"/>
                <w:lang w:val="en-GB"/>
              </w:rPr>
              <w:t>Goods</w:t>
            </w:r>
          </w:p>
        </w:tc>
        <w:tc>
          <w:tcPr>
            <w:tcW w:w="1276" w:type="dxa"/>
            <w:tcBorders>
              <w:top w:val="single" w:sz="4" w:space="0" w:color="000000"/>
              <w:left w:val="single" w:sz="4" w:space="0" w:color="000000"/>
              <w:bottom w:val="single" w:sz="4" w:space="0" w:color="000000"/>
              <w:right w:val="single" w:sz="4" w:space="0" w:color="000000"/>
            </w:tcBorders>
          </w:tcPr>
          <w:p w14:paraId="2E2D5495" w14:textId="77777777" w:rsidR="00330C4D" w:rsidRDefault="00000000">
            <w:pPr>
              <w:jc w:val="center"/>
              <w:rPr>
                <w:rFonts w:ascii="Arial" w:hAnsi="Arial" w:cs="Arial"/>
                <w:b/>
                <w:bCs/>
                <w:iCs/>
                <w:sz w:val="16"/>
                <w:szCs w:val="16"/>
              </w:rPr>
            </w:pPr>
            <w:r>
              <w:rPr>
                <w:rFonts w:ascii="Arial" w:hAnsi="Arial" w:cs="Arial"/>
                <w:b/>
                <w:bCs/>
                <w:iCs/>
                <w:sz w:val="16"/>
                <w:szCs w:val="16"/>
              </w:rPr>
              <w:t>Өлшем бірлігі</w:t>
            </w:r>
          </w:p>
          <w:p w14:paraId="1C12A755" w14:textId="77777777" w:rsidR="00330C4D" w:rsidRDefault="00000000">
            <w:pPr>
              <w:jc w:val="center"/>
            </w:pPr>
            <w:r>
              <w:rPr>
                <w:rFonts w:ascii="Arial" w:hAnsi="Arial" w:cs="Arial"/>
                <w:b/>
                <w:bCs/>
                <w:iCs/>
                <w:sz w:val="16"/>
                <w:szCs w:val="16"/>
              </w:rPr>
              <w:t>Өлшем бірлігі</w:t>
            </w:r>
          </w:p>
          <w:p w14:paraId="12AA1B22" w14:textId="77777777" w:rsidR="00330C4D" w:rsidRDefault="00000000">
            <w:pPr>
              <w:jc w:val="center"/>
              <w:rPr>
                <w:rFonts w:ascii="Arial" w:hAnsi="Arial" w:cs="Arial"/>
                <w:b/>
                <w:bCs/>
                <w:iCs/>
                <w:sz w:val="16"/>
                <w:szCs w:val="16"/>
              </w:rPr>
            </w:pPr>
            <w:r>
              <w:rPr>
                <w:rFonts w:ascii="Arial" w:hAnsi="Arial" w:cs="Arial"/>
                <w:b/>
                <w:bCs/>
                <w:iCs/>
                <w:sz w:val="16"/>
                <w:szCs w:val="16"/>
                <w:lang w:val="en-GB"/>
              </w:rPr>
              <w:t>Unit</w:t>
            </w:r>
          </w:p>
        </w:tc>
        <w:tc>
          <w:tcPr>
            <w:tcW w:w="1701" w:type="dxa"/>
            <w:tcBorders>
              <w:top w:val="single" w:sz="4" w:space="0" w:color="000000"/>
              <w:left w:val="single" w:sz="4" w:space="0" w:color="000000"/>
              <w:bottom w:val="single" w:sz="4" w:space="0" w:color="000000"/>
              <w:right w:val="single" w:sz="4" w:space="0" w:color="000000"/>
            </w:tcBorders>
          </w:tcPr>
          <w:p w14:paraId="22DFA41F" w14:textId="77777777" w:rsidR="00330C4D" w:rsidRDefault="00000000">
            <w:pPr>
              <w:jc w:val="center"/>
              <w:rPr>
                <w:rFonts w:ascii="Arial" w:hAnsi="Arial" w:cs="Arial"/>
                <w:b/>
                <w:bCs/>
                <w:iCs/>
                <w:sz w:val="16"/>
                <w:szCs w:val="16"/>
              </w:rPr>
            </w:pPr>
            <w:r>
              <w:rPr>
                <w:rFonts w:ascii="Arial" w:hAnsi="Arial" w:cs="Arial"/>
                <w:b/>
                <w:bCs/>
                <w:iCs/>
                <w:sz w:val="16"/>
                <w:szCs w:val="16"/>
              </w:rPr>
              <w:t>Сана</w:t>
            </w:r>
          </w:p>
          <w:p w14:paraId="78A7F8A6" w14:textId="77777777" w:rsidR="00330C4D" w:rsidRDefault="00000000">
            <w:pPr>
              <w:jc w:val="center"/>
              <w:rPr>
                <w:rFonts w:ascii="Arial" w:hAnsi="Arial" w:cs="Arial"/>
                <w:b/>
                <w:bCs/>
                <w:iCs/>
                <w:sz w:val="16"/>
                <w:szCs w:val="16"/>
                <w:lang w:val="en-GB"/>
              </w:rPr>
            </w:pPr>
            <w:r>
              <w:rPr>
                <w:rFonts w:ascii="Arial" w:hAnsi="Arial" w:cs="Arial"/>
                <w:b/>
                <w:bCs/>
                <w:iCs/>
                <w:sz w:val="16"/>
                <w:szCs w:val="16"/>
              </w:rPr>
              <w:t>Саны</w:t>
            </w:r>
          </w:p>
          <w:p w14:paraId="5EFAEBC5" w14:textId="77777777" w:rsidR="00330C4D" w:rsidRDefault="00000000">
            <w:pPr>
              <w:jc w:val="center"/>
              <w:rPr>
                <w:rFonts w:ascii="Arial" w:hAnsi="Arial" w:cs="Arial"/>
                <w:b/>
                <w:bCs/>
                <w:iCs/>
                <w:sz w:val="16"/>
                <w:szCs w:val="16"/>
                <w:lang w:val="en-GB"/>
              </w:rPr>
            </w:pPr>
            <w:r>
              <w:rPr>
                <w:rFonts w:ascii="Arial" w:hAnsi="Arial" w:cs="Arial"/>
                <w:b/>
                <w:bCs/>
                <w:iCs/>
                <w:sz w:val="16"/>
                <w:szCs w:val="16"/>
                <w:lang w:val="en-GB"/>
              </w:rPr>
              <w:t>Quantity</w:t>
            </w:r>
          </w:p>
        </w:tc>
        <w:tc>
          <w:tcPr>
            <w:tcW w:w="2835" w:type="dxa"/>
            <w:tcBorders>
              <w:top w:val="single" w:sz="4" w:space="0" w:color="000000"/>
              <w:left w:val="single" w:sz="4" w:space="0" w:color="000000"/>
              <w:bottom w:val="single" w:sz="4" w:space="0" w:color="000000"/>
              <w:right w:val="single" w:sz="4" w:space="0" w:color="000000"/>
            </w:tcBorders>
          </w:tcPr>
          <w:p w14:paraId="5B33BAF5" w14:textId="77777777" w:rsidR="00330C4D" w:rsidRDefault="00000000">
            <w:pPr>
              <w:jc w:val="center"/>
              <w:rPr>
                <w:rFonts w:ascii="Arial" w:hAnsi="Arial" w:cs="Arial"/>
                <w:b/>
                <w:bCs/>
                <w:iCs/>
                <w:sz w:val="16"/>
                <w:szCs w:val="16"/>
                <w:lang w:val="en-GB"/>
              </w:rPr>
            </w:pPr>
            <w:r>
              <w:rPr>
                <w:rFonts w:ascii="Arial" w:hAnsi="Arial" w:cs="Arial"/>
                <w:b/>
                <w:bCs/>
                <w:iCs/>
                <w:sz w:val="16"/>
                <w:szCs w:val="16"/>
              </w:rPr>
              <w:t>Жеткізу</w:t>
            </w:r>
            <w:r>
              <w:rPr>
                <w:rFonts w:ascii="Arial" w:hAnsi="Arial" w:cs="Arial"/>
                <w:b/>
                <w:bCs/>
                <w:iCs/>
                <w:sz w:val="16"/>
                <w:szCs w:val="16"/>
                <w:lang w:val="en-GB"/>
              </w:rPr>
              <w:t xml:space="preserve"> </w:t>
            </w:r>
            <w:r>
              <w:rPr>
                <w:rFonts w:ascii="Arial" w:hAnsi="Arial" w:cs="Arial"/>
                <w:b/>
                <w:bCs/>
                <w:iCs/>
                <w:sz w:val="16"/>
                <w:szCs w:val="16"/>
              </w:rPr>
              <w:t>тапсырысының</w:t>
            </w:r>
            <w:r>
              <w:rPr>
                <w:rFonts w:ascii="Arial" w:hAnsi="Arial" w:cs="Arial"/>
                <w:b/>
                <w:bCs/>
                <w:iCs/>
                <w:sz w:val="16"/>
                <w:szCs w:val="16"/>
                <w:lang w:val="en-GB"/>
              </w:rPr>
              <w:t xml:space="preserve"> </w:t>
            </w:r>
            <w:r>
              <w:rPr>
                <w:rFonts w:ascii="Arial" w:hAnsi="Arial" w:cs="Arial"/>
                <w:b/>
                <w:bCs/>
                <w:iCs/>
                <w:sz w:val="16"/>
                <w:szCs w:val="16"/>
              </w:rPr>
              <w:t>күнінен</w:t>
            </w:r>
            <w:r>
              <w:rPr>
                <w:rFonts w:ascii="Arial" w:hAnsi="Arial" w:cs="Arial"/>
                <w:b/>
                <w:bCs/>
                <w:iCs/>
                <w:sz w:val="16"/>
                <w:szCs w:val="16"/>
                <w:lang w:val="en-GB"/>
              </w:rPr>
              <w:t xml:space="preserve"> </w:t>
            </w:r>
            <w:r>
              <w:rPr>
                <w:rFonts w:ascii="Arial" w:hAnsi="Arial" w:cs="Arial"/>
                <w:b/>
                <w:bCs/>
                <w:iCs/>
                <w:sz w:val="16"/>
                <w:szCs w:val="16"/>
              </w:rPr>
              <w:t>бастап</w:t>
            </w:r>
            <w:r>
              <w:rPr>
                <w:rFonts w:ascii="Arial" w:hAnsi="Arial" w:cs="Arial"/>
                <w:b/>
                <w:bCs/>
                <w:iCs/>
                <w:sz w:val="16"/>
                <w:szCs w:val="16"/>
                <w:lang w:val="en-GB"/>
              </w:rPr>
              <w:t xml:space="preserve"> </w:t>
            </w:r>
            <w:r>
              <w:rPr>
                <w:rFonts w:ascii="Arial" w:hAnsi="Arial" w:cs="Arial"/>
                <w:b/>
                <w:bCs/>
                <w:iCs/>
                <w:sz w:val="16"/>
                <w:szCs w:val="16"/>
              </w:rPr>
              <w:t>есептелетін</w:t>
            </w:r>
            <w:r>
              <w:rPr>
                <w:rFonts w:ascii="Arial" w:hAnsi="Arial" w:cs="Arial"/>
                <w:b/>
                <w:bCs/>
                <w:iCs/>
                <w:sz w:val="16"/>
                <w:szCs w:val="16"/>
                <w:lang w:val="en-GB"/>
              </w:rPr>
              <w:t xml:space="preserve"> </w:t>
            </w:r>
            <w:r>
              <w:rPr>
                <w:rFonts w:ascii="Arial" w:hAnsi="Arial" w:cs="Arial"/>
                <w:b/>
                <w:bCs/>
                <w:iCs/>
                <w:sz w:val="16"/>
                <w:szCs w:val="16"/>
              </w:rPr>
              <w:t>жеткізу</w:t>
            </w:r>
            <w:r>
              <w:rPr>
                <w:rFonts w:ascii="Arial" w:hAnsi="Arial" w:cs="Arial"/>
                <w:b/>
                <w:bCs/>
                <w:iCs/>
                <w:sz w:val="16"/>
                <w:szCs w:val="16"/>
                <w:lang w:val="en-GB"/>
              </w:rPr>
              <w:t xml:space="preserve"> </w:t>
            </w:r>
            <w:r>
              <w:rPr>
                <w:rFonts w:ascii="Arial" w:hAnsi="Arial" w:cs="Arial"/>
                <w:b/>
                <w:bCs/>
                <w:iCs/>
                <w:sz w:val="16"/>
                <w:szCs w:val="16"/>
              </w:rPr>
              <w:t>мерзімі</w:t>
            </w:r>
          </w:p>
          <w:p w14:paraId="6A983366" w14:textId="77777777" w:rsidR="00330C4D" w:rsidRDefault="00000000">
            <w:pPr>
              <w:jc w:val="center"/>
              <w:rPr>
                <w:rFonts w:ascii="Arial" w:hAnsi="Arial" w:cs="Arial"/>
                <w:b/>
                <w:bCs/>
                <w:iCs/>
                <w:sz w:val="16"/>
                <w:szCs w:val="16"/>
              </w:rPr>
            </w:pPr>
            <w:r>
              <w:rPr>
                <w:rFonts w:ascii="Arial" w:hAnsi="Arial" w:cs="Arial"/>
                <w:b/>
                <w:bCs/>
                <w:iCs/>
                <w:sz w:val="16"/>
                <w:szCs w:val="16"/>
              </w:rPr>
              <w:t>Жеткізуге тапсырыс берілген күннен бастап есептелген жеткізу мерзімі</w:t>
            </w:r>
          </w:p>
          <w:p w14:paraId="6BF8CD8F" w14:textId="77777777" w:rsidR="00330C4D" w:rsidRDefault="00000000">
            <w:pPr>
              <w:jc w:val="center"/>
              <w:rPr>
                <w:rFonts w:ascii="Arial" w:hAnsi="Arial" w:cs="Arial"/>
                <w:b/>
                <w:bCs/>
                <w:iCs/>
                <w:sz w:val="16"/>
                <w:szCs w:val="16"/>
                <w:lang w:val="en-US"/>
              </w:rPr>
            </w:pPr>
            <w:r>
              <w:rPr>
                <w:rFonts w:ascii="Arial" w:hAnsi="Arial" w:cs="Arial"/>
                <w:b/>
                <w:bCs/>
                <w:iCs/>
                <w:sz w:val="16"/>
                <w:szCs w:val="16"/>
                <w:lang w:val="en-US"/>
              </w:rPr>
              <w:t>Delivery Date – this term runs from the date of the Purchase Order</w:t>
            </w:r>
          </w:p>
        </w:tc>
      </w:tr>
      <w:tr w:rsidR="00330C4D" w14:paraId="408A4C42" w14:textId="77777777">
        <w:trPr>
          <w:trHeight w:val="958"/>
        </w:trPr>
        <w:tc>
          <w:tcPr>
            <w:tcW w:w="1080" w:type="dxa"/>
            <w:tcBorders>
              <w:top w:val="single" w:sz="4" w:space="0" w:color="000000"/>
              <w:left w:val="single" w:sz="4" w:space="0" w:color="000000"/>
              <w:bottom w:val="single" w:sz="4" w:space="0" w:color="000000"/>
              <w:right w:val="single" w:sz="4" w:space="0" w:color="000000"/>
            </w:tcBorders>
          </w:tcPr>
          <w:p w14:paraId="7747E6C7" w14:textId="77777777" w:rsidR="00330C4D" w:rsidRDefault="00000000">
            <w:pPr>
              <w:jc w:val="center"/>
              <w:rPr>
                <w:rFonts w:ascii="Arial" w:hAnsi="Arial" w:cs="Arial"/>
                <w:i/>
                <w:sz w:val="16"/>
                <w:szCs w:val="16"/>
              </w:rPr>
            </w:pPr>
            <w:r>
              <w:rPr>
                <w:rFonts w:ascii="Arial" w:hAnsi="Arial" w:cs="Arial"/>
                <w:i/>
                <w:sz w:val="16"/>
                <w:szCs w:val="16"/>
              </w:rPr>
              <w:t>1</w:t>
            </w:r>
          </w:p>
        </w:tc>
        <w:tc>
          <w:tcPr>
            <w:tcW w:w="2889" w:type="dxa"/>
            <w:tcBorders>
              <w:top w:val="single" w:sz="4" w:space="0" w:color="000000"/>
              <w:left w:val="single" w:sz="4" w:space="0" w:color="000000"/>
              <w:bottom w:val="single" w:sz="4" w:space="0" w:color="000000"/>
              <w:right w:val="single" w:sz="4" w:space="0" w:color="000000"/>
            </w:tcBorders>
          </w:tcPr>
          <w:p w14:paraId="1C6D5555" w14:textId="77777777" w:rsidR="00330C4D" w:rsidRDefault="00000000">
            <w:pPr>
              <w:jc w:val="both"/>
              <w:rPr>
                <w:rFonts w:ascii="Arial" w:hAnsi="Arial" w:cs="Arial"/>
                <w:bCs/>
                <w:sz w:val="16"/>
                <w:szCs w:val="16"/>
                <w:lang w:val="kk-KZ"/>
              </w:rPr>
            </w:pPr>
            <w:r>
              <w:rPr>
                <w:rFonts w:ascii="Arial" w:hAnsi="Arial" w:cs="Arial"/>
                <w:bCs/>
                <w:sz w:val="16"/>
                <w:szCs w:val="16"/>
              </w:rPr>
              <w:t>305-82</w:t>
            </w:r>
            <w:r>
              <w:rPr>
                <w:rFonts w:ascii="Arial" w:hAnsi="Arial" w:cs="Arial"/>
                <w:bCs/>
                <w:sz w:val="16"/>
                <w:szCs w:val="16"/>
                <w:lang w:val="kk-KZ"/>
              </w:rPr>
              <w:t xml:space="preserve"> МЕМСТ</w:t>
            </w:r>
            <w:r>
              <w:rPr>
                <w:rFonts w:ascii="Arial" w:hAnsi="Arial" w:cs="Arial"/>
                <w:bCs/>
                <w:sz w:val="16"/>
                <w:szCs w:val="16"/>
              </w:rPr>
              <w:t xml:space="preserve"> </w:t>
            </w:r>
            <w:r>
              <w:rPr>
                <w:rFonts w:ascii="Arial" w:hAnsi="Arial" w:cs="Arial"/>
                <w:bCs/>
                <w:sz w:val="16"/>
                <w:szCs w:val="16"/>
                <w:lang w:val="kk-KZ"/>
              </w:rPr>
              <w:t xml:space="preserve">сәйкес </w:t>
            </w:r>
            <w:r>
              <w:rPr>
                <w:rFonts w:ascii="Arial" w:hAnsi="Arial" w:cs="Arial"/>
                <w:bCs/>
                <w:sz w:val="16"/>
                <w:szCs w:val="16"/>
              </w:rPr>
              <w:t xml:space="preserve">"минус 35" </w:t>
            </w:r>
            <w:r>
              <w:rPr>
                <w:rFonts w:ascii="Arial" w:hAnsi="Arial" w:cs="Arial"/>
                <w:bCs/>
                <w:sz w:val="16"/>
                <w:szCs w:val="16"/>
                <w:lang w:val="kk-KZ"/>
              </w:rPr>
              <w:t>қысқы дизель</w:t>
            </w:r>
            <w:r>
              <w:rPr>
                <w:rFonts w:ascii="Arial" w:hAnsi="Arial" w:cs="Arial"/>
                <w:bCs/>
                <w:sz w:val="16"/>
                <w:szCs w:val="16"/>
              </w:rPr>
              <w:t>/</w:t>
            </w:r>
          </w:p>
          <w:p w14:paraId="296F6D3B" w14:textId="77777777" w:rsidR="00330C4D" w:rsidRDefault="00000000">
            <w:pPr>
              <w:jc w:val="both"/>
              <w:rPr>
                <w:rFonts w:ascii="Arial" w:hAnsi="Arial" w:cs="Arial"/>
                <w:i/>
                <w:sz w:val="16"/>
                <w:szCs w:val="16"/>
                <w:lang w:val="kk-KZ"/>
              </w:rPr>
            </w:pPr>
            <w:r>
              <w:rPr>
                <w:rFonts w:ascii="Arial" w:hAnsi="Arial" w:cs="Arial"/>
                <w:bCs/>
                <w:sz w:val="16"/>
                <w:szCs w:val="16"/>
                <w:highlight w:val="yellow"/>
                <w:lang w:val="kk-KZ"/>
              </w:rPr>
              <w:t xml:space="preserve">Қысқы дизельдік отын "минус 35" </w:t>
            </w:r>
            <w:r>
              <w:rPr>
                <w:rFonts w:ascii="Arial" w:hAnsi="Arial" w:cs="Arial"/>
                <w:bCs/>
                <w:sz w:val="16"/>
                <w:szCs w:val="16"/>
                <w:highlight w:val="yellow"/>
              </w:rPr>
              <w:t>класс (2, 3, 4), экологиялық класс К5</w:t>
            </w:r>
            <w:r>
              <w:rPr>
                <w:rFonts w:ascii="Arial" w:hAnsi="Arial" w:cs="Arial"/>
                <w:bCs/>
                <w:sz w:val="16"/>
                <w:szCs w:val="16"/>
                <w:highlight w:val="yellow"/>
                <w:lang w:val="kk-KZ"/>
              </w:rPr>
              <w:t xml:space="preserve"> МЕМСТ 305-82 сәйкес, </w:t>
            </w:r>
            <w:r>
              <w:rPr>
                <w:rFonts w:ascii="Arial" w:hAnsi="Arial" w:cs="Arial"/>
                <w:sz w:val="16"/>
                <w:szCs w:val="16"/>
                <w:highlight w:val="yellow"/>
              </w:rPr>
              <w:t>МЕМСТ 32511-2013 (EN 590:2009), ҚР СТ МЕМСТ Р 52368-2009</w:t>
            </w:r>
            <w:r>
              <w:rPr>
                <w:rFonts w:ascii="Arial" w:hAnsi="Arial" w:cs="Arial"/>
                <w:bCs/>
                <w:sz w:val="16"/>
                <w:szCs w:val="16"/>
                <w:lang w:val="kk-KZ"/>
              </w:rPr>
              <w:t>/</w:t>
            </w:r>
            <w:r>
              <w:rPr>
                <w:rFonts w:ascii="Arial" w:hAnsi="Arial" w:cs="Arial"/>
                <w:bCs/>
                <w:kern w:val="2"/>
                <w:sz w:val="16"/>
                <w:szCs w:val="16"/>
                <w:lang w:val="kk-KZ"/>
              </w:rPr>
              <w:t xml:space="preserve"> Winter </w:t>
            </w:r>
            <w:r>
              <w:rPr>
                <w:rFonts w:ascii="Arial" w:hAnsi="Arial" w:cs="Arial"/>
                <w:sz w:val="16"/>
                <w:szCs w:val="16"/>
                <w:lang w:val="kk-KZ"/>
              </w:rPr>
              <w:t xml:space="preserve">diesel fuel </w:t>
            </w:r>
            <w:r>
              <w:rPr>
                <w:rFonts w:ascii="Arial" w:hAnsi="Arial" w:cs="Arial"/>
                <w:bCs/>
                <w:sz w:val="16"/>
                <w:szCs w:val="16"/>
                <w:lang w:val="kk-KZ"/>
              </w:rPr>
              <w:t>«minus 35» as per the GOST 305-82</w:t>
            </w:r>
          </w:p>
        </w:tc>
        <w:tc>
          <w:tcPr>
            <w:tcW w:w="1276" w:type="dxa"/>
            <w:tcBorders>
              <w:top w:val="single" w:sz="4" w:space="0" w:color="000000"/>
              <w:left w:val="single" w:sz="4" w:space="0" w:color="000000"/>
              <w:bottom w:val="single" w:sz="4" w:space="0" w:color="000000"/>
              <w:right w:val="single" w:sz="4" w:space="0" w:color="000000"/>
            </w:tcBorders>
          </w:tcPr>
          <w:p w14:paraId="32BE319F" w14:textId="77777777" w:rsidR="00330C4D" w:rsidRDefault="00000000">
            <w:pPr>
              <w:jc w:val="center"/>
              <w:rPr>
                <w:rFonts w:ascii="Arial" w:hAnsi="Arial" w:cs="Arial"/>
                <w:i/>
                <w:sz w:val="16"/>
                <w:szCs w:val="16"/>
              </w:rPr>
            </w:pPr>
            <w:r>
              <w:rPr>
                <w:rFonts w:ascii="Arial" w:hAnsi="Arial" w:cs="Arial"/>
                <w:i/>
                <w:sz w:val="16"/>
                <w:szCs w:val="16"/>
              </w:rPr>
              <w:t>Дана/дана/</w:t>
            </w:r>
            <w:r>
              <w:rPr>
                <w:rFonts w:ascii="Arial" w:hAnsi="Arial" w:cs="Arial"/>
                <w:i/>
                <w:sz w:val="16"/>
                <w:szCs w:val="16"/>
                <w:lang w:val="en-GB"/>
              </w:rPr>
              <w:t>Pcs</w:t>
            </w:r>
          </w:p>
        </w:tc>
        <w:tc>
          <w:tcPr>
            <w:tcW w:w="1701" w:type="dxa"/>
            <w:tcBorders>
              <w:top w:val="single" w:sz="4" w:space="0" w:color="000000"/>
              <w:left w:val="single" w:sz="4" w:space="0" w:color="000000"/>
              <w:bottom w:val="single" w:sz="4" w:space="0" w:color="000000"/>
              <w:right w:val="single" w:sz="4" w:space="0" w:color="000000"/>
            </w:tcBorders>
          </w:tcPr>
          <w:p w14:paraId="45827BA6" w14:textId="77777777" w:rsidR="00330C4D" w:rsidRDefault="00000000">
            <w:pPr>
              <w:jc w:val="center"/>
            </w:pPr>
            <w:r>
              <w:rPr>
                <w:rFonts w:ascii="Arial" w:hAnsi="Arial" w:cs="Arial"/>
                <w:i/>
                <w:sz w:val="16"/>
                <w:szCs w:val="16"/>
              </w:rPr>
              <w:t xml:space="preserve">Жеткізу тапсырысына сәйкес /согласно Заказу на поставку / </w:t>
            </w:r>
            <w:r>
              <w:rPr>
                <w:rFonts w:ascii="Arial" w:hAnsi="Arial" w:cs="Arial"/>
                <w:i/>
                <w:sz w:val="16"/>
                <w:szCs w:val="16"/>
                <w:lang w:val="en-US"/>
              </w:rPr>
              <w:t>as</w:t>
            </w:r>
            <w:r>
              <w:rPr>
                <w:rFonts w:ascii="Arial" w:hAnsi="Arial" w:cs="Arial"/>
                <w:i/>
                <w:sz w:val="16"/>
                <w:szCs w:val="16"/>
              </w:rPr>
              <w:t xml:space="preserve"> </w:t>
            </w:r>
            <w:r>
              <w:rPr>
                <w:rFonts w:ascii="Arial" w:hAnsi="Arial" w:cs="Arial"/>
                <w:i/>
                <w:sz w:val="16"/>
                <w:szCs w:val="16"/>
                <w:lang w:val="en-US"/>
              </w:rPr>
              <w:t>per</w:t>
            </w:r>
            <w:r>
              <w:rPr>
                <w:rFonts w:ascii="Arial" w:hAnsi="Arial" w:cs="Arial"/>
                <w:i/>
                <w:sz w:val="16"/>
                <w:szCs w:val="16"/>
              </w:rPr>
              <w:t xml:space="preserve"> </w:t>
            </w:r>
            <w:r>
              <w:rPr>
                <w:rFonts w:ascii="Arial" w:hAnsi="Arial" w:cs="Arial"/>
                <w:i/>
                <w:sz w:val="16"/>
                <w:szCs w:val="16"/>
                <w:lang w:val="en-US"/>
              </w:rPr>
              <w:t>Purchase</w:t>
            </w:r>
            <w:r>
              <w:rPr>
                <w:rFonts w:ascii="Arial" w:hAnsi="Arial" w:cs="Arial"/>
                <w:i/>
                <w:sz w:val="16"/>
                <w:szCs w:val="16"/>
              </w:rPr>
              <w:t xml:space="preserve"> </w:t>
            </w:r>
            <w:r>
              <w:rPr>
                <w:rFonts w:ascii="Arial" w:hAnsi="Arial" w:cs="Arial"/>
                <w:i/>
                <w:sz w:val="16"/>
                <w:szCs w:val="16"/>
                <w:lang w:val="en-US"/>
              </w:rPr>
              <w:t>Order</w:t>
            </w:r>
            <w:r>
              <w:rPr>
                <w:rFonts w:ascii="Arial" w:hAnsi="Arial" w:cs="Arial"/>
                <w:i/>
                <w:sz w:val="16"/>
                <w:szCs w:val="16"/>
              </w:rPr>
              <w:t>.</w:t>
            </w:r>
          </w:p>
        </w:tc>
        <w:tc>
          <w:tcPr>
            <w:tcW w:w="2835" w:type="dxa"/>
            <w:tcBorders>
              <w:top w:val="single" w:sz="4" w:space="0" w:color="000000"/>
              <w:left w:val="single" w:sz="4" w:space="0" w:color="000000"/>
              <w:bottom w:val="single" w:sz="4" w:space="0" w:color="000000"/>
              <w:right w:val="single" w:sz="4" w:space="0" w:color="000000"/>
            </w:tcBorders>
          </w:tcPr>
          <w:p w14:paraId="39CE75CF" w14:textId="77777777" w:rsidR="00330C4D" w:rsidRDefault="00330C4D">
            <w:pPr>
              <w:snapToGrid w:val="0"/>
              <w:jc w:val="center"/>
              <w:rPr>
                <w:rFonts w:ascii="Arial" w:hAnsi="Arial" w:cs="Arial"/>
                <w:i/>
                <w:sz w:val="16"/>
                <w:szCs w:val="16"/>
              </w:rPr>
            </w:pPr>
          </w:p>
        </w:tc>
      </w:tr>
    </w:tbl>
    <w:p w14:paraId="149C5373" w14:textId="77777777" w:rsidR="00330C4D" w:rsidRDefault="00330C4D">
      <w:pPr>
        <w:spacing w:after="120"/>
        <w:rPr>
          <w:rFonts w:ascii="Arial" w:hAnsi="Arial" w:cs="Arial"/>
          <w:sz w:val="16"/>
          <w:szCs w:val="16"/>
        </w:rPr>
      </w:pPr>
    </w:p>
    <w:p w14:paraId="4C3A2397" w14:textId="77777777" w:rsidR="00330C4D" w:rsidRDefault="00330C4D">
      <w:pPr>
        <w:spacing w:after="120"/>
        <w:ind w:left="360"/>
        <w:jc w:val="both"/>
        <w:rPr>
          <w:rFonts w:ascii="Arial" w:hAnsi="Arial" w:cs="Arial"/>
          <w:b/>
          <w:bCs/>
          <w:sz w:val="16"/>
          <w:szCs w:val="16"/>
        </w:rPr>
      </w:pPr>
    </w:p>
    <w:tbl>
      <w:tblPr>
        <w:tblW w:w="9102" w:type="dxa"/>
        <w:tblInd w:w="360" w:type="dxa"/>
        <w:tblLayout w:type="fixed"/>
        <w:tblLook w:val="0000" w:firstRow="0" w:lastRow="0" w:firstColumn="0" w:lastColumn="0" w:noHBand="0" w:noVBand="0"/>
      </w:tblPr>
      <w:tblGrid>
        <w:gridCol w:w="4317"/>
        <w:gridCol w:w="4785"/>
      </w:tblGrid>
      <w:tr w:rsidR="00330C4D" w14:paraId="63553709" w14:textId="77777777">
        <w:tc>
          <w:tcPr>
            <w:tcW w:w="4317" w:type="dxa"/>
          </w:tcPr>
          <w:p w14:paraId="6D743643" w14:textId="77777777" w:rsidR="00330C4D" w:rsidRDefault="00330C4D">
            <w:pPr>
              <w:snapToGrid w:val="0"/>
              <w:spacing w:before="120" w:after="120"/>
              <w:jc w:val="both"/>
              <w:rPr>
                <w:rFonts w:ascii="Arial" w:hAnsi="Arial" w:cs="Arial"/>
                <w:b/>
                <w:sz w:val="16"/>
                <w:szCs w:val="16"/>
              </w:rPr>
            </w:pPr>
          </w:p>
        </w:tc>
        <w:tc>
          <w:tcPr>
            <w:tcW w:w="4785" w:type="dxa"/>
          </w:tcPr>
          <w:p w14:paraId="1E52A373" w14:textId="77777777" w:rsidR="00330C4D" w:rsidRDefault="00330C4D">
            <w:pPr>
              <w:snapToGrid w:val="0"/>
              <w:spacing w:before="120" w:after="120"/>
              <w:ind w:left="419"/>
              <w:jc w:val="both"/>
              <w:rPr>
                <w:rFonts w:ascii="Arial" w:hAnsi="Arial" w:cs="Arial"/>
                <w:b/>
                <w:sz w:val="16"/>
                <w:szCs w:val="16"/>
              </w:rPr>
            </w:pPr>
          </w:p>
        </w:tc>
      </w:tr>
    </w:tbl>
    <w:p w14:paraId="572D4051" w14:textId="77777777" w:rsidR="00330C4D" w:rsidRDefault="00330C4D">
      <w:pPr>
        <w:pStyle w:val="aff2"/>
        <w:spacing w:after="120"/>
        <w:jc w:val="left"/>
        <w:rPr>
          <w:rFonts w:ascii="Arial" w:hAnsi="Arial" w:cs="Arial"/>
          <w:sz w:val="16"/>
          <w:szCs w:val="16"/>
        </w:rPr>
      </w:pPr>
    </w:p>
    <w:p w14:paraId="7E093A6A" w14:textId="77777777" w:rsidR="00330C4D" w:rsidRDefault="00330C4D">
      <w:pPr>
        <w:pStyle w:val="aff2"/>
        <w:spacing w:after="120"/>
        <w:jc w:val="right"/>
        <w:rPr>
          <w:rFonts w:ascii="Arial" w:hAnsi="Arial" w:cs="Arial"/>
          <w:sz w:val="16"/>
          <w:szCs w:val="16"/>
        </w:rPr>
      </w:pPr>
    </w:p>
    <w:p w14:paraId="4312F04A" w14:textId="77777777" w:rsidR="00330C4D" w:rsidRDefault="00330C4D">
      <w:pPr>
        <w:pStyle w:val="aff2"/>
        <w:spacing w:after="120"/>
        <w:jc w:val="right"/>
        <w:rPr>
          <w:rFonts w:ascii="Arial" w:hAnsi="Arial" w:cs="Arial"/>
          <w:sz w:val="16"/>
          <w:szCs w:val="16"/>
        </w:rPr>
      </w:pPr>
    </w:p>
    <w:p w14:paraId="4899236B" w14:textId="77777777" w:rsidR="00330C4D" w:rsidRDefault="00330C4D">
      <w:pPr>
        <w:pStyle w:val="aff2"/>
        <w:spacing w:after="120"/>
        <w:jc w:val="right"/>
        <w:rPr>
          <w:rFonts w:ascii="Arial" w:hAnsi="Arial" w:cs="Arial"/>
          <w:sz w:val="16"/>
          <w:szCs w:val="16"/>
        </w:rPr>
      </w:pPr>
    </w:p>
    <w:p w14:paraId="35F0A639" w14:textId="77777777" w:rsidR="00330C4D" w:rsidRDefault="00330C4D">
      <w:pPr>
        <w:pStyle w:val="aff2"/>
        <w:spacing w:after="120"/>
        <w:jc w:val="right"/>
        <w:rPr>
          <w:rFonts w:ascii="Arial" w:hAnsi="Arial" w:cs="Arial"/>
          <w:sz w:val="16"/>
          <w:szCs w:val="16"/>
        </w:rPr>
      </w:pPr>
    </w:p>
    <w:p w14:paraId="6C25B730" w14:textId="77777777" w:rsidR="00330C4D" w:rsidRDefault="00330C4D">
      <w:pPr>
        <w:pStyle w:val="aff2"/>
        <w:spacing w:after="120"/>
        <w:jc w:val="right"/>
        <w:rPr>
          <w:rFonts w:ascii="Arial" w:hAnsi="Arial" w:cs="Arial"/>
          <w:sz w:val="16"/>
          <w:szCs w:val="16"/>
        </w:rPr>
      </w:pPr>
    </w:p>
    <w:p w14:paraId="7DF1AE82" w14:textId="77777777" w:rsidR="00330C4D" w:rsidRDefault="00330C4D">
      <w:pPr>
        <w:pStyle w:val="aff2"/>
        <w:spacing w:after="120"/>
        <w:jc w:val="right"/>
        <w:rPr>
          <w:rFonts w:ascii="Arial" w:hAnsi="Arial" w:cs="Arial"/>
          <w:sz w:val="16"/>
          <w:szCs w:val="16"/>
        </w:rPr>
      </w:pPr>
    </w:p>
    <w:p w14:paraId="3BC0BE04" w14:textId="77777777" w:rsidR="00330C4D" w:rsidRDefault="00330C4D">
      <w:pPr>
        <w:pStyle w:val="aff2"/>
        <w:spacing w:after="120"/>
        <w:jc w:val="right"/>
        <w:rPr>
          <w:rFonts w:ascii="Arial" w:hAnsi="Arial" w:cs="Arial"/>
          <w:sz w:val="16"/>
          <w:szCs w:val="16"/>
        </w:rPr>
      </w:pPr>
    </w:p>
    <w:p w14:paraId="6C4684FB" w14:textId="77777777" w:rsidR="00330C4D" w:rsidRDefault="00330C4D">
      <w:pPr>
        <w:pStyle w:val="aff2"/>
        <w:spacing w:after="120"/>
        <w:jc w:val="left"/>
        <w:rPr>
          <w:rFonts w:ascii="Arial" w:hAnsi="Arial" w:cs="Arial"/>
          <w:sz w:val="16"/>
          <w:szCs w:val="16"/>
        </w:rPr>
      </w:pPr>
    </w:p>
    <w:tbl>
      <w:tblPr>
        <w:tblW w:w="8748" w:type="dxa"/>
        <w:tblInd w:w="360" w:type="dxa"/>
        <w:tblLayout w:type="fixed"/>
        <w:tblLook w:val="0000" w:firstRow="0" w:lastRow="0" w:firstColumn="0" w:lastColumn="0" w:noHBand="0" w:noVBand="0"/>
      </w:tblPr>
      <w:tblGrid>
        <w:gridCol w:w="4149"/>
        <w:gridCol w:w="4599"/>
      </w:tblGrid>
      <w:tr w:rsidR="00330C4D" w14:paraId="0E108009" w14:textId="77777777">
        <w:trPr>
          <w:trHeight w:val="2544"/>
        </w:trPr>
        <w:tc>
          <w:tcPr>
            <w:tcW w:w="4149" w:type="dxa"/>
          </w:tcPr>
          <w:p w14:paraId="68686FBE" w14:textId="77777777" w:rsidR="00330C4D" w:rsidRDefault="00000000">
            <w:pPr>
              <w:spacing w:before="120" w:after="120"/>
              <w:jc w:val="both"/>
            </w:pPr>
            <w:r>
              <w:rPr>
                <w:rStyle w:val="StrongEmphasis"/>
                <w:rFonts w:ascii="Arial" w:hAnsi="Arial" w:cs="Arial"/>
                <w:sz w:val="16"/>
                <w:szCs w:val="16"/>
                <w:u w:val="single"/>
              </w:rPr>
              <w:t>Сатып алушы/Сатып алушы/</w:t>
            </w:r>
            <w:r>
              <w:rPr>
                <w:rStyle w:val="StrongEmphasis"/>
                <w:rFonts w:ascii="Arial" w:hAnsi="Arial" w:cs="Arial"/>
                <w:sz w:val="16"/>
                <w:szCs w:val="16"/>
                <w:u w:val="single"/>
                <w:lang w:val="en-US"/>
              </w:rPr>
              <w:t>Buyer</w:t>
            </w:r>
            <w:r>
              <w:rPr>
                <w:rStyle w:val="StrongEmphasis"/>
                <w:rFonts w:ascii="Arial" w:hAnsi="Arial" w:cs="Arial"/>
                <w:sz w:val="16"/>
                <w:szCs w:val="16"/>
                <w:u w:val="single"/>
              </w:rPr>
              <w:t>:</w:t>
            </w:r>
          </w:p>
          <w:p w14:paraId="0993AEDC" w14:textId="77777777" w:rsidR="00330C4D" w:rsidRDefault="00000000">
            <w:pPr>
              <w:spacing w:before="120" w:after="120"/>
            </w:pPr>
            <w:r>
              <w:rPr>
                <w:b/>
                <w:sz w:val="22"/>
                <w:szCs w:val="22"/>
                <w:lang w:val="kk-KZ"/>
              </w:rPr>
              <w:t>_________________________</w:t>
            </w:r>
            <w:r>
              <w:rPr>
                <w:rStyle w:val="StrongEmphasis"/>
                <w:rFonts w:ascii="Arial" w:hAnsi="Arial" w:cs="Arial"/>
                <w:sz w:val="16"/>
                <w:szCs w:val="16"/>
              </w:rPr>
              <w:t xml:space="preserve"> ҚШС/</w:t>
            </w:r>
          </w:p>
          <w:p w14:paraId="01A7D171" w14:textId="77777777" w:rsidR="00330C4D" w:rsidRDefault="00000000">
            <w:pPr>
              <w:spacing w:before="120" w:after="120"/>
            </w:pPr>
            <w:r>
              <w:rPr>
                <w:rStyle w:val="StrongEmphasis"/>
                <w:rFonts w:ascii="Arial" w:hAnsi="Arial" w:cs="Arial"/>
                <w:sz w:val="16"/>
                <w:szCs w:val="16"/>
              </w:rPr>
              <w:t xml:space="preserve">ЖШС </w:t>
            </w:r>
            <w:r>
              <w:rPr>
                <w:b/>
                <w:sz w:val="22"/>
                <w:szCs w:val="22"/>
                <w:lang w:val="kk-KZ"/>
              </w:rPr>
              <w:t>_________________________</w:t>
            </w:r>
            <w:r>
              <w:rPr>
                <w:rStyle w:val="StrongEmphasis"/>
                <w:rFonts w:ascii="Arial" w:hAnsi="Arial" w:cs="Arial"/>
                <w:sz w:val="16"/>
                <w:szCs w:val="16"/>
              </w:rPr>
              <w:t xml:space="preserve">/ </w:t>
            </w:r>
          </w:p>
          <w:p w14:paraId="1E1A9346" w14:textId="77777777" w:rsidR="00330C4D" w:rsidRDefault="00000000">
            <w:pPr>
              <w:spacing w:before="120" w:after="120"/>
              <w:rPr>
                <w:rFonts w:ascii="Arial" w:hAnsi="Arial" w:cs="Arial"/>
                <w:b/>
                <w:sz w:val="16"/>
                <w:szCs w:val="16"/>
                <w:lang w:val="en-US"/>
              </w:rPr>
            </w:pPr>
            <w:r>
              <w:rPr>
                <w:b/>
                <w:sz w:val="22"/>
                <w:szCs w:val="22"/>
                <w:lang w:val="kk-KZ"/>
              </w:rPr>
              <w:t>_________________________</w:t>
            </w:r>
            <w:r>
              <w:rPr>
                <w:rFonts w:ascii="Arial" w:hAnsi="Arial" w:cs="Arial"/>
                <w:b/>
                <w:sz w:val="16"/>
                <w:szCs w:val="16"/>
                <w:lang w:val="en-US"/>
              </w:rPr>
              <w:t xml:space="preserve"> </w:t>
            </w:r>
            <w:r>
              <w:rPr>
                <w:rFonts w:ascii="Arial" w:hAnsi="Arial" w:cs="Arial"/>
                <w:b/>
                <w:sz w:val="16"/>
                <w:szCs w:val="16"/>
                <w:lang w:val="en-GB"/>
              </w:rPr>
              <w:t>LLP</w:t>
            </w:r>
          </w:p>
          <w:p w14:paraId="7C90B93F" w14:textId="77777777" w:rsidR="00330C4D" w:rsidRDefault="00330C4D">
            <w:pPr>
              <w:spacing w:before="120" w:after="120"/>
              <w:jc w:val="both"/>
              <w:rPr>
                <w:rFonts w:ascii="Arial" w:hAnsi="Arial" w:cs="Arial"/>
                <w:b/>
                <w:sz w:val="16"/>
                <w:szCs w:val="16"/>
                <w:lang w:val="en-US"/>
              </w:rPr>
            </w:pPr>
          </w:p>
          <w:p w14:paraId="571FA2E7" w14:textId="77777777" w:rsidR="00330C4D" w:rsidRDefault="00000000">
            <w:pPr>
              <w:spacing w:before="120" w:after="120"/>
              <w:jc w:val="both"/>
            </w:pPr>
            <w:r>
              <w:rPr>
                <w:rFonts w:ascii="Arial" w:hAnsi="Arial" w:cs="Arial"/>
                <w:b/>
                <w:sz w:val="16"/>
                <w:szCs w:val="16"/>
                <w:lang w:val="en-US"/>
              </w:rPr>
              <w:t xml:space="preserve">_________________ /_________________/ </w:t>
            </w:r>
            <w:r>
              <w:rPr>
                <w:rFonts w:ascii="Arial" w:hAnsi="Arial" w:cs="Arial"/>
                <w:b/>
                <w:sz w:val="16"/>
                <w:szCs w:val="16"/>
              </w:rPr>
              <w:t>М</w:t>
            </w:r>
            <w:r>
              <w:rPr>
                <w:rFonts w:ascii="Arial" w:hAnsi="Arial" w:cs="Arial"/>
                <w:b/>
                <w:sz w:val="16"/>
                <w:szCs w:val="16"/>
                <w:lang w:val="en-US"/>
              </w:rPr>
              <w:t>.</w:t>
            </w:r>
            <w:r>
              <w:rPr>
                <w:rFonts w:ascii="Arial" w:hAnsi="Arial" w:cs="Arial"/>
                <w:b/>
                <w:sz w:val="16"/>
                <w:szCs w:val="16"/>
              </w:rPr>
              <w:t>О</w:t>
            </w:r>
            <w:r>
              <w:rPr>
                <w:rFonts w:ascii="Arial" w:hAnsi="Arial" w:cs="Arial"/>
                <w:b/>
                <w:sz w:val="16"/>
                <w:szCs w:val="16"/>
                <w:lang w:val="en-US"/>
              </w:rPr>
              <w:t>./</w:t>
            </w:r>
            <w:r>
              <w:rPr>
                <w:rFonts w:ascii="Arial" w:hAnsi="Arial" w:cs="Arial"/>
                <w:b/>
                <w:sz w:val="16"/>
                <w:szCs w:val="16"/>
              </w:rPr>
              <w:t>М</w:t>
            </w:r>
            <w:r>
              <w:rPr>
                <w:rFonts w:ascii="Arial" w:hAnsi="Arial" w:cs="Arial"/>
                <w:b/>
                <w:sz w:val="16"/>
                <w:szCs w:val="16"/>
                <w:lang w:val="en-US"/>
              </w:rPr>
              <w:t>.</w:t>
            </w:r>
            <w:r>
              <w:rPr>
                <w:rFonts w:ascii="Arial" w:hAnsi="Arial" w:cs="Arial"/>
                <w:b/>
                <w:sz w:val="16"/>
                <w:szCs w:val="16"/>
              </w:rPr>
              <w:t>Б</w:t>
            </w:r>
            <w:r>
              <w:rPr>
                <w:rFonts w:ascii="Arial" w:hAnsi="Arial" w:cs="Arial"/>
                <w:b/>
                <w:sz w:val="16"/>
                <w:szCs w:val="16"/>
                <w:lang w:val="en-US"/>
              </w:rPr>
              <w:t>./stamp here</w:t>
            </w:r>
          </w:p>
        </w:tc>
        <w:tc>
          <w:tcPr>
            <w:tcW w:w="4599" w:type="dxa"/>
          </w:tcPr>
          <w:p w14:paraId="73B967A2" w14:textId="77777777" w:rsidR="00330C4D" w:rsidRDefault="00000000">
            <w:pPr>
              <w:spacing w:before="120" w:after="120"/>
              <w:ind w:left="419"/>
              <w:jc w:val="both"/>
            </w:pPr>
            <w:r>
              <w:rPr>
                <w:rFonts w:ascii="Arial" w:hAnsi="Arial" w:cs="Arial"/>
                <w:b/>
                <w:sz w:val="16"/>
                <w:szCs w:val="16"/>
                <w:u w:val="single"/>
              </w:rPr>
              <w:t>Жеткізуші</w:t>
            </w:r>
            <w:r>
              <w:rPr>
                <w:rFonts w:ascii="Arial" w:hAnsi="Arial" w:cs="Arial"/>
                <w:b/>
                <w:sz w:val="16"/>
                <w:szCs w:val="16"/>
                <w:u w:val="single"/>
                <w:lang w:val="en-US"/>
              </w:rPr>
              <w:t>/</w:t>
            </w:r>
            <w:r>
              <w:rPr>
                <w:rFonts w:ascii="Arial" w:hAnsi="Arial" w:cs="Arial"/>
                <w:b/>
                <w:sz w:val="16"/>
                <w:szCs w:val="16"/>
                <w:u w:val="single"/>
              </w:rPr>
              <w:t>Жеткізуші</w:t>
            </w:r>
            <w:r>
              <w:rPr>
                <w:rFonts w:ascii="Arial" w:hAnsi="Arial" w:cs="Arial"/>
                <w:b/>
                <w:sz w:val="16"/>
                <w:szCs w:val="16"/>
                <w:u w:val="single"/>
                <w:lang w:val="en-US"/>
              </w:rPr>
              <w:t>/Supplier</w:t>
            </w:r>
            <w:r>
              <w:rPr>
                <w:rFonts w:ascii="Arial" w:hAnsi="Arial" w:cs="Arial"/>
                <w:b/>
                <w:sz w:val="16"/>
                <w:szCs w:val="16"/>
                <w:lang w:val="en-GB"/>
              </w:rPr>
              <w:t>:</w:t>
            </w:r>
          </w:p>
          <w:p w14:paraId="2AC9AB63" w14:textId="77777777" w:rsidR="00330C4D" w:rsidRDefault="00000000">
            <w:pPr>
              <w:spacing w:before="120" w:after="120"/>
              <w:ind w:left="419"/>
              <w:jc w:val="both"/>
              <w:rPr>
                <w:rFonts w:ascii="Arial" w:hAnsi="Arial" w:cs="Arial"/>
                <w:b/>
                <w:sz w:val="16"/>
                <w:szCs w:val="16"/>
                <w:lang w:val="en-US"/>
              </w:rPr>
            </w:pPr>
            <w:r>
              <w:rPr>
                <w:rFonts w:ascii="Arial" w:hAnsi="Arial" w:cs="Arial"/>
                <w:b/>
                <w:sz w:val="16"/>
                <w:szCs w:val="16"/>
                <w:lang w:val="en-US"/>
              </w:rPr>
              <w:t>________________________ _________</w:t>
            </w:r>
          </w:p>
          <w:p w14:paraId="15C0C06C" w14:textId="77777777" w:rsidR="00330C4D" w:rsidRDefault="00330C4D">
            <w:pPr>
              <w:spacing w:before="120" w:after="120"/>
              <w:ind w:left="419"/>
              <w:jc w:val="both"/>
              <w:rPr>
                <w:rFonts w:ascii="Arial" w:hAnsi="Arial" w:cs="Arial"/>
                <w:b/>
                <w:sz w:val="16"/>
                <w:szCs w:val="16"/>
                <w:lang w:val="en-GB"/>
              </w:rPr>
            </w:pPr>
          </w:p>
          <w:p w14:paraId="1EA29F57" w14:textId="77777777" w:rsidR="00330C4D" w:rsidRDefault="00330C4D">
            <w:pPr>
              <w:spacing w:before="120" w:after="120"/>
              <w:ind w:left="419"/>
              <w:jc w:val="both"/>
              <w:rPr>
                <w:rFonts w:ascii="Arial" w:hAnsi="Arial" w:cs="Arial"/>
                <w:b/>
                <w:sz w:val="16"/>
                <w:szCs w:val="16"/>
                <w:lang w:val="en-GB"/>
              </w:rPr>
            </w:pPr>
          </w:p>
          <w:p w14:paraId="5FC7979B" w14:textId="77777777" w:rsidR="00330C4D" w:rsidRDefault="00330C4D">
            <w:pPr>
              <w:spacing w:before="120" w:after="120"/>
              <w:ind w:left="419"/>
              <w:jc w:val="both"/>
              <w:rPr>
                <w:rFonts w:ascii="Arial" w:hAnsi="Arial" w:cs="Arial"/>
                <w:b/>
                <w:sz w:val="16"/>
                <w:szCs w:val="16"/>
                <w:lang w:val="en-GB"/>
              </w:rPr>
            </w:pPr>
          </w:p>
          <w:p w14:paraId="07100EB2" w14:textId="77777777" w:rsidR="00330C4D" w:rsidRDefault="00000000">
            <w:pPr>
              <w:spacing w:before="120" w:after="120"/>
              <w:ind w:left="419"/>
              <w:jc w:val="both"/>
            </w:pPr>
            <w:r>
              <w:rPr>
                <w:rFonts w:ascii="Arial" w:hAnsi="Arial" w:cs="Arial"/>
                <w:b/>
                <w:sz w:val="16"/>
                <w:szCs w:val="16"/>
                <w:lang w:val="en-US"/>
              </w:rPr>
              <w:t>______________</w:t>
            </w:r>
            <w:r>
              <w:rPr>
                <w:rFonts w:ascii="Arial" w:hAnsi="Arial" w:cs="Arial"/>
                <w:b/>
                <w:sz w:val="16"/>
                <w:szCs w:val="16"/>
                <w:lang w:val="en-GB"/>
              </w:rPr>
              <w:t xml:space="preserve">/_______________/ </w:t>
            </w:r>
            <w:r>
              <w:rPr>
                <w:rFonts w:ascii="Arial" w:hAnsi="Arial" w:cs="Arial"/>
                <w:b/>
                <w:sz w:val="16"/>
                <w:szCs w:val="16"/>
                <w:lang w:val="en-US"/>
              </w:rPr>
              <w:t xml:space="preserve"> </w:t>
            </w:r>
            <w:r>
              <w:rPr>
                <w:rFonts w:ascii="Arial" w:hAnsi="Arial" w:cs="Arial"/>
                <w:b/>
                <w:sz w:val="16"/>
                <w:szCs w:val="16"/>
              </w:rPr>
              <w:t>М</w:t>
            </w:r>
            <w:r>
              <w:rPr>
                <w:rFonts w:ascii="Arial" w:hAnsi="Arial" w:cs="Arial"/>
                <w:b/>
                <w:sz w:val="16"/>
                <w:szCs w:val="16"/>
                <w:lang w:val="en-US"/>
              </w:rPr>
              <w:t>.</w:t>
            </w:r>
            <w:r>
              <w:rPr>
                <w:rFonts w:ascii="Arial" w:hAnsi="Arial" w:cs="Arial"/>
                <w:b/>
                <w:sz w:val="16"/>
                <w:szCs w:val="16"/>
              </w:rPr>
              <w:t>О</w:t>
            </w:r>
            <w:r>
              <w:rPr>
                <w:rFonts w:ascii="Arial" w:hAnsi="Arial" w:cs="Arial"/>
                <w:b/>
                <w:sz w:val="16"/>
                <w:szCs w:val="16"/>
                <w:lang w:val="en-US"/>
              </w:rPr>
              <w:t>./</w:t>
            </w:r>
            <w:r>
              <w:rPr>
                <w:rFonts w:ascii="Arial" w:hAnsi="Arial" w:cs="Arial"/>
                <w:b/>
                <w:sz w:val="16"/>
                <w:szCs w:val="16"/>
              </w:rPr>
              <w:t>М</w:t>
            </w:r>
            <w:r>
              <w:rPr>
                <w:rFonts w:ascii="Arial" w:hAnsi="Arial" w:cs="Arial"/>
                <w:b/>
                <w:sz w:val="16"/>
                <w:szCs w:val="16"/>
                <w:lang w:val="en-US"/>
              </w:rPr>
              <w:t>.</w:t>
            </w:r>
            <w:r>
              <w:rPr>
                <w:rFonts w:ascii="Arial" w:hAnsi="Arial" w:cs="Arial"/>
                <w:b/>
                <w:sz w:val="16"/>
                <w:szCs w:val="16"/>
              </w:rPr>
              <w:t>Б</w:t>
            </w:r>
            <w:r>
              <w:rPr>
                <w:rFonts w:ascii="Arial" w:hAnsi="Arial" w:cs="Arial"/>
                <w:b/>
                <w:sz w:val="16"/>
                <w:szCs w:val="16"/>
                <w:lang w:val="en-US"/>
              </w:rPr>
              <w:t>./stamp here</w:t>
            </w:r>
          </w:p>
        </w:tc>
      </w:tr>
    </w:tbl>
    <w:p w14:paraId="2A0C83AE" w14:textId="77777777" w:rsidR="00330C4D" w:rsidRDefault="00330C4D">
      <w:pPr>
        <w:pStyle w:val="aff2"/>
        <w:spacing w:after="120"/>
        <w:jc w:val="left"/>
        <w:rPr>
          <w:rFonts w:ascii="Arial" w:hAnsi="Arial" w:cs="Arial"/>
          <w:sz w:val="16"/>
          <w:szCs w:val="16"/>
          <w:lang w:val="en-US"/>
        </w:rPr>
      </w:pPr>
    </w:p>
    <w:p w14:paraId="3D247CB5" w14:textId="77777777" w:rsidR="00330C4D" w:rsidRDefault="00330C4D">
      <w:pPr>
        <w:pStyle w:val="aff2"/>
        <w:spacing w:after="120"/>
        <w:jc w:val="left"/>
        <w:rPr>
          <w:rFonts w:ascii="Arial" w:hAnsi="Arial" w:cs="Arial"/>
          <w:sz w:val="16"/>
          <w:szCs w:val="16"/>
          <w:lang w:val="en-US"/>
        </w:rPr>
      </w:pPr>
    </w:p>
    <w:p w14:paraId="3BD10512" w14:textId="77777777" w:rsidR="00330C4D" w:rsidRDefault="00330C4D">
      <w:pPr>
        <w:pStyle w:val="aff2"/>
        <w:spacing w:after="120"/>
        <w:jc w:val="left"/>
        <w:rPr>
          <w:rFonts w:ascii="Arial" w:hAnsi="Arial" w:cs="Arial"/>
          <w:sz w:val="16"/>
          <w:szCs w:val="16"/>
          <w:lang w:val="en-US"/>
        </w:rPr>
      </w:pPr>
    </w:p>
    <w:p w14:paraId="5CBC4ACB" w14:textId="77777777" w:rsidR="00330C4D" w:rsidRDefault="00330C4D">
      <w:pPr>
        <w:pStyle w:val="aff2"/>
        <w:spacing w:after="120"/>
        <w:jc w:val="left"/>
        <w:rPr>
          <w:rFonts w:ascii="Arial" w:hAnsi="Arial" w:cs="Arial"/>
          <w:sz w:val="16"/>
          <w:szCs w:val="16"/>
          <w:lang w:val="en-US"/>
        </w:rPr>
      </w:pPr>
    </w:p>
    <w:p w14:paraId="3E8E43FC" w14:textId="77777777" w:rsidR="00330C4D" w:rsidRDefault="00330C4D">
      <w:pPr>
        <w:pStyle w:val="aff2"/>
        <w:spacing w:after="120"/>
        <w:jc w:val="left"/>
        <w:rPr>
          <w:rFonts w:ascii="Arial" w:hAnsi="Arial" w:cs="Arial"/>
          <w:sz w:val="16"/>
          <w:szCs w:val="16"/>
          <w:lang w:val="en-US"/>
        </w:rPr>
      </w:pPr>
    </w:p>
    <w:p w14:paraId="72D2E626" w14:textId="77777777" w:rsidR="00330C4D" w:rsidRDefault="00330C4D">
      <w:pPr>
        <w:pStyle w:val="aff2"/>
        <w:spacing w:after="120"/>
        <w:jc w:val="left"/>
        <w:rPr>
          <w:rFonts w:ascii="Arial" w:hAnsi="Arial" w:cs="Arial"/>
          <w:sz w:val="16"/>
          <w:szCs w:val="16"/>
          <w:lang w:val="en-US"/>
        </w:rPr>
      </w:pPr>
    </w:p>
    <w:p w14:paraId="1FD42436" w14:textId="77777777" w:rsidR="00330C4D" w:rsidRDefault="00330C4D">
      <w:pPr>
        <w:pStyle w:val="aff2"/>
        <w:spacing w:after="120"/>
        <w:jc w:val="left"/>
        <w:rPr>
          <w:rFonts w:ascii="Arial" w:hAnsi="Arial" w:cs="Arial"/>
          <w:sz w:val="16"/>
          <w:szCs w:val="16"/>
          <w:lang w:val="en-US"/>
        </w:rPr>
      </w:pPr>
    </w:p>
    <w:p w14:paraId="287DEE61" w14:textId="77777777" w:rsidR="00330C4D" w:rsidRDefault="00330C4D">
      <w:pPr>
        <w:pStyle w:val="aff2"/>
        <w:spacing w:after="120"/>
        <w:jc w:val="left"/>
        <w:rPr>
          <w:rFonts w:ascii="Arial" w:hAnsi="Arial" w:cs="Arial"/>
          <w:sz w:val="16"/>
          <w:szCs w:val="16"/>
          <w:lang w:val="en-US"/>
        </w:rPr>
      </w:pPr>
    </w:p>
    <w:p w14:paraId="022ED303" w14:textId="77777777" w:rsidR="00330C4D" w:rsidRDefault="00330C4D">
      <w:pPr>
        <w:pStyle w:val="aff2"/>
        <w:spacing w:after="120"/>
        <w:jc w:val="left"/>
        <w:rPr>
          <w:rFonts w:ascii="Arial" w:hAnsi="Arial" w:cs="Arial"/>
          <w:sz w:val="16"/>
          <w:szCs w:val="16"/>
          <w:lang w:val="en-US"/>
        </w:rPr>
      </w:pPr>
    </w:p>
    <w:p w14:paraId="5961D069" w14:textId="77777777" w:rsidR="00330C4D" w:rsidRDefault="00330C4D">
      <w:pPr>
        <w:pStyle w:val="aff2"/>
        <w:spacing w:after="120"/>
        <w:jc w:val="left"/>
        <w:rPr>
          <w:rFonts w:ascii="Arial" w:hAnsi="Arial" w:cs="Arial"/>
          <w:sz w:val="16"/>
          <w:szCs w:val="16"/>
          <w:lang w:val="en-US"/>
        </w:rPr>
      </w:pPr>
    </w:p>
    <w:p w14:paraId="18854070" w14:textId="77777777" w:rsidR="00330C4D" w:rsidRDefault="00000000">
      <w:pPr>
        <w:pStyle w:val="aff2"/>
        <w:spacing w:after="120"/>
        <w:jc w:val="left"/>
        <w:rPr>
          <w:rFonts w:ascii="Arial" w:hAnsi="Arial" w:cs="Arial"/>
          <w:sz w:val="16"/>
          <w:szCs w:val="16"/>
          <w:lang w:val="en-US"/>
        </w:rPr>
      </w:pPr>
      <w:r>
        <w:br w:type="page"/>
      </w:r>
    </w:p>
    <w:tbl>
      <w:tblPr>
        <w:tblW w:w="9464" w:type="dxa"/>
        <w:tblInd w:w="-142" w:type="dxa"/>
        <w:tblLayout w:type="fixed"/>
        <w:tblLook w:val="0000" w:firstRow="0" w:lastRow="0" w:firstColumn="0" w:lastColumn="0" w:noHBand="0" w:noVBand="0"/>
      </w:tblPr>
      <w:tblGrid>
        <w:gridCol w:w="2977"/>
        <w:gridCol w:w="3261"/>
        <w:gridCol w:w="3226"/>
      </w:tblGrid>
      <w:tr w:rsidR="00330C4D" w14:paraId="497AB858" w14:textId="77777777">
        <w:tc>
          <w:tcPr>
            <w:tcW w:w="2977" w:type="dxa"/>
          </w:tcPr>
          <w:p w14:paraId="4B05CF92" w14:textId="77777777" w:rsidR="00330C4D" w:rsidRDefault="00000000">
            <w:pPr>
              <w:pStyle w:val="aff2"/>
              <w:pageBreakBefore/>
              <w:jc w:val="right"/>
              <w:rPr>
                <w:rFonts w:ascii="Arial" w:hAnsi="Arial" w:cs="Arial"/>
                <w:sz w:val="16"/>
                <w:szCs w:val="16"/>
                <w:lang w:val="en-US"/>
              </w:rPr>
            </w:pPr>
            <w:r>
              <w:rPr>
                <w:rFonts w:ascii="Arial" w:hAnsi="Arial" w:cs="Arial"/>
                <w:sz w:val="16"/>
                <w:szCs w:val="16"/>
              </w:rPr>
              <w:t>Жеткізу</w:t>
            </w:r>
            <w:r>
              <w:rPr>
                <w:rFonts w:ascii="Arial" w:hAnsi="Arial" w:cs="Arial"/>
                <w:sz w:val="16"/>
                <w:szCs w:val="16"/>
                <w:lang w:val="en-US"/>
              </w:rPr>
              <w:t xml:space="preserve"> </w:t>
            </w:r>
            <w:r>
              <w:rPr>
                <w:rFonts w:ascii="Arial" w:hAnsi="Arial" w:cs="Arial"/>
                <w:sz w:val="16"/>
                <w:szCs w:val="16"/>
              </w:rPr>
              <w:t>тұралы</w:t>
            </w:r>
            <w:r>
              <w:rPr>
                <w:rFonts w:ascii="Arial" w:hAnsi="Arial" w:cs="Arial"/>
                <w:sz w:val="16"/>
                <w:szCs w:val="16"/>
                <w:lang w:val="en-US"/>
              </w:rPr>
              <w:t xml:space="preserve"> </w:t>
            </w:r>
            <w:r>
              <w:rPr>
                <w:rFonts w:ascii="Arial" w:hAnsi="Arial" w:cs="Arial"/>
                <w:sz w:val="16"/>
                <w:szCs w:val="16"/>
              </w:rPr>
              <w:t>Шарттың</w:t>
            </w:r>
            <w:r>
              <w:rPr>
                <w:rFonts w:ascii="Arial" w:hAnsi="Arial" w:cs="Arial"/>
                <w:sz w:val="16"/>
                <w:szCs w:val="16"/>
                <w:lang w:val="en-US"/>
              </w:rPr>
              <w:t xml:space="preserve"> </w:t>
            </w:r>
            <w:r>
              <w:rPr>
                <w:rFonts w:ascii="Arial" w:hAnsi="Arial" w:cs="Arial"/>
                <w:sz w:val="16"/>
                <w:szCs w:val="16"/>
              </w:rPr>
              <w:t>Бастап</w:t>
            </w:r>
            <w:r>
              <w:rPr>
                <w:rFonts w:ascii="Arial" w:hAnsi="Arial" w:cs="Arial"/>
                <w:sz w:val="16"/>
                <w:szCs w:val="16"/>
                <w:lang w:val="en-US"/>
              </w:rPr>
              <w:t xml:space="preserve"> </w:t>
            </w:r>
            <w:r>
              <w:rPr>
                <w:rFonts w:ascii="Arial" w:hAnsi="Arial" w:cs="Arial"/>
                <w:sz w:val="16"/>
                <w:szCs w:val="16"/>
              </w:rPr>
              <w:t>қосымшасы</w:t>
            </w:r>
          </w:p>
          <w:p w14:paraId="38F8E76F" w14:textId="77777777" w:rsidR="00330C4D" w:rsidRDefault="00000000">
            <w:pPr>
              <w:pStyle w:val="aff2"/>
              <w:jc w:val="right"/>
              <w:rPr>
                <w:rFonts w:ascii="Arial" w:hAnsi="Arial" w:cs="Arial"/>
                <w:b w:val="0"/>
                <w:sz w:val="16"/>
                <w:szCs w:val="16"/>
                <w:lang w:val="en-US"/>
              </w:rPr>
            </w:pPr>
            <w:r>
              <w:rPr>
                <w:rFonts w:ascii="Arial" w:hAnsi="Arial" w:cs="Arial"/>
                <w:sz w:val="16"/>
                <w:szCs w:val="16"/>
                <w:lang w:val="en-US"/>
              </w:rPr>
              <w:t>№</w:t>
            </w:r>
            <w:r>
              <w:rPr>
                <w:rFonts w:ascii="Arial" w:eastAsia="Arial" w:hAnsi="Arial" w:cs="Arial"/>
                <w:sz w:val="16"/>
                <w:szCs w:val="16"/>
                <w:lang w:val="en-US"/>
              </w:rPr>
              <w:t xml:space="preserve"> </w:t>
            </w:r>
            <w:r>
              <w:rPr>
                <w:rFonts w:ascii="Arial" w:hAnsi="Arial" w:cs="Arial"/>
                <w:sz w:val="16"/>
                <w:szCs w:val="16"/>
                <w:lang w:val="en-US"/>
              </w:rPr>
              <w:t xml:space="preserve">________  </w:t>
            </w:r>
            <w:r>
              <w:rPr>
                <w:rFonts w:ascii="Arial" w:hAnsi="Arial" w:cs="Arial"/>
                <w:sz w:val="16"/>
                <w:szCs w:val="16"/>
              </w:rPr>
              <w:t>күні</w:t>
            </w:r>
            <w:r>
              <w:rPr>
                <w:rFonts w:ascii="Arial" w:hAnsi="Arial" w:cs="Arial"/>
                <w:sz w:val="16"/>
                <w:szCs w:val="16"/>
                <w:lang w:val="en-US"/>
              </w:rPr>
              <w:t xml:space="preserve"> _____ </w:t>
            </w:r>
            <w:r>
              <w:rPr>
                <w:rFonts w:ascii="Arial" w:hAnsi="Arial" w:cs="Arial"/>
                <w:sz w:val="16"/>
                <w:szCs w:val="16"/>
              </w:rPr>
              <w:t>ж</w:t>
            </w:r>
            <w:r>
              <w:rPr>
                <w:rFonts w:ascii="Arial" w:hAnsi="Arial" w:cs="Arial"/>
                <w:sz w:val="16"/>
                <w:szCs w:val="16"/>
                <w:lang w:val="en-US"/>
              </w:rPr>
              <w:t>.</w:t>
            </w:r>
          </w:p>
          <w:p w14:paraId="3FD36D88" w14:textId="77777777" w:rsidR="00330C4D" w:rsidRDefault="00330C4D">
            <w:pPr>
              <w:pStyle w:val="aff2"/>
              <w:jc w:val="right"/>
              <w:rPr>
                <w:rFonts w:ascii="Arial" w:hAnsi="Arial" w:cs="Arial"/>
                <w:b w:val="0"/>
                <w:sz w:val="16"/>
                <w:szCs w:val="16"/>
                <w:lang w:val="en-US"/>
              </w:rPr>
            </w:pPr>
          </w:p>
          <w:p w14:paraId="2D1DDCF0" w14:textId="77777777" w:rsidR="00330C4D" w:rsidRDefault="00000000">
            <w:pPr>
              <w:pStyle w:val="aff2"/>
              <w:jc w:val="right"/>
              <w:rPr>
                <w:rFonts w:ascii="Arial" w:hAnsi="Arial" w:cs="Arial"/>
                <w:b w:val="0"/>
                <w:sz w:val="16"/>
                <w:szCs w:val="16"/>
                <w:lang w:val="en-US"/>
              </w:rPr>
            </w:pPr>
            <w:r>
              <w:rPr>
                <w:rFonts w:ascii="Arial" w:hAnsi="Arial" w:cs="Arial"/>
                <w:b w:val="0"/>
                <w:sz w:val="16"/>
                <w:szCs w:val="16"/>
              </w:rPr>
              <w:t>ТАСЫМАЛДАУ</w:t>
            </w:r>
            <w:r>
              <w:rPr>
                <w:rFonts w:ascii="Arial" w:hAnsi="Arial" w:cs="Arial"/>
                <w:b w:val="0"/>
                <w:sz w:val="16"/>
                <w:szCs w:val="16"/>
                <w:lang w:val="en-US"/>
              </w:rPr>
              <w:t xml:space="preserve"> </w:t>
            </w:r>
            <w:r>
              <w:rPr>
                <w:rFonts w:ascii="Arial" w:hAnsi="Arial" w:cs="Arial"/>
                <w:b w:val="0"/>
                <w:sz w:val="16"/>
                <w:szCs w:val="16"/>
              </w:rPr>
              <w:t>ЖӘНЕ</w:t>
            </w:r>
            <w:r>
              <w:rPr>
                <w:rFonts w:ascii="Arial" w:hAnsi="Arial" w:cs="Arial"/>
                <w:b w:val="0"/>
                <w:sz w:val="16"/>
                <w:szCs w:val="16"/>
                <w:lang w:val="en-US"/>
              </w:rPr>
              <w:t xml:space="preserve"> </w:t>
            </w:r>
            <w:r>
              <w:rPr>
                <w:rFonts w:ascii="Arial" w:hAnsi="Arial" w:cs="Arial"/>
                <w:b w:val="0"/>
                <w:sz w:val="16"/>
                <w:szCs w:val="16"/>
              </w:rPr>
              <w:t>ТИЕУ</w:t>
            </w:r>
            <w:r>
              <w:rPr>
                <w:rFonts w:ascii="Arial" w:hAnsi="Arial" w:cs="Arial"/>
                <w:b w:val="0"/>
                <w:sz w:val="16"/>
                <w:szCs w:val="16"/>
                <w:lang w:val="en-US"/>
              </w:rPr>
              <w:t xml:space="preserve"> </w:t>
            </w:r>
            <w:r>
              <w:rPr>
                <w:rFonts w:ascii="Arial" w:hAnsi="Arial" w:cs="Arial"/>
                <w:b w:val="0"/>
                <w:sz w:val="16"/>
                <w:szCs w:val="16"/>
              </w:rPr>
              <w:t>НҰСҚАУЛЫҒЫ</w:t>
            </w:r>
          </w:p>
          <w:p w14:paraId="6DB1B78E" w14:textId="77777777" w:rsidR="00330C4D" w:rsidRDefault="00330C4D">
            <w:pPr>
              <w:pStyle w:val="aff2"/>
              <w:jc w:val="right"/>
              <w:rPr>
                <w:rFonts w:ascii="Arial" w:hAnsi="Arial" w:cs="Arial"/>
                <w:b w:val="0"/>
                <w:sz w:val="16"/>
                <w:szCs w:val="16"/>
                <w:lang w:val="en-US"/>
              </w:rPr>
            </w:pPr>
          </w:p>
          <w:p w14:paraId="55DBB0A8" w14:textId="77777777" w:rsidR="00330C4D" w:rsidRDefault="00000000">
            <w:pPr>
              <w:jc w:val="both"/>
            </w:pPr>
            <w:r>
              <w:rPr>
                <w:rFonts w:ascii="Arial" w:hAnsi="Arial" w:cs="Arial"/>
                <w:sz w:val="16"/>
                <w:szCs w:val="16"/>
                <w:lang w:val="kk-KZ"/>
              </w:rPr>
              <w:t>Нұсқау жеткізу шарттары үшін қолданылады:</w:t>
            </w:r>
          </w:p>
          <w:p w14:paraId="6814F06D" w14:textId="77777777" w:rsidR="00330C4D" w:rsidRDefault="00330C4D">
            <w:pPr>
              <w:jc w:val="both"/>
              <w:rPr>
                <w:rFonts w:ascii="Arial" w:hAnsi="Arial" w:cs="Arial"/>
                <w:sz w:val="16"/>
                <w:szCs w:val="16"/>
                <w:lang w:val="kk-KZ"/>
              </w:rPr>
            </w:pPr>
          </w:p>
          <w:p w14:paraId="065865CF" w14:textId="77777777" w:rsidR="00330C4D" w:rsidRDefault="00000000">
            <w:pPr>
              <w:jc w:val="both"/>
              <w:rPr>
                <w:rFonts w:ascii="Arial" w:hAnsi="Arial" w:cs="Arial"/>
                <w:sz w:val="16"/>
                <w:szCs w:val="16"/>
                <w:lang w:val="kk-KZ"/>
              </w:rPr>
            </w:pPr>
            <w:r>
              <w:rPr>
                <w:rFonts w:ascii="Arial" w:hAnsi="Arial" w:cs="Arial"/>
                <w:sz w:val="16"/>
                <w:szCs w:val="16"/>
                <w:lang w:val="kk-KZ"/>
              </w:rPr>
              <w:t>DDP №2 Төртқұдық телімі, Мойынқұм кені, Созақ ауданы, Түркістан облысы, Қазақстан Республикасы; Инкотермс 2010;</w:t>
            </w:r>
          </w:p>
          <w:p w14:paraId="0846725F" w14:textId="77777777" w:rsidR="00330C4D" w:rsidRDefault="00000000">
            <w:pPr>
              <w:jc w:val="both"/>
              <w:rPr>
                <w:rFonts w:ascii="Arial" w:hAnsi="Arial" w:cs="Arial"/>
                <w:sz w:val="16"/>
                <w:szCs w:val="16"/>
                <w:lang w:val="kk-KZ"/>
              </w:rPr>
            </w:pPr>
            <w:r>
              <w:rPr>
                <w:rFonts w:ascii="Arial" w:hAnsi="Arial" w:cs="Arial"/>
                <w:sz w:val="16"/>
                <w:szCs w:val="16"/>
                <w:lang w:val="kk-KZ"/>
              </w:rPr>
              <w:t>DDP №1 Оңтүстік телімі, Мойынқұм кені, Созақ ауданы, Түркістан облысы, Қазақстан Республикасы; Инкотермс 2010;</w:t>
            </w:r>
          </w:p>
          <w:p w14:paraId="119E5485" w14:textId="77777777" w:rsidR="00330C4D" w:rsidRDefault="00330C4D">
            <w:pPr>
              <w:jc w:val="both"/>
              <w:rPr>
                <w:rFonts w:ascii="Arial" w:hAnsi="Arial" w:cs="Arial"/>
                <w:sz w:val="16"/>
                <w:szCs w:val="16"/>
                <w:lang w:val="kk-KZ"/>
              </w:rPr>
            </w:pPr>
          </w:p>
          <w:p w14:paraId="021D3A07" w14:textId="77777777" w:rsidR="00330C4D" w:rsidRDefault="00000000">
            <w:pPr>
              <w:jc w:val="both"/>
            </w:pPr>
            <w:r>
              <w:rPr>
                <w:rFonts w:ascii="Arial" w:hAnsi="Arial" w:cs="Arial"/>
                <w:sz w:val="16"/>
                <w:szCs w:val="16"/>
                <w:lang w:val="kk-KZ"/>
              </w:rPr>
              <w:t>2. КОРРЕСПОНДЕНЦИЯ ЖӘНЕ ХАБАРЛАНДЫРУЛАР</w:t>
            </w:r>
          </w:p>
          <w:p w14:paraId="3647CB80" w14:textId="77777777" w:rsidR="00330C4D" w:rsidRDefault="00330C4D">
            <w:pPr>
              <w:jc w:val="both"/>
              <w:rPr>
                <w:rFonts w:ascii="Arial" w:hAnsi="Arial" w:cs="Arial"/>
                <w:sz w:val="16"/>
                <w:szCs w:val="16"/>
                <w:lang w:val="kk-KZ"/>
              </w:rPr>
            </w:pPr>
          </w:p>
          <w:p w14:paraId="7B56C6BD" w14:textId="77777777" w:rsidR="00330C4D" w:rsidRDefault="00000000">
            <w:pPr>
              <w:jc w:val="both"/>
              <w:rPr>
                <w:rFonts w:ascii="Arial" w:hAnsi="Arial" w:cs="Arial"/>
                <w:sz w:val="16"/>
                <w:szCs w:val="16"/>
                <w:lang w:val="kk-KZ"/>
              </w:rPr>
            </w:pPr>
            <w:r>
              <w:rPr>
                <w:rFonts w:ascii="Arial" w:hAnsi="Arial" w:cs="Arial"/>
                <w:sz w:val="16"/>
                <w:szCs w:val="16"/>
                <w:lang w:val="kk-KZ"/>
              </w:rPr>
              <w:t>2.1. Тауарды жөнелтуден кемінде 3 жұмыс күні бұрын Жеткізуші Тауар жөнелтуге дайын болғаны туралы Сатып алушының Импорттау Қызметінің келесі мамандарына жазбаша түрде хабарлайды:</w:t>
            </w:r>
          </w:p>
          <w:p w14:paraId="4B133E51" w14:textId="77777777" w:rsidR="00330C4D" w:rsidRDefault="00000000">
            <w:pPr>
              <w:jc w:val="both"/>
              <w:rPr>
                <w:rFonts w:ascii="Arial" w:hAnsi="Arial" w:cs="Arial"/>
                <w:sz w:val="16"/>
                <w:szCs w:val="16"/>
                <w:lang w:val="kk-KZ"/>
              </w:rPr>
            </w:pPr>
            <w:r>
              <w:rPr>
                <w:rFonts w:ascii="Arial" w:hAnsi="Arial" w:cs="Arial"/>
                <w:sz w:val="16"/>
                <w:szCs w:val="16"/>
                <w:lang w:val="kk-KZ"/>
              </w:rPr>
              <w:t>Ибраев Ермахан/ Отаубаев Айдос</w:t>
            </w:r>
          </w:p>
          <w:p w14:paraId="3C4A746E" w14:textId="77777777" w:rsidR="00330C4D" w:rsidRDefault="00000000">
            <w:pPr>
              <w:jc w:val="both"/>
              <w:rPr>
                <w:rFonts w:ascii="Arial" w:hAnsi="Arial" w:cs="Arial"/>
                <w:sz w:val="16"/>
                <w:szCs w:val="16"/>
                <w:lang w:val="kk-KZ"/>
              </w:rPr>
            </w:pPr>
            <w:r>
              <w:rPr>
                <w:rFonts w:ascii="Arial" w:hAnsi="Arial" w:cs="Arial"/>
                <w:sz w:val="16"/>
                <w:szCs w:val="16"/>
                <w:lang w:val="kk-KZ"/>
              </w:rPr>
              <w:t xml:space="preserve">mailto: </w:t>
            </w:r>
            <w:hyperlink r:id="rId11">
              <w:r>
                <w:rPr>
                  <w:rStyle w:val="a5"/>
                  <w:rFonts w:ascii="Arial" w:hAnsi="Arial" w:cs="Arial"/>
                  <w:sz w:val="16"/>
                  <w:szCs w:val="16"/>
                  <w:lang w:val="kk-KZ"/>
                </w:rPr>
                <w:t>Yermakhan.Ibrayev@orano.group</w:t>
              </w:r>
            </w:hyperlink>
          </w:p>
          <w:p w14:paraId="0F6172FC" w14:textId="77777777" w:rsidR="00330C4D" w:rsidRDefault="00000000">
            <w:pPr>
              <w:jc w:val="both"/>
              <w:rPr>
                <w:rFonts w:ascii="Arial" w:hAnsi="Arial" w:cs="Arial"/>
                <w:sz w:val="16"/>
                <w:szCs w:val="16"/>
                <w:lang w:val="kk-KZ"/>
              </w:rPr>
            </w:pPr>
            <w:hyperlink r:id="rId12">
              <w:r>
                <w:rPr>
                  <w:rStyle w:val="a5"/>
                  <w:rFonts w:ascii="Arial" w:hAnsi="Arial" w:cs="Arial"/>
                  <w:sz w:val="16"/>
                  <w:szCs w:val="16"/>
                  <w:lang w:val="kk-KZ"/>
                </w:rPr>
                <w:t>Aidos.Otaubayev@areva.com</w:t>
              </w:r>
            </w:hyperlink>
          </w:p>
          <w:p w14:paraId="2884EAEA" w14:textId="77777777" w:rsidR="00330C4D" w:rsidRDefault="00330C4D">
            <w:pPr>
              <w:jc w:val="both"/>
              <w:rPr>
                <w:rFonts w:ascii="Arial" w:hAnsi="Arial" w:cs="Arial"/>
                <w:sz w:val="16"/>
                <w:szCs w:val="16"/>
                <w:lang w:val="kk-KZ"/>
              </w:rPr>
            </w:pPr>
          </w:p>
          <w:p w14:paraId="0E34E3C9" w14:textId="77777777" w:rsidR="00330C4D" w:rsidRDefault="00000000">
            <w:pPr>
              <w:jc w:val="both"/>
              <w:rPr>
                <w:rFonts w:ascii="Arial" w:hAnsi="Arial" w:cs="Arial"/>
                <w:sz w:val="16"/>
                <w:szCs w:val="16"/>
                <w:lang w:val="kk-KZ"/>
              </w:rPr>
            </w:pPr>
            <w:r>
              <w:rPr>
                <w:rFonts w:ascii="Arial" w:hAnsi="Arial" w:cs="Arial"/>
                <w:sz w:val="16"/>
                <w:szCs w:val="16"/>
                <w:lang w:val="kk-KZ"/>
              </w:rPr>
              <w:t>Жеткізуші өзінің хабарламасында мыналарды көрсетеді: Жеткізу тапсырысының / Келісімшарттың нөмірі, Жеткізу тапсырысына сәйкес жөнелтілетін Тауардың тізімі, орындардың саны, салмағы, көлемі, бума өлшемдері, жөнелту күні.</w:t>
            </w:r>
          </w:p>
          <w:p w14:paraId="1E134228" w14:textId="77777777" w:rsidR="00330C4D" w:rsidRDefault="00000000">
            <w:pPr>
              <w:jc w:val="both"/>
              <w:rPr>
                <w:rFonts w:ascii="Arial" w:hAnsi="Arial" w:cs="Arial"/>
                <w:sz w:val="16"/>
                <w:szCs w:val="16"/>
                <w:lang w:val="kk-KZ"/>
              </w:rPr>
            </w:pPr>
            <w:r>
              <w:rPr>
                <w:rFonts w:ascii="Arial" w:hAnsi="Arial" w:cs="Arial"/>
                <w:sz w:val="16"/>
                <w:szCs w:val="16"/>
                <w:lang w:val="kk-KZ"/>
              </w:rPr>
              <w:t>2.2. Жеткізуші Сатып алушының Импорттау Қызметінен жеткізу жерін Тауар жөнелту жерінен шықпас бұрын растап алуға міндетті.</w:t>
            </w:r>
          </w:p>
          <w:p w14:paraId="63DDAB7B" w14:textId="77777777" w:rsidR="00330C4D" w:rsidRDefault="00330C4D">
            <w:pPr>
              <w:jc w:val="both"/>
              <w:rPr>
                <w:rFonts w:ascii="Arial" w:hAnsi="Arial" w:cs="Arial"/>
                <w:sz w:val="16"/>
                <w:szCs w:val="16"/>
                <w:lang w:val="kk-KZ"/>
              </w:rPr>
            </w:pPr>
          </w:p>
          <w:p w14:paraId="4A087B4E" w14:textId="77777777" w:rsidR="00330C4D" w:rsidRDefault="00000000">
            <w:pPr>
              <w:jc w:val="both"/>
            </w:pPr>
            <w:r>
              <w:rPr>
                <w:rFonts w:ascii="Arial" w:hAnsi="Arial" w:cs="Arial"/>
                <w:sz w:val="16"/>
                <w:szCs w:val="16"/>
                <w:lang w:val="kk-KZ"/>
              </w:rPr>
              <w:t>2.3. Жеткізу шарттарына сәйкес Тауарды алуға бухгалтерлік сенімхаттың берілуі.</w:t>
            </w:r>
          </w:p>
          <w:p w14:paraId="426F2F36" w14:textId="77777777" w:rsidR="00330C4D" w:rsidRDefault="00000000">
            <w:pPr>
              <w:jc w:val="both"/>
              <w:rPr>
                <w:rFonts w:ascii="Arial" w:hAnsi="Arial" w:cs="Arial"/>
                <w:sz w:val="16"/>
                <w:szCs w:val="16"/>
                <w:lang w:val="kk-KZ"/>
              </w:rPr>
            </w:pPr>
            <w:r>
              <w:rPr>
                <w:rFonts w:ascii="Arial" w:hAnsi="Arial" w:cs="Arial"/>
                <w:sz w:val="16"/>
                <w:szCs w:val="16"/>
                <w:lang w:val="kk-KZ"/>
              </w:rPr>
              <w:t>2.3.1. Жеткізуші Тауарды Алматы қаласынан жөнелтеді — сенімхат Алматы қ. Сатып алушының Импорттау жөніндегі маманы тарапынан Мойынқұм кенінде орналасқан (№1 Оңтүстік телімі немесе №2 Төртқұдық телімі) Сатып алушы қоймашысының атына рәсімделеді.</w:t>
            </w:r>
          </w:p>
          <w:p w14:paraId="3E72F638" w14:textId="77777777" w:rsidR="00330C4D" w:rsidRDefault="00000000">
            <w:pPr>
              <w:jc w:val="both"/>
            </w:pPr>
            <w:r>
              <w:rPr>
                <w:rFonts w:ascii="Arial" w:hAnsi="Arial" w:cs="Arial"/>
                <w:sz w:val="16"/>
                <w:szCs w:val="16"/>
                <w:lang w:val="kk-KZ"/>
              </w:rPr>
              <w:t>Сенімхаттың түпнұсқасын Жеткізуші Сатып алушының Алматыдағы кеңсесінде алады, оның мекенжайы: Москвина көшесі, 9. Сенімхатқа Сатып алушының мөрі басылып, Сатып алушы басшыларының қолы қойылады; Сатып алушы Тауарды қабылдап алуға өкілеттік берген қоймашының қолы сенімхатқа Тауарды Мойынқұм кеніндегі (№1 Оңтүстік телімі немесе №2 Төртқұдық телімі) қоймада қабылдау-табыстау кезінде қойылады.</w:t>
            </w:r>
          </w:p>
          <w:p w14:paraId="5B5CA6BF" w14:textId="77777777" w:rsidR="00330C4D" w:rsidRDefault="00000000">
            <w:pPr>
              <w:jc w:val="both"/>
            </w:pPr>
            <w:r>
              <w:rPr>
                <w:rFonts w:ascii="Arial" w:hAnsi="Arial" w:cs="Arial"/>
                <w:sz w:val="16"/>
                <w:szCs w:val="16"/>
                <w:lang w:val="kk-KZ"/>
              </w:rPr>
              <w:t>2.3.2. Жеткізу Тауарды Қазақстанның басқа аймақтарынан жөнелтеді — сенімхат Сатып алушының Импорттау жөніндегі маманы тарапынан Сатып алушы қоймашысының атына рәсімделеді. Сенімхаттың түпнұсқасын Жеткізуші жүкті Сатып алушының қоймасына табыстаған кезде алады. Сатып алушының Импорттау қызметінің маманы Жеткізушіге сенімхаттың нөмірі мен күнін және сенімхат берілген тұлғаның аты-жөнін хабарлайды.</w:t>
            </w:r>
          </w:p>
          <w:p w14:paraId="0C75D684" w14:textId="77777777" w:rsidR="00330C4D" w:rsidRDefault="00000000">
            <w:pPr>
              <w:jc w:val="both"/>
              <w:rPr>
                <w:rFonts w:ascii="Arial" w:hAnsi="Arial" w:cs="Arial"/>
                <w:sz w:val="16"/>
                <w:szCs w:val="16"/>
                <w:lang w:val="kk-KZ"/>
              </w:rPr>
            </w:pPr>
            <w:r>
              <w:rPr>
                <w:rFonts w:ascii="Arial" w:hAnsi="Arial" w:cs="Arial"/>
                <w:sz w:val="16"/>
                <w:szCs w:val="16"/>
                <w:lang w:val="kk-KZ"/>
              </w:rPr>
              <w:t>2.4.Тауар Кеден Одағы елдерінен жеткізілгенде, Жеткізуші осы Қосымшаның 4.4 тармағында белгіленген құжаттардан басқа Сатып алушының Импорттау Қызметіне шекарадан өту талонының (автокөлікпен тасымалдаған кезде); көлік жөнелтпе құжаттарының (темір жол және әуе); пошталық жүкқұжаттардың (курьермен жеткізу) сканерленген көшірмесін тапсыруы қажет.</w:t>
            </w:r>
          </w:p>
          <w:p w14:paraId="1FB3335D" w14:textId="77777777" w:rsidR="00330C4D" w:rsidRDefault="00330C4D">
            <w:pPr>
              <w:jc w:val="both"/>
              <w:rPr>
                <w:rFonts w:ascii="Arial" w:hAnsi="Arial" w:cs="Arial"/>
                <w:sz w:val="16"/>
                <w:szCs w:val="16"/>
                <w:lang w:val="kk-KZ"/>
              </w:rPr>
            </w:pPr>
          </w:p>
          <w:p w14:paraId="38C62D1C" w14:textId="77777777" w:rsidR="00330C4D" w:rsidRDefault="00000000">
            <w:pPr>
              <w:jc w:val="both"/>
            </w:pPr>
            <w:r>
              <w:rPr>
                <w:rFonts w:ascii="Arial" w:hAnsi="Arial" w:cs="Arial"/>
                <w:sz w:val="16"/>
                <w:szCs w:val="16"/>
                <w:lang w:val="kk-KZ"/>
              </w:rPr>
              <w:t>2.5.Тауар Кеден Одағы елдерінен жеткізілгенде, Жанама салықтар мен өзге төлемдерді төлеу туралы мәлімдемені (бұдан былай — «Мәлімдеме») алу үшін, Сатып алушының Импорттау Қызметінің маманы осы Қосымшаның 2.4. тармағында көрсетілген құжаттарды Сатып алушының салық қызметіне тапсырады. Бұл мәлімдемені Сатып алушының салық қызметі 2 ай ішінде дайындайды, одан кейін Сатып алушының Импорттау Қызметі Мәлімдеменің 2 түпнұсқасын Жеткізушіге жібереді.</w:t>
            </w:r>
          </w:p>
          <w:p w14:paraId="25BD5919" w14:textId="77777777" w:rsidR="00330C4D" w:rsidRDefault="00000000">
            <w:pPr>
              <w:jc w:val="both"/>
              <w:rPr>
                <w:rFonts w:ascii="Arial" w:hAnsi="Arial" w:cs="Arial"/>
                <w:sz w:val="16"/>
                <w:szCs w:val="16"/>
                <w:lang w:val="kk-KZ"/>
              </w:rPr>
            </w:pPr>
            <w:r>
              <w:rPr>
                <w:rFonts w:ascii="Arial" w:hAnsi="Arial" w:cs="Arial"/>
                <w:sz w:val="16"/>
                <w:szCs w:val="16"/>
                <w:lang w:val="kk-KZ"/>
              </w:rPr>
              <w:t>2.6. Жеткізуші Тауарды осы Қосымшаның 4.1. тармағында көрсетілген барлық құжаттармен бірге жеткізеді.</w:t>
            </w:r>
          </w:p>
          <w:p w14:paraId="6C0FEA52" w14:textId="77777777" w:rsidR="00330C4D" w:rsidRDefault="00000000">
            <w:pPr>
              <w:jc w:val="both"/>
            </w:pPr>
            <w:r>
              <w:rPr>
                <w:rFonts w:ascii="Arial" w:hAnsi="Arial" w:cs="Arial"/>
                <w:sz w:val="16"/>
                <w:szCs w:val="16"/>
                <w:lang w:val="kk-KZ"/>
              </w:rPr>
              <w:t>2.7.Тауарды жөнелтуден кемінде 3 жұмыс күні бұрын, Сатып алушының территориясына кіруге рұқсат қағазын рәсімдеу үшін, Жеткізуші міндетті түрде Сатып алушының Импорттау жөніндегі маманына келесі деректерді жібереді</w:t>
            </w:r>
          </w:p>
          <w:p w14:paraId="399D4E9D" w14:textId="77777777" w:rsidR="00330C4D" w:rsidRDefault="00000000">
            <w:pPr>
              <w:numPr>
                <w:ilvl w:val="0"/>
                <w:numId w:val="12"/>
              </w:numPr>
              <w:suppressAutoHyphens w:val="0"/>
              <w:jc w:val="both"/>
              <w:rPr>
                <w:rFonts w:ascii="Arial" w:hAnsi="Arial" w:cs="Arial"/>
                <w:sz w:val="16"/>
                <w:szCs w:val="16"/>
                <w:lang w:val="kk-KZ"/>
              </w:rPr>
            </w:pPr>
            <w:r>
              <w:rPr>
                <w:rFonts w:ascii="Arial" w:hAnsi="Arial" w:cs="Arial"/>
                <w:sz w:val="16"/>
                <w:szCs w:val="16"/>
                <w:lang w:val="kk-KZ"/>
              </w:rPr>
              <w:t>Автокөліктің мемлекеттік нөмірі;</w:t>
            </w:r>
          </w:p>
          <w:p w14:paraId="62DDBC91" w14:textId="77777777" w:rsidR="00330C4D" w:rsidRDefault="00000000">
            <w:pPr>
              <w:numPr>
                <w:ilvl w:val="0"/>
                <w:numId w:val="12"/>
              </w:numPr>
              <w:suppressAutoHyphens w:val="0"/>
              <w:jc w:val="both"/>
              <w:rPr>
                <w:rFonts w:ascii="Arial" w:hAnsi="Arial" w:cs="Arial"/>
                <w:sz w:val="16"/>
                <w:szCs w:val="16"/>
                <w:lang w:val="kk-KZ"/>
              </w:rPr>
            </w:pPr>
            <w:r>
              <w:rPr>
                <w:rFonts w:ascii="Arial" w:hAnsi="Arial" w:cs="Arial"/>
                <w:sz w:val="16"/>
                <w:szCs w:val="16"/>
                <w:lang w:val="kk-KZ"/>
              </w:rPr>
              <w:t>Автокөлік маркасы мен түрі; жеңіл не жүк көлігі екенін көрсету керек.</w:t>
            </w:r>
          </w:p>
          <w:p w14:paraId="6F97F737" w14:textId="77777777" w:rsidR="00330C4D" w:rsidRDefault="00000000">
            <w:pPr>
              <w:numPr>
                <w:ilvl w:val="0"/>
                <w:numId w:val="12"/>
              </w:numPr>
              <w:suppressAutoHyphens w:val="0"/>
              <w:jc w:val="both"/>
              <w:rPr>
                <w:rFonts w:ascii="Arial" w:hAnsi="Arial" w:cs="Arial"/>
                <w:sz w:val="16"/>
                <w:szCs w:val="16"/>
                <w:lang w:val="kk-KZ"/>
              </w:rPr>
            </w:pPr>
            <w:r>
              <w:rPr>
                <w:rFonts w:ascii="Arial" w:hAnsi="Arial" w:cs="Arial"/>
                <w:sz w:val="16"/>
                <w:szCs w:val="16"/>
                <w:lang w:val="kk-KZ"/>
              </w:rPr>
              <w:t>Жүргізушінің аты-жөні мен туылған жылы, жүргізуші куәлігінің/төлқұжатының №;</w:t>
            </w:r>
          </w:p>
          <w:p w14:paraId="33F3F271" w14:textId="77777777" w:rsidR="00330C4D" w:rsidRDefault="00330C4D">
            <w:pPr>
              <w:jc w:val="both"/>
              <w:rPr>
                <w:rFonts w:ascii="Arial" w:hAnsi="Arial" w:cs="Arial"/>
                <w:sz w:val="16"/>
                <w:szCs w:val="16"/>
                <w:lang w:val="kk-KZ"/>
              </w:rPr>
            </w:pPr>
          </w:p>
          <w:p w14:paraId="30A89D76" w14:textId="77777777" w:rsidR="00330C4D" w:rsidRDefault="00000000">
            <w:pPr>
              <w:jc w:val="both"/>
            </w:pPr>
            <w:r>
              <w:rPr>
                <w:rFonts w:ascii="Arial" w:hAnsi="Arial" w:cs="Arial"/>
                <w:sz w:val="16"/>
                <w:szCs w:val="16"/>
                <w:lang w:val="kk-KZ"/>
              </w:rPr>
              <w:t>!Бұл деректер берілмесе, Жеткізушінің автокөлігі «Қазатомөнеркәсіп» ҰАК АҚ өндірістік территориясына кіреберісте орналасқан бақылау-өткізу пунктінен рұқсат қағаз рәсімделгенше өткізілмейді. Сатып алушы автокөліктің тұрып қалуына немесе мұндай жағдайда Тауардың бүлінуіне/жоғалуына жауап бермейді.</w:t>
            </w:r>
          </w:p>
          <w:p w14:paraId="4FAD8B7D" w14:textId="77777777" w:rsidR="00330C4D" w:rsidRDefault="00000000">
            <w:pPr>
              <w:jc w:val="both"/>
            </w:pPr>
            <w:r>
              <w:rPr>
                <w:rFonts w:ascii="Arial" w:hAnsi="Arial" w:cs="Arial"/>
                <w:sz w:val="16"/>
                <w:szCs w:val="16"/>
                <w:lang w:val="kk-KZ"/>
              </w:rPr>
              <w:t xml:space="preserve">2.8.Жеткізуші немесе оның өкілі «Қазатомөнеркәсіп» ҰАҚ» АҚ-ның  БТБ-і жолынан бастап Мойынқұм кенішіне дейін жылдамдық тәртібін сақтау керек (№1 Оңтүстік учаскесі немесе № 2 Төртқұдық  учаскесі). Жылдамдық тәртібін бұзған жағдайда Жеткізуші ережені сақтамау себептері көрсетілген түсініктемені беруге міндетті. Бұзушылық қайталанған жағдайда,  жүргізушіге осы транспорт құралымен </w:t>
            </w:r>
            <w:r>
              <w:rPr>
                <w:b/>
                <w:sz w:val="22"/>
                <w:szCs w:val="22"/>
                <w:lang w:val="kk-KZ"/>
              </w:rPr>
              <w:t>_________________________</w:t>
            </w:r>
            <w:r>
              <w:rPr>
                <w:rFonts w:ascii="Arial" w:hAnsi="Arial" w:cs="Arial"/>
                <w:sz w:val="16"/>
                <w:szCs w:val="16"/>
                <w:lang w:val="kk-KZ"/>
              </w:rPr>
              <w:t xml:space="preserve"> ЖШС аумағына кіруге толығымен тыйым салынады.</w:t>
            </w:r>
          </w:p>
          <w:p w14:paraId="4FCD0929" w14:textId="77777777" w:rsidR="00330C4D" w:rsidRDefault="00000000">
            <w:pPr>
              <w:jc w:val="both"/>
              <w:rPr>
                <w:rFonts w:ascii="Arial" w:hAnsi="Arial" w:cs="Arial"/>
                <w:sz w:val="16"/>
                <w:szCs w:val="16"/>
                <w:lang w:val="kk-KZ"/>
              </w:rPr>
            </w:pPr>
            <w:r>
              <w:rPr>
                <w:rFonts w:ascii="Arial" w:eastAsia="Arial" w:hAnsi="Arial" w:cs="Arial"/>
                <w:sz w:val="16"/>
                <w:szCs w:val="16"/>
                <w:lang w:val="kk-KZ"/>
              </w:rPr>
              <w:t xml:space="preserve">         </w:t>
            </w:r>
            <w:r>
              <w:rPr>
                <w:rFonts w:ascii="Arial" w:hAnsi="Arial" w:cs="Arial"/>
                <w:sz w:val="16"/>
                <w:szCs w:val="16"/>
                <w:lang w:val="kk-KZ"/>
              </w:rPr>
              <w:t>3. ҚАПТАУ ЖӘНЕ ТАҢБАЛАУ</w:t>
            </w:r>
          </w:p>
          <w:p w14:paraId="07E54011" w14:textId="77777777" w:rsidR="00330C4D" w:rsidRDefault="00000000">
            <w:pPr>
              <w:jc w:val="both"/>
              <w:rPr>
                <w:rFonts w:ascii="Arial" w:hAnsi="Arial" w:cs="Arial"/>
                <w:sz w:val="16"/>
                <w:szCs w:val="16"/>
                <w:lang w:val="kk-KZ"/>
              </w:rPr>
            </w:pPr>
            <w:r>
              <w:rPr>
                <w:rFonts w:ascii="Arial" w:hAnsi="Arial" w:cs="Arial"/>
                <w:sz w:val="16"/>
                <w:szCs w:val="16"/>
                <w:lang w:val="kk-KZ"/>
              </w:rPr>
              <w:t>Жеткізуші Тауардың төменде берілген нысанға сәйкес таңбалануын қамтамасыз етеді:</w:t>
            </w:r>
          </w:p>
          <w:p w14:paraId="00D77B4F" w14:textId="77777777" w:rsidR="00330C4D" w:rsidRDefault="00330C4D">
            <w:pPr>
              <w:jc w:val="both"/>
              <w:rPr>
                <w:rFonts w:ascii="Arial" w:hAnsi="Arial" w:cs="Arial"/>
                <w:sz w:val="16"/>
                <w:szCs w:val="16"/>
                <w:lang w:val="kk-KZ"/>
              </w:rPr>
            </w:pPr>
          </w:p>
          <w:p w14:paraId="65A242D7" w14:textId="77777777" w:rsidR="00330C4D" w:rsidRDefault="00000000">
            <w:pPr>
              <w:jc w:val="both"/>
              <w:rPr>
                <w:rFonts w:ascii="Arial" w:hAnsi="Arial" w:cs="Arial"/>
                <w:sz w:val="16"/>
                <w:szCs w:val="16"/>
                <w:lang w:val="kk-KZ"/>
              </w:rPr>
            </w:pPr>
            <w:r>
              <w:rPr>
                <w:rFonts w:ascii="Arial" w:hAnsi="Arial" w:cs="Arial"/>
                <w:sz w:val="16"/>
                <w:szCs w:val="16"/>
                <w:lang w:val="kk-KZ"/>
              </w:rPr>
              <w:t>ЖӨНЕЛТУШІ: (Жеткізушінің атауы, мекенжайы, байланыс тұлғасы, тел.)</w:t>
            </w:r>
          </w:p>
          <w:p w14:paraId="1CEB1457" w14:textId="77777777" w:rsidR="00330C4D" w:rsidRDefault="00330C4D">
            <w:pPr>
              <w:jc w:val="both"/>
              <w:rPr>
                <w:rFonts w:ascii="Arial" w:hAnsi="Arial" w:cs="Arial"/>
                <w:sz w:val="16"/>
                <w:szCs w:val="16"/>
                <w:lang w:val="kk-KZ"/>
              </w:rPr>
            </w:pPr>
          </w:p>
          <w:p w14:paraId="01781192" w14:textId="77777777" w:rsidR="00330C4D" w:rsidRDefault="00000000">
            <w:pPr>
              <w:pStyle w:val="aeuiou1"/>
              <w:jc w:val="both"/>
            </w:pPr>
            <w:r>
              <w:rPr>
                <w:rFonts w:ascii="Arial" w:hAnsi="Arial" w:cs="Arial"/>
                <w:sz w:val="16"/>
                <w:szCs w:val="16"/>
                <w:lang w:val="kk-KZ"/>
              </w:rPr>
              <w:t xml:space="preserve">ҚАБЫЛДАУШЫ: </w:t>
            </w:r>
            <w:r>
              <w:rPr>
                <w:b/>
                <w:sz w:val="22"/>
                <w:szCs w:val="22"/>
                <w:lang w:val="kk-KZ"/>
              </w:rPr>
              <w:t>_________________________</w:t>
            </w:r>
            <w:r>
              <w:rPr>
                <w:rFonts w:ascii="Arial" w:hAnsi="Arial" w:cs="Arial"/>
                <w:sz w:val="16"/>
                <w:szCs w:val="16"/>
                <w:lang w:val="kk-KZ"/>
              </w:rPr>
              <w:t xml:space="preserve"> ЖШС, Қазақстан Республикасы, 161003,</w:t>
            </w:r>
          </w:p>
          <w:p w14:paraId="7646B7D9" w14:textId="77777777" w:rsidR="00330C4D" w:rsidRDefault="00000000">
            <w:pPr>
              <w:pStyle w:val="aeuiou1"/>
              <w:jc w:val="both"/>
            </w:pPr>
            <w:r>
              <w:rPr>
                <w:rFonts w:ascii="Arial" w:hAnsi="Arial" w:cs="Arial"/>
                <w:sz w:val="16"/>
                <w:szCs w:val="16"/>
                <w:lang w:val="kk-KZ"/>
              </w:rPr>
              <w:t>Түрк</w:t>
            </w:r>
            <w:r>
              <w:rPr>
                <w:rFonts w:ascii="Arial" w:hAnsi="Arial" w:cs="Arial"/>
                <w:sz w:val="16"/>
                <w:szCs w:val="16"/>
                <w:lang w:val="en-US"/>
              </w:rPr>
              <w:t>i</w:t>
            </w:r>
            <w:r>
              <w:rPr>
                <w:rFonts w:ascii="Arial" w:hAnsi="Arial" w:cs="Arial"/>
                <w:sz w:val="16"/>
                <w:szCs w:val="16"/>
              </w:rPr>
              <w:t>стан</w:t>
            </w:r>
            <w:r>
              <w:rPr>
                <w:rFonts w:ascii="Arial" w:hAnsi="Arial" w:cs="Arial"/>
                <w:sz w:val="16"/>
                <w:szCs w:val="16"/>
                <w:lang w:val="kk-KZ"/>
              </w:rPr>
              <w:t xml:space="preserve"> облысы,</w:t>
            </w:r>
          </w:p>
          <w:p w14:paraId="1207E750" w14:textId="77777777" w:rsidR="00330C4D" w:rsidRDefault="00000000">
            <w:pPr>
              <w:jc w:val="both"/>
            </w:pPr>
            <w:r>
              <w:rPr>
                <w:rFonts w:ascii="Arial" w:hAnsi="Arial" w:cs="Arial"/>
                <w:sz w:val="16"/>
                <w:szCs w:val="16"/>
                <w:lang w:val="kk-KZ"/>
              </w:rPr>
              <w:t>Созақ ауданы, Тасты ауылы, 060 орам, 44 ғимарат</w:t>
            </w:r>
            <w:r>
              <w:rPr>
                <w:rFonts w:ascii="Arial" w:hAnsi="Arial" w:cs="Arial"/>
                <w:sz w:val="16"/>
                <w:szCs w:val="16"/>
              </w:rPr>
              <w:t>.</w:t>
            </w:r>
            <w:r>
              <w:rPr>
                <w:rFonts w:ascii="Arial" w:hAnsi="Arial" w:cs="Arial"/>
                <w:sz w:val="16"/>
                <w:szCs w:val="16"/>
                <w:lang w:val="kk-KZ"/>
              </w:rPr>
              <w:t>;</w:t>
            </w:r>
          </w:p>
          <w:p w14:paraId="5441A13B" w14:textId="77777777" w:rsidR="00330C4D" w:rsidRDefault="00330C4D">
            <w:pPr>
              <w:jc w:val="both"/>
              <w:rPr>
                <w:rFonts w:ascii="Arial" w:hAnsi="Arial" w:cs="Arial"/>
                <w:sz w:val="16"/>
                <w:szCs w:val="16"/>
                <w:lang w:val="kk-KZ"/>
              </w:rPr>
            </w:pPr>
          </w:p>
          <w:p w14:paraId="74D344F9" w14:textId="77777777" w:rsidR="00330C4D" w:rsidRDefault="00000000">
            <w:pPr>
              <w:jc w:val="both"/>
              <w:rPr>
                <w:rFonts w:ascii="Arial" w:hAnsi="Arial" w:cs="Arial"/>
                <w:sz w:val="16"/>
                <w:szCs w:val="16"/>
                <w:lang w:val="kk-KZ"/>
              </w:rPr>
            </w:pPr>
            <w:r>
              <w:rPr>
                <w:rFonts w:ascii="Arial" w:hAnsi="Arial" w:cs="Arial"/>
                <w:sz w:val="16"/>
                <w:szCs w:val="16"/>
                <w:lang w:val="kk-KZ"/>
              </w:rPr>
              <w:t>КЕЛІСІМШАРТ / ЖЕТКІЗУ ТАПСЫРЫСЫ НӨМІРІ</w:t>
            </w:r>
          </w:p>
          <w:p w14:paraId="6809FDEA" w14:textId="77777777" w:rsidR="00330C4D" w:rsidRDefault="00330C4D">
            <w:pPr>
              <w:jc w:val="both"/>
              <w:rPr>
                <w:rFonts w:ascii="Arial" w:hAnsi="Arial" w:cs="Arial"/>
                <w:sz w:val="16"/>
                <w:szCs w:val="16"/>
                <w:lang w:val="kk-KZ"/>
              </w:rPr>
            </w:pPr>
          </w:p>
          <w:p w14:paraId="625EE4C7" w14:textId="77777777" w:rsidR="00330C4D" w:rsidRDefault="00000000">
            <w:pPr>
              <w:jc w:val="both"/>
              <w:rPr>
                <w:rFonts w:ascii="Arial" w:hAnsi="Arial" w:cs="Arial"/>
                <w:sz w:val="16"/>
                <w:szCs w:val="16"/>
                <w:lang w:val="kk-KZ"/>
              </w:rPr>
            </w:pPr>
            <w:r>
              <w:rPr>
                <w:rFonts w:ascii="Arial" w:hAnsi="Arial" w:cs="Arial"/>
                <w:sz w:val="16"/>
                <w:szCs w:val="16"/>
                <w:lang w:val="kk-KZ"/>
              </w:rPr>
              <w:t>4. ТАУАРҒА ІЛЕСПЕ ҚҰЖАТТАМАҒА ҚОЙЫЛАТЫН ТАЛАПТАР</w:t>
            </w:r>
          </w:p>
          <w:p w14:paraId="6D7BA046" w14:textId="77777777" w:rsidR="00330C4D" w:rsidRDefault="00330C4D">
            <w:pPr>
              <w:jc w:val="both"/>
              <w:rPr>
                <w:rFonts w:ascii="Arial" w:hAnsi="Arial" w:cs="Arial"/>
                <w:sz w:val="16"/>
                <w:szCs w:val="16"/>
                <w:lang w:val="kk-KZ"/>
              </w:rPr>
            </w:pPr>
          </w:p>
          <w:p w14:paraId="3AC0928B" w14:textId="77777777" w:rsidR="00330C4D" w:rsidRDefault="00000000">
            <w:pPr>
              <w:jc w:val="both"/>
            </w:pPr>
            <w:r>
              <w:rPr>
                <w:rFonts w:ascii="Arial" w:hAnsi="Arial" w:cs="Arial"/>
                <w:sz w:val="16"/>
                <w:szCs w:val="16"/>
                <w:lang w:val="kk-KZ"/>
              </w:rPr>
              <w:t>4.1. Жеткізуші Тауармен бірге келесі құжаттарды жібереді:</w:t>
            </w:r>
          </w:p>
          <w:p w14:paraId="08C2B4BE" w14:textId="77777777" w:rsidR="00330C4D" w:rsidRDefault="00000000">
            <w:pPr>
              <w:jc w:val="both"/>
              <w:rPr>
                <w:rFonts w:ascii="Arial" w:hAnsi="Arial" w:cs="Arial"/>
                <w:sz w:val="16"/>
                <w:szCs w:val="16"/>
                <w:lang w:val="kk-KZ"/>
              </w:rPr>
            </w:pPr>
            <w:r>
              <w:rPr>
                <w:rFonts w:ascii="Arial" w:hAnsi="Arial" w:cs="Arial"/>
                <w:sz w:val="16"/>
                <w:szCs w:val="16"/>
                <w:lang w:val="kk-KZ"/>
              </w:rPr>
              <w:t>4.1.1. Шот-фактура;</w:t>
            </w:r>
          </w:p>
          <w:p w14:paraId="309C931F" w14:textId="77777777" w:rsidR="00330C4D" w:rsidRDefault="00000000">
            <w:pPr>
              <w:jc w:val="both"/>
              <w:rPr>
                <w:rFonts w:ascii="Arial" w:hAnsi="Arial" w:cs="Arial"/>
                <w:sz w:val="16"/>
                <w:szCs w:val="16"/>
                <w:lang w:val="kk-KZ"/>
              </w:rPr>
            </w:pPr>
            <w:r>
              <w:rPr>
                <w:rFonts w:ascii="Arial" w:hAnsi="Arial" w:cs="Arial"/>
                <w:sz w:val="16"/>
                <w:szCs w:val="16"/>
                <w:lang w:val="kk-KZ"/>
              </w:rPr>
              <w:t>4.1.2. Тауар жөнелтпе құжаты;</w:t>
            </w:r>
          </w:p>
          <w:p w14:paraId="01C4EBA6" w14:textId="77777777" w:rsidR="00330C4D" w:rsidRDefault="00000000">
            <w:pPr>
              <w:jc w:val="both"/>
              <w:rPr>
                <w:rFonts w:ascii="Arial" w:hAnsi="Arial" w:cs="Arial"/>
                <w:sz w:val="16"/>
                <w:szCs w:val="16"/>
                <w:lang w:val="kk-KZ"/>
              </w:rPr>
            </w:pPr>
            <w:r>
              <w:rPr>
                <w:rFonts w:ascii="Arial" w:hAnsi="Arial" w:cs="Arial"/>
                <w:sz w:val="16"/>
                <w:szCs w:val="16"/>
                <w:lang w:val="kk-KZ"/>
              </w:rPr>
              <w:t>4.1.3. КО елдеріндегі Жеткізушілер үшін тауар-көлік жөнелтпе құжаттары (ТКЖҚ).</w:t>
            </w:r>
          </w:p>
          <w:p w14:paraId="7A90FB8B" w14:textId="77777777" w:rsidR="00330C4D" w:rsidRDefault="00000000">
            <w:pPr>
              <w:jc w:val="both"/>
              <w:rPr>
                <w:rFonts w:ascii="Arial" w:hAnsi="Arial" w:cs="Arial"/>
                <w:sz w:val="16"/>
                <w:szCs w:val="16"/>
                <w:lang w:val="kk-KZ"/>
              </w:rPr>
            </w:pPr>
            <w:r>
              <w:rPr>
                <w:rFonts w:ascii="Arial" w:hAnsi="Arial" w:cs="Arial"/>
                <w:sz w:val="16"/>
                <w:szCs w:val="16"/>
                <w:lang w:val="kk-KZ"/>
              </w:rPr>
              <w:t>4.1.4. Қауіпсіздік төлқұжаты (қауіпті жүктер мен химиялық өнімдер үшін міндетті);</w:t>
            </w:r>
          </w:p>
          <w:p w14:paraId="270F0533" w14:textId="77777777" w:rsidR="00330C4D" w:rsidRDefault="00000000">
            <w:pPr>
              <w:jc w:val="both"/>
            </w:pPr>
            <w:r>
              <w:rPr>
                <w:rFonts w:ascii="Arial" w:hAnsi="Arial" w:cs="Arial"/>
                <w:sz w:val="16"/>
                <w:szCs w:val="16"/>
                <w:lang w:val="kk-KZ"/>
              </w:rPr>
              <w:t>4.1.5. Сертификаттар, төлқұжаттар, қабылдау-табыстау акті, нұсқаулар және Келісімшартқа сәйкес басқа құжаттар.</w:t>
            </w:r>
          </w:p>
          <w:p w14:paraId="0647501F" w14:textId="77777777" w:rsidR="00330C4D" w:rsidRDefault="00000000">
            <w:pPr>
              <w:pStyle w:val="aff2"/>
              <w:jc w:val="both"/>
              <w:rPr>
                <w:rFonts w:ascii="Arial" w:hAnsi="Arial" w:cs="Arial"/>
                <w:b w:val="0"/>
                <w:sz w:val="16"/>
                <w:szCs w:val="16"/>
                <w:lang w:val="kk-KZ"/>
              </w:rPr>
            </w:pPr>
            <w:r>
              <w:rPr>
                <w:rFonts w:ascii="Arial" w:hAnsi="Arial" w:cs="Arial"/>
                <w:b w:val="0"/>
                <w:sz w:val="16"/>
                <w:szCs w:val="16"/>
                <w:lang w:val="kk-KZ"/>
              </w:rPr>
              <w:t>4.2. Жеткізушіден Сатып алушының өкіліне Осы Қосымшаның 4.1.1.–4.1.3. тармақшаларында келтірілген құжаттарсыз Тауарды табыстауға тыйым салынады.</w:t>
            </w:r>
          </w:p>
        </w:tc>
        <w:tc>
          <w:tcPr>
            <w:tcW w:w="3261" w:type="dxa"/>
          </w:tcPr>
          <w:p w14:paraId="78D95986" w14:textId="77777777" w:rsidR="00330C4D" w:rsidRDefault="00000000">
            <w:pPr>
              <w:pStyle w:val="aff2"/>
              <w:jc w:val="right"/>
              <w:rPr>
                <w:rFonts w:ascii="Arial" w:hAnsi="Arial" w:cs="Arial"/>
                <w:sz w:val="16"/>
                <w:szCs w:val="16"/>
              </w:rPr>
            </w:pPr>
            <w:r>
              <w:rPr>
                <w:rFonts w:ascii="Arial" w:hAnsi="Arial" w:cs="Arial"/>
                <w:sz w:val="16"/>
                <w:szCs w:val="16"/>
              </w:rPr>
              <w:t xml:space="preserve">С қосымшасы </w:t>
            </w:r>
          </w:p>
          <w:p w14:paraId="454C6696" w14:textId="77777777" w:rsidR="00330C4D" w:rsidRDefault="00000000">
            <w:pPr>
              <w:pStyle w:val="aff2"/>
              <w:jc w:val="right"/>
              <w:rPr>
                <w:rFonts w:ascii="Arial" w:hAnsi="Arial" w:cs="Arial"/>
                <w:sz w:val="16"/>
                <w:szCs w:val="16"/>
              </w:rPr>
            </w:pPr>
            <w:r>
              <w:rPr>
                <w:rFonts w:ascii="Arial" w:hAnsi="Arial" w:cs="Arial"/>
                <w:sz w:val="16"/>
                <w:szCs w:val="16"/>
              </w:rPr>
              <w:t xml:space="preserve">жеткізу шартына </w:t>
            </w:r>
          </w:p>
          <w:p w14:paraId="1F085A8A" w14:textId="77777777" w:rsidR="00330C4D" w:rsidRDefault="00000000">
            <w:pPr>
              <w:pStyle w:val="aff2"/>
              <w:jc w:val="right"/>
              <w:rPr>
                <w:rFonts w:ascii="Arial" w:hAnsi="Arial" w:cs="Arial"/>
                <w:b w:val="0"/>
                <w:sz w:val="16"/>
                <w:szCs w:val="16"/>
              </w:rPr>
            </w:pPr>
            <w:r>
              <w:rPr>
                <w:rFonts w:ascii="Arial" w:hAnsi="Arial" w:cs="Arial"/>
                <w:sz w:val="16"/>
                <w:szCs w:val="16"/>
              </w:rPr>
              <w:t>№</w:t>
            </w:r>
            <w:r>
              <w:rPr>
                <w:rFonts w:ascii="Arial" w:eastAsia="Arial" w:hAnsi="Arial" w:cs="Arial"/>
                <w:sz w:val="16"/>
                <w:szCs w:val="16"/>
              </w:rPr>
              <w:t xml:space="preserve"> </w:t>
            </w:r>
            <w:r>
              <w:rPr>
                <w:rFonts w:ascii="Arial" w:hAnsi="Arial" w:cs="Arial"/>
                <w:sz w:val="16"/>
                <w:szCs w:val="16"/>
              </w:rPr>
              <w:t>_______ бастап _____</w:t>
            </w:r>
          </w:p>
          <w:p w14:paraId="1E863601" w14:textId="77777777" w:rsidR="00330C4D" w:rsidRDefault="00000000">
            <w:pPr>
              <w:pStyle w:val="aff2"/>
              <w:jc w:val="left"/>
              <w:rPr>
                <w:rFonts w:ascii="Arial" w:eastAsia="Arial" w:hAnsi="Arial" w:cs="Arial"/>
                <w:b w:val="0"/>
                <w:sz w:val="16"/>
                <w:szCs w:val="16"/>
              </w:rPr>
            </w:pPr>
            <w:r>
              <w:rPr>
                <w:rFonts w:ascii="Arial" w:eastAsia="Arial" w:hAnsi="Arial" w:cs="Arial"/>
                <w:b w:val="0"/>
                <w:sz w:val="16"/>
                <w:szCs w:val="16"/>
              </w:rPr>
              <w:t xml:space="preserve"> </w:t>
            </w:r>
          </w:p>
          <w:p w14:paraId="1DD27DFC" w14:textId="77777777" w:rsidR="00330C4D" w:rsidRDefault="00000000">
            <w:pPr>
              <w:pStyle w:val="aff2"/>
              <w:rPr>
                <w:rFonts w:ascii="Arial" w:hAnsi="Arial" w:cs="Arial"/>
                <w:b w:val="0"/>
                <w:sz w:val="16"/>
                <w:szCs w:val="16"/>
              </w:rPr>
            </w:pPr>
            <w:r>
              <w:rPr>
                <w:rFonts w:ascii="Arial" w:hAnsi="Arial" w:cs="Arial"/>
                <w:b w:val="0"/>
                <w:sz w:val="16"/>
                <w:szCs w:val="16"/>
              </w:rPr>
              <w:t xml:space="preserve">КӨЛІКТІК </w:t>
            </w:r>
            <w:r>
              <w:rPr>
                <w:rFonts w:ascii="Arial" w:hAnsi="Arial" w:cs="Arial"/>
                <w:b w:val="0"/>
                <w:sz w:val="16"/>
                <w:szCs w:val="16"/>
              </w:rPr>
              <w:br/>
              <w:t>ТИЕУ НҰСҚАУЛЫҒЫ</w:t>
            </w:r>
          </w:p>
          <w:p w14:paraId="2F37FA2D" w14:textId="77777777" w:rsidR="00330C4D" w:rsidRDefault="00330C4D">
            <w:pPr>
              <w:pStyle w:val="aff2"/>
              <w:rPr>
                <w:rFonts w:ascii="Arial" w:hAnsi="Arial" w:cs="Arial"/>
                <w:b w:val="0"/>
                <w:sz w:val="16"/>
                <w:szCs w:val="16"/>
              </w:rPr>
            </w:pPr>
          </w:p>
          <w:p w14:paraId="11854AB8" w14:textId="77777777" w:rsidR="00330C4D" w:rsidRDefault="00000000">
            <w:pPr>
              <w:jc w:val="both"/>
              <w:rPr>
                <w:rFonts w:ascii="Arial" w:hAnsi="Arial" w:cs="Arial"/>
                <w:sz w:val="16"/>
                <w:szCs w:val="16"/>
              </w:rPr>
            </w:pPr>
            <w:r>
              <w:rPr>
                <w:rFonts w:ascii="Arial" w:hAnsi="Arial" w:cs="Arial"/>
                <w:sz w:val="16"/>
                <w:szCs w:val="16"/>
              </w:rPr>
              <w:t>Нұсқаулық жеткізу шарттары үшін қолданылады:</w:t>
            </w:r>
          </w:p>
          <w:p w14:paraId="41903B6D" w14:textId="77777777" w:rsidR="00330C4D" w:rsidRDefault="00000000">
            <w:pPr>
              <w:jc w:val="both"/>
            </w:pPr>
            <w:r>
              <w:rPr>
                <w:rFonts w:ascii="Arial" w:hAnsi="Arial" w:cs="Arial"/>
                <w:sz w:val="16"/>
                <w:szCs w:val="16"/>
              </w:rPr>
              <w:t>DDP №2 Төртқұдық учаскесі, Мойынқұм кен орны, Созақ ауданы, Түркістан облысы, Қазақстан Республикасы; Инкотермс 2010;</w:t>
            </w:r>
          </w:p>
          <w:p w14:paraId="5544A27B" w14:textId="77777777" w:rsidR="00330C4D" w:rsidRDefault="00000000">
            <w:pPr>
              <w:jc w:val="both"/>
              <w:rPr>
                <w:rFonts w:ascii="Arial" w:hAnsi="Arial" w:cs="Arial"/>
                <w:sz w:val="16"/>
                <w:szCs w:val="16"/>
              </w:rPr>
            </w:pPr>
            <w:r>
              <w:rPr>
                <w:rFonts w:ascii="Arial" w:hAnsi="Arial" w:cs="Arial"/>
                <w:sz w:val="16"/>
                <w:szCs w:val="16"/>
              </w:rPr>
              <w:t xml:space="preserve">DDP №1 Южный учаскесі, Мойынқұм кен орны, Созақ ауданы, Түркістан облысы, Қазақстан Республикасы; Инкотермс 2010; </w:t>
            </w:r>
          </w:p>
          <w:p w14:paraId="451A3960" w14:textId="77777777" w:rsidR="00330C4D" w:rsidRDefault="00330C4D">
            <w:pPr>
              <w:jc w:val="both"/>
              <w:rPr>
                <w:rFonts w:ascii="Arial" w:hAnsi="Arial" w:cs="Arial"/>
                <w:sz w:val="16"/>
                <w:szCs w:val="16"/>
              </w:rPr>
            </w:pPr>
          </w:p>
          <w:p w14:paraId="1A17F8E9" w14:textId="77777777" w:rsidR="00330C4D" w:rsidRDefault="00330C4D">
            <w:pPr>
              <w:tabs>
                <w:tab w:val="left" w:pos="552"/>
              </w:tabs>
              <w:jc w:val="both"/>
              <w:rPr>
                <w:rFonts w:ascii="Arial" w:hAnsi="Arial" w:cs="Arial"/>
                <w:sz w:val="16"/>
                <w:szCs w:val="16"/>
              </w:rPr>
            </w:pPr>
          </w:p>
          <w:p w14:paraId="24B4BEBD" w14:textId="77777777" w:rsidR="00330C4D" w:rsidRDefault="00000000">
            <w:pPr>
              <w:tabs>
                <w:tab w:val="left" w:pos="552"/>
              </w:tabs>
              <w:jc w:val="both"/>
              <w:rPr>
                <w:rFonts w:ascii="Arial" w:hAnsi="Arial" w:cs="Arial"/>
                <w:sz w:val="16"/>
                <w:szCs w:val="16"/>
              </w:rPr>
            </w:pPr>
            <w:r>
              <w:rPr>
                <w:rFonts w:ascii="Arial" w:hAnsi="Arial" w:cs="Arial"/>
                <w:sz w:val="16"/>
                <w:szCs w:val="16"/>
              </w:rPr>
              <w:t>2. ХАТ-ХАБАРЛАР МЕН ХАБАРЛАМАЛАР</w:t>
            </w:r>
          </w:p>
          <w:p w14:paraId="45062610" w14:textId="77777777" w:rsidR="00330C4D" w:rsidRDefault="00330C4D">
            <w:pPr>
              <w:jc w:val="both"/>
              <w:rPr>
                <w:rFonts w:ascii="Arial" w:hAnsi="Arial" w:cs="Arial"/>
                <w:sz w:val="16"/>
                <w:szCs w:val="16"/>
              </w:rPr>
            </w:pPr>
          </w:p>
          <w:p w14:paraId="17EEFFA5" w14:textId="77777777" w:rsidR="00330C4D" w:rsidRDefault="00000000">
            <w:pPr>
              <w:jc w:val="both"/>
            </w:pPr>
            <w:r>
              <w:rPr>
                <w:rFonts w:ascii="Arial" w:hAnsi="Arial" w:cs="Arial"/>
                <w:sz w:val="16"/>
                <w:szCs w:val="16"/>
              </w:rPr>
              <w:t xml:space="preserve">2.1. Тауар жөнелтілгенге дейін 3 жұмыс күнінен кешіктірмей Жеткізуші Сатып алушының Импорт қызметіне Тауардың Импорт қызметінің мамандарына жазбаша түрде жөнелтуге дайын екендігі туралы хабарлайды.: </w:t>
            </w:r>
          </w:p>
          <w:p w14:paraId="46D20986" w14:textId="77777777" w:rsidR="00330C4D" w:rsidRDefault="00330C4D">
            <w:pPr>
              <w:jc w:val="both"/>
              <w:rPr>
                <w:rFonts w:ascii="Arial" w:hAnsi="Arial" w:cs="Arial"/>
                <w:sz w:val="16"/>
                <w:szCs w:val="16"/>
              </w:rPr>
            </w:pPr>
          </w:p>
          <w:p w14:paraId="02C43672" w14:textId="77777777" w:rsidR="00330C4D" w:rsidRDefault="00000000">
            <w:pPr>
              <w:jc w:val="both"/>
              <w:rPr>
                <w:rFonts w:ascii="Arial" w:hAnsi="Arial" w:cs="Arial"/>
                <w:sz w:val="16"/>
                <w:szCs w:val="16"/>
                <w:lang w:val="kk-KZ"/>
              </w:rPr>
            </w:pPr>
            <w:r>
              <w:rPr>
                <w:rFonts w:ascii="Arial" w:hAnsi="Arial" w:cs="Arial"/>
                <w:sz w:val="16"/>
                <w:szCs w:val="16"/>
                <w:lang w:val="kk-KZ"/>
              </w:rPr>
              <w:t>Ибраев Ермахан/Отаубаев Айдос</w:t>
            </w:r>
          </w:p>
          <w:p w14:paraId="3C6961F2" w14:textId="77777777" w:rsidR="00330C4D" w:rsidRDefault="00000000">
            <w:pPr>
              <w:jc w:val="both"/>
              <w:rPr>
                <w:rStyle w:val="a5"/>
                <w:rFonts w:ascii="Arial" w:hAnsi="Arial" w:cs="Arial"/>
                <w:sz w:val="16"/>
                <w:szCs w:val="16"/>
              </w:rPr>
            </w:pPr>
            <w:hyperlink r:id="rId13">
              <w:r>
                <w:rPr>
                  <w:rStyle w:val="a5"/>
                  <w:rFonts w:ascii="Arial" w:hAnsi="Arial" w:cs="Arial"/>
                  <w:sz w:val="16"/>
                  <w:szCs w:val="16"/>
                  <w:lang w:val="en-US"/>
                </w:rPr>
                <w:t>Yermakhan</w:t>
              </w:r>
              <w:r>
                <w:rPr>
                  <w:rStyle w:val="a5"/>
                  <w:rFonts w:ascii="Arial" w:hAnsi="Arial" w:cs="Arial"/>
                  <w:sz w:val="16"/>
                  <w:szCs w:val="16"/>
                </w:rPr>
                <w:t>.</w:t>
              </w:r>
              <w:r>
                <w:rPr>
                  <w:rStyle w:val="a5"/>
                  <w:rFonts w:ascii="Arial" w:hAnsi="Arial" w:cs="Arial"/>
                  <w:sz w:val="16"/>
                  <w:szCs w:val="16"/>
                  <w:lang w:val="en-US"/>
                </w:rPr>
                <w:t>Ibrayev</w:t>
              </w:r>
              <w:r>
                <w:rPr>
                  <w:rStyle w:val="a5"/>
                  <w:rFonts w:ascii="Arial" w:hAnsi="Arial" w:cs="Arial"/>
                  <w:sz w:val="16"/>
                  <w:szCs w:val="16"/>
                </w:rPr>
                <w:t>@</w:t>
              </w:r>
              <w:r>
                <w:rPr>
                  <w:rStyle w:val="a5"/>
                  <w:rFonts w:ascii="Arial" w:hAnsi="Arial" w:cs="Arial"/>
                  <w:sz w:val="16"/>
                  <w:szCs w:val="16"/>
                  <w:lang w:val="en-US"/>
                </w:rPr>
                <w:t>orano</w:t>
              </w:r>
              <w:r>
                <w:rPr>
                  <w:rStyle w:val="a5"/>
                  <w:rFonts w:ascii="Arial" w:hAnsi="Arial" w:cs="Arial"/>
                  <w:sz w:val="16"/>
                  <w:szCs w:val="16"/>
                </w:rPr>
                <w:t>.</w:t>
              </w:r>
              <w:r>
                <w:rPr>
                  <w:rStyle w:val="a5"/>
                  <w:rFonts w:ascii="Arial" w:hAnsi="Arial" w:cs="Arial"/>
                  <w:sz w:val="16"/>
                  <w:szCs w:val="16"/>
                  <w:lang w:val="en-US"/>
                </w:rPr>
                <w:t>group</w:t>
              </w:r>
            </w:hyperlink>
          </w:p>
          <w:p w14:paraId="31DF530A" w14:textId="77777777" w:rsidR="00330C4D" w:rsidRDefault="00000000">
            <w:pPr>
              <w:jc w:val="both"/>
              <w:rPr>
                <w:rFonts w:ascii="Arial" w:hAnsi="Arial" w:cs="Arial"/>
                <w:sz w:val="16"/>
                <w:szCs w:val="16"/>
              </w:rPr>
            </w:pPr>
            <w:hyperlink r:id="rId14">
              <w:r>
                <w:rPr>
                  <w:rStyle w:val="a5"/>
                  <w:rFonts w:ascii="Arial" w:hAnsi="Arial" w:cs="Arial"/>
                  <w:sz w:val="16"/>
                  <w:szCs w:val="16"/>
                  <w:lang w:val="en-US"/>
                </w:rPr>
                <w:t>Aidos</w:t>
              </w:r>
              <w:r>
                <w:rPr>
                  <w:rStyle w:val="a5"/>
                  <w:rFonts w:ascii="Arial" w:hAnsi="Arial" w:cs="Arial"/>
                  <w:sz w:val="16"/>
                  <w:szCs w:val="16"/>
                </w:rPr>
                <w:t>.</w:t>
              </w:r>
              <w:r>
                <w:rPr>
                  <w:rStyle w:val="a5"/>
                  <w:rFonts w:ascii="Arial" w:hAnsi="Arial" w:cs="Arial"/>
                  <w:sz w:val="16"/>
                  <w:szCs w:val="16"/>
                  <w:lang w:val="en-US"/>
                </w:rPr>
                <w:t>Otaubayev</w:t>
              </w:r>
              <w:r>
                <w:rPr>
                  <w:rStyle w:val="a5"/>
                  <w:rFonts w:ascii="Arial" w:hAnsi="Arial" w:cs="Arial"/>
                  <w:sz w:val="16"/>
                  <w:szCs w:val="16"/>
                </w:rPr>
                <w:t>@</w:t>
              </w:r>
              <w:r>
                <w:rPr>
                  <w:rStyle w:val="a5"/>
                  <w:rFonts w:ascii="Arial" w:hAnsi="Arial" w:cs="Arial"/>
                  <w:sz w:val="16"/>
                  <w:szCs w:val="16"/>
                  <w:lang w:val="en-US"/>
                </w:rPr>
                <w:t>areva</w:t>
              </w:r>
              <w:r>
                <w:rPr>
                  <w:rStyle w:val="a5"/>
                  <w:rFonts w:ascii="Arial" w:hAnsi="Arial" w:cs="Arial"/>
                  <w:sz w:val="16"/>
                  <w:szCs w:val="16"/>
                </w:rPr>
                <w:t>.</w:t>
              </w:r>
              <w:r>
                <w:rPr>
                  <w:rStyle w:val="a5"/>
                  <w:rFonts w:ascii="Arial" w:hAnsi="Arial" w:cs="Arial"/>
                  <w:sz w:val="16"/>
                  <w:szCs w:val="16"/>
                  <w:lang w:val="en-US"/>
                </w:rPr>
                <w:t>com</w:t>
              </w:r>
            </w:hyperlink>
          </w:p>
          <w:p w14:paraId="5F81741B" w14:textId="77777777" w:rsidR="00330C4D" w:rsidRDefault="00330C4D">
            <w:pPr>
              <w:jc w:val="both"/>
              <w:rPr>
                <w:rFonts w:ascii="Arial" w:hAnsi="Arial" w:cs="Arial"/>
                <w:sz w:val="16"/>
                <w:szCs w:val="16"/>
              </w:rPr>
            </w:pPr>
          </w:p>
          <w:p w14:paraId="045028F9" w14:textId="77777777" w:rsidR="00330C4D" w:rsidRDefault="00330C4D">
            <w:pPr>
              <w:jc w:val="both"/>
              <w:rPr>
                <w:rFonts w:ascii="Arial" w:hAnsi="Arial" w:cs="Arial"/>
                <w:sz w:val="16"/>
                <w:szCs w:val="16"/>
              </w:rPr>
            </w:pPr>
          </w:p>
          <w:p w14:paraId="124080EC" w14:textId="77777777" w:rsidR="00330C4D" w:rsidRDefault="00000000">
            <w:pPr>
              <w:jc w:val="both"/>
              <w:rPr>
                <w:rFonts w:ascii="Arial" w:hAnsi="Arial" w:cs="Arial"/>
                <w:sz w:val="16"/>
                <w:szCs w:val="16"/>
              </w:rPr>
            </w:pPr>
            <w:r>
              <w:rPr>
                <w:rFonts w:ascii="Arial" w:hAnsi="Arial" w:cs="Arial"/>
                <w:sz w:val="16"/>
                <w:szCs w:val="16"/>
              </w:rPr>
              <w:t>Жеткізуші өзінің хабарламасында мыналарды көрсетеді: сатып алуға тапсырыс/Келісімшарт нөмірі, сатып алуға тапсырыс бойынша жөнелтілетін тауарлардың тізімі, орындардың саны, салмағы, көлемі, қаптаманың өлшемдері, жөнелтілген күні.</w:t>
            </w:r>
          </w:p>
          <w:p w14:paraId="4F9E9482" w14:textId="77777777" w:rsidR="00330C4D" w:rsidRDefault="00330C4D">
            <w:pPr>
              <w:jc w:val="both"/>
              <w:rPr>
                <w:rFonts w:ascii="Arial" w:hAnsi="Arial" w:cs="Arial"/>
                <w:sz w:val="16"/>
                <w:szCs w:val="16"/>
              </w:rPr>
            </w:pPr>
          </w:p>
          <w:p w14:paraId="11B4109A" w14:textId="77777777" w:rsidR="00330C4D" w:rsidRDefault="00000000">
            <w:pPr>
              <w:jc w:val="both"/>
            </w:pPr>
            <w:r>
              <w:rPr>
                <w:rFonts w:ascii="Arial" w:hAnsi="Arial" w:cs="Arial"/>
                <w:sz w:val="16"/>
                <w:szCs w:val="16"/>
              </w:rPr>
              <w:t xml:space="preserve">2.2. Тауар жөнелту пунктінен шыққанға дейін Жеткізуші Сатып алушының Импорт қызметінен жеткізу пунктін растауға міндетті. </w:t>
            </w:r>
          </w:p>
          <w:p w14:paraId="43EDA176" w14:textId="77777777" w:rsidR="00330C4D" w:rsidRDefault="00330C4D">
            <w:pPr>
              <w:jc w:val="both"/>
              <w:rPr>
                <w:rFonts w:ascii="Arial" w:hAnsi="Arial" w:cs="Arial"/>
                <w:sz w:val="16"/>
                <w:szCs w:val="16"/>
              </w:rPr>
            </w:pPr>
          </w:p>
          <w:p w14:paraId="0E580A94" w14:textId="77777777" w:rsidR="00330C4D" w:rsidRDefault="00000000">
            <w:pPr>
              <w:jc w:val="both"/>
              <w:rPr>
                <w:rFonts w:ascii="Arial" w:hAnsi="Arial" w:cs="Arial"/>
                <w:sz w:val="16"/>
                <w:szCs w:val="16"/>
              </w:rPr>
            </w:pPr>
            <w:r>
              <w:rPr>
                <w:rFonts w:ascii="Arial" w:hAnsi="Arial" w:cs="Arial"/>
                <w:sz w:val="16"/>
                <w:szCs w:val="16"/>
              </w:rPr>
              <w:t xml:space="preserve">2.3. Жеткізу шарттарына байланысты Тауарларды алуға бухгалтерлік сенімхат беру. </w:t>
            </w:r>
          </w:p>
          <w:p w14:paraId="629A9A05" w14:textId="77777777" w:rsidR="00330C4D" w:rsidRDefault="00330C4D">
            <w:pPr>
              <w:jc w:val="both"/>
              <w:rPr>
                <w:rFonts w:ascii="Arial" w:hAnsi="Arial" w:cs="Arial"/>
                <w:sz w:val="16"/>
                <w:szCs w:val="16"/>
              </w:rPr>
            </w:pPr>
          </w:p>
          <w:p w14:paraId="60138BE1" w14:textId="77777777" w:rsidR="00330C4D" w:rsidRDefault="00000000">
            <w:pPr>
              <w:jc w:val="both"/>
            </w:pPr>
            <w:r>
              <w:rPr>
                <w:rFonts w:ascii="Arial" w:hAnsi="Arial" w:cs="Arial"/>
                <w:sz w:val="16"/>
                <w:szCs w:val="16"/>
              </w:rPr>
              <w:t xml:space="preserve">2.3.1. Жеткізуші Тауарды Алматы қаласынан жөнелтеді - сенімхатты Мойынқұм кен орнында (№ 1 Южный учаскесі немесе №2 Төртқұдық учаскесі) орналасқан Сатып алушының қоймашысының атына Алматы қаласына Сатып алушының импорты бойынша маман береді. . </w:t>
            </w:r>
          </w:p>
          <w:p w14:paraId="68EA1D50" w14:textId="77777777" w:rsidR="00330C4D" w:rsidRDefault="00000000">
            <w:pPr>
              <w:jc w:val="both"/>
            </w:pPr>
            <w:r>
              <w:rPr>
                <w:rFonts w:ascii="Arial" w:hAnsi="Arial" w:cs="Arial"/>
                <w:sz w:val="16"/>
                <w:szCs w:val="16"/>
              </w:rPr>
              <w:t>Жеткізуші сенімхаттың түпнұсқасын Алматы қаласының қоймасынан мына мекен-жай бойынша алады: ул.Москвина 9. Сенімхат Сатып алушының мөрімен және Сатып алушы басшылығының қолымен беріледі, Сатып алушының Тауарды қабылдауға уәкілеттік берген қоймашысының қолы Тауарды Сатып алушының қоймасында қабылдау-тапсыру кезінде сенімхатқа қойылады. Мойынқұм кен орны (№ 1 Южный учаскесі немесе № 2 Төртқұдық учаскесі).</w:t>
            </w:r>
          </w:p>
          <w:p w14:paraId="78737973" w14:textId="77777777" w:rsidR="00330C4D" w:rsidRDefault="00330C4D">
            <w:pPr>
              <w:jc w:val="both"/>
              <w:rPr>
                <w:rFonts w:ascii="Arial" w:hAnsi="Arial" w:cs="Arial"/>
                <w:sz w:val="16"/>
                <w:szCs w:val="16"/>
              </w:rPr>
            </w:pPr>
          </w:p>
          <w:p w14:paraId="0107267E" w14:textId="77777777" w:rsidR="00330C4D" w:rsidRDefault="00330C4D">
            <w:pPr>
              <w:jc w:val="both"/>
              <w:rPr>
                <w:rFonts w:ascii="Arial" w:hAnsi="Arial" w:cs="Arial"/>
                <w:sz w:val="16"/>
                <w:szCs w:val="16"/>
              </w:rPr>
            </w:pPr>
          </w:p>
          <w:p w14:paraId="0A5C710A" w14:textId="77777777" w:rsidR="00330C4D" w:rsidRDefault="00330C4D">
            <w:pPr>
              <w:jc w:val="both"/>
              <w:rPr>
                <w:rFonts w:ascii="Arial" w:hAnsi="Arial" w:cs="Arial"/>
                <w:sz w:val="16"/>
                <w:szCs w:val="16"/>
                <w:lang w:val="kk-KZ"/>
              </w:rPr>
            </w:pPr>
          </w:p>
          <w:p w14:paraId="17694821" w14:textId="77777777" w:rsidR="00330C4D" w:rsidRDefault="00000000">
            <w:pPr>
              <w:jc w:val="both"/>
            </w:pPr>
            <w:r>
              <w:rPr>
                <w:rFonts w:ascii="Arial" w:hAnsi="Arial" w:cs="Arial"/>
                <w:sz w:val="16"/>
                <w:szCs w:val="16"/>
              </w:rPr>
              <w:t>2.3.2. Жеткізуші Тауарларды Қазақстанның басқа аймақтарынан жөнелтуді жүзеге асырады - Сатып алушының қоймашысының атына Сатып алушының импорты бойынша маман сенімхат жасайды.  Жеткізуші сенімхаттың түпнұсқасын жүкті Сатып алушының қоймасына тапсыру кезінде алады. Сатып алушының импорттық қызметінің маманы Жеткізушіге сенімхаттың нөмірі мен күнін және оның атына сенімхат берілген тұлғаны хабарлайды.</w:t>
            </w:r>
          </w:p>
          <w:p w14:paraId="3D00E182" w14:textId="77777777" w:rsidR="00330C4D" w:rsidRDefault="00330C4D">
            <w:pPr>
              <w:jc w:val="both"/>
              <w:rPr>
                <w:rFonts w:ascii="Arial" w:hAnsi="Arial" w:cs="Arial"/>
                <w:sz w:val="16"/>
                <w:szCs w:val="16"/>
              </w:rPr>
            </w:pPr>
          </w:p>
          <w:p w14:paraId="65D80D4E" w14:textId="77777777" w:rsidR="00330C4D" w:rsidRDefault="00330C4D">
            <w:pPr>
              <w:jc w:val="both"/>
              <w:rPr>
                <w:rFonts w:ascii="Arial" w:hAnsi="Arial" w:cs="Arial"/>
                <w:sz w:val="16"/>
                <w:szCs w:val="16"/>
              </w:rPr>
            </w:pPr>
          </w:p>
          <w:p w14:paraId="2C836006" w14:textId="77777777" w:rsidR="00330C4D" w:rsidRDefault="00330C4D">
            <w:pPr>
              <w:jc w:val="both"/>
              <w:rPr>
                <w:rFonts w:ascii="Arial" w:hAnsi="Arial" w:cs="Arial"/>
                <w:sz w:val="16"/>
                <w:szCs w:val="16"/>
                <w:lang w:val="kk-KZ"/>
              </w:rPr>
            </w:pPr>
          </w:p>
          <w:p w14:paraId="4707953B" w14:textId="77777777" w:rsidR="00330C4D" w:rsidRDefault="00330C4D">
            <w:pPr>
              <w:jc w:val="both"/>
              <w:rPr>
                <w:rFonts w:ascii="Arial" w:hAnsi="Arial" w:cs="Arial"/>
                <w:sz w:val="16"/>
                <w:szCs w:val="16"/>
                <w:lang w:val="kk-KZ"/>
              </w:rPr>
            </w:pPr>
          </w:p>
          <w:p w14:paraId="08F4C41D" w14:textId="77777777" w:rsidR="00330C4D" w:rsidRDefault="00330C4D">
            <w:pPr>
              <w:jc w:val="both"/>
              <w:rPr>
                <w:rFonts w:ascii="Arial" w:hAnsi="Arial" w:cs="Arial"/>
                <w:sz w:val="16"/>
                <w:szCs w:val="16"/>
              </w:rPr>
            </w:pPr>
          </w:p>
          <w:p w14:paraId="3114518C" w14:textId="77777777" w:rsidR="00330C4D" w:rsidRDefault="00330C4D">
            <w:pPr>
              <w:jc w:val="both"/>
              <w:rPr>
                <w:rFonts w:ascii="Arial" w:hAnsi="Arial" w:cs="Arial"/>
                <w:sz w:val="16"/>
                <w:szCs w:val="16"/>
              </w:rPr>
            </w:pPr>
          </w:p>
          <w:p w14:paraId="7389267F" w14:textId="77777777" w:rsidR="00330C4D" w:rsidRDefault="00000000">
            <w:pPr>
              <w:jc w:val="both"/>
            </w:pPr>
            <w:r>
              <w:rPr>
                <w:rFonts w:ascii="Arial" w:hAnsi="Arial" w:cs="Arial"/>
                <w:sz w:val="16"/>
                <w:szCs w:val="16"/>
              </w:rPr>
              <w:t>2.4. Тауарларды кеден одағы елдерінен жеткізген кезде Жеткізуші осы Қосымшаның 4.4-тармағында көрсетілген құжаттардан басқа, Сатып алушының Импорттық қызметіне шекарадан өту туралы талонның сканерленген көшірмесін ұсынуға міндетті (автомобильмен тасымалдау кезінде); көлік жүкқұжаттары (теміржол және әуе жолдары); пошта жүкқұжаттары (курьерлік жеткізілім).</w:t>
            </w:r>
          </w:p>
          <w:p w14:paraId="6F96D0A4" w14:textId="77777777" w:rsidR="00330C4D" w:rsidRDefault="00330C4D">
            <w:pPr>
              <w:jc w:val="both"/>
              <w:rPr>
                <w:rFonts w:ascii="Arial" w:hAnsi="Arial" w:cs="Arial"/>
                <w:sz w:val="16"/>
                <w:szCs w:val="16"/>
                <w:lang w:val="kk-KZ"/>
              </w:rPr>
            </w:pPr>
          </w:p>
          <w:p w14:paraId="07CF232F" w14:textId="77777777" w:rsidR="00330C4D" w:rsidRDefault="00330C4D">
            <w:pPr>
              <w:jc w:val="both"/>
              <w:rPr>
                <w:rFonts w:ascii="Arial" w:hAnsi="Arial" w:cs="Arial"/>
                <w:sz w:val="16"/>
                <w:szCs w:val="16"/>
                <w:lang w:val="kk-KZ"/>
              </w:rPr>
            </w:pPr>
          </w:p>
          <w:p w14:paraId="30858270" w14:textId="77777777" w:rsidR="00330C4D" w:rsidRDefault="00330C4D">
            <w:pPr>
              <w:jc w:val="both"/>
              <w:rPr>
                <w:rFonts w:ascii="Arial" w:hAnsi="Arial" w:cs="Arial"/>
                <w:sz w:val="16"/>
                <w:szCs w:val="16"/>
                <w:lang w:val="kk-KZ"/>
              </w:rPr>
            </w:pPr>
          </w:p>
          <w:p w14:paraId="0CE9DDA7" w14:textId="77777777" w:rsidR="00330C4D" w:rsidRDefault="00330C4D">
            <w:pPr>
              <w:jc w:val="both"/>
              <w:rPr>
                <w:rFonts w:ascii="Arial" w:hAnsi="Arial" w:cs="Arial"/>
                <w:sz w:val="16"/>
                <w:szCs w:val="16"/>
                <w:lang w:val="kk-KZ"/>
              </w:rPr>
            </w:pPr>
          </w:p>
          <w:p w14:paraId="02E916C7" w14:textId="77777777" w:rsidR="00330C4D" w:rsidRDefault="00000000">
            <w:pPr>
              <w:jc w:val="both"/>
            </w:pPr>
            <w:r>
              <w:rPr>
                <w:rFonts w:ascii="Arial" w:hAnsi="Arial" w:cs="Arial"/>
                <w:sz w:val="16"/>
                <w:szCs w:val="16"/>
              </w:rPr>
              <w:t>2.5. Тауарларды кеден одағы елдерінен жеткізген кезде Сатып алушының Импорттық қызметінің маманы 2.4–тармақта көрсетілген құжаттарды тапсырады. жанама салықтар мен басқа төлемдерді төлеу туралы өтінішті (бұдан әрі - "Өтініш") алу үшін Сатып алушының салық қызметіне осы Қосымшаның. Бұл өтінішті Сатып алушының салық қызметі 2 ай ішінде дайындайды, содан кейін Сатып алушының Импорттық қызметі Жеткізушіге 2 түпнұсқа өтінішті жібереді.</w:t>
            </w:r>
          </w:p>
          <w:p w14:paraId="431B923B" w14:textId="77777777" w:rsidR="00330C4D" w:rsidRDefault="00330C4D">
            <w:pPr>
              <w:jc w:val="both"/>
              <w:rPr>
                <w:rFonts w:ascii="Arial" w:hAnsi="Arial" w:cs="Arial"/>
                <w:sz w:val="16"/>
                <w:szCs w:val="16"/>
              </w:rPr>
            </w:pPr>
          </w:p>
          <w:p w14:paraId="13C5B549" w14:textId="77777777" w:rsidR="00330C4D" w:rsidRDefault="00330C4D">
            <w:pPr>
              <w:jc w:val="both"/>
              <w:rPr>
                <w:rFonts w:ascii="Arial" w:hAnsi="Arial" w:cs="Arial"/>
                <w:sz w:val="16"/>
                <w:szCs w:val="16"/>
              </w:rPr>
            </w:pPr>
          </w:p>
          <w:p w14:paraId="22C85F74" w14:textId="77777777" w:rsidR="00330C4D" w:rsidRDefault="00000000">
            <w:pPr>
              <w:jc w:val="both"/>
              <w:rPr>
                <w:rFonts w:ascii="Arial" w:hAnsi="Arial" w:cs="Arial"/>
                <w:sz w:val="16"/>
                <w:szCs w:val="16"/>
              </w:rPr>
            </w:pPr>
            <w:r>
              <w:rPr>
                <w:rFonts w:ascii="Arial" w:hAnsi="Arial" w:cs="Arial"/>
                <w:sz w:val="16"/>
                <w:szCs w:val="16"/>
              </w:rPr>
              <w:t xml:space="preserve">2.6. Жеткізуші Тауарды осы Қосымшаның 4.1-тармағында көрсетілген барлық құжаттармен бірге жеткізеді. </w:t>
            </w:r>
          </w:p>
          <w:p w14:paraId="7C02A5E0" w14:textId="77777777" w:rsidR="00330C4D" w:rsidRDefault="00330C4D">
            <w:pPr>
              <w:jc w:val="both"/>
              <w:rPr>
                <w:rFonts w:ascii="Arial" w:hAnsi="Arial" w:cs="Arial"/>
                <w:sz w:val="16"/>
                <w:szCs w:val="16"/>
              </w:rPr>
            </w:pPr>
          </w:p>
          <w:p w14:paraId="0CA2802F" w14:textId="77777777" w:rsidR="00330C4D" w:rsidRDefault="00330C4D">
            <w:pPr>
              <w:jc w:val="both"/>
              <w:rPr>
                <w:rFonts w:ascii="Arial" w:hAnsi="Arial" w:cs="Arial"/>
                <w:sz w:val="16"/>
                <w:szCs w:val="16"/>
              </w:rPr>
            </w:pPr>
          </w:p>
          <w:p w14:paraId="511C3DA6" w14:textId="77777777" w:rsidR="00330C4D" w:rsidRDefault="00000000">
            <w:pPr>
              <w:jc w:val="both"/>
              <w:rPr>
                <w:rFonts w:ascii="Arial" w:hAnsi="Arial" w:cs="Arial"/>
                <w:sz w:val="16"/>
                <w:szCs w:val="16"/>
              </w:rPr>
            </w:pPr>
            <w:r>
              <w:rPr>
                <w:rFonts w:ascii="Arial" w:hAnsi="Arial" w:cs="Arial"/>
                <w:sz w:val="16"/>
                <w:szCs w:val="16"/>
              </w:rPr>
              <w:t>2.7. Тауар жөнелтілгенге дейін 3 жұмыс күнінен кешіктірмей Жеткізуші Сатып алушының аумағына кіруге рұқсаттаманы рәсімдеу үшін міндетті түрде Сатып алушының импорт жөніндегі маманына келесі мәліметтерді жібереді</w:t>
            </w:r>
          </w:p>
          <w:p w14:paraId="4375FA72" w14:textId="77777777" w:rsidR="00330C4D" w:rsidRDefault="00000000">
            <w:pPr>
              <w:numPr>
                <w:ilvl w:val="0"/>
                <w:numId w:val="17"/>
              </w:numPr>
              <w:suppressAutoHyphens w:val="0"/>
              <w:jc w:val="both"/>
              <w:rPr>
                <w:rFonts w:ascii="Arial" w:hAnsi="Arial" w:cs="Arial"/>
                <w:sz w:val="16"/>
                <w:szCs w:val="16"/>
              </w:rPr>
            </w:pPr>
            <w:r>
              <w:rPr>
                <w:rFonts w:ascii="Arial" w:hAnsi="Arial" w:cs="Arial"/>
                <w:sz w:val="16"/>
                <w:szCs w:val="16"/>
              </w:rPr>
              <w:t xml:space="preserve">Автокөліктің мемлекеттік нөмірі; </w:t>
            </w:r>
          </w:p>
          <w:p w14:paraId="2015CBE5" w14:textId="77777777" w:rsidR="00330C4D" w:rsidRDefault="00000000">
            <w:pPr>
              <w:numPr>
                <w:ilvl w:val="0"/>
                <w:numId w:val="17"/>
              </w:numPr>
              <w:suppressAutoHyphens w:val="0"/>
              <w:jc w:val="both"/>
              <w:rPr>
                <w:rFonts w:ascii="Arial" w:hAnsi="Arial" w:cs="Arial"/>
                <w:sz w:val="16"/>
                <w:szCs w:val="16"/>
              </w:rPr>
            </w:pPr>
            <w:r>
              <w:rPr>
                <w:rFonts w:ascii="Arial" w:hAnsi="Arial" w:cs="Arial"/>
                <w:sz w:val="16"/>
                <w:szCs w:val="16"/>
              </w:rPr>
              <w:t>Автокөліктің маркасы мен типі; жеңіл немесе жүк көлігін көрсету.</w:t>
            </w:r>
          </w:p>
          <w:p w14:paraId="7F3BD9EB" w14:textId="77777777" w:rsidR="00330C4D" w:rsidRDefault="00000000">
            <w:pPr>
              <w:numPr>
                <w:ilvl w:val="0"/>
                <w:numId w:val="17"/>
              </w:numPr>
              <w:suppressAutoHyphens w:val="0"/>
              <w:jc w:val="both"/>
              <w:rPr>
                <w:rFonts w:ascii="Arial" w:hAnsi="Arial" w:cs="Arial"/>
                <w:sz w:val="16"/>
                <w:szCs w:val="16"/>
              </w:rPr>
            </w:pPr>
            <w:r>
              <w:rPr>
                <w:rFonts w:ascii="Arial" w:hAnsi="Arial" w:cs="Arial"/>
                <w:sz w:val="16"/>
                <w:szCs w:val="16"/>
              </w:rPr>
              <w:t>Жүргізушінің аты-жөні және туған жылы, жүргізуші куәлігінің/паспортының №;</w:t>
            </w:r>
          </w:p>
          <w:p w14:paraId="36240262" w14:textId="77777777" w:rsidR="00330C4D" w:rsidRDefault="00330C4D">
            <w:pPr>
              <w:jc w:val="both"/>
              <w:rPr>
                <w:rFonts w:ascii="Arial" w:hAnsi="Arial" w:cs="Arial"/>
                <w:sz w:val="16"/>
                <w:szCs w:val="16"/>
                <w:lang w:val="kk-KZ"/>
              </w:rPr>
            </w:pPr>
          </w:p>
          <w:p w14:paraId="1E7C46BD" w14:textId="77777777" w:rsidR="00330C4D" w:rsidRDefault="00330C4D">
            <w:pPr>
              <w:jc w:val="both"/>
              <w:rPr>
                <w:rFonts w:ascii="Arial" w:hAnsi="Arial" w:cs="Arial"/>
                <w:sz w:val="16"/>
                <w:szCs w:val="16"/>
                <w:lang w:val="kk-KZ"/>
              </w:rPr>
            </w:pPr>
          </w:p>
          <w:p w14:paraId="20B29209" w14:textId="77777777" w:rsidR="00330C4D" w:rsidRDefault="00000000">
            <w:pPr>
              <w:jc w:val="both"/>
            </w:pPr>
            <w:r>
              <w:rPr>
                <w:rFonts w:ascii="Arial" w:hAnsi="Arial" w:cs="Arial"/>
                <w:sz w:val="16"/>
                <w:szCs w:val="16"/>
              </w:rPr>
              <w:t>!Көрсетілген деректер ұсынылмаған жағдайда, Жеткізушінің көлігі "Қазатомөнеркәсіп" ҰАК" АҚ өнеркәсіптік аумағына кірген кезде бақылау-өткізу пунктінде рұқсаттама берілгенге дейін ұсталады. Сатып алушы мұндай жағдайда Көліктің тоқтап қалуына немесе Тауардың бүлінуіне/жоғалуына жауапты емес.</w:t>
            </w:r>
          </w:p>
          <w:p w14:paraId="7D9920C8" w14:textId="77777777" w:rsidR="00330C4D" w:rsidRDefault="00330C4D">
            <w:pPr>
              <w:jc w:val="both"/>
              <w:rPr>
                <w:rFonts w:ascii="Arial" w:hAnsi="Arial" w:cs="Arial"/>
                <w:sz w:val="16"/>
                <w:szCs w:val="16"/>
              </w:rPr>
            </w:pPr>
          </w:p>
          <w:p w14:paraId="768B9DBA" w14:textId="77777777" w:rsidR="00330C4D" w:rsidRDefault="00330C4D">
            <w:pPr>
              <w:jc w:val="both"/>
              <w:rPr>
                <w:rFonts w:ascii="Arial" w:hAnsi="Arial" w:cs="Arial"/>
                <w:sz w:val="16"/>
                <w:szCs w:val="16"/>
              </w:rPr>
            </w:pPr>
          </w:p>
          <w:p w14:paraId="652ED930" w14:textId="77777777" w:rsidR="00330C4D" w:rsidRDefault="00330C4D">
            <w:pPr>
              <w:jc w:val="both"/>
              <w:rPr>
                <w:rFonts w:ascii="Arial" w:hAnsi="Arial" w:cs="Arial"/>
                <w:sz w:val="16"/>
                <w:szCs w:val="16"/>
              </w:rPr>
            </w:pPr>
          </w:p>
          <w:p w14:paraId="514EE093" w14:textId="77777777" w:rsidR="00330C4D" w:rsidRDefault="00000000">
            <w:pPr>
              <w:jc w:val="both"/>
            </w:pPr>
            <w:r>
              <w:rPr>
                <w:rFonts w:ascii="Arial" w:hAnsi="Arial" w:cs="Arial"/>
                <w:sz w:val="16"/>
                <w:szCs w:val="16"/>
              </w:rPr>
              <w:t xml:space="preserve">2.8. Жылдамдық режимін Жеткізуші немесе оның өкілі "Қазатомөнеркәсіп" ҰАК" АҚ бақылау-өткізу пунктінен Мойынқұм кен орнына (№ 1 Южный учаскесі немесе № 2 Төртқұдық учаскесі) баратын жолда сақтауы керек. Жылдамдық режимі бұзылған жағдайда Жеткізуші ережелерді сақтамау себептерін көрсете отырып, түсіндірме беруге міндетті. Қайталап бұзушылық орын алған жағдайда, жүргізушіге аталған көлік құралымен ЖШС аумағына кіруге біржола тыйым салынады </w:t>
            </w:r>
            <w:r>
              <w:rPr>
                <w:b/>
                <w:sz w:val="22"/>
                <w:szCs w:val="22"/>
                <w:lang w:val="kk-KZ"/>
              </w:rPr>
              <w:t>_________________________</w:t>
            </w:r>
            <w:r>
              <w:rPr>
                <w:rFonts w:ascii="Arial" w:hAnsi="Arial" w:cs="Arial"/>
                <w:sz w:val="16"/>
                <w:szCs w:val="16"/>
              </w:rPr>
              <w:t xml:space="preserve">. </w:t>
            </w:r>
          </w:p>
          <w:p w14:paraId="5A0A54F2" w14:textId="77777777" w:rsidR="00330C4D" w:rsidRDefault="00330C4D">
            <w:pPr>
              <w:jc w:val="both"/>
              <w:rPr>
                <w:rFonts w:ascii="Arial" w:hAnsi="Arial" w:cs="Arial"/>
                <w:sz w:val="16"/>
                <w:szCs w:val="16"/>
                <w:lang w:val="kk-KZ"/>
              </w:rPr>
            </w:pPr>
          </w:p>
          <w:p w14:paraId="5969B72E" w14:textId="77777777" w:rsidR="00330C4D" w:rsidRDefault="00000000">
            <w:pPr>
              <w:numPr>
                <w:ilvl w:val="0"/>
                <w:numId w:val="16"/>
              </w:numPr>
              <w:suppressAutoHyphens w:val="0"/>
              <w:ind w:left="552" w:hanging="192"/>
              <w:jc w:val="both"/>
              <w:rPr>
                <w:rFonts w:ascii="Arial" w:hAnsi="Arial" w:cs="Arial"/>
                <w:sz w:val="16"/>
                <w:szCs w:val="16"/>
              </w:rPr>
            </w:pPr>
            <w:r>
              <w:rPr>
                <w:rFonts w:ascii="Arial" w:hAnsi="Arial" w:cs="Arial"/>
                <w:sz w:val="16"/>
                <w:szCs w:val="16"/>
              </w:rPr>
              <w:t>ҚАПТАМАЛАУ ЖӘНЕ ТАҢБАЛАУ</w:t>
            </w:r>
          </w:p>
          <w:p w14:paraId="47A555CC" w14:textId="77777777" w:rsidR="00330C4D" w:rsidRDefault="00000000">
            <w:pPr>
              <w:jc w:val="both"/>
              <w:rPr>
                <w:rFonts w:ascii="Arial" w:hAnsi="Arial" w:cs="Arial"/>
                <w:sz w:val="16"/>
                <w:szCs w:val="16"/>
              </w:rPr>
            </w:pPr>
            <w:r>
              <w:rPr>
                <w:rFonts w:ascii="Arial" w:hAnsi="Arial" w:cs="Arial"/>
                <w:sz w:val="16"/>
                <w:szCs w:val="16"/>
              </w:rPr>
              <w:t>Жеткізуші Тауардың қаптамасын және таңбалануын төменде көрсетілген нысан бойынша қамтамасыз етеді:</w:t>
            </w:r>
          </w:p>
          <w:p w14:paraId="2CD95724" w14:textId="77777777" w:rsidR="00330C4D" w:rsidRDefault="00330C4D">
            <w:pPr>
              <w:jc w:val="both"/>
              <w:rPr>
                <w:rFonts w:ascii="Arial" w:hAnsi="Arial" w:cs="Arial"/>
                <w:sz w:val="16"/>
                <w:szCs w:val="16"/>
              </w:rPr>
            </w:pPr>
          </w:p>
          <w:p w14:paraId="28F0C65D" w14:textId="77777777" w:rsidR="00330C4D" w:rsidRDefault="00330C4D">
            <w:pPr>
              <w:jc w:val="both"/>
              <w:rPr>
                <w:rFonts w:ascii="Arial" w:hAnsi="Arial" w:cs="Arial"/>
                <w:sz w:val="16"/>
                <w:szCs w:val="16"/>
              </w:rPr>
            </w:pPr>
          </w:p>
          <w:p w14:paraId="37F69FCC" w14:textId="77777777" w:rsidR="00330C4D" w:rsidRDefault="00000000">
            <w:pPr>
              <w:jc w:val="both"/>
            </w:pPr>
            <w:r>
              <w:rPr>
                <w:rFonts w:ascii="Arial" w:hAnsi="Arial" w:cs="Arial"/>
                <w:sz w:val="16"/>
                <w:szCs w:val="16"/>
              </w:rPr>
              <w:t>ЖІБЕРУШІ: (Жеткізушінің атауы, мекенжайы, байланыс тұлғасы, тел.)</w:t>
            </w:r>
          </w:p>
          <w:p w14:paraId="0B5D2FED" w14:textId="77777777" w:rsidR="00330C4D" w:rsidRDefault="00330C4D">
            <w:pPr>
              <w:jc w:val="both"/>
              <w:rPr>
                <w:rFonts w:ascii="Arial" w:hAnsi="Arial" w:cs="Arial"/>
                <w:sz w:val="16"/>
                <w:szCs w:val="16"/>
              </w:rPr>
            </w:pPr>
          </w:p>
          <w:p w14:paraId="11045045" w14:textId="77777777" w:rsidR="00330C4D" w:rsidRDefault="00000000">
            <w:pPr>
              <w:jc w:val="both"/>
            </w:pPr>
            <w:r>
              <w:rPr>
                <w:rFonts w:ascii="Arial" w:hAnsi="Arial" w:cs="Arial"/>
                <w:sz w:val="16"/>
                <w:szCs w:val="16"/>
              </w:rPr>
              <w:t xml:space="preserve">АЛУШЫ: ЖШС </w:t>
            </w:r>
            <w:r>
              <w:rPr>
                <w:b/>
                <w:sz w:val="22"/>
                <w:szCs w:val="22"/>
                <w:lang w:val="kk-KZ"/>
              </w:rPr>
              <w:t>_________________________</w:t>
            </w:r>
            <w:r>
              <w:rPr>
                <w:rFonts w:ascii="Arial" w:hAnsi="Arial" w:cs="Arial"/>
                <w:sz w:val="16"/>
                <w:szCs w:val="16"/>
              </w:rPr>
              <w:t>,</w:t>
            </w:r>
            <w:r>
              <w:rPr>
                <w:rFonts w:ascii="Arial" w:hAnsi="Arial" w:cs="Arial"/>
                <w:sz w:val="16"/>
                <w:szCs w:val="16"/>
                <w:lang w:val="kk-KZ"/>
              </w:rPr>
              <w:t xml:space="preserve"> </w:t>
            </w:r>
            <w:r>
              <w:rPr>
                <w:rFonts w:ascii="Arial" w:hAnsi="Arial" w:cs="Arial"/>
                <w:sz w:val="16"/>
                <w:szCs w:val="16"/>
              </w:rPr>
              <w:t>Қазақстан Республикасы, 161003,</w:t>
            </w:r>
          </w:p>
          <w:p w14:paraId="6D88313E" w14:textId="77777777" w:rsidR="00330C4D" w:rsidRDefault="00000000">
            <w:pPr>
              <w:jc w:val="both"/>
              <w:rPr>
                <w:rFonts w:ascii="Arial" w:hAnsi="Arial" w:cs="Arial"/>
                <w:sz w:val="16"/>
                <w:szCs w:val="16"/>
              </w:rPr>
            </w:pPr>
            <w:r>
              <w:rPr>
                <w:rFonts w:ascii="Arial" w:hAnsi="Arial" w:cs="Arial"/>
                <w:sz w:val="16"/>
                <w:szCs w:val="16"/>
              </w:rPr>
              <w:t>Түркістан облысы,</w:t>
            </w:r>
          </w:p>
          <w:p w14:paraId="1CD610FC" w14:textId="77777777" w:rsidR="00330C4D" w:rsidRDefault="00000000">
            <w:pPr>
              <w:jc w:val="both"/>
              <w:rPr>
                <w:rFonts w:ascii="Arial" w:hAnsi="Arial" w:cs="Arial"/>
                <w:sz w:val="16"/>
                <w:szCs w:val="16"/>
              </w:rPr>
            </w:pPr>
            <w:r>
              <w:rPr>
                <w:rFonts w:ascii="Arial" w:hAnsi="Arial" w:cs="Arial"/>
                <w:sz w:val="16"/>
                <w:szCs w:val="16"/>
              </w:rPr>
              <w:t xml:space="preserve">Созақ ауданы, Тасты ауылдық округі, Тасты ауылы, 060 квартал, 44 ғимарат.; </w:t>
            </w:r>
          </w:p>
          <w:p w14:paraId="5B5657F4" w14:textId="77777777" w:rsidR="00330C4D" w:rsidRDefault="00330C4D">
            <w:pPr>
              <w:jc w:val="both"/>
              <w:rPr>
                <w:rFonts w:ascii="Arial" w:hAnsi="Arial" w:cs="Arial"/>
                <w:sz w:val="16"/>
                <w:szCs w:val="16"/>
              </w:rPr>
            </w:pPr>
          </w:p>
          <w:p w14:paraId="1A7925A0" w14:textId="77777777" w:rsidR="00330C4D" w:rsidRDefault="00000000">
            <w:pPr>
              <w:jc w:val="both"/>
              <w:rPr>
                <w:rFonts w:ascii="Arial" w:hAnsi="Arial" w:cs="Arial"/>
                <w:sz w:val="16"/>
                <w:szCs w:val="16"/>
                <w:lang w:val="kk-KZ"/>
              </w:rPr>
            </w:pPr>
            <w:r>
              <w:rPr>
                <w:rFonts w:ascii="Arial" w:hAnsi="Arial" w:cs="Arial"/>
                <w:sz w:val="16"/>
                <w:szCs w:val="16"/>
              </w:rPr>
              <w:t>САТЫП АЛУҒА АРНАЛҒАН ШАРТТЫҢ/ТАПСЫРЫСТЫҢ НӨМІРІ</w:t>
            </w:r>
          </w:p>
          <w:p w14:paraId="34A539E0" w14:textId="77777777" w:rsidR="00330C4D" w:rsidRDefault="00330C4D">
            <w:pPr>
              <w:jc w:val="both"/>
              <w:rPr>
                <w:rFonts w:ascii="Arial" w:hAnsi="Arial" w:cs="Arial"/>
                <w:sz w:val="16"/>
                <w:szCs w:val="16"/>
                <w:lang w:val="kk-KZ"/>
              </w:rPr>
            </w:pPr>
          </w:p>
          <w:p w14:paraId="41AA1C8B" w14:textId="77777777" w:rsidR="00330C4D" w:rsidRDefault="00330C4D">
            <w:pPr>
              <w:jc w:val="both"/>
              <w:rPr>
                <w:rFonts w:ascii="Arial" w:hAnsi="Arial" w:cs="Arial"/>
                <w:sz w:val="16"/>
                <w:szCs w:val="16"/>
              </w:rPr>
            </w:pPr>
          </w:p>
          <w:p w14:paraId="3615D5FD" w14:textId="77777777" w:rsidR="00330C4D" w:rsidRDefault="00000000">
            <w:pPr>
              <w:numPr>
                <w:ilvl w:val="0"/>
                <w:numId w:val="16"/>
              </w:numPr>
              <w:suppressAutoHyphens w:val="0"/>
              <w:jc w:val="both"/>
              <w:rPr>
                <w:rFonts w:ascii="Arial" w:hAnsi="Arial" w:cs="Arial"/>
                <w:sz w:val="16"/>
                <w:szCs w:val="16"/>
              </w:rPr>
            </w:pPr>
            <w:r>
              <w:rPr>
                <w:rFonts w:ascii="Arial" w:hAnsi="Arial" w:cs="Arial"/>
                <w:sz w:val="16"/>
                <w:szCs w:val="16"/>
              </w:rPr>
              <w:t>ТАУАРДЫҢ ІЛЕСПЕ ҚҰЖАТТАМАСЫНА ҚОЙЫЛАТЫН ТАЛАПТАР</w:t>
            </w:r>
          </w:p>
          <w:p w14:paraId="7EBF2E69" w14:textId="77777777" w:rsidR="00330C4D" w:rsidRDefault="00330C4D">
            <w:pPr>
              <w:jc w:val="both"/>
              <w:rPr>
                <w:rFonts w:ascii="Arial" w:hAnsi="Arial" w:cs="Arial"/>
                <w:sz w:val="16"/>
                <w:szCs w:val="16"/>
              </w:rPr>
            </w:pPr>
          </w:p>
          <w:p w14:paraId="07647ABE" w14:textId="77777777" w:rsidR="00330C4D" w:rsidRDefault="00000000">
            <w:pPr>
              <w:jc w:val="both"/>
              <w:rPr>
                <w:rFonts w:ascii="Arial" w:hAnsi="Arial" w:cs="Arial"/>
                <w:sz w:val="16"/>
                <w:szCs w:val="16"/>
              </w:rPr>
            </w:pPr>
            <w:r>
              <w:rPr>
                <w:rFonts w:ascii="Arial" w:hAnsi="Arial" w:cs="Arial"/>
                <w:sz w:val="16"/>
                <w:szCs w:val="16"/>
              </w:rPr>
              <w:t xml:space="preserve">4.1. Жеткізуші Тауармен бірге келесі құжаттарды жібереді: </w:t>
            </w:r>
          </w:p>
          <w:p w14:paraId="34C58398" w14:textId="77777777" w:rsidR="00330C4D" w:rsidRDefault="00000000">
            <w:pPr>
              <w:jc w:val="both"/>
              <w:rPr>
                <w:rFonts w:ascii="Arial" w:hAnsi="Arial" w:cs="Arial"/>
                <w:sz w:val="16"/>
                <w:szCs w:val="16"/>
              </w:rPr>
            </w:pPr>
            <w:r>
              <w:rPr>
                <w:rFonts w:ascii="Arial" w:hAnsi="Arial" w:cs="Arial"/>
                <w:sz w:val="16"/>
                <w:szCs w:val="16"/>
              </w:rPr>
              <w:t xml:space="preserve">4.1.1. Шот-фактура; </w:t>
            </w:r>
          </w:p>
          <w:p w14:paraId="18563D61" w14:textId="77777777" w:rsidR="00330C4D" w:rsidRDefault="00000000">
            <w:pPr>
              <w:jc w:val="both"/>
              <w:rPr>
                <w:rFonts w:ascii="Arial" w:hAnsi="Arial" w:cs="Arial"/>
                <w:sz w:val="16"/>
                <w:szCs w:val="16"/>
              </w:rPr>
            </w:pPr>
            <w:r>
              <w:rPr>
                <w:rFonts w:ascii="Arial" w:hAnsi="Arial" w:cs="Arial"/>
                <w:sz w:val="16"/>
                <w:szCs w:val="16"/>
              </w:rPr>
              <w:t>4.1.2. Тауарлық жүкқұжат;</w:t>
            </w:r>
          </w:p>
          <w:p w14:paraId="3F7D7FF0" w14:textId="77777777" w:rsidR="00330C4D" w:rsidRDefault="00000000">
            <w:pPr>
              <w:jc w:val="both"/>
              <w:rPr>
                <w:rFonts w:ascii="Arial" w:hAnsi="Arial" w:cs="Arial"/>
                <w:sz w:val="16"/>
                <w:szCs w:val="16"/>
              </w:rPr>
            </w:pPr>
            <w:r>
              <w:rPr>
                <w:rFonts w:ascii="Arial" w:hAnsi="Arial" w:cs="Arial"/>
                <w:sz w:val="16"/>
                <w:szCs w:val="16"/>
              </w:rPr>
              <w:t>4.1.3. КО елдерінен жеткізушілер үшін тауар-көлік жүкқұжаты (ТТН).</w:t>
            </w:r>
          </w:p>
          <w:p w14:paraId="4CA201E3" w14:textId="77777777" w:rsidR="00330C4D" w:rsidRDefault="00000000">
            <w:pPr>
              <w:jc w:val="both"/>
              <w:rPr>
                <w:rFonts w:ascii="Arial" w:hAnsi="Arial" w:cs="Arial"/>
                <w:sz w:val="16"/>
                <w:szCs w:val="16"/>
              </w:rPr>
            </w:pPr>
            <w:r>
              <w:rPr>
                <w:rFonts w:ascii="Arial" w:hAnsi="Arial" w:cs="Arial"/>
                <w:sz w:val="16"/>
                <w:szCs w:val="16"/>
              </w:rPr>
              <w:t>4.1.4 Қауіпсіздік паспорты (қауіпті жүктер мен химиялық өнімдер үшін міндетті);</w:t>
            </w:r>
          </w:p>
          <w:p w14:paraId="7E2F4A49" w14:textId="77777777" w:rsidR="00330C4D" w:rsidRDefault="00000000">
            <w:pPr>
              <w:jc w:val="both"/>
              <w:rPr>
                <w:rFonts w:ascii="Arial" w:hAnsi="Arial" w:cs="Arial"/>
                <w:sz w:val="16"/>
                <w:szCs w:val="16"/>
              </w:rPr>
            </w:pPr>
            <w:r>
              <w:rPr>
                <w:rFonts w:ascii="Arial" w:hAnsi="Arial" w:cs="Arial"/>
                <w:sz w:val="16"/>
                <w:szCs w:val="16"/>
              </w:rPr>
              <w:t xml:space="preserve">4.1.5. Шартқа сәйкес сертификаттар, төлқұжаттар, тапсыру актісі, нұсқаулықтар және басқа құжаттар. </w:t>
            </w:r>
          </w:p>
          <w:p w14:paraId="7741D724" w14:textId="77777777" w:rsidR="00330C4D" w:rsidRDefault="00000000">
            <w:pPr>
              <w:pStyle w:val="aff2"/>
              <w:jc w:val="both"/>
            </w:pPr>
            <w:r>
              <w:rPr>
                <w:rFonts w:ascii="Arial" w:hAnsi="Arial" w:cs="Arial"/>
                <w:b w:val="0"/>
                <w:sz w:val="16"/>
                <w:szCs w:val="16"/>
              </w:rPr>
              <w:t>4.2. Тауарды Жеткізушіден Сатып алушының өкіліне тармақта көрсетілген құжаттарсыз беру. осы Қосымшаның 4.1.1.-4.1.3. тармақтарына тыйым салынады.</w:t>
            </w:r>
          </w:p>
        </w:tc>
        <w:tc>
          <w:tcPr>
            <w:tcW w:w="3226" w:type="dxa"/>
          </w:tcPr>
          <w:p w14:paraId="33E76D66" w14:textId="77777777" w:rsidR="00330C4D" w:rsidRDefault="00000000">
            <w:pPr>
              <w:pStyle w:val="aff2"/>
              <w:jc w:val="right"/>
            </w:pPr>
            <w:r>
              <w:rPr>
                <w:rFonts w:ascii="Arial" w:hAnsi="Arial" w:cs="Arial"/>
                <w:sz w:val="16"/>
                <w:szCs w:val="16"/>
                <w:lang w:val="en-GB"/>
              </w:rPr>
              <w:t xml:space="preserve">Annex </w:t>
            </w:r>
            <w:r>
              <w:rPr>
                <w:rFonts w:ascii="Arial" w:hAnsi="Arial" w:cs="Arial"/>
                <w:sz w:val="16"/>
                <w:szCs w:val="16"/>
              </w:rPr>
              <w:t>Бастап</w:t>
            </w:r>
            <w:r>
              <w:rPr>
                <w:rFonts w:ascii="Arial" w:hAnsi="Arial" w:cs="Arial"/>
                <w:sz w:val="16"/>
                <w:szCs w:val="16"/>
                <w:lang w:val="en-GB"/>
              </w:rPr>
              <w:t xml:space="preserve">  </w:t>
            </w:r>
            <w:r>
              <w:rPr>
                <w:rFonts w:ascii="Arial" w:hAnsi="Arial" w:cs="Arial"/>
                <w:sz w:val="16"/>
                <w:szCs w:val="16"/>
                <w:lang w:val="en-GB"/>
              </w:rPr>
              <w:br/>
              <w:t>to Supply Agreement</w:t>
            </w:r>
            <w:r>
              <w:rPr>
                <w:rFonts w:ascii="Arial" w:hAnsi="Arial" w:cs="Arial"/>
                <w:sz w:val="16"/>
                <w:szCs w:val="16"/>
                <w:lang w:val="en-GB"/>
              </w:rPr>
              <w:br/>
            </w:r>
            <w:r>
              <w:rPr>
                <w:rFonts w:ascii="Arial" w:hAnsi="Arial" w:cs="Arial"/>
                <w:sz w:val="16"/>
                <w:szCs w:val="16"/>
                <w:lang w:val="en-US"/>
              </w:rPr>
              <w:t>№ _______</w:t>
            </w:r>
            <w:r>
              <w:rPr>
                <w:rFonts w:ascii="Arial" w:hAnsi="Arial" w:cs="Arial"/>
                <w:b w:val="0"/>
                <w:sz w:val="16"/>
                <w:szCs w:val="16"/>
                <w:lang w:val="en-US"/>
              </w:rPr>
              <w:t xml:space="preserve"> </w:t>
            </w:r>
            <w:r>
              <w:rPr>
                <w:rFonts w:ascii="Arial" w:hAnsi="Arial" w:cs="Arial"/>
                <w:sz w:val="16"/>
                <w:szCs w:val="16"/>
                <w:lang w:val="en-GB"/>
              </w:rPr>
              <w:t xml:space="preserve"> dated </w:t>
            </w:r>
            <w:r>
              <w:rPr>
                <w:rFonts w:ascii="Arial" w:hAnsi="Arial" w:cs="Arial"/>
                <w:sz w:val="16"/>
                <w:szCs w:val="16"/>
                <w:lang w:val="en-US"/>
              </w:rPr>
              <w:t>____</w:t>
            </w:r>
          </w:p>
          <w:p w14:paraId="505CBC7E" w14:textId="77777777" w:rsidR="00330C4D" w:rsidRDefault="00330C4D">
            <w:pPr>
              <w:pStyle w:val="aff2"/>
              <w:rPr>
                <w:rFonts w:ascii="Arial" w:hAnsi="Arial" w:cs="Arial"/>
                <w:b w:val="0"/>
                <w:sz w:val="16"/>
                <w:szCs w:val="16"/>
                <w:lang w:val="en-GB"/>
              </w:rPr>
            </w:pPr>
          </w:p>
          <w:p w14:paraId="10B810D5" w14:textId="77777777" w:rsidR="00330C4D" w:rsidRDefault="00330C4D">
            <w:pPr>
              <w:pStyle w:val="aff2"/>
              <w:jc w:val="right"/>
              <w:rPr>
                <w:rFonts w:ascii="Arial" w:hAnsi="Arial" w:cs="Arial"/>
                <w:b w:val="0"/>
                <w:sz w:val="16"/>
                <w:szCs w:val="16"/>
                <w:lang w:val="en-GB"/>
              </w:rPr>
            </w:pPr>
          </w:p>
          <w:p w14:paraId="006A73CE" w14:textId="77777777" w:rsidR="00330C4D" w:rsidRDefault="00000000">
            <w:pPr>
              <w:pStyle w:val="aff2"/>
              <w:rPr>
                <w:rFonts w:ascii="Arial" w:hAnsi="Arial" w:cs="Arial"/>
                <w:b w:val="0"/>
                <w:sz w:val="16"/>
                <w:szCs w:val="16"/>
                <w:lang w:val="en-GB"/>
              </w:rPr>
            </w:pPr>
            <w:r>
              <w:rPr>
                <w:rFonts w:ascii="Arial" w:hAnsi="Arial" w:cs="Arial"/>
                <w:b w:val="0"/>
                <w:sz w:val="16"/>
                <w:szCs w:val="16"/>
                <w:lang w:val="en-GB"/>
              </w:rPr>
              <w:t>SHIPPING INSTRUCTIONS</w:t>
            </w:r>
          </w:p>
          <w:p w14:paraId="0EE950B3" w14:textId="77777777" w:rsidR="00330C4D" w:rsidRDefault="00330C4D">
            <w:pPr>
              <w:pStyle w:val="aff2"/>
              <w:rPr>
                <w:rFonts w:ascii="Arial" w:hAnsi="Arial" w:cs="Arial"/>
                <w:b w:val="0"/>
                <w:sz w:val="16"/>
                <w:szCs w:val="16"/>
                <w:lang w:val="en-GB"/>
              </w:rPr>
            </w:pPr>
          </w:p>
          <w:p w14:paraId="27C9929C" w14:textId="77777777" w:rsidR="00330C4D" w:rsidRDefault="00000000">
            <w:pPr>
              <w:jc w:val="both"/>
              <w:rPr>
                <w:rFonts w:ascii="Arial" w:hAnsi="Arial" w:cs="Arial"/>
                <w:sz w:val="16"/>
                <w:szCs w:val="16"/>
                <w:lang w:val="en-US"/>
              </w:rPr>
            </w:pPr>
            <w:r>
              <w:rPr>
                <w:rFonts w:ascii="Arial" w:hAnsi="Arial" w:cs="Arial"/>
                <w:sz w:val="16"/>
                <w:szCs w:val="16"/>
                <w:lang w:val="en-US"/>
              </w:rPr>
              <w:t>Instruction is used for the delivery terms:</w:t>
            </w:r>
          </w:p>
          <w:p w14:paraId="7B0A36C2" w14:textId="77777777" w:rsidR="00330C4D" w:rsidRDefault="00330C4D">
            <w:pPr>
              <w:jc w:val="both"/>
              <w:rPr>
                <w:rFonts w:ascii="Arial" w:hAnsi="Arial" w:cs="Arial"/>
                <w:sz w:val="16"/>
                <w:szCs w:val="16"/>
                <w:lang w:val="en-US"/>
              </w:rPr>
            </w:pPr>
          </w:p>
          <w:p w14:paraId="51E3AEFE" w14:textId="77777777" w:rsidR="00330C4D" w:rsidRDefault="00000000">
            <w:pPr>
              <w:jc w:val="both"/>
              <w:rPr>
                <w:rFonts w:ascii="Arial" w:hAnsi="Arial" w:cs="Arial"/>
                <w:sz w:val="16"/>
                <w:szCs w:val="16"/>
                <w:lang w:val="en-US"/>
              </w:rPr>
            </w:pPr>
            <w:r>
              <w:rPr>
                <w:rFonts w:ascii="Arial" w:hAnsi="Arial" w:cs="Arial"/>
                <w:sz w:val="16"/>
                <w:szCs w:val="16"/>
                <w:lang w:val="en-US"/>
              </w:rPr>
              <w:t>DDP parcel #2 Tortkuduk, deposit Moinkum, Suzak district Turkestan Region, Republic of  Kazakhstan</w:t>
            </w:r>
          </w:p>
          <w:p w14:paraId="26BD27E8" w14:textId="77777777" w:rsidR="00330C4D" w:rsidRDefault="00000000">
            <w:pPr>
              <w:jc w:val="both"/>
              <w:rPr>
                <w:rFonts w:ascii="Arial" w:hAnsi="Arial" w:cs="Arial"/>
                <w:sz w:val="16"/>
                <w:szCs w:val="16"/>
                <w:lang w:val="en-US"/>
              </w:rPr>
            </w:pPr>
            <w:r>
              <w:rPr>
                <w:rFonts w:ascii="Arial" w:eastAsia="Arial" w:hAnsi="Arial" w:cs="Arial"/>
                <w:sz w:val="16"/>
                <w:szCs w:val="16"/>
                <w:lang w:val="en-US"/>
              </w:rPr>
              <w:t xml:space="preserve"> </w:t>
            </w:r>
            <w:r>
              <w:rPr>
                <w:rFonts w:ascii="Arial" w:hAnsi="Arial" w:cs="Arial"/>
                <w:sz w:val="16"/>
                <w:szCs w:val="16"/>
                <w:lang w:val="en-US"/>
              </w:rPr>
              <w:t>DDP parcel #1 South, deposit Moinkum, Suzak district, Turkestan Region, Republic of Kazakhstan</w:t>
            </w:r>
          </w:p>
          <w:p w14:paraId="41B0BCC2" w14:textId="77777777" w:rsidR="00330C4D" w:rsidRDefault="00330C4D">
            <w:pPr>
              <w:jc w:val="both"/>
              <w:rPr>
                <w:rFonts w:ascii="Arial" w:hAnsi="Arial" w:cs="Arial"/>
                <w:caps/>
                <w:sz w:val="16"/>
                <w:szCs w:val="16"/>
                <w:lang w:val="en-US"/>
              </w:rPr>
            </w:pPr>
          </w:p>
          <w:p w14:paraId="34463146" w14:textId="77777777" w:rsidR="00330C4D" w:rsidRDefault="00330C4D">
            <w:pPr>
              <w:jc w:val="both"/>
              <w:rPr>
                <w:rFonts w:ascii="Arial" w:hAnsi="Arial" w:cs="Arial"/>
                <w:caps/>
                <w:sz w:val="16"/>
                <w:szCs w:val="16"/>
                <w:lang w:val="en-US"/>
              </w:rPr>
            </w:pPr>
          </w:p>
          <w:p w14:paraId="03DD1942" w14:textId="77777777" w:rsidR="00330C4D" w:rsidRDefault="00330C4D">
            <w:pPr>
              <w:jc w:val="both"/>
              <w:rPr>
                <w:rFonts w:ascii="Arial" w:hAnsi="Arial" w:cs="Arial"/>
                <w:caps/>
                <w:sz w:val="16"/>
                <w:szCs w:val="16"/>
                <w:lang w:val="kk-KZ"/>
              </w:rPr>
            </w:pPr>
          </w:p>
          <w:p w14:paraId="541EAFC0" w14:textId="77777777" w:rsidR="00330C4D" w:rsidRDefault="00330C4D">
            <w:pPr>
              <w:jc w:val="both"/>
              <w:rPr>
                <w:rFonts w:ascii="Arial" w:hAnsi="Arial" w:cs="Arial"/>
                <w:caps/>
                <w:sz w:val="16"/>
                <w:szCs w:val="16"/>
                <w:lang w:val="kk-KZ"/>
              </w:rPr>
            </w:pPr>
          </w:p>
          <w:p w14:paraId="38492A1F" w14:textId="77777777" w:rsidR="00330C4D" w:rsidRDefault="00000000">
            <w:pPr>
              <w:jc w:val="both"/>
              <w:rPr>
                <w:rFonts w:ascii="Arial" w:hAnsi="Arial" w:cs="Arial"/>
                <w:sz w:val="16"/>
                <w:szCs w:val="16"/>
                <w:lang w:val="en-US"/>
              </w:rPr>
            </w:pPr>
            <w:r>
              <w:rPr>
                <w:rFonts w:ascii="Arial" w:hAnsi="Arial" w:cs="Arial"/>
                <w:caps/>
                <w:sz w:val="16"/>
                <w:szCs w:val="16"/>
                <w:lang w:val="en-US"/>
              </w:rPr>
              <w:t>2.   Notification and correspondence</w:t>
            </w:r>
          </w:p>
          <w:p w14:paraId="69E1CB24" w14:textId="77777777" w:rsidR="00330C4D" w:rsidRDefault="00330C4D">
            <w:pPr>
              <w:jc w:val="both"/>
              <w:rPr>
                <w:rFonts w:ascii="Arial" w:hAnsi="Arial" w:cs="Arial"/>
                <w:bCs/>
                <w:sz w:val="16"/>
                <w:szCs w:val="16"/>
                <w:lang w:val="en-US"/>
              </w:rPr>
            </w:pPr>
          </w:p>
          <w:p w14:paraId="163B02CA" w14:textId="77777777" w:rsidR="00330C4D" w:rsidRDefault="00000000">
            <w:pPr>
              <w:jc w:val="both"/>
            </w:pPr>
            <w:r>
              <w:rPr>
                <w:rFonts w:ascii="Arial" w:hAnsi="Arial" w:cs="Arial"/>
                <w:bCs/>
                <w:sz w:val="16"/>
                <w:szCs w:val="16"/>
                <w:lang w:val="en-US"/>
              </w:rPr>
              <w:t xml:space="preserve">2.1 Not later than 3 working days prior the dispatch of goods Supplier informs the Buyer's Import Service in written form of the readiness of Goods for shipping to specialist of Import Service: </w:t>
            </w:r>
          </w:p>
          <w:p w14:paraId="70E6C9A2" w14:textId="77777777" w:rsidR="00330C4D" w:rsidRDefault="00330C4D">
            <w:pPr>
              <w:jc w:val="both"/>
              <w:rPr>
                <w:rFonts w:ascii="Arial" w:hAnsi="Arial" w:cs="Arial"/>
                <w:bCs/>
                <w:sz w:val="16"/>
                <w:szCs w:val="16"/>
                <w:lang w:val="en-US"/>
              </w:rPr>
            </w:pPr>
          </w:p>
          <w:p w14:paraId="60D24C47" w14:textId="77777777" w:rsidR="00330C4D" w:rsidRDefault="00000000">
            <w:pPr>
              <w:jc w:val="both"/>
              <w:rPr>
                <w:rFonts w:ascii="Arial" w:hAnsi="Arial" w:cs="Arial"/>
                <w:sz w:val="16"/>
                <w:szCs w:val="16"/>
                <w:lang w:val="en-US"/>
              </w:rPr>
            </w:pPr>
            <w:r>
              <w:rPr>
                <w:rFonts w:ascii="Arial" w:hAnsi="Arial" w:cs="Arial"/>
                <w:sz w:val="16"/>
                <w:szCs w:val="16"/>
                <w:lang w:val="en-US"/>
              </w:rPr>
              <w:t>Ibrayev Yermakhan/ Otaubayev Aidos</w:t>
            </w:r>
          </w:p>
          <w:p w14:paraId="7EC52684" w14:textId="77777777" w:rsidR="00330C4D" w:rsidRDefault="00000000">
            <w:pPr>
              <w:jc w:val="both"/>
              <w:rPr>
                <w:rFonts w:ascii="Arial" w:hAnsi="Arial" w:cs="Arial"/>
                <w:sz w:val="16"/>
                <w:szCs w:val="16"/>
                <w:lang w:val="en-US"/>
              </w:rPr>
            </w:pPr>
            <w:hyperlink r:id="rId15">
              <w:r>
                <w:rPr>
                  <w:rStyle w:val="a5"/>
                  <w:rFonts w:ascii="Arial" w:hAnsi="Arial" w:cs="Arial"/>
                  <w:sz w:val="16"/>
                  <w:szCs w:val="16"/>
                  <w:lang w:val="en-US"/>
                </w:rPr>
                <w:t>Yermakhan.Ibrayev@orano.group</w:t>
              </w:r>
            </w:hyperlink>
          </w:p>
          <w:p w14:paraId="6C639747" w14:textId="77777777" w:rsidR="00330C4D" w:rsidRDefault="00000000">
            <w:pPr>
              <w:jc w:val="both"/>
              <w:rPr>
                <w:rFonts w:ascii="Arial" w:hAnsi="Arial" w:cs="Arial"/>
                <w:sz w:val="16"/>
                <w:szCs w:val="16"/>
                <w:lang w:val="en-US"/>
              </w:rPr>
            </w:pPr>
            <w:hyperlink r:id="rId16">
              <w:r>
                <w:rPr>
                  <w:rStyle w:val="a5"/>
                  <w:rFonts w:ascii="Arial" w:hAnsi="Arial" w:cs="Arial"/>
                  <w:sz w:val="16"/>
                  <w:szCs w:val="16"/>
                  <w:lang w:val="en-US"/>
                </w:rPr>
                <w:t>Aidos.Otaubayev@areva.com</w:t>
              </w:r>
            </w:hyperlink>
          </w:p>
          <w:p w14:paraId="43AF6C6A" w14:textId="77777777" w:rsidR="00330C4D" w:rsidRDefault="00330C4D">
            <w:pPr>
              <w:jc w:val="both"/>
              <w:rPr>
                <w:rFonts w:ascii="Arial" w:hAnsi="Arial" w:cs="Arial"/>
                <w:sz w:val="16"/>
                <w:szCs w:val="16"/>
                <w:lang w:val="en-US"/>
              </w:rPr>
            </w:pPr>
          </w:p>
          <w:p w14:paraId="3BDEEE75" w14:textId="77777777" w:rsidR="00330C4D" w:rsidRDefault="00330C4D">
            <w:pPr>
              <w:jc w:val="both"/>
              <w:rPr>
                <w:rFonts w:ascii="Arial" w:hAnsi="Arial" w:cs="Arial"/>
                <w:bCs/>
                <w:sz w:val="16"/>
                <w:szCs w:val="16"/>
                <w:lang w:val="en-US"/>
              </w:rPr>
            </w:pPr>
          </w:p>
          <w:p w14:paraId="726ED112" w14:textId="77777777" w:rsidR="00330C4D" w:rsidRDefault="00000000">
            <w:pPr>
              <w:jc w:val="both"/>
            </w:pPr>
            <w:r>
              <w:rPr>
                <w:rFonts w:ascii="Arial" w:hAnsi="Arial" w:cs="Arial"/>
                <w:bCs/>
                <w:sz w:val="16"/>
                <w:szCs w:val="16"/>
                <w:lang w:val="en-US"/>
              </w:rPr>
              <w:t xml:space="preserve">In this notification Supplier indicates Purchase order number/Agreement, the list of loaded Goods as per the Purchase order, the number of places, weight, volume, size of the container, and the shipping date. </w:t>
            </w:r>
          </w:p>
          <w:p w14:paraId="2057A630" w14:textId="77777777" w:rsidR="00330C4D" w:rsidRDefault="00330C4D">
            <w:pPr>
              <w:jc w:val="both"/>
              <w:rPr>
                <w:rFonts w:ascii="Arial" w:hAnsi="Arial" w:cs="Arial"/>
                <w:bCs/>
                <w:sz w:val="16"/>
                <w:szCs w:val="16"/>
                <w:lang w:val="en-US"/>
              </w:rPr>
            </w:pPr>
          </w:p>
          <w:p w14:paraId="5D8F42A6" w14:textId="77777777" w:rsidR="00330C4D" w:rsidRDefault="00000000">
            <w:pPr>
              <w:jc w:val="both"/>
              <w:rPr>
                <w:rFonts w:ascii="Arial" w:hAnsi="Arial" w:cs="Arial"/>
                <w:sz w:val="16"/>
                <w:szCs w:val="16"/>
                <w:lang w:val="en-US"/>
              </w:rPr>
            </w:pPr>
            <w:r>
              <w:rPr>
                <w:rFonts w:ascii="Arial" w:hAnsi="Arial" w:cs="Arial"/>
                <w:sz w:val="16"/>
                <w:szCs w:val="16"/>
                <w:lang w:val="en-US"/>
              </w:rPr>
              <w:t>2.2. Before the departure of Goods from shipment point, the Supplier shall confirm address of the warehouse for delivery from the Import Service.</w:t>
            </w:r>
          </w:p>
          <w:p w14:paraId="5BFCB185" w14:textId="77777777" w:rsidR="00330C4D" w:rsidRDefault="00330C4D">
            <w:pPr>
              <w:jc w:val="both"/>
              <w:rPr>
                <w:rFonts w:ascii="Arial" w:hAnsi="Arial" w:cs="Arial"/>
                <w:sz w:val="16"/>
                <w:szCs w:val="16"/>
                <w:lang w:val="en-US"/>
              </w:rPr>
            </w:pPr>
          </w:p>
          <w:p w14:paraId="083325A5" w14:textId="77777777" w:rsidR="00330C4D" w:rsidRDefault="00000000">
            <w:pPr>
              <w:jc w:val="both"/>
              <w:rPr>
                <w:rFonts w:ascii="Arial" w:hAnsi="Arial" w:cs="Arial"/>
                <w:sz w:val="16"/>
                <w:szCs w:val="16"/>
                <w:lang w:val="en-US"/>
              </w:rPr>
            </w:pPr>
            <w:r>
              <w:rPr>
                <w:rFonts w:ascii="Arial" w:hAnsi="Arial" w:cs="Arial"/>
                <w:sz w:val="16"/>
                <w:szCs w:val="16"/>
                <w:lang w:val="en-US"/>
              </w:rPr>
              <w:t>2.3 The issuance of Finance Power of Attorney is performed subject to location of the Supplier and the Goods.</w:t>
            </w:r>
          </w:p>
          <w:p w14:paraId="2D37D4C1" w14:textId="77777777" w:rsidR="00330C4D" w:rsidRDefault="00330C4D">
            <w:pPr>
              <w:jc w:val="both"/>
              <w:rPr>
                <w:rFonts w:ascii="Arial" w:hAnsi="Arial" w:cs="Arial"/>
                <w:sz w:val="16"/>
                <w:szCs w:val="16"/>
                <w:lang w:val="kk-KZ"/>
              </w:rPr>
            </w:pPr>
          </w:p>
          <w:p w14:paraId="51E9B13A" w14:textId="77777777" w:rsidR="00330C4D" w:rsidRDefault="00000000">
            <w:pPr>
              <w:jc w:val="both"/>
            </w:pPr>
            <w:r>
              <w:rPr>
                <w:rFonts w:ascii="Arial" w:hAnsi="Arial" w:cs="Arial"/>
                <w:sz w:val="16"/>
                <w:szCs w:val="16"/>
                <w:lang w:val="en-US"/>
              </w:rPr>
              <w:t>2.3.1The Supplier performs the shipment of Goods from Almaty City – the Power of Attorney is prepared by the Import Specialist in the name of the Stockman of Buyer, being on Moinkum deposits (Parcel No1 (South) and Parcel No 2 (Tortkuduk)).</w:t>
            </w:r>
          </w:p>
          <w:p w14:paraId="0D40D1FE" w14:textId="77777777" w:rsidR="00330C4D" w:rsidRDefault="00000000">
            <w:pPr>
              <w:jc w:val="both"/>
              <w:rPr>
                <w:rFonts w:ascii="Arial" w:hAnsi="Arial" w:cs="Arial"/>
                <w:sz w:val="16"/>
                <w:szCs w:val="16"/>
                <w:lang w:val="en-US"/>
              </w:rPr>
            </w:pPr>
            <w:r>
              <w:rPr>
                <w:rFonts w:ascii="Arial" w:hAnsi="Arial" w:cs="Arial"/>
                <w:sz w:val="16"/>
                <w:szCs w:val="16"/>
                <w:lang w:val="en-US"/>
              </w:rPr>
              <w:t xml:space="preserve">The Supplier receives the original copy of the Power of Attorney in the warehouse of Almaty City, legal address: 9 </w:t>
            </w:r>
          </w:p>
          <w:p w14:paraId="0AC4C189" w14:textId="77777777" w:rsidR="00330C4D" w:rsidRDefault="00000000">
            <w:pPr>
              <w:jc w:val="both"/>
              <w:rPr>
                <w:rFonts w:ascii="Arial" w:hAnsi="Arial" w:cs="Arial"/>
                <w:sz w:val="16"/>
                <w:szCs w:val="16"/>
                <w:lang w:val="en-US"/>
              </w:rPr>
            </w:pPr>
            <w:r>
              <w:rPr>
                <w:rFonts w:ascii="Arial" w:hAnsi="Arial" w:cs="Arial"/>
                <w:sz w:val="16"/>
                <w:szCs w:val="16"/>
                <w:lang w:val="en-US"/>
              </w:rPr>
              <w:t>Moskvina street, office of Buyer. The Power of Attorney is issued with the seal and the signature of CEO, however the Stockman signature shall be affixed within the process of acceptance-transfer of  Goods on the warehouse Buyer on Moinkum deposits (Parcel No1 (South) and Parcel No 2 (Tortkuduk))</w:t>
            </w:r>
          </w:p>
          <w:p w14:paraId="39416A74" w14:textId="77777777" w:rsidR="00330C4D" w:rsidRDefault="00330C4D">
            <w:pPr>
              <w:jc w:val="both"/>
              <w:rPr>
                <w:rFonts w:ascii="Arial" w:hAnsi="Arial" w:cs="Arial"/>
                <w:sz w:val="16"/>
                <w:szCs w:val="16"/>
                <w:lang w:val="en-US"/>
              </w:rPr>
            </w:pPr>
          </w:p>
          <w:p w14:paraId="1D9DBB23" w14:textId="77777777" w:rsidR="00330C4D" w:rsidRDefault="00330C4D">
            <w:pPr>
              <w:jc w:val="both"/>
              <w:rPr>
                <w:rFonts w:ascii="Arial" w:hAnsi="Arial" w:cs="Arial"/>
                <w:sz w:val="16"/>
                <w:szCs w:val="16"/>
                <w:lang w:val="en-US"/>
              </w:rPr>
            </w:pPr>
          </w:p>
          <w:p w14:paraId="4720DCC5" w14:textId="77777777" w:rsidR="00330C4D" w:rsidRDefault="00330C4D">
            <w:pPr>
              <w:jc w:val="both"/>
              <w:rPr>
                <w:rFonts w:ascii="Arial" w:hAnsi="Arial" w:cs="Arial"/>
                <w:sz w:val="16"/>
                <w:szCs w:val="16"/>
                <w:lang w:val="kk-KZ"/>
              </w:rPr>
            </w:pPr>
          </w:p>
          <w:p w14:paraId="52C24E1A" w14:textId="77777777" w:rsidR="00330C4D" w:rsidRDefault="00000000">
            <w:pPr>
              <w:jc w:val="both"/>
            </w:pPr>
            <w:r>
              <w:rPr>
                <w:rFonts w:ascii="Arial" w:hAnsi="Arial" w:cs="Arial"/>
                <w:sz w:val="16"/>
                <w:szCs w:val="16"/>
                <w:lang w:val="en-US"/>
              </w:rPr>
              <w:t>2.3.2 The Supplier performs the the shipment of Goods in other regions of Kazakhstan - the Power of Attorney is prepared by the Import Specialist in Almaty City in the name of the Stockman of Buyer. The Supplier receives the original copy of the Power of Attorney within the process of cargo transferring at the warehouse of Buyer. Import Service Specialist informs the Supplier the number and date of the Power of Attorney and the Full name of the person in respect of whom the Power of Attorney was issued.</w:t>
            </w:r>
          </w:p>
          <w:p w14:paraId="033B21CD" w14:textId="77777777" w:rsidR="00330C4D" w:rsidRDefault="00330C4D">
            <w:pPr>
              <w:jc w:val="both"/>
              <w:rPr>
                <w:rFonts w:ascii="Arial" w:hAnsi="Arial" w:cs="Arial"/>
                <w:sz w:val="16"/>
                <w:szCs w:val="16"/>
                <w:lang w:val="kk-KZ"/>
              </w:rPr>
            </w:pPr>
          </w:p>
          <w:p w14:paraId="0E8C6D99" w14:textId="77777777" w:rsidR="00330C4D" w:rsidRDefault="00000000">
            <w:pPr>
              <w:jc w:val="both"/>
            </w:pPr>
            <w:r>
              <w:rPr>
                <w:rFonts w:ascii="Arial" w:hAnsi="Arial" w:cs="Arial"/>
                <w:sz w:val="16"/>
                <w:szCs w:val="16"/>
                <w:lang w:val="en-US"/>
              </w:rPr>
              <w:t>2.4. In case of delivery of Goods from countries of Custom Union, the Supplier apart from documents, specified in paragraph 4 shall in a mandatory manner provide the scanned copy of Border Crossing Check (in case of auto transportation); bills of lading (rail transportation); postal waybills (courier delivery) to the Import Service.</w:t>
            </w:r>
          </w:p>
          <w:p w14:paraId="3C553BEF" w14:textId="77777777" w:rsidR="00330C4D" w:rsidRDefault="00330C4D">
            <w:pPr>
              <w:jc w:val="both"/>
              <w:rPr>
                <w:rFonts w:ascii="Arial" w:hAnsi="Arial" w:cs="Arial"/>
                <w:sz w:val="16"/>
                <w:szCs w:val="16"/>
                <w:lang w:val="en-US"/>
              </w:rPr>
            </w:pPr>
          </w:p>
          <w:p w14:paraId="2CE916E4" w14:textId="77777777" w:rsidR="00330C4D" w:rsidRDefault="00330C4D">
            <w:pPr>
              <w:jc w:val="both"/>
              <w:rPr>
                <w:rFonts w:ascii="Arial" w:hAnsi="Arial" w:cs="Arial"/>
                <w:sz w:val="16"/>
                <w:szCs w:val="16"/>
                <w:lang w:val="en-US"/>
              </w:rPr>
            </w:pPr>
          </w:p>
          <w:p w14:paraId="05200538" w14:textId="77777777" w:rsidR="00330C4D" w:rsidRDefault="00330C4D">
            <w:pPr>
              <w:jc w:val="both"/>
              <w:rPr>
                <w:rFonts w:ascii="Arial" w:hAnsi="Arial" w:cs="Arial"/>
                <w:sz w:val="16"/>
                <w:szCs w:val="16"/>
                <w:lang w:val="kk-KZ"/>
              </w:rPr>
            </w:pPr>
          </w:p>
          <w:p w14:paraId="3874E766" w14:textId="77777777" w:rsidR="00330C4D" w:rsidRDefault="00330C4D">
            <w:pPr>
              <w:jc w:val="both"/>
              <w:rPr>
                <w:rFonts w:ascii="Arial" w:hAnsi="Arial" w:cs="Arial"/>
                <w:sz w:val="16"/>
                <w:szCs w:val="16"/>
                <w:lang w:val="kk-KZ"/>
              </w:rPr>
            </w:pPr>
          </w:p>
          <w:p w14:paraId="77DDF46A" w14:textId="77777777" w:rsidR="00330C4D" w:rsidRDefault="00000000">
            <w:pPr>
              <w:jc w:val="both"/>
            </w:pPr>
            <w:r>
              <w:rPr>
                <w:rFonts w:ascii="Arial" w:hAnsi="Arial" w:cs="Arial"/>
                <w:sz w:val="16"/>
                <w:szCs w:val="16"/>
                <w:lang w:val="en-US"/>
              </w:rPr>
              <w:t>2.5. In case of delivery of Goods from countries of Custom Union, the Supplier shall transfer documents, indicated in the paragraph 2.4 to the Tax Service of Buyer for the purpose of receipt of Application on indirect taxes and other compensation payments(further - Application). This Application is prepared by the Tax Service within 2 months, following which the Import Service of Buyer sends 2 original copies of the Application to the address of the Supplier.</w:t>
            </w:r>
          </w:p>
          <w:p w14:paraId="18F687D6" w14:textId="77777777" w:rsidR="00330C4D" w:rsidRDefault="00330C4D">
            <w:pPr>
              <w:jc w:val="both"/>
              <w:rPr>
                <w:rFonts w:ascii="Arial" w:hAnsi="Arial" w:cs="Arial"/>
                <w:sz w:val="16"/>
                <w:szCs w:val="16"/>
                <w:lang w:val="kk-KZ"/>
              </w:rPr>
            </w:pPr>
          </w:p>
          <w:p w14:paraId="44C5E400" w14:textId="77777777" w:rsidR="00330C4D" w:rsidRDefault="00330C4D">
            <w:pPr>
              <w:jc w:val="both"/>
              <w:rPr>
                <w:rFonts w:ascii="Arial" w:hAnsi="Arial" w:cs="Arial"/>
                <w:sz w:val="16"/>
                <w:szCs w:val="16"/>
                <w:lang w:val="en-US" w:eastAsia="en-US"/>
              </w:rPr>
            </w:pPr>
          </w:p>
          <w:p w14:paraId="76C8A3DF" w14:textId="77777777" w:rsidR="00330C4D" w:rsidRDefault="00330C4D">
            <w:pPr>
              <w:jc w:val="both"/>
              <w:rPr>
                <w:rFonts w:ascii="Arial" w:hAnsi="Arial" w:cs="Arial"/>
                <w:sz w:val="16"/>
                <w:szCs w:val="16"/>
                <w:lang w:val="en-US" w:eastAsia="en-US"/>
              </w:rPr>
            </w:pPr>
          </w:p>
          <w:p w14:paraId="0A4393FB" w14:textId="77777777" w:rsidR="00330C4D" w:rsidRDefault="00000000">
            <w:pPr>
              <w:jc w:val="both"/>
              <w:rPr>
                <w:rFonts w:ascii="Arial" w:hAnsi="Arial" w:cs="Arial"/>
                <w:sz w:val="16"/>
                <w:szCs w:val="16"/>
                <w:lang w:val="en-US" w:eastAsia="en-US"/>
              </w:rPr>
            </w:pPr>
            <w:r>
              <w:rPr>
                <w:rFonts w:ascii="Arial" w:hAnsi="Arial" w:cs="Arial"/>
                <w:sz w:val="16"/>
                <w:szCs w:val="16"/>
                <w:lang w:val="en-US" w:eastAsia="en-US"/>
              </w:rPr>
              <w:t>2.6. The Supplier shall deliver the Goods with all documents, indicated in the p.4.1. of the present Application.</w:t>
            </w:r>
          </w:p>
          <w:p w14:paraId="5D90C24C" w14:textId="77777777" w:rsidR="00330C4D" w:rsidRDefault="00330C4D">
            <w:pPr>
              <w:jc w:val="both"/>
              <w:rPr>
                <w:rFonts w:ascii="Arial" w:hAnsi="Arial" w:cs="Arial"/>
                <w:sz w:val="16"/>
                <w:szCs w:val="16"/>
                <w:lang w:val="en-US" w:eastAsia="en-US"/>
              </w:rPr>
            </w:pPr>
          </w:p>
          <w:p w14:paraId="157ACDB4" w14:textId="77777777" w:rsidR="00330C4D" w:rsidRDefault="00330C4D">
            <w:pPr>
              <w:jc w:val="both"/>
              <w:rPr>
                <w:rFonts w:ascii="Arial" w:hAnsi="Arial" w:cs="Arial"/>
                <w:sz w:val="16"/>
                <w:szCs w:val="16"/>
                <w:lang w:val="en-US"/>
              </w:rPr>
            </w:pPr>
          </w:p>
          <w:p w14:paraId="2332420B" w14:textId="77777777" w:rsidR="00330C4D" w:rsidRDefault="00000000">
            <w:pPr>
              <w:jc w:val="both"/>
            </w:pPr>
            <w:r>
              <w:rPr>
                <w:rFonts w:ascii="Arial" w:hAnsi="Arial" w:cs="Arial"/>
                <w:sz w:val="16"/>
                <w:szCs w:val="16"/>
                <w:lang w:val="en-US" w:eastAsia="en-US"/>
              </w:rPr>
              <w:t>2.7. Not later than 3 working days before  the departure of the cargo the Supplier in a mandatory manner sends the following to the Import Service Specialist to entrance pass formation to the territory of Buyer:</w:t>
            </w:r>
          </w:p>
          <w:p w14:paraId="5A1C56B1" w14:textId="77777777" w:rsidR="00330C4D" w:rsidRDefault="00000000">
            <w:pPr>
              <w:numPr>
                <w:ilvl w:val="0"/>
                <w:numId w:val="18"/>
              </w:numPr>
              <w:suppressAutoHyphens w:val="0"/>
              <w:jc w:val="both"/>
              <w:rPr>
                <w:rFonts w:ascii="Arial" w:hAnsi="Arial" w:cs="Arial"/>
                <w:sz w:val="16"/>
                <w:szCs w:val="16"/>
                <w:lang w:val="en-US" w:eastAsia="en-US"/>
              </w:rPr>
            </w:pPr>
            <w:r>
              <w:rPr>
                <w:rFonts w:ascii="Arial" w:hAnsi="Arial" w:cs="Arial"/>
                <w:sz w:val="16"/>
                <w:szCs w:val="16"/>
                <w:lang w:val="en-US" w:eastAsia="en-US"/>
              </w:rPr>
              <w:t>Vehicle’s state registration number;</w:t>
            </w:r>
          </w:p>
          <w:p w14:paraId="0C36B512" w14:textId="77777777" w:rsidR="00330C4D" w:rsidRDefault="00000000">
            <w:pPr>
              <w:numPr>
                <w:ilvl w:val="0"/>
                <w:numId w:val="18"/>
              </w:numPr>
              <w:suppressAutoHyphens w:val="0"/>
              <w:jc w:val="both"/>
              <w:rPr>
                <w:rFonts w:ascii="Arial" w:hAnsi="Arial" w:cs="Arial"/>
                <w:sz w:val="16"/>
                <w:szCs w:val="16"/>
                <w:lang w:val="en-US" w:eastAsia="en-US"/>
              </w:rPr>
            </w:pPr>
            <w:r>
              <w:rPr>
                <w:rFonts w:ascii="Arial" w:hAnsi="Arial" w:cs="Arial"/>
                <w:sz w:val="16"/>
                <w:szCs w:val="16"/>
                <w:lang w:val="en-US" w:eastAsia="en-US"/>
              </w:rPr>
              <w:t>Vehicle brand and model; specify if the vehicle is a truck or passenger car;</w:t>
            </w:r>
          </w:p>
          <w:p w14:paraId="29CD352E" w14:textId="77777777" w:rsidR="00330C4D" w:rsidRDefault="00000000">
            <w:pPr>
              <w:numPr>
                <w:ilvl w:val="0"/>
                <w:numId w:val="18"/>
              </w:numPr>
              <w:suppressAutoHyphens w:val="0"/>
              <w:jc w:val="both"/>
              <w:rPr>
                <w:rFonts w:ascii="Arial" w:hAnsi="Arial" w:cs="Arial"/>
                <w:sz w:val="16"/>
                <w:szCs w:val="16"/>
                <w:lang w:val="en-US" w:eastAsia="en-US"/>
              </w:rPr>
            </w:pPr>
            <w:r>
              <w:rPr>
                <w:rFonts w:ascii="Arial" w:hAnsi="Arial" w:cs="Arial"/>
                <w:sz w:val="16"/>
                <w:szCs w:val="16"/>
                <w:lang w:val="en-US" w:eastAsia="en-US"/>
              </w:rPr>
              <w:t>Driver’s full name, year of birth, ID card /Passport number.</w:t>
            </w:r>
          </w:p>
          <w:p w14:paraId="407DDDAF" w14:textId="77777777" w:rsidR="00330C4D" w:rsidRDefault="00330C4D">
            <w:pPr>
              <w:jc w:val="both"/>
              <w:rPr>
                <w:rFonts w:ascii="Arial" w:hAnsi="Arial" w:cs="Arial"/>
                <w:sz w:val="16"/>
                <w:szCs w:val="16"/>
                <w:lang w:val="en-US" w:eastAsia="en-US"/>
              </w:rPr>
            </w:pPr>
          </w:p>
          <w:p w14:paraId="37AE505A" w14:textId="77777777" w:rsidR="00330C4D" w:rsidRDefault="00330C4D">
            <w:pPr>
              <w:jc w:val="both"/>
              <w:rPr>
                <w:rFonts w:ascii="Arial" w:hAnsi="Arial" w:cs="Arial"/>
                <w:sz w:val="16"/>
                <w:szCs w:val="16"/>
                <w:lang w:val="en-US"/>
              </w:rPr>
            </w:pPr>
          </w:p>
          <w:p w14:paraId="354D5501" w14:textId="77777777" w:rsidR="00330C4D" w:rsidRDefault="00330C4D">
            <w:pPr>
              <w:jc w:val="both"/>
              <w:rPr>
                <w:rFonts w:ascii="Arial" w:hAnsi="Arial" w:cs="Arial"/>
                <w:sz w:val="16"/>
                <w:szCs w:val="16"/>
                <w:lang w:val="kk-KZ"/>
              </w:rPr>
            </w:pPr>
          </w:p>
          <w:p w14:paraId="72C2C5B3" w14:textId="77777777" w:rsidR="00330C4D" w:rsidRDefault="00000000">
            <w:pPr>
              <w:jc w:val="both"/>
            </w:pPr>
            <w:r>
              <w:rPr>
                <w:rFonts w:ascii="Arial" w:hAnsi="Arial" w:cs="Arial"/>
                <w:sz w:val="16"/>
                <w:szCs w:val="16"/>
                <w:lang w:val="en-US"/>
              </w:rPr>
              <w:t>!In case of non provision of above mentioned data, the car of Supplier will be hold up on the port of entry at the entrance of industrial area of NAC Kazatomprom, JSC prior to the pass formation. Buyer shall not bear responsibility for the delay of car or damage/loss of the Goods in that event.</w:t>
            </w:r>
          </w:p>
          <w:p w14:paraId="35276907" w14:textId="77777777" w:rsidR="00330C4D" w:rsidRDefault="00330C4D">
            <w:pPr>
              <w:jc w:val="both"/>
              <w:rPr>
                <w:rFonts w:ascii="Arial" w:hAnsi="Arial" w:cs="Arial"/>
                <w:sz w:val="16"/>
                <w:szCs w:val="16"/>
                <w:lang w:val="en-US"/>
              </w:rPr>
            </w:pPr>
          </w:p>
          <w:p w14:paraId="43F4F4E7" w14:textId="77777777" w:rsidR="00330C4D" w:rsidRDefault="00330C4D">
            <w:pPr>
              <w:jc w:val="both"/>
              <w:rPr>
                <w:rFonts w:ascii="Arial" w:hAnsi="Arial" w:cs="Arial"/>
                <w:sz w:val="16"/>
                <w:szCs w:val="16"/>
                <w:lang w:val="en-US"/>
              </w:rPr>
            </w:pPr>
          </w:p>
          <w:p w14:paraId="27642713" w14:textId="77777777" w:rsidR="00330C4D" w:rsidRDefault="00330C4D">
            <w:pPr>
              <w:jc w:val="both"/>
              <w:rPr>
                <w:rFonts w:ascii="Arial" w:hAnsi="Arial" w:cs="Arial"/>
                <w:sz w:val="16"/>
                <w:szCs w:val="16"/>
                <w:lang w:val="en-US"/>
              </w:rPr>
            </w:pPr>
          </w:p>
          <w:p w14:paraId="483BBF9F" w14:textId="77777777" w:rsidR="00330C4D" w:rsidRDefault="00000000">
            <w:pPr>
              <w:jc w:val="both"/>
              <w:rPr>
                <w:rFonts w:ascii="Arial" w:hAnsi="Arial" w:cs="Arial"/>
                <w:sz w:val="16"/>
                <w:szCs w:val="16"/>
                <w:lang w:val="en-US"/>
              </w:rPr>
            </w:pPr>
            <w:r>
              <w:rPr>
                <w:rFonts w:ascii="Arial" w:hAnsi="Arial" w:cs="Arial"/>
                <w:sz w:val="16"/>
                <w:szCs w:val="16"/>
                <w:lang w:val="en-US"/>
              </w:rPr>
              <w:t xml:space="preserve">2.8.Speed limit must be necessarily observed  by the Supplier or its representative en route from the NAC Kazatomprom JSC security check-point to Muyunkum deposit (site #1 South or site #2 Tortkuduk). In case of speed infringement the Supplier is obliged to submit an explanatory note specifying the reason of rule violation. In case of further violation, a driver with this vehicle is  forever prohibited from entering the territory of KATCO JV, LLP.                </w:t>
            </w:r>
          </w:p>
          <w:p w14:paraId="373307AF" w14:textId="77777777" w:rsidR="00330C4D" w:rsidRDefault="00330C4D">
            <w:pPr>
              <w:jc w:val="both"/>
              <w:rPr>
                <w:rFonts w:ascii="Arial" w:hAnsi="Arial" w:cs="Arial"/>
                <w:sz w:val="16"/>
                <w:szCs w:val="16"/>
                <w:lang w:val="kk-KZ"/>
              </w:rPr>
            </w:pPr>
          </w:p>
          <w:p w14:paraId="3BBAA502" w14:textId="77777777" w:rsidR="00330C4D" w:rsidRDefault="00330C4D">
            <w:pPr>
              <w:jc w:val="both"/>
              <w:rPr>
                <w:rFonts w:ascii="Arial" w:hAnsi="Arial" w:cs="Arial"/>
                <w:sz w:val="16"/>
                <w:szCs w:val="16"/>
                <w:lang w:val="en-US"/>
              </w:rPr>
            </w:pPr>
          </w:p>
          <w:p w14:paraId="02590ECE" w14:textId="77777777" w:rsidR="00330C4D" w:rsidRDefault="00330C4D">
            <w:pPr>
              <w:jc w:val="both"/>
              <w:rPr>
                <w:rFonts w:ascii="Arial" w:hAnsi="Arial" w:cs="Arial"/>
                <w:sz w:val="16"/>
                <w:szCs w:val="16"/>
                <w:lang w:val="en-US"/>
              </w:rPr>
            </w:pPr>
          </w:p>
          <w:p w14:paraId="2D99967B" w14:textId="77777777" w:rsidR="00330C4D" w:rsidRDefault="00000000">
            <w:pPr>
              <w:jc w:val="both"/>
              <w:rPr>
                <w:rFonts w:ascii="Arial" w:hAnsi="Arial" w:cs="Arial"/>
                <w:sz w:val="16"/>
                <w:szCs w:val="16"/>
                <w:lang w:val="en-US"/>
              </w:rPr>
            </w:pPr>
            <w:r>
              <w:rPr>
                <w:rFonts w:ascii="Arial" w:hAnsi="Arial" w:cs="Arial"/>
                <w:sz w:val="16"/>
                <w:szCs w:val="16"/>
                <w:lang w:val="en-US"/>
              </w:rPr>
              <w:t>3. PACKING AND MARKING</w:t>
            </w:r>
          </w:p>
          <w:p w14:paraId="782EB583" w14:textId="77777777" w:rsidR="00330C4D" w:rsidRDefault="00000000">
            <w:pPr>
              <w:jc w:val="both"/>
            </w:pPr>
            <w:r>
              <w:rPr>
                <w:rFonts w:ascii="Arial" w:hAnsi="Arial" w:cs="Arial"/>
                <w:sz w:val="16"/>
                <w:szCs w:val="16"/>
                <w:lang w:val="en-US"/>
              </w:rPr>
              <w:t>Supplier provides the packaging and labeling of the Goods in the form as shown below:</w:t>
            </w:r>
          </w:p>
          <w:p w14:paraId="32F668B6" w14:textId="77777777" w:rsidR="00330C4D" w:rsidRDefault="00330C4D">
            <w:pPr>
              <w:jc w:val="both"/>
              <w:rPr>
                <w:rFonts w:ascii="Arial" w:hAnsi="Arial" w:cs="Arial"/>
                <w:sz w:val="16"/>
                <w:szCs w:val="16"/>
                <w:lang w:val="en-US"/>
              </w:rPr>
            </w:pPr>
          </w:p>
          <w:p w14:paraId="321BED5A" w14:textId="77777777" w:rsidR="00330C4D" w:rsidRDefault="00330C4D">
            <w:pPr>
              <w:jc w:val="both"/>
              <w:rPr>
                <w:rFonts w:ascii="Arial" w:hAnsi="Arial" w:cs="Arial"/>
                <w:sz w:val="16"/>
                <w:szCs w:val="16"/>
                <w:lang w:val="en-US"/>
              </w:rPr>
            </w:pPr>
          </w:p>
          <w:p w14:paraId="746D6A5D" w14:textId="77777777" w:rsidR="00330C4D" w:rsidRDefault="00000000">
            <w:pPr>
              <w:jc w:val="both"/>
              <w:rPr>
                <w:rFonts w:ascii="Arial" w:hAnsi="Arial" w:cs="Arial"/>
                <w:sz w:val="16"/>
                <w:szCs w:val="16"/>
                <w:lang w:val="en-US"/>
              </w:rPr>
            </w:pPr>
            <w:r>
              <w:rPr>
                <w:rFonts w:ascii="Arial" w:hAnsi="Arial" w:cs="Arial"/>
                <w:sz w:val="16"/>
                <w:szCs w:val="16"/>
                <w:lang w:val="en-US"/>
              </w:rPr>
              <w:t>CONSIGNOR: (Supplier’s name, address, contact person, tel.)</w:t>
            </w:r>
          </w:p>
          <w:p w14:paraId="2496555E" w14:textId="77777777" w:rsidR="00330C4D" w:rsidRDefault="00330C4D">
            <w:pPr>
              <w:jc w:val="both"/>
              <w:rPr>
                <w:rFonts w:ascii="Arial" w:hAnsi="Arial" w:cs="Arial"/>
                <w:sz w:val="16"/>
                <w:szCs w:val="16"/>
                <w:lang w:val="en-US"/>
              </w:rPr>
            </w:pPr>
          </w:p>
          <w:p w14:paraId="3655BA0F" w14:textId="77777777" w:rsidR="00330C4D" w:rsidRDefault="00000000">
            <w:r>
              <w:rPr>
                <w:rFonts w:ascii="Arial" w:hAnsi="Arial" w:cs="Arial"/>
                <w:sz w:val="16"/>
                <w:szCs w:val="16"/>
                <w:lang w:val="en-US"/>
              </w:rPr>
              <w:t xml:space="preserve">CONSIGNEE: JV Katco LLP, </w:t>
            </w:r>
            <w:r>
              <w:rPr>
                <w:rFonts w:ascii="Arial" w:hAnsi="Arial" w:cs="Arial"/>
                <w:sz w:val="16"/>
                <w:szCs w:val="16"/>
                <w:lang w:val="en-GB"/>
              </w:rPr>
              <w:t>Legal address:</w:t>
            </w:r>
            <w:r>
              <w:rPr>
                <w:rFonts w:ascii="Arial" w:hAnsi="Arial" w:cs="Arial"/>
                <w:sz w:val="16"/>
                <w:szCs w:val="16"/>
                <w:lang w:val="kk-KZ"/>
              </w:rPr>
              <w:t xml:space="preserve"> </w:t>
            </w:r>
            <w:r>
              <w:rPr>
                <w:rFonts w:ascii="Arial" w:hAnsi="Arial" w:cs="Arial"/>
                <w:sz w:val="16"/>
                <w:szCs w:val="16"/>
                <w:lang w:val="en-GB"/>
              </w:rPr>
              <w:t xml:space="preserve">building 44, quarter 060, </w:t>
            </w:r>
          </w:p>
          <w:p w14:paraId="11CFB329" w14:textId="77777777" w:rsidR="00330C4D" w:rsidRDefault="00000000">
            <w:r>
              <w:rPr>
                <w:rFonts w:ascii="Arial" w:hAnsi="Arial" w:cs="Arial"/>
                <w:sz w:val="16"/>
                <w:szCs w:val="16"/>
                <w:lang w:val="en-GB"/>
              </w:rPr>
              <w:t>Tasty village, Ta</w:t>
            </w:r>
            <w:r>
              <w:rPr>
                <w:rFonts w:ascii="Arial" w:hAnsi="Arial" w:cs="Arial"/>
                <w:sz w:val="16"/>
                <w:szCs w:val="16"/>
                <w:lang w:val="en-US"/>
              </w:rPr>
              <w:t>stinsky rural district,</w:t>
            </w:r>
            <w:r>
              <w:rPr>
                <w:rFonts w:ascii="Arial" w:hAnsi="Arial" w:cs="Arial"/>
                <w:sz w:val="16"/>
                <w:szCs w:val="16"/>
                <w:lang w:val="en-GB"/>
              </w:rPr>
              <w:t xml:space="preserve"> Suzaksky </w:t>
            </w:r>
          </w:p>
          <w:p w14:paraId="6818D9F9" w14:textId="77777777" w:rsidR="00330C4D" w:rsidRDefault="00000000">
            <w:r>
              <w:rPr>
                <w:rFonts w:ascii="Arial" w:hAnsi="Arial" w:cs="Arial"/>
                <w:sz w:val="16"/>
                <w:szCs w:val="16"/>
                <w:lang w:val="en-GB"/>
              </w:rPr>
              <w:t>district</w:t>
            </w:r>
            <w:r>
              <w:rPr>
                <w:rFonts w:ascii="Arial" w:hAnsi="Arial" w:cs="Arial"/>
                <w:sz w:val="16"/>
                <w:szCs w:val="16"/>
                <w:lang w:val="kk-KZ"/>
              </w:rPr>
              <w:t xml:space="preserve"> </w:t>
            </w:r>
            <w:r>
              <w:rPr>
                <w:rFonts w:ascii="Arial" w:hAnsi="Arial" w:cs="Arial"/>
                <w:sz w:val="16"/>
                <w:szCs w:val="16"/>
                <w:lang w:val="en-US"/>
              </w:rPr>
              <w:t xml:space="preserve">Turkestan region, </w:t>
            </w:r>
            <w:r>
              <w:rPr>
                <w:rFonts w:ascii="Arial" w:hAnsi="Arial" w:cs="Arial"/>
                <w:sz w:val="16"/>
                <w:szCs w:val="16"/>
                <w:lang w:val="en-GB"/>
              </w:rPr>
              <w:t>161003,</w:t>
            </w:r>
          </w:p>
          <w:p w14:paraId="1C6F1A7F" w14:textId="77777777" w:rsidR="00330C4D" w:rsidRDefault="00000000">
            <w:pPr>
              <w:jc w:val="both"/>
              <w:rPr>
                <w:rFonts w:ascii="Arial" w:hAnsi="Arial" w:cs="Arial"/>
                <w:sz w:val="16"/>
                <w:szCs w:val="16"/>
                <w:lang w:val="en-US"/>
              </w:rPr>
            </w:pPr>
            <w:r>
              <w:rPr>
                <w:rFonts w:ascii="Arial" w:hAnsi="Arial" w:cs="Arial"/>
                <w:sz w:val="16"/>
                <w:szCs w:val="16"/>
                <w:lang w:val="en-GB"/>
              </w:rPr>
              <w:t>Republic of Kazakhstan</w:t>
            </w:r>
          </w:p>
          <w:p w14:paraId="6D584955" w14:textId="77777777" w:rsidR="00330C4D" w:rsidRDefault="00330C4D">
            <w:pPr>
              <w:jc w:val="both"/>
              <w:rPr>
                <w:rFonts w:ascii="Arial" w:hAnsi="Arial" w:cs="Arial"/>
                <w:sz w:val="16"/>
                <w:szCs w:val="16"/>
                <w:lang w:val="en-US"/>
              </w:rPr>
            </w:pPr>
          </w:p>
          <w:p w14:paraId="6F0241DB" w14:textId="77777777" w:rsidR="00330C4D" w:rsidRDefault="00330C4D">
            <w:pPr>
              <w:jc w:val="both"/>
              <w:rPr>
                <w:rFonts w:ascii="Arial" w:hAnsi="Arial" w:cs="Arial"/>
                <w:sz w:val="16"/>
                <w:szCs w:val="16"/>
                <w:lang w:val="en-US"/>
              </w:rPr>
            </w:pPr>
          </w:p>
          <w:p w14:paraId="44A551B0" w14:textId="77777777" w:rsidR="00330C4D" w:rsidRDefault="00000000">
            <w:pPr>
              <w:jc w:val="both"/>
              <w:rPr>
                <w:rFonts w:ascii="Arial" w:hAnsi="Arial" w:cs="Arial"/>
                <w:sz w:val="16"/>
                <w:szCs w:val="16"/>
                <w:lang w:val="en-US"/>
              </w:rPr>
            </w:pPr>
            <w:r>
              <w:rPr>
                <w:rFonts w:ascii="Arial" w:hAnsi="Arial" w:cs="Arial"/>
                <w:sz w:val="16"/>
                <w:szCs w:val="16"/>
                <w:lang w:val="en-US"/>
              </w:rPr>
              <w:t>№</w:t>
            </w:r>
            <w:r>
              <w:rPr>
                <w:rFonts w:ascii="Arial" w:eastAsia="Arial" w:hAnsi="Arial" w:cs="Arial"/>
                <w:sz w:val="16"/>
                <w:szCs w:val="16"/>
                <w:lang w:val="en-US"/>
              </w:rPr>
              <w:t xml:space="preserve"> </w:t>
            </w:r>
            <w:r>
              <w:rPr>
                <w:rFonts w:ascii="Arial" w:hAnsi="Arial" w:cs="Arial"/>
                <w:sz w:val="16"/>
                <w:szCs w:val="16"/>
                <w:lang w:val="en-US"/>
              </w:rPr>
              <w:t xml:space="preserve">OF THE AGREEMENT/ PURCHASE ORDER </w:t>
            </w:r>
          </w:p>
          <w:p w14:paraId="153BB2C5" w14:textId="77777777" w:rsidR="00330C4D" w:rsidRDefault="00330C4D">
            <w:pPr>
              <w:jc w:val="both"/>
              <w:rPr>
                <w:rFonts w:ascii="Arial" w:hAnsi="Arial" w:cs="Arial"/>
                <w:sz w:val="16"/>
                <w:szCs w:val="16"/>
                <w:lang w:val="kk-KZ"/>
              </w:rPr>
            </w:pPr>
          </w:p>
          <w:p w14:paraId="2E45DD46" w14:textId="77777777" w:rsidR="00330C4D" w:rsidRDefault="00330C4D">
            <w:pPr>
              <w:jc w:val="both"/>
              <w:rPr>
                <w:rFonts w:ascii="Arial" w:hAnsi="Arial" w:cs="Arial"/>
                <w:sz w:val="16"/>
                <w:szCs w:val="16"/>
                <w:lang w:val="en-US"/>
              </w:rPr>
            </w:pPr>
          </w:p>
          <w:p w14:paraId="494698A0" w14:textId="77777777" w:rsidR="00330C4D" w:rsidRDefault="00330C4D">
            <w:pPr>
              <w:jc w:val="both"/>
              <w:rPr>
                <w:rFonts w:ascii="Arial" w:hAnsi="Arial" w:cs="Arial"/>
                <w:sz w:val="16"/>
                <w:szCs w:val="16"/>
                <w:lang w:val="en-US"/>
              </w:rPr>
            </w:pPr>
          </w:p>
          <w:p w14:paraId="345A15EE" w14:textId="77777777" w:rsidR="00330C4D" w:rsidRDefault="00000000">
            <w:pPr>
              <w:jc w:val="both"/>
              <w:rPr>
                <w:rFonts w:ascii="Arial" w:hAnsi="Arial" w:cs="Arial"/>
                <w:sz w:val="16"/>
                <w:szCs w:val="16"/>
                <w:lang w:val="en-US"/>
              </w:rPr>
            </w:pPr>
            <w:r>
              <w:rPr>
                <w:rFonts w:ascii="Arial" w:hAnsi="Arial" w:cs="Arial"/>
                <w:sz w:val="16"/>
                <w:szCs w:val="16"/>
                <w:lang w:val="en-US"/>
              </w:rPr>
              <w:t>4. SHIPPING DOCUMENTS REQUIREMENTS</w:t>
            </w:r>
          </w:p>
          <w:p w14:paraId="7F082333" w14:textId="77777777" w:rsidR="00330C4D" w:rsidRDefault="00330C4D">
            <w:pPr>
              <w:jc w:val="both"/>
              <w:rPr>
                <w:rFonts w:ascii="Arial" w:hAnsi="Arial" w:cs="Arial"/>
                <w:sz w:val="16"/>
                <w:szCs w:val="16"/>
                <w:lang w:val="en-US"/>
              </w:rPr>
            </w:pPr>
          </w:p>
          <w:p w14:paraId="763B5043" w14:textId="77777777" w:rsidR="00330C4D" w:rsidRDefault="00330C4D">
            <w:pPr>
              <w:jc w:val="both"/>
              <w:rPr>
                <w:rFonts w:ascii="Arial" w:hAnsi="Arial" w:cs="Arial"/>
                <w:sz w:val="16"/>
                <w:szCs w:val="16"/>
                <w:lang w:val="en-US"/>
              </w:rPr>
            </w:pPr>
          </w:p>
          <w:p w14:paraId="5C831A8A" w14:textId="77777777" w:rsidR="00330C4D" w:rsidRDefault="00000000">
            <w:pPr>
              <w:jc w:val="both"/>
              <w:rPr>
                <w:rFonts w:ascii="Arial" w:hAnsi="Arial" w:cs="Arial"/>
                <w:sz w:val="16"/>
                <w:szCs w:val="16"/>
                <w:lang w:val="en-US"/>
              </w:rPr>
            </w:pPr>
            <w:r>
              <w:rPr>
                <w:rFonts w:ascii="Arial" w:hAnsi="Arial" w:cs="Arial"/>
                <w:sz w:val="16"/>
                <w:szCs w:val="16"/>
                <w:lang w:val="en-US"/>
              </w:rPr>
              <w:t xml:space="preserve">4.1 Supplier shall direct the following documents with the Goods: </w:t>
            </w:r>
          </w:p>
          <w:p w14:paraId="2C9E183F" w14:textId="77777777" w:rsidR="00330C4D" w:rsidRDefault="00000000">
            <w:pPr>
              <w:jc w:val="both"/>
              <w:rPr>
                <w:rFonts w:ascii="Arial" w:hAnsi="Arial" w:cs="Arial"/>
                <w:sz w:val="16"/>
                <w:szCs w:val="16"/>
                <w:lang w:val="en-US"/>
              </w:rPr>
            </w:pPr>
            <w:r>
              <w:rPr>
                <w:rFonts w:ascii="Arial" w:hAnsi="Arial" w:cs="Arial"/>
                <w:sz w:val="16"/>
                <w:szCs w:val="16"/>
                <w:lang w:val="en-US"/>
              </w:rPr>
              <w:t>4.1.1Proforma Invoice</w:t>
            </w:r>
          </w:p>
          <w:p w14:paraId="4814E2E2" w14:textId="77777777" w:rsidR="00330C4D" w:rsidRDefault="00000000">
            <w:pPr>
              <w:jc w:val="both"/>
              <w:rPr>
                <w:rFonts w:ascii="Arial" w:hAnsi="Arial" w:cs="Arial"/>
                <w:sz w:val="16"/>
                <w:szCs w:val="16"/>
                <w:lang w:val="en-US"/>
              </w:rPr>
            </w:pPr>
            <w:r>
              <w:rPr>
                <w:rFonts w:ascii="Arial" w:hAnsi="Arial" w:cs="Arial"/>
                <w:sz w:val="16"/>
                <w:szCs w:val="16"/>
                <w:lang w:val="en-US"/>
              </w:rPr>
              <w:t>4.1.2 Packing list</w:t>
            </w:r>
          </w:p>
          <w:p w14:paraId="6450C234" w14:textId="77777777" w:rsidR="00330C4D" w:rsidRDefault="00000000">
            <w:pPr>
              <w:jc w:val="both"/>
            </w:pPr>
            <w:r>
              <w:rPr>
                <w:rFonts w:ascii="Arial" w:hAnsi="Arial" w:cs="Arial"/>
                <w:sz w:val="16"/>
                <w:szCs w:val="16"/>
                <w:lang w:val="en-US"/>
              </w:rPr>
              <w:t>4.1.3 Bill of lading for Suppliers from the countries of Custom Union.</w:t>
            </w:r>
          </w:p>
          <w:p w14:paraId="09373762" w14:textId="77777777" w:rsidR="00330C4D" w:rsidRDefault="00000000">
            <w:pPr>
              <w:jc w:val="both"/>
              <w:rPr>
                <w:rFonts w:ascii="Arial" w:hAnsi="Arial" w:cs="Arial"/>
                <w:sz w:val="16"/>
                <w:szCs w:val="16"/>
                <w:lang w:val="en-US"/>
              </w:rPr>
            </w:pPr>
            <w:r>
              <w:rPr>
                <w:rFonts w:ascii="Arial" w:hAnsi="Arial" w:cs="Arial"/>
                <w:sz w:val="16"/>
                <w:szCs w:val="16"/>
                <w:lang w:val="en-US"/>
              </w:rPr>
              <w:t>4.1.4  Material Safety Datasheet (it is mandatory for chemical goods)</w:t>
            </w:r>
          </w:p>
          <w:p w14:paraId="2654730F" w14:textId="77777777" w:rsidR="00330C4D" w:rsidRDefault="00000000">
            <w:pPr>
              <w:jc w:val="both"/>
              <w:rPr>
                <w:rFonts w:ascii="Arial" w:hAnsi="Arial" w:cs="Arial"/>
                <w:sz w:val="16"/>
                <w:szCs w:val="16"/>
                <w:lang w:val="en-US"/>
              </w:rPr>
            </w:pPr>
            <w:r>
              <w:rPr>
                <w:rFonts w:ascii="Arial" w:hAnsi="Arial" w:cs="Arial"/>
                <w:sz w:val="16"/>
                <w:szCs w:val="16"/>
                <w:lang w:val="en-US"/>
              </w:rPr>
              <w:t>4.1.5 Material certificate/Equipment passports, act of acceptance,  instructions and other documents in accordance with the Agreement.</w:t>
            </w:r>
          </w:p>
          <w:p w14:paraId="10CED2BB" w14:textId="77777777" w:rsidR="00330C4D" w:rsidRDefault="00000000">
            <w:pPr>
              <w:jc w:val="both"/>
              <w:rPr>
                <w:rFonts w:ascii="Arial" w:hAnsi="Arial" w:cs="Arial"/>
                <w:sz w:val="16"/>
                <w:szCs w:val="16"/>
                <w:lang w:val="en-US"/>
              </w:rPr>
            </w:pPr>
            <w:r>
              <w:rPr>
                <w:rFonts w:ascii="Arial" w:hAnsi="Arial" w:cs="Arial"/>
                <w:sz w:val="16"/>
                <w:szCs w:val="16"/>
                <w:lang w:val="en-US"/>
              </w:rPr>
              <w:t>4.2. The transferring of Goods by the Supplier to the representative of Buyer without documents indicated in pp. 4.1.1 – 4.1.3 of present Agreement is strictly prohibited.</w:t>
            </w:r>
          </w:p>
          <w:p w14:paraId="6976FFF6" w14:textId="77777777" w:rsidR="00330C4D" w:rsidRDefault="00330C4D">
            <w:pPr>
              <w:jc w:val="both"/>
              <w:rPr>
                <w:rFonts w:ascii="Arial" w:hAnsi="Arial" w:cs="Arial"/>
                <w:sz w:val="16"/>
                <w:szCs w:val="16"/>
                <w:lang w:val="en-US"/>
              </w:rPr>
            </w:pPr>
          </w:p>
          <w:p w14:paraId="15466AC5" w14:textId="77777777" w:rsidR="00330C4D" w:rsidRDefault="00330C4D">
            <w:pPr>
              <w:pStyle w:val="aff2"/>
              <w:rPr>
                <w:rFonts w:ascii="Arial" w:hAnsi="Arial" w:cs="Arial"/>
                <w:b w:val="0"/>
                <w:sz w:val="16"/>
                <w:szCs w:val="16"/>
                <w:lang w:val="en-US"/>
              </w:rPr>
            </w:pPr>
          </w:p>
        </w:tc>
      </w:tr>
    </w:tbl>
    <w:p w14:paraId="03FEEB54" w14:textId="77777777" w:rsidR="00330C4D" w:rsidRDefault="00330C4D">
      <w:pPr>
        <w:pStyle w:val="aff2"/>
        <w:spacing w:after="120"/>
        <w:jc w:val="left"/>
        <w:rPr>
          <w:rFonts w:ascii="Arial" w:hAnsi="Arial" w:cs="Arial"/>
          <w:sz w:val="16"/>
          <w:szCs w:val="16"/>
          <w:lang w:val="en-US"/>
        </w:rPr>
      </w:pPr>
    </w:p>
    <w:p w14:paraId="6596A372" w14:textId="77777777" w:rsidR="00330C4D" w:rsidRDefault="00330C4D">
      <w:pPr>
        <w:pStyle w:val="aff2"/>
        <w:spacing w:after="120"/>
        <w:jc w:val="left"/>
        <w:rPr>
          <w:rFonts w:ascii="Arial" w:hAnsi="Arial" w:cs="Arial"/>
          <w:sz w:val="16"/>
          <w:szCs w:val="16"/>
          <w:lang w:val="en-US"/>
        </w:rPr>
      </w:pPr>
    </w:p>
    <w:p w14:paraId="5F093384" w14:textId="77777777" w:rsidR="00330C4D" w:rsidRDefault="00330C4D">
      <w:pPr>
        <w:pStyle w:val="aff2"/>
        <w:spacing w:after="120"/>
        <w:jc w:val="left"/>
        <w:rPr>
          <w:rFonts w:ascii="Arial" w:hAnsi="Arial" w:cs="Arial"/>
          <w:sz w:val="16"/>
          <w:szCs w:val="16"/>
          <w:lang w:val="en-US"/>
        </w:rPr>
      </w:pPr>
    </w:p>
    <w:p w14:paraId="7F0A2664" w14:textId="77777777" w:rsidR="00330C4D" w:rsidRDefault="00330C4D">
      <w:pPr>
        <w:pStyle w:val="aff2"/>
        <w:spacing w:after="120"/>
        <w:jc w:val="left"/>
        <w:rPr>
          <w:rFonts w:ascii="Arial" w:hAnsi="Arial" w:cs="Arial"/>
          <w:sz w:val="16"/>
          <w:szCs w:val="16"/>
          <w:lang w:val="en-US"/>
        </w:rPr>
      </w:pPr>
    </w:p>
    <w:p w14:paraId="436FC98E" w14:textId="77777777" w:rsidR="00330C4D" w:rsidRDefault="00330C4D">
      <w:pPr>
        <w:pStyle w:val="aff2"/>
        <w:spacing w:after="120"/>
        <w:jc w:val="left"/>
        <w:rPr>
          <w:rFonts w:ascii="Arial" w:hAnsi="Arial" w:cs="Arial"/>
          <w:sz w:val="16"/>
          <w:szCs w:val="16"/>
          <w:lang w:val="en-US"/>
        </w:rPr>
      </w:pPr>
    </w:p>
    <w:p w14:paraId="329436E9" w14:textId="77777777" w:rsidR="00330C4D" w:rsidRDefault="00330C4D">
      <w:pPr>
        <w:pStyle w:val="aff2"/>
        <w:spacing w:after="120"/>
        <w:jc w:val="left"/>
        <w:rPr>
          <w:rFonts w:ascii="Arial" w:hAnsi="Arial" w:cs="Arial"/>
          <w:sz w:val="16"/>
          <w:szCs w:val="16"/>
          <w:lang w:val="en-US"/>
        </w:rPr>
      </w:pPr>
    </w:p>
    <w:p w14:paraId="7B0B58D1" w14:textId="77777777" w:rsidR="00330C4D" w:rsidRDefault="00330C4D">
      <w:pPr>
        <w:pStyle w:val="aff2"/>
        <w:spacing w:after="120"/>
        <w:jc w:val="left"/>
        <w:rPr>
          <w:rFonts w:ascii="Arial" w:hAnsi="Arial" w:cs="Arial"/>
          <w:sz w:val="16"/>
          <w:szCs w:val="16"/>
          <w:lang w:val="en-US"/>
        </w:rPr>
      </w:pPr>
    </w:p>
    <w:p w14:paraId="7D5B3166" w14:textId="77777777" w:rsidR="00330C4D" w:rsidRDefault="00330C4D">
      <w:pPr>
        <w:pStyle w:val="aff2"/>
        <w:spacing w:after="120"/>
        <w:jc w:val="left"/>
        <w:rPr>
          <w:rFonts w:ascii="Arial" w:hAnsi="Arial" w:cs="Arial"/>
          <w:sz w:val="16"/>
          <w:szCs w:val="16"/>
          <w:lang w:val="en-US"/>
        </w:rPr>
      </w:pPr>
    </w:p>
    <w:p w14:paraId="2E83106A" w14:textId="77777777" w:rsidR="00330C4D" w:rsidRDefault="00330C4D">
      <w:pPr>
        <w:pStyle w:val="aff2"/>
        <w:spacing w:after="120"/>
        <w:jc w:val="left"/>
        <w:rPr>
          <w:rFonts w:ascii="Arial" w:hAnsi="Arial" w:cs="Arial"/>
          <w:sz w:val="16"/>
          <w:szCs w:val="16"/>
          <w:lang w:val="en-US"/>
        </w:rPr>
      </w:pPr>
    </w:p>
    <w:p w14:paraId="75197DCF" w14:textId="77777777" w:rsidR="00330C4D" w:rsidRDefault="00330C4D">
      <w:pPr>
        <w:pStyle w:val="aff2"/>
        <w:spacing w:after="120"/>
        <w:jc w:val="left"/>
        <w:rPr>
          <w:rFonts w:ascii="Arial" w:hAnsi="Arial" w:cs="Arial"/>
          <w:sz w:val="16"/>
          <w:szCs w:val="16"/>
          <w:lang w:val="en-US"/>
        </w:rPr>
      </w:pPr>
    </w:p>
    <w:p w14:paraId="6DFC5D17" w14:textId="77777777" w:rsidR="00330C4D" w:rsidRDefault="00330C4D">
      <w:pPr>
        <w:pStyle w:val="aff2"/>
        <w:spacing w:after="120"/>
        <w:jc w:val="left"/>
        <w:rPr>
          <w:rFonts w:ascii="Arial" w:hAnsi="Arial" w:cs="Arial"/>
          <w:sz w:val="16"/>
          <w:szCs w:val="16"/>
          <w:lang w:val="en-US"/>
        </w:rPr>
      </w:pPr>
    </w:p>
    <w:p w14:paraId="058C34F8" w14:textId="77777777" w:rsidR="00330C4D" w:rsidRDefault="00330C4D">
      <w:pPr>
        <w:pStyle w:val="aff2"/>
        <w:spacing w:after="120"/>
        <w:jc w:val="left"/>
        <w:rPr>
          <w:rFonts w:ascii="Arial" w:hAnsi="Arial" w:cs="Arial"/>
          <w:sz w:val="16"/>
          <w:szCs w:val="16"/>
          <w:lang w:val="en-US"/>
        </w:rPr>
      </w:pPr>
    </w:p>
    <w:p w14:paraId="6ED8BA13" w14:textId="77777777" w:rsidR="00330C4D" w:rsidRDefault="00330C4D">
      <w:pPr>
        <w:pStyle w:val="aff2"/>
        <w:spacing w:after="120"/>
        <w:jc w:val="left"/>
        <w:rPr>
          <w:rFonts w:ascii="Arial" w:hAnsi="Arial" w:cs="Arial"/>
          <w:sz w:val="16"/>
          <w:szCs w:val="16"/>
          <w:lang w:val="en-US"/>
        </w:rPr>
      </w:pPr>
    </w:p>
    <w:p w14:paraId="0B675CA6" w14:textId="77777777" w:rsidR="00330C4D" w:rsidRDefault="00330C4D">
      <w:pPr>
        <w:pStyle w:val="aff2"/>
        <w:spacing w:after="120"/>
        <w:jc w:val="left"/>
        <w:rPr>
          <w:rFonts w:ascii="Arial" w:hAnsi="Arial" w:cs="Arial"/>
          <w:sz w:val="16"/>
          <w:szCs w:val="16"/>
          <w:lang w:val="en-US"/>
        </w:rPr>
      </w:pPr>
    </w:p>
    <w:p w14:paraId="1759F598" w14:textId="77777777" w:rsidR="00330C4D" w:rsidRDefault="00330C4D">
      <w:pPr>
        <w:pStyle w:val="aff2"/>
        <w:spacing w:after="120"/>
        <w:jc w:val="left"/>
        <w:rPr>
          <w:rFonts w:ascii="Arial" w:hAnsi="Arial" w:cs="Arial"/>
          <w:sz w:val="16"/>
          <w:szCs w:val="16"/>
          <w:lang w:val="en-US"/>
        </w:rPr>
      </w:pPr>
    </w:p>
    <w:p w14:paraId="712F7EEA" w14:textId="77777777" w:rsidR="00330C4D" w:rsidRDefault="00330C4D">
      <w:pPr>
        <w:pStyle w:val="aff2"/>
        <w:spacing w:after="120"/>
        <w:jc w:val="left"/>
        <w:rPr>
          <w:rFonts w:ascii="Arial" w:hAnsi="Arial" w:cs="Arial"/>
          <w:sz w:val="16"/>
          <w:szCs w:val="16"/>
          <w:lang w:val="en-US"/>
        </w:rPr>
      </w:pPr>
    </w:p>
    <w:p w14:paraId="4624C7C6" w14:textId="77777777" w:rsidR="00330C4D" w:rsidRDefault="00330C4D">
      <w:pPr>
        <w:pStyle w:val="aff2"/>
        <w:spacing w:after="120"/>
        <w:jc w:val="left"/>
        <w:rPr>
          <w:rFonts w:ascii="Arial" w:hAnsi="Arial" w:cs="Arial"/>
          <w:sz w:val="16"/>
          <w:szCs w:val="16"/>
          <w:lang w:val="en-US"/>
        </w:rPr>
      </w:pPr>
    </w:p>
    <w:p w14:paraId="0C10DF02" w14:textId="77777777" w:rsidR="00330C4D" w:rsidRDefault="00330C4D">
      <w:pPr>
        <w:pStyle w:val="aff2"/>
        <w:spacing w:after="120"/>
        <w:jc w:val="left"/>
        <w:rPr>
          <w:rFonts w:ascii="Arial" w:hAnsi="Arial" w:cs="Arial"/>
          <w:sz w:val="16"/>
          <w:szCs w:val="16"/>
          <w:lang w:val="en-US"/>
        </w:rPr>
      </w:pPr>
    </w:p>
    <w:p w14:paraId="7E480EAA" w14:textId="77777777" w:rsidR="00330C4D" w:rsidRDefault="00330C4D">
      <w:pPr>
        <w:pStyle w:val="aff2"/>
        <w:spacing w:after="120"/>
        <w:jc w:val="left"/>
        <w:rPr>
          <w:rFonts w:ascii="Arial" w:hAnsi="Arial" w:cs="Arial"/>
          <w:sz w:val="16"/>
          <w:szCs w:val="16"/>
          <w:lang w:val="en-US"/>
        </w:rPr>
      </w:pPr>
    </w:p>
    <w:p w14:paraId="2D677FC7" w14:textId="77777777" w:rsidR="00330C4D" w:rsidRDefault="00330C4D">
      <w:pPr>
        <w:pStyle w:val="aff2"/>
        <w:spacing w:after="120"/>
        <w:jc w:val="left"/>
        <w:rPr>
          <w:rFonts w:ascii="Arial" w:hAnsi="Arial" w:cs="Arial"/>
          <w:sz w:val="16"/>
          <w:szCs w:val="16"/>
          <w:lang w:val="en-US"/>
        </w:rPr>
      </w:pPr>
    </w:p>
    <w:p w14:paraId="769DBE0C" w14:textId="77777777" w:rsidR="00330C4D" w:rsidRDefault="00330C4D">
      <w:pPr>
        <w:pStyle w:val="aff2"/>
        <w:spacing w:after="120"/>
        <w:jc w:val="left"/>
        <w:rPr>
          <w:rFonts w:ascii="Arial" w:hAnsi="Arial" w:cs="Arial"/>
          <w:sz w:val="16"/>
          <w:szCs w:val="16"/>
          <w:lang w:val="en-US"/>
        </w:rPr>
      </w:pPr>
    </w:p>
    <w:p w14:paraId="1C90BA83" w14:textId="77777777" w:rsidR="00330C4D" w:rsidRDefault="00330C4D">
      <w:pPr>
        <w:pStyle w:val="aff2"/>
        <w:spacing w:after="120"/>
        <w:jc w:val="left"/>
        <w:rPr>
          <w:rFonts w:ascii="Arial" w:hAnsi="Arial" w:cs="Arial"/>
          <w:sz w:val="16"/>
          <w:szCs w:val="16"/>
          <w:lang w:val="en-US"/>
        </w:rPr>
      </w:pPr>
    </w:p>
    <w:p w14:paraId="774FF9A5" w14:textId="77777777" w:rsidR="00330C4D" w:rsidRDefault="00330C4D">
      <w:pPr>
        <w:pStyle w:val="aff2"/>
        <w:spacing w:after="120"/>
        <w:jc w:val="left"/>
        <w:rPr>
          <w:rFonts w:ascii="Arial" w:hAnsi="Arial" w:cs="Arial"/>
          <w:sz w:val="16"/>
          <w:szCs w:val="16"/>
          <w:lang w:val="en-US"/>
        </w:rPr>
      </w:pPr>
    </w:p>
    <w:p w14:paraId="522928C6" w14:textId="77777777" w:rsidR="00330C4D" w:rsidRDefault="00330C4D">
      <w:pPr>
        <w:pStyle w:val="aff2"/>
        <w:spacing w:after="120"/>
        <w:jc w:val="left"/>
        <w:rPr>
          <w:rFonts w:ascii="Arial" w:hAnsi="Arial" w:cs="Arial"/>
          <w:sz w:val="16"/>
          <w:szCs w:val="16"/>
          <w:lang w:val="en-US"/>
        </w:rPr>
      </w:pPr>
    </w:p>
    <w:p w14:paraId="100E1B42" w14:textId="77777777" w:rsidR="00330C4D" w:rsidRDefault="00330C4D">
      <w:pPr>
        <w:pStyle w:val="aff2"/>
        <w:spacing w:after="120"/>
        <w:jc w:val="left"/>
        <w:rPr>
          <w:rFonts w:ascii="Arial" w:hAnsi="Arial" w:cs="Arial"/>
          <w:sz w:val="16"/>
          <w:szCs w:val="16"/>
          <w:lang w:val="en-US"/>
        </w:rPr>
      </w:pPr>
    </w:p>
    <w:p w14:paraId="083878F7" w14:textId="77777777" w:rsidR="00330C4D" w:rsidRDefault="00330C4D">
      <w:pPr>
        <w:pStyle w:val="aff2"/>
        <w:spacing w:after="120"/>
        <w:jc w:val="left"/>
        <w:rPr>
          <w:rFonts w:ascii="Arial" w:hAnsi="Arial" w:cs="Arial"/>
          <w:sz w:val="16"/>
          <w:szCs w:val="16"/>
          <w:lang w:val="en-US"/>
        </w:rPr>
      </w:pPr>
    </w:p>
    <w:p w14:paraId="798541DE" w14:textId="77777777" w:rsidR="00330C4D" w:rsidRDefault="00330C4D">
      <w:pPr>
        <w:pStyle w:val="aff2"/>
        <w:spacing w:after="120"/>
        <w:jc w:val="left"/>
        <w:rPr>
          <w:rFonts w:ascii="Arial" w:hAnsi="Arial" w:cs="Arial"/>
          <w:sz w:val="16"/>
          <w:szCs w:val="16"/>
          <w:lang w:val="en-US"/>
        </w:rPr>
      </w:pPr>
    </w:p>
    <w:tbl>
      <w:tblPr>
        <w:tblW w:w="9102" w:type="dxa"/>
        <w:tblInd w:w="360" w:type="dxa"/>
        <w:tblLayout w:type="fixed"/>
        <w:tblLook w:val="0000" w:firstRow="0" w:lastRow="0" w:firstColumn="0" w:lastColumn="0" w:noHBand="0" w:noVBand="0"/>
      </w:tblPr>
      <w:tblGrid>
        <w:gridCol w:w="4302"/>
        <w:gridCol w:w="4800"/>
      </w:tblGrid>
      <w:tr w:rsidR="00330C4D" w14:paraId="1B853904" w14:textId="77777777">
        <w:tc>
          <w:tcPr>
            <w:tcW w:w="4302" w:type="dxa"/>
          </w:tcPr>
          <w:p w14:paraId="083CCCF3" w14:textId="77777777" w:rsidR="00330C4D" w:rsidRDefault="00000000">
            <w:pPr>
              <w:spacing w:before="120" w:after="120"/>
              <w:jc w:val="both"/>
            </w:pPr>
            <w:r>
              <w:rPr>
                <w:rStyle w:val="StrongEmphasis"/>
                <w:rFonts w:ascii="Arial" w:hAnsi="Arial" w:cs="Arial"/>
                <w:sz w:val="16"/>
                <w:szCs w:val="16"/>
                <w:u w:val="single"/>
              </w:rPr>
              <w:t>Сатып</w:t>
            </w:r>
            <w:r>
              <w:rPr>
                <w:rStyle w:val="StrongEmphasis"/>
                <w:rFonts w:ascii="Arial" w:hAnsi="Arial" w:cs="Arial"/>
                <w:sz w:val="16"/>
                <w:szCs w:val="16"/>
                <w:u w:val="single"/>
                <w:lang w:val="en-US"/>
              </w:rPr>
              <w:t xml:space="preserve"> </w:t>
            </w:r>
            <w:r>
              <w:rPr>
                <w:rStyle w:val="StrongEmphasis"/>
                <w:rFonts w:ascii="Arial" w:hAnsi="Arial" w:cs="Arial"/>
                <w:sz w:val="16"/>
                <w:szCs w:val="16"/>
                <w:u w:val="single"/>
              </w:rPr>
              <w:t>алушы</w:t>
            </w:r>
            <w:r>
              <w:rPr>
                <w:rStyle w:val="StrongEmphasis"/>
                <w:rFonts w:ascii="Arial" w:hAnsi="Arial" w:cs="Arial"/>
                <w:sz w:val="16"/>
                <w:szCs w:val="16"/>
                <w:u w:val="single"/>
                <w:lang w:val="en-US"/>
              </w:rPr>
              <w:t>/</w:t>
            </w:r>
            <w:r>
              <w:rPr>
                <w:rStyle w:val="StrongEmphasis"/>
                <w:rFonts w:ascii="Arial" w:hAnsi="Arial" w:cs="Arial"/>
                <w:sz w:val="16"/>
                <w:szCs w:val="16"/>
                <w:u w:val="single"/>
              </w:rPr>
              <w:t>Сатып алушы</w:t>
            </w:r>
            <w:r>
              <w:rPr>
                <w:rStyle w:val="StrongEmphasis"/>
                <w:rFonts w:ascii="Arial" w:hAnsi="Arial" w:cs="Arial"/>
                <w:sz w:val="16"/>
                <w:szCs w:val="16"/>
                <w:u w:val="single"/>
                <w:lang w:val="en-US"/>
              </w:rPr>
              <w:t>/Buyer:</w:t>
            </w:r>
          </w:p>
          <w:p w14:paraId="1F8F3DF4" w14:textId="77777777" w:rsidR="00330C4D" w:rsidRDefault="00000000">
            <w:pPr>
              <w:spacing w:before="120" w:after="120"/>
            </w:pPr>
            <w:r>
              <w:rPr>
                <w:b/>
                <w:sz w:val="22"/>
                <w:szCs w:val="22"/>
                <w:lang w:val="kk-KZ"/>
              </w:rPr>
              <w:t>_________________________</w:t>
            </w:r>
            <w:r>
              <w:rPr>
                <w:rStyle w:val="StrongEmphasis"/>
                <w:rFonts w:ascii="Arial" w:hAnsi="Arial" w:cs="Arial"/>
                <w:sz w:val="16"/>
                <w:szCs w:val="16"/>
                <w:lang w:val="en-US"/>
              </w:rPr>
              <w:t xml:space="preserve"> </w:t>
            </w:r>
            <w:r>
              <w:rPr>
                <w:rStyle w:val="StrongEmphasis"/>
                <w:rFonts w:ascii="Arial" w:hAnsi="Arial" w:cs="Arial"/>
                <w:sz w:val="16"/>
                <w:szCs w:val="16"/>
              </w:rPr>
              <w:t>ҚШС</w:t>
            </w:r>
            <w:r>
              <w:rPr>
                <w:rStyle w:val="StrongEmphasis"/>
                <w:rFonts w:ascii="Arial" w:hAnsi="Arial" w:cs="Arial"/>
                <w:sz w:val="16"/>
                <w:szCs w:val="16"/>
                <w:lang w:val="en-US"/>
              </w:rPr>
              <w:t>/</w:t>
            </w:r>
          </w:p>
          <w:p w14:paraId="55486B8B" w14:textId="77777777" w:rsidR="00330C4D" w:rsidRDefault="00000000">
            <w:pPr>
              <w:spacing w:before="120" w:after="120"/>
            </w:pPr>
            <w:r>
              <w:rPr>
                <w:rStyle w:val="StrongEmphasis"/>
                <w:rFonts w:ascii="Arial" w:hAnsi="Arial" w:cs="Arial"/>
                <w:sz w:val="16"/>
                <w:szCs w:val="16"/>
              </w:rPr>
              <w:t xml:space="preserve">ЖШС </w:t>
            </w:r>
            <w:r>
              <w:rPr>
                <w:b/>
                <w:sz w:val="22"/>
                <w:szCs w:val="22"/>
                <w:lang w:val="kk-KZ"/>
              </w:rPr>
              <w:t>_________________________</w:t>
            </w:r>
            <w:r>
              <w:rPr>
                <w:rStyle w:val="StrongEmphasis"/>
                <w:rFonts w:ascii="Arial" w:hAnsi="Arial" w:cs="Arial"/>
                <w:sz w:val="16"/>
                <w:szCs w:val="16"/>
              </w:rPr>
              <w:t xml:space="preserve">/ </w:t>
            </w:r>
          </w:p>
          <w:p w14:paraId="56528C49" w14:textId="77777777" w:rsidR="00330C4D" w:rsidRDefault="00000000">
            <w:pPr>
              <w:spacing w:before="120" w:after="120"/>
              <w:rPr>
                <w:rFonts w:ascii="Arial" w:hAnsi="Arial" w:cs="Arial"/>
                <w:b/>
                <w:sz w:val="16"/>
                <w:szCs w:val="16"/>
                <w:lang w:val="en-US"/>
              </w:rPr>
            </w:pPr>
            <w:r>
              <w:rPr>
                <w:rFonts w:ascii="Arial" w:hAnsi="Arial" w:cs="Arial"/>
                <w:b/>
                <w:sz w:val="16"/>
                <w:szCs w:val="16"/>
                <w:lang w:val="en-GB"/>
              </w:rPr>
              <w:t>KATCO</w:t>
            </w:r>
            <w:r>
              <w:rPr>
                <w:rFonts w:ascii="Arial" w:hAnsi="Arial" w:cs="Arial"/>
                <w:b/>
                <w:sz w:val="16"/>
                <w:szCs w:val="16"/>
                <w:lang w:val="en-US"/>
              </w:rPr>
              <w:t xml:space="preserve"> </w:t>
            </w:r>
            <w:r>
              <w:rPr>
                <w:rFonts w:ascii="Arial" w:hAnsi="Arial" w:cs="Arial"/>
                <w:b/>
                <w:sz w:val="16"/>
                <w:szCs w:val="16"/>
                <w:lang w:val="en-GB"/>
              </w:rPr>
              <w:t>Kazakh</w:t>
            </w:r>
            <w:r>
              <w:rPr>
                <w:rFonts w:ascii="Arial" w:hAnsi="Arial" w:cs="Arial"/>
                <w:b/>
                <w:sz w:val="16"/>
                <w:szCs w:val="16"/>
                <w:lang w:val="en-US"/>
              </w:rPr>
              <w:t>-</w:t>
            </w:r>
            <w:r>
              <w:rPr>
                <w:rFonts w:ascii="Arial" w:hAnsi="Arial" w:cs="Arial"/>
                <w:b/>
                <w:sz w:val="16"/>
                <w:szCs w:val="16"/>
                <w:lang w:val="en-GB"/>
              </w:rPr>
              <w:t>French</w:t>
            </w:r>
            <w:r>
              <w:rPr>
                <w:rFonts w:ascii="Arial" w:hAnsi="Arial" w:cs="Arial"/>
                <w:b/>
                <w:sz w:val="16"/>
                <w:szCs w:val="16"/>
                <w:lang w:val="en-US"/>
              </w:rPr>
              <w:t xml:space="preserve"> </w:t>
            </w:r>
            <w:r>
              <w:rPr>
                <w:rFonts w:ascii="Arial" w:hAnsi="Arial" w:cs="Arial"/>
                <w:b/>
                <w:sz w:val="16"/>
                <w:szCs w:val="16"/>
                <w:lang w:val="en-GB"/>
              </w:rPr>
              <w:t>Joint</w:t>
            </w:r>
            <w:r>
              <w:rPr>
                <w:rFonts w:ascii="Arial" w:hAnsi="Arial" w:cs="Arial"/>
                <w:b/>
                <w:sz w:val="16"/>
                <w:szCs w:val="16"/>
                <w:lang w:val="en-US"/>
              </w:rPr>
              <w:t xml:space="preserve"> </w:t>
            </w:r>
            <w:r>
              <w:rPr>
                <w:rFonts w:ascii="Arial" w:hAnsi="Arial" w:cs="Arial"/>
                <w:b/>
                <w:sz w:val="16"/>
                <w:szCs w:val="16"/>
                <w:lang w:val="en-GB"/>
              </w:rPr>
              <w:t>Venture</w:t>
            </w:r>
            <w:r>
              <w:rPr>
                <w:rFonts w:ascii="Arial" w:hAnsi="Arial" w:cs="Arial"/>
                <w:b/>
                <w:sz w:val="16"/>
                <w:szCs w:val="16"/>
                <w:lang w:val="en-US"/>
              </w:rPr>
              <w:t xml:space="preserve"> </w:t>
            </w:r>
            <w:r>
              <w:rPr>
                <w:rFonts w:ascii="Arial" w:hAnsi="Arial" w:cs="Arial"/>
                <w:b/>
                <w:sz w:val="16"/>
                <w:szCs w:val="16"/>
                <w:lang w:val="en-GB"/>
              </w:rPr>
              <w:t>LLP</w:t>
            </w:r>
          </w:p>
          <w:p w14:paraId="37DCAFBA" w14:textId="77777777" w:rsidR="00330C4D" w:rsidRDefault="00330C4D">
            <w:pPr>
              <w:spacing w:before="120" w:after="120"/>
              <w:jc w:val="both"/>
              <w:rPr>
                <w:rFonts w:ascii="Arial" w:hAnsi="Arial" w:cs="Arial"/>
                <w:b/>
                <w:sz w:val="16"/>
                <w:szCs w:val="16"/>
                <w:lang w:val="en-US"/>
              </w:rPr>
            </w:pPr>
          </w:p>
          <w:p w14:paraId="284E38EE" w14:textId="77777777" w:rsidR="00330C4D" w:rsidRDefault="00000000">
            <w:pPr>
              <w:spacing w:before="120" w:after="120"/>
              <w:jc w:val="both"/>
            </w:pPr>
            <w:r>
              <w:rPr>
                <w:rFonts w:ascii="Arial" w:hAnsi="Arial" w:cs="Arial"/>
                <w:b/>
                <w:sz w:val="16"/>
                <w:szCs w:val="16"/>
                <w:lang w:val="en-US"/>
              </w:rPr>
              <w:t xml:space="preserve">_________________ /_________________/ </w:t>
            </w:r>
            <w:r>
              <w:rPr>
                <w:rFonts w:ascii="Arial" w:hAnsi="Arial" w:cs="Arial"/>
                <w:b/>
                <w:sz w:val="16"/>
                <w:szCs w:val="16"/>
              </w:rPr>
              <w:t>М</w:t>
            </w:r>
            <w:r>
              <w:rPr>
                <w:rFonts w:ascii="Arial" w:hAnsi="Arial" w:cs="Arial"/>
                <w:b/>
                <w:sz w:val="16"/>
                <w:szCs w:val="16"/>
                <w:lang w:val="en-US"/>
              </w:rPr>
              <w:t>.</w:t>
            </w:r>
            <w:r>
              <w:rPr>
                <w:rFonts w:ascii="Arial" w:hAnsi="Arial" w:cs="Arial"/>
                <w:b/>
                <w:sz w:val="16"/>
                <w:szCs w:val="16"/>
              </w:rPr>
              <w:t>О</w:t>
            </w:r>
            <w:r>
              <w:rPr>
                <w:rFonts w:ascii="Arial" w:hAnsi="Arial" w:cs="Arial"/>
                <w:b/>
                <w:sz w:val="16"/>
                <w:szCs w:val="16"/>
                <w:lang w:val="en-US"/>
              </w:rPr>
              <w:t>./</w:t>
            </w:r>
            <w:r>
              <w:rPr>
                <w:rFonts w:ascii="Arial" w:hAnsi="Arial" w:cs="Arial"/>
                <w:b/>
                <w:sz w:val="16"/>
                <w:szCs w:val="16"/>
              </w:rPr>
              <w:t>М</w:t>
            </w:r>
            <w:r>
              <w:rPr>
                <w:rFonts w:ascii="Arial" w:hAnsi="Arial" w:cs="Arial"/>
                <w:b/>
                <w:sz w:val="16"/>
                <w:szCs w:val="16"/>
                <w:lang w:val="en-US"/>
              </w:rPr>
              <w:t>.</w:t>
            </w:r>
            <w:r>
              <w:rPr>
                <w:rFonts w:ascii="Arial" w:hAnsi="Arial" w:cs="Arial"/>
                <w:b/>
                <w:sz w:val="16"/>
                <w:szCs w:val="16"/>
              </w:rPr>
              <w:t>Б</w:t>
            </w:r>
            <w:r>
              <w:rPr>
                <w:rFonts w:ascii="Arial" w:hAnsi="Arial" w:cs="Arial"/>
                <w:b/>
                <w:sz w:val="16"/>
                <w:szCs w:val="16"/>
                <w:lang w:val="en-US"/>
              </w:rPr>
              <w:t>./stamp here</w:t>
            </w:r>
          </w:p>
        </w:tc>
        <w:tc>
          <w:tcPr>
            <w:tcW w:w="4800" w:type="dxa"/>
          </w:tcPr>
          <w:p w14:paraId="5BEACB71" w14:textId="77777777" w:rsidR="00330C4D" w:rsidRDefault="00000000">
            <w:pPr>
              <w:spacing w:before="120" w:after="120"/>
              <w:ind w:left="419"/>
              <w:jc w:val="both"/>
            </w:pPr>
            <w:r>
              <w:rPr>
                <w:rFonts w:ascii="Arial" w:hAnsi="Arial" w:cs="Arial"/>
                <w:b/>
                <w:sz w:val="16"/>
                <w:szCs w:val="16"/>
                <w:u w:val="single"/>
              </w:rPr>
              <w:t>Жеткізуші</w:t>
            </w:r>
            <w:r>
              <w:rPr>
                <w:rFonts w:ascii="Arial" w:hAnsi="Arial" w:cs="Arial"/>
                <w:b/>
                <w:sz w:val="16"/>
                <w:szCs w:val="16"/>
                <w:u w:val="single"/>
                <w:lang w:val="en-US"/>
              </w:rPr>
              <w:t>/</w:t>
            </w:r>
            <w:r>
              <w:rPr>
                <w:rFonts w:ascii="Arial" w:hAnsi="Arial" w:cs="Arial"/>
                <w:b/>
                <w:sz w:val="16"/>
                <w:szCs w:val="16"/>
                <w:u w:val="single"/>
              </w:rPr>
              <w:t>Жеткізуші</w:t>
            </w:r>
            <w:r>
              <w:rPr>
                <w:rFonts w:ascii="Arial" w:hAnsi="Arial" w:cs="Arial"/>
                <w:b/>
                <w:sz w:val="16"/>
                <w:szCs w:val="16"/>
                <w:u w:val="single"/>
                <w:lang w:val="en-US"/>
              </w:rPr>
              <w:t>/Supplier</w:t>
            </w:r>
            <w:r>
              <w:rPr>
                <w:rFonts w:ascii="Arial" w:hAnsi="Arial" w:cs="Arial"/>
                <w:b/>
                <w:sz w:val="16"/>
                <w:szCs w:val="16"/>
                <w:lang w:val="en-GB"/>
              </w:rPr>
              <w:t>:</w:t>
            </w:r>
          </w:p>
          <w:p w14:paraId="598B84BE" w14:textId="77777777" w:rsidR="00330C4D" w:rsidRDefault="00000000">
            <w:pPr>
              <w:spacing w:before="120" w:after="120"/>
              <w:ind w:left="419"/>
              <w:jc w:val="both"/>
              <w:rPr>
                <w:rFonts w:ascii="Arial" w:hAnsi="Arial" w:cs="Arial"/>
                <w:b/>
                <w:sz w:val="16"/>
                <w:szCs w:val="16"/>
                <w:lang w:val="en-US"/>
              </w:rPr>
            </w:pPr>
            <w:r>
              <w:rPr>
                <w:rFonts w:ascii="Arial" w:hAnsi="Arial" w:cs="Arial"/>
                <w:b/>
                <w:sz w:val="16"/>
                <w:szCs w:val="16"/>
                <w:lang w:val="en-US"/>
              </w:rPr>
              <w:t>________________________ _________</w:t>
            </w:r>
          </w:p>
          <w:p w14:paraId="58704CEE" w14:textId="77777777" w:rsidR="00330C4D" w:rsidRDefault="00330C4D">
            <w:pPr>
              <w:spacing w:before="120" w:after="120"/>
              <w:ind w:left="419"/>
              <w:jc w:val="both"/>
              <w:rPr>
                <w:rFonts w:ascii="Arial" w:hAnsi="Arial" w:cs="Arial"/>
                <w:b/>
                <w:sz w:val="16"/>
                <w:szCs w:val="16"/>
                <w:lang w:val="en-GB"/>
              </w:rPr>
            </w:pPr>
          </w:p>
          <w:p w14:paraId="6744337B" w14:textId="77777777" w:rsidR="00330C4D" w:rsidRDefault="00330C4D">
            <w:pPr>
              <w:spacing w:before="120" w:after="120"/>
              <w:ind w:left="419"/>
              <w:jc w:val="both"/>
              <w:rPr>
                <w:rFonts w:ascii="Arial" w:hAnsi="Arial" w:cs="Arial"/>
                <w:b/>
                <w:sz w:val="16"/>
                <w:szCs w:val="16"/>
                <w:lang w:val="en-GB"/>
              </w:rPr>
            </w:pPr>
          </w:p>
          <w:p w14:paraId="3E77DA8A" w14:textId="77777777" w:rsidR="00330C4D" w:rsidRDefault="00330C4D">
            <w:pPr>
              <w:spacing w:before="120" w:after="120"/>
              <w:ind w:left="419"/>
              <w:jc w:val="both"/>
              <w:rPr>
                <w:rFonts w:ascii="Arial" w:hAnsi="Arial" w:cs="Arial"/>
                <w:b/>
                <w:sz w:val="16"/>
                <w:szCs w:val="16"/>
                <w:lang w:val="en-GB"/>
              </w:rPr>
            </w:pPr>
          </w:p>
          <w:p w14:paraId="1707A658" w14:textId="77777777" w:rsidR="00330C4D" w:rsidRDefault="00000000">
            <w:pPr>
              <w:spacing w:before="120" w:after="120"/>
              <w:ind w:left="419"/>
              <w:jc w:val="both"/>
            </w:pPr>
            <w:r>
              <w:rPr>
                <w:rFonts w:ascii="Arial" w:hAnsi="Arial" w:cs="Arial"/>
                <w:b/>
                <w:sz w:val="16"/>
                <w:szCs w:val="16"/>
                <w:lang w:val="en-US"/>
              </w:rPr>
              <w:t>_________________</w:t>
            </w:r>
            <w:r>
              <w:rPr>
                <w:rFonts w:ascii="Arial" w:hAnsi="Arial" w:cs="Arial"/>
                <w:b/>
                <w:sz w:val="16"/>
                <w:szCs w:val="16"/>
                <w:lang w:val="en-GB"/>
              </w:rPr>
              <w:t xml:space="preserve">/_______________/ </w:t>
            </w:r>
            <w:r>
              <w:rPr>
                <w:rFonts w:ascii="Arial" w:hAnsi="Arial" w:cs="Arial"/>
                <w:b/>
                <w:sz w:val="16"/>
                <w:szCs w:val="16"/>
                <w:lang w:val="en-US"/>
              </w:rPr>
              <w:t xml:space="preserve"> </w:t>
            </w:r>
            <w:r>
              <w:rPr>
                <w:rFonts w:ascii="Arial" w:hAnsi="Arial" w:cs="Arial"/>
                <w:b/>
                <w:sz w:val="16"/>
                <w:szCs w:val="16"/>
              </w:rPr>
              <w:t>М</w:t>
            </w:r>
            <w:r>
              <w:rPr>
                <w:rFonts w:ascii="Arial" w:hAnsi="Arial" w:cs="Arial"/>
                <w:b/>
                <w:sz w:val="16"/>
                <w:szCs w:val="16"/>
                <w:lang w:val="en-US"/>
              </w:rPr>
              <w:t>.</w:t>
            </w:r>
            <w:r>
              <w:rPr>
                <w:rFonts w:ascii="Arial" w:hAnsi="Arial" w:cs="Arial"/>
                <w:b/>
                <w:sz w:val="16"/>
                <w:szCs w:val="16"/>
              </w:rPr>
              <w:t>О</w:t>
            </w:r>
            <w:r>
              <w:rPr>
                <w:rFonts w:ascii="Arial" w:hAnsi="Arial" w:cs="Arial"/>
                <w:b/>
                <w:sz w:val="16"/>
                <w:szCs w:val="16"/>
                <w:lang w:val="en-US"/>
              </w:rPr>
              <w:t>./</w:t>
            </w:r>
            <w:r>
              <w:rPr>
                <w:rFonts w:ascii="Arial" w:hAnsi="Arial" w:cs="Arial"/>
                <w:b/>
                <w:sz w:val="16"/>
                <w:szCs w:val="16"/>
              </w:rPr>
              <w:t>М</w:t>
            </w:r>
            <w:r>
              <w:rPr>
                <w:rFonts w:ascii="Arial" w:hAnsi="Arial" w:cs="Arial"/>
                <w:b/>
                <w:sz w:val="16"/>
                <w:szCs w:val="16"/>
                <w:lang w:val="en-US"/>
              </w:rPr>
              <w:t>.</w:t>
            </w:r>
            <w:r>
              <w:rPr>
                <w:rFonts w:ascii="Arial" w:hAnsi="Arial" w:cs="Arial"/>
                <w:b/>
                <w:sz w:val="16"/>
                <w:szCs w:val="16"/>
              </w:rPr>
              <w:t>Б</w:t>
            </w:r>
            <w:r>
              <w:rPr>
                <w:rFonts w:ascii="Arial" w:hAnsi="Arial" w:cs="Arial"/>
                <w:b/>
                <w:sz w:val="16"/>
                <w:szCs w:val="16"/>
                <w:lang w:val="en-US"/>
              </w:rPr>
              <w:t>./stamp here</w:t>
            </w:r>
          </w:p>
        </w:tc>
      </w:tr>
    </w:tbl>
    <w:p w14:paraId="60E90706" w14:textId="77777777" w:rsidR="00330C4D" w:rsidRDefault="00330C4D">
      <w:pPr>
        <w:pStyle w:val="aff2"/>
        <w:spacing w:after="120"/>
        <w:jc w:val="left"/>
        <w:rPr>
          <w:rFonts w:ascii="Arial" w:hAnsi="Arial" w:cs="Arial"/>
          <w:sz w:val="16"/>
          <w:szCs w:val="16"/>
          <w:lang w:val="en-US"/>
        </w:rPr>
      </w:pPr>
    </w:p>
    <w:p w14:paraId="66BF5056" w14:textId="77777777" w:rsidR="00330C4D" w:rsidRDefault="00330C4D">
      <w:pPr>
        <w:pStyle w:val="aff2"/>
        <w:spacing w:after="120"/>
        <w:jc w:val="left"/>
        <w:rPr>
          <w:rFonts w:ascii="Arial" w:hAnsi="Arial" w:cs="Arial"/>
          <w:sz w:val="16"/>
          <w:szCs w:val="16"/>
          <w:lang w:val="en-US"/>
        </w:rPr>
      </w:pPr>
    </w:p>
    <w:p w14:paraId="5479E74E" w14:textId="77777777" w:rsidR="00330C4D" w:rsidRDefault="00330C4D">
      <w:pPr>
        <w:pStyle w:val="aff2"/>
        <w:spacing w:after="120"/>
        <w:jc w:val="left"/>
        <w:rPr>
          <w:rFonts w:ascii="Arial" w:hAnsi="Arial" w:cs="Arial"/>
          <w:sz w:val="16"/>
          <w:szCs w:val="16"/>
          <w:lang w:val="en-US"/>
        </w:rPr>
      </w:pPr>
    </w:p>
    <w:p w14:paraId="63AB8309" w14:textId="77777777" w:rsidR="00330C4D" w:rsidRDefault="00330C4D">
      <w:pPr>
        <w:pStyle w:val="aff2"/>
        <w:spacing w:after="120"/>
        <w:jc w:val="left"/>
        <w:rPr>
          <w:rFonts w:ascii="Arial" w:hAnsi="Arial" w:cs="Arial"/>
          <w:sz w:val="16"/>
          <w:szCs w:val="16"/>
          <w:lang w:val="en-US"/>
        </w:rPr>
      </w:pPr>
    </w:p>
    <w:p w14:paraId="45CED918" w14:textId="77777777" w:rsidR="00330C4D" w:rsidRDefault="00330C4D">
      <w:pPr>
        <w:pStyle w:val="aff2"/>
        <w:spacing w:after="120"/>
        <w:jc w:val="left"/>
        <w:rPr>
          <w:rFonts w:ascii="Arial" w:hAnsi="Arial" w:cs="Arial"/>
          <w:sz w:val="16"/>
          <w:szCs w:val="16"/>
          <w:lang w:val="en-US"/>
        </w:rPr>
      </w:pPr>
    </w:p>
    <w:p w14:paraId="2B6B4BFB" w14:textId="77777777" w:rsidR="00330C4D" w:rsidRDefault="00330C4D">
      <w:pPr>
        <w:pStyle w:val="aff2"/>
        <w:spacing w:after="120"/>
        <w:jc w:val="left"/>
        <w:rPr>
          <w:rFonts w:ascii="Arial" w:hAnsi="Arial" w:cs="Arial"/>
          <w:sz w:val="16"/>
          <w:szCs w:val="16"/>
          <w:lang w:val="en-US"/>
        </w:rPr>
      </w:pPr>
    </w:p>
    <w:p w14:paraId="4E4EA2FE" w14:textId="77777777" w:rsidR="00330C4D" w:rsidRDefault="00330C4D">
      <w:pPr>
        <w:pStyle w:val="aff2"/>
        <w:spacing w:after="120"/>
        <w:jc w:val="left"/>
        <w:rPr>
          <w:rFonts w:ascii="Arial" w:hAnsi="Arial" w:cs="Arial"/>
          <w:sz w:val="16"/>
          <w:szCs w:val="16"/>
          <w:lang w:val="en-US"/>
        </w:rPr>
      </w:pPr>
    </w:p>
    <w:p w14:paraId="39CFB6B3" w14:textId="77777777" w:rsidR="00330C4D" w:rsidRDefault="00330C4D">
      <w:pPr>
        <w:pStyle w:val="aff2"/>
        <w:spacing w:after="120"/>
        <w:jc w:val="left"/>
        <w:rPr>
          <w:rFonts w:ascii="Arial" w:hAnsi="Arial" w:cs="Arial"/>
          <w:sz w:val="16"/>
          <w:szCs w:val="16"/>
          <w:lang w:val="en-US"/>
        </w:rPr>
      </w:pPr>
    </w:p>
    <w:p w14:paraId="70A0D55B" w14:textId="77777777" w:rsidR="00330C4D" w:rsidRDefault="00330C4D">
      <w:pPr>
        <w:pStyle w:val="aff2"/>
        <w:spacing w:after="120"/>
        <w:jc w:val="left"/>
        <w:rPr>
          <w:rFonts w:ascii="Arial" w:hAnsi="Arial" w:cs="Arial"/>
          <w:sz w:val="16"/>
          <w:szCs w:val="16"/>
          <w:lang w:val="en-US"/>
        </w:rPr>
      </w:pPr>
    </w:p>
    <w:p w14:paraId="6525E636" w14:textId="77777777" w:rsidR="00330C4D" w:rsidRDefault="00330C4D">
      <w:pPr>
        <w:pStyle w:val="aff2"/>
        <w:spacing w:after="120"/>
        <w:jc w:val="left"/>
        <w:rPr>
          <w:rFonts w:ascii="Arial" w:hAnsi="Arial" w:cs="Arial"/>
          <w:sz w:val="16"/>
          <w:szCs w:val="16"/>
          <w:lang w:val="en-US"/>
        </w:rPr>
      </w:pPr>
    </w:p>
    <w:p w14:paraId="79FDA405" w14:textId="77777777" w:rsidR="00330C4D" w:rsidRDefault="00330C4D">
      <w:pPr>
        <w:pStyle w:val="aff2"/>
        <w:spacing w:after="120"/>
        <w:jc w:val="left"/>
        <w:rPr>
          <w:rFonts w:ascii="Arial" w:hAnsi="Arial" w:cs="Arial"/>
          <w:sz w:val="16"/>
          <w:szCs w:val="16"/>
          <w:lang w:val="en-US"/>
        </w:rPr>
      </w:pPr>
    </w:p>
    <w:p w14:paraId="128A3E11" w14:textId="77777777" w:rsidR="00330C4D" w:rsidRDefault="00330C4D">
      <w:pPr>
        <w:pStyle w:val="aff2"/>
        <w:spacing w:after="120"/>
        <w:jc w:val="left"/>
        <w:rPr>
          <w:rFonts w:ascii="Arial" w:hAnsi="Arial" w:cs="Arial"/>
          <w:sz w:val="16"/>
          <w:szCs w:val="16"/>
          <w:lang w:val="en-US"/>
        </w:rPr>
      </w:pPr>
    </w:p>
    <w:p w14:paraId="5C7BDB87" w14:textId="77777777" w:rsidR="00330C4D" w:rsidRDefault="00330C4D">
      <w:pPr>
        <w:pStyle w:val="aff2"/>
        <w:spacing w:after="120"/>
        <w:jc w:val="left"/>
        <w:rPr>
          <w:rFonts w:ascii="Arial" w:hAnsi="Arial" w:cs="Arial"/>
          <w:sz w:val="16"/>
          <w:szCs w:val="16"/>
          <w:lang w:val="en-US"/>
        </w:rPr>
      </w:pPr>
    </w:p>
    <w:p w14:paraId="16A1C394" w14:textId="77777777" w:rsidR="00330C4D" w:rsidRDefault="00330C4D">
      <w:pPr>
        <w:pStyle w:val="aff2"/>
        <w:spacing w:after="120"/>
        <w:jc w:val="left"/>
        <w:rPr>
          <w:rFonts w:ascii="Arial" w:hAnsi="Arial" w:cs="Arial"/>
          <w:sz w:val="16"/>
          <w:szCs w:val="16"/>
          <w:lang w:val="en-US"/>
        </w:rPr>
      </w:pPr>
    </w:p>
    <w:p w14:paraId="56D8D011" w14:textId="77777777" w:rsidR="00330C4D" w:rsidRDefault="00330C4D">
      <w:pPr>
        <w:pStyle w:val="aff2"/>
        <w:spacing w:after="120"/>
        <w:jc w:val="left"/>
        <w:rPr>
          <w:rFonts w:ascii="Arial" w:hAnsi="Arial" w:cs="Arial"/>
          <w:sz w:val="16"/>
          <w:szCs w:val="16"/>
          <w:lang w:val="en-US"/>
        </w:rPr>
      </w:pPr>
    </w:p>
    <w:p w14:paraId="56B30B12" w14:textId="77777777" w:rsidR="00330C4D" w:rsidRDefault="00330C4D">
      <w:pPr>
        <w:pStyle w:val="aff2"/>
        <w:spacing w:after="120"/>
        <w:jc w:val="left"/>
        <w:rPr>
          <w:rFonts w:ascii="Arial" w:hAnsi="Arial" w:cs="Arial"/>
          <w:sz w:val="16"/>
          <w:szCs w:val="16"/>
          <w:lang w:val="en-US"/>
        </w:rPr>
      </w:pPr>
    </w:p>
    <w:p w14:paraId="2DBC84C9" w14:textId="77777777" w:rsidR="00330C4D" w:rsidRDefault="00330C4D">
      <w:pPr>
        <w:pStyle w:val="aff2"/>
        <w:spacing w:after="120"/>
        <w:jc w:val="left"/>
        <w:rPr>
          <w:rFonts w:ascii="Arial" w:hAnsi="Arial" w:cs="Arial"/>
          <w:sz w:val="16"/>
          <w:szCs w:val="16"/>
          <w:lang w:val="en-US"/>
        </w:rPr>
      </w:pPr>
    </w:p>
    <w:p w14:paraId="343EE54B" w14:textId="77777777" w:rsidR="00330C4D" w:rsidRDefault="00330C4D">
      <w:pPr>
        <w:pStyle w:val="aff2"/>
        <w:spacing w:after="120"/>
        <w:jc w:val="left"/>
        <w:rPr>
          <w:rFonts w:ascii="Arial" w:hAnsi="Arial" w:cs="Arial"/>
          <w:sz w:val="16"/>
          <w:szCs w:val="16"/>
          <w:lang w:val="en-US"/>
        </w:rPr>
      </w:pPr>
    </w:p>
    <w:p w14:paraId="6BEF32A7" w14:textId="77777777" w:rsidR="00330C4D" w:rsidRDefault="00330C4D">
      <w:pPr>
        <w:pStyle w:val="aff2"/>
        <w:spacing w:after="120"/>
        <w:jc w:val="left"/>
        <w:rPr>
          <w:rFonts w:ascii="Arial" w:hAnsi="Arial" w:cs="Arial"/>
          <w:sz w:val="16"/>
          <w:szCs w:val="16"/>
          <w:lang w:val="en-US"/>
        </w:rPr>
      </w:pPr>
    </w:p>
    <w:p w14:paraId="52772AA7" w14:textId="77777777" w:rsidR="00330C4D" w:rsidRDefault="00330C4D">
      <w:pPr>
        <w:pStyle w:val="aff2"/>
        <w:spacing w:after="120"/>
        <w:jc w:val="left"/>
        <w:rPr>
          <w:rFonts w:ascii="Arial" w:hAnsi="Arial" w:cs="Arial"/>
          <w:sz w:val="16"/>
          <w:szCs w:val="16"/>
          <w:lang w:val="en-US"/>
        </w:rPr>
      </w:pPr>
    </w:p>
    <w:p w14:paraId="40AC176B" w14:textId="77777777" w:rsidR="00330C4D" w:rsidRDefault="00330C4D">
      <w:pPr>
        <w:pStyle w:val="aff2"/>
        <w:spacing w:after="120"/>
        <w:jc w:val="left"/>
        <w:rPr>
          <w:rFonts w:ascii="Arial" w:hAnsi="Arial" w:cs="Arial"/>
          <w:sz w:val="16"/>
          <w:szCs w:val="16"/>
          <w:lang w:val="en-US"/>
        </w:rPr>
      </w:pPr>
    </w:p>
    <w:p w14:paraId="250B3A0A" w14:textId="77777777" w:rsidR="00330C4D" w:rsidRDefault="00330C4D">
      <w:pPr>
        <w:pStyle w:val="aff2"/>
        <w:spacing w:after="120"/>
        <w:jc w:val="left"/>
        <w:rPr>
          <w:rFonts w:ascii="Arial" w:hAnsi="Arial" w:cs="Arial"/>
          <w:sz w:val="16"/>
          <w:szCs w:val="16"/>
          <w:lang w:val="en-US"/>
        </w:rPr>
      </w:pPr>
    </w:p>
    <w:p w14:paraId="3ABE6720" w14:textId="77777777" w:rsidR="00330C4D" w:rsidRDefault="00330C4D">
      <w:pPr>
        <w:pStyle w:val="aff2"/>
        <w:spacing w:after="120"/>
        <w:jc w:val="left"/>
        <w:rPr>
          <w:rFonts w:ascii="Arial" w:hAnsi="Arial" w:cs="Arial"/>
          <w:sz w:val="16"/>
          <w:szCs w:val="16"/>
          <w:lang w:val="en-US"/>
        </w:rPr>
      </w:pPr>
    </w:p>
    <w:p w14:paraId="35871A21" w14:textId="77777777" w:rsidR="00330C4D" w:rsidRDefault="00330C4D">
      <w:pPr>
        <w:pStyle w:val="aff2"/>
        <w:spacing w:after="120"/>
        <w:jc w:val="left"/>
        <w:rPr>
          <w:rFonts w:ascii="Arial" w:hAnsi="Arial" w:cs="Arial"/>
          <w:sz w:val="16"/>
          <w:szCs w:val="16"/>
          <w:lang w:val="en-US"/>
        </w:rPr>
      </w:pPr>
    </w:p>
    <w:p w14:paraId="1B024639" w14:textId="77777777" w:rsidR="00330C4D" w:rsidRDefault="00330C4D">
      <w:pPr>
        <w:pStyle w:val="aff2"/>
        <w:spacing w:after="120"/>
        <w:jc w:val="left"/>
        <w:rPr>
          <w:rFonts w:ascii="Arial" w:hAnsi="Arial" w:cs="Arial"/>
          <w:sz w:val="16"/>
          <w:szCs w:val="16"/>
          <w:lang w:val="en-US"/>
        </w:rPr>
      </w:pPr>
    </w:p>
    <w:p w14:paraId="414CB134" w14:textId="77777777" w:rsidR="00330C4D" w:rsidRDefault="00330C4D">
      <w:pPr>
        <w:pStyle w:val="aff2"/>
        <w:spacing w:after="120"/>
        <w:jc w:val="left"/>
        <w:rPr>
          <w:rFonts w:ascii="Arial" w:hAnsi="Arial" w:cs="Arial"/>
          <w:sz w:val="16"/>
          <w:szCs w:val="16"/>
          <w:lang w:val="en-US"/>
        </w:rPr>
      </w:pPr>
    </w:p>
    <w:p w14:paraId="3636F015" w14:textId="77777777" w:rsidR="00330C4D" w:rsidRDefault="00330C4D">
      <w:pPr>
        <w:pStyle w:val="aff2"/>
        <w:spacing w:after="120"/>
        <w:jc w:val="left"/>
        <w:rPr>
          <w:rFonts w:ascii="Arial" w:hAnsi="Arial" w:cs="Arial"/>
          <w:sz w:val="16"/>
          <w:szCs w:val="16"/>
          <w:lang w:val="en-US"/>
        </w:rPr>
      </w:pPr>
    </w:p>
    <w:p w14:paraId="74A52773" w14:textId="77777777" w:rsidR="00330C4D" w:rsidRDefault="00000000">
      <w:pPr>
        <w:pStyle w:val="aff2"/>
        <w:spacing w:after="120"/>
        <w:jc w:val="left"/>
        <w:rPr>
          <w:rFonts w:ascii="Arial" w:hAnsi="Arial" w:cs="Arial"/>
          <w:sz w:val="16"/>
          <w:szCs w:val="16"/>
          <w:lang w:val="en-US"/>
        </w:rPr>
      </w:pPr>
      <w:r>
        <w:br w:type="page"/>
      </w:r>
    </w:p>
    <w:tbl>
      <w:tblPr>
        <w:tblW w:w="10348" w:type="dxa"/>
        <w:tblInd w:w="-142" w:type="dxa"/>
        <w:tblLayout w:type="fixed"/>
        <w:tblCellMar>
          <w:left w:w="0" w:type="dxa"/>
          <w:right w:w="0" w:type="dxa"/>
        </w:tblCellMar>
        <w:tblLook w:val="0000" w:firstRow="0" w:lastRow="0" w:firstColumn="0" w:lastColumn="0" w:noHBand="0" w:noVBand="0"/>
      </w:tblPr>
      <w:tblGrid>
        <w:gridCol w:w="34"/>
        <w:gridCol w:w="3369"/>
        <w:gridCol w:w="3543"/>
        <w:gridCol w:w="3402"/>
      </w:tblGrid>
      <w:tr w:rsidR="00330C4D" w14:paraId="51C67E84" w14:textId="77777777">
        <w:tc>
          <w:tcPr>
            <w:tcW w:w="34" w:type="dxa"/>
          </w:tcPr>
          <w:p w14:paraId="7EE74E1A" w14:textId="77777777" w:rsidR="00330C4D" w:rsidRDefault="00330C4D">
            <w:pPr>
              <w:pStyle w:val="TableHeading"/>
              <w:pageBreakBefore/>
            </w:pPr>
          </w:p>
        </w:tc>
        <w:tc>
          <w:tcPr>
            <w:tcW w:w="3369" w:type="dxa"/>
            <w:tcMar>
              <w:left w:w="108" w:type="dxa"/>
              <w:right w:w="108" w:type="dxa"/>
            </w:tcMar>
          </w:tcPr>
          <w:p w14:paraId="0AAC27DF" w14:textId="77777777" w:rsidR="00330C4D" w:rsidRDefault="00000000">
            <w:pPr>
              <w:jc w:val="right"/>
              <w:rPr>
                <w:rFonts w:ascii="Arial" w:hAnsi="Arial" w:cs="Arial"/>
                <w:b/>
                <w:color w:val="000000"/>
                <w:sz w:val="16"/>
                <w:szCs w:val="16"/>
                <w:lang w:val="en-US" w:eastAsia="en-US"/>
              </w:rPr>
            </w:pPr>
            <w:r>
              <w:rPr>
                <w:rFonts w:ascii="Arial" w:hAnsi="Arial" w:cs="Arial"/>
                <w:b/>
                <w:color w:val="000000"/>
                <w:sz w:val="16"/>
                <w:szCs w:val="16"/>
                <w:lang w:val="en-US" w:eastAsia="en-US"/>
              </w:rPr>
              <w:t xml:space="preserve">Жеткізу туралы Шарттың D қосымшасы </w:t>
            </w:r>
          </w:p>
          <w:p w14:paraId="09824332" w14:textId="77777777" w:rsidR="00330C4D" w:rsidRDefault="00000000">
            <w:pPr>
              <w:jc w:val="right"/>
              <w:rPr>
                <w:rFonts w:ascii="Arial" w:hAnsi="Arial" w:cs="Arial"/>
                <w:b/>
                <w:color w:val="000000"/>
                <w:sz w:val="16"/>
                <w:szCs w:val="16"/>
                <w:lang w:val="en-US" w:eastAsia="en-US"/>
              </w:rPr>
            </w:pPr>
            <w:r>
              <w:rPr>
                <w:rFonts w:ascii="Arial" w:hAnsi="Arial" w:cs="Arial"/>
                <w:b/>
                <w:color w:val="000000"/>
                <w:sz w:val="16"/>
                <w:szCs w:val="16"/>
                <w:lang w:val="en-US" w:eastAsia="en-US"/>
              </w:rPr>
              <w:t>№________ күні __________ ж.</w:t>
            </w:r>
          </w:p>
          <w:p w14:paraId="65589CF2" w14:textId="77777777" w:rsidR="00330C4D" w:rsidRDefault="00330C4D">
            <w:pPr>
              <w:jc w:val="right"/>
              <w:rPr>
                <w:rFonts w:ascii="Arial" w:hAnsi="Arial" w:cs="Arial"/>
                <w:b/>
                <w:color w:val="000000"/>
                <w:sz w:val="16"/>
                <w:szCs w:val="16"/>
                <w:lang w:val="en-US" w:eastAsia="en-US"/>
              </w:rPr>
            </w:pPr>
          </w:p>
          <w:p w14:paraId="1389CA35" w14:textId="77777777" w:rsidR="00330C4D" w:rsidRDefault="00330C4D">
            <w:pPr>
              <w:jc w:val="right"/>
              <w:rPr>
                <w:rFonts w:ascii="Arial" w:hAnsi="Arial" w:cs="Arial"/>
                <w:b/>
                <w:color w:val="000000"/>
                <w:sz w:val="16"/>
                <w:szCs w:val="16"/>
                <w:lang w:val="en-US" w:eastAsia="en-US"/>
              </w:rPr>
            </w:pPr>
          </w:p>
        </w:tc>
        <w:tc>
          <w:tcPr>
            <w:tcW w:w="3543" w:type="dxa"/>
            <w:tcMar>
              <w:left w:w="108" w:type="dxa"/>
              <w:right w:w="108" w:type="dxa"/>
            </w:tcMar>
          </w:tcPr>
          <w:p w14:paraId="281F0203" w14:textId="77777777" w:rsidR="00330C4D" w:rsidRDefault="00000000">
            <w:pPr>
              <w:pStyle w:val="aff2"/>
              <w:jc w:val="right"/>
            </w:pPr>
            <w:r>
              <w:rPr>
                <w:rFonts w:ascii="Arial" w:hAnsi="Arial" w:cs="Arial"/>
                <w:sz w:val="16"/>
                <w:szCs w:val="16"/>
              </w:rPr>
              <w:t xml:space="preserve">Қосымша </w:t>
            </w:r>
            <w:r>
              <w:rPr>
                <w:rFonts w:ascii="Arial" w:hAnsi="Arial" w:cs="Arial"/>
                <w:sz w:val="16"/>
                <w:szCs w:val="16"/>
                <w:lang w:val="en-US"/>
              </w:rPr>
              <w:t>D</w:t>
            </w:r>
            <w:r>
              <w:rPr>
                <w:rFonts w:ascii="Arial" w:hAnsi="Arial" w:cs="Arial"/>
                <w:sz w:val="16"/>
                <w:szCs w:val="16"/>
              </w:rPr>
              <w:t xml:space="preserve"> </w:t>
            </w:r>
          </w:p>
          <w:p w14:paraId="489CEDC1" w14:textId="77777777" w:rsidR="00330C4D" w:rsidRDefault="00000000">
            <w:pPr>
              <w:pStyle w:val="aff2"/>
              <w:jc w:val="right"/>
              <w:rPr>
                <w:rFonts w:ascii="Arial" w:hAnsi="Arial" w:cs="Arial"/>
                <w:sz w:val="16"/>
                <w:szCs w:val="16"/>
              </w:rPr>
            </w:pPr>
            <w:r>
              <w:rPr>
                <w:rFonts w:ascii="Arial" w:hAnsi="Arial" w:cs="Arial"/>
                <w:sz w:val="16"/>
                <w:szCs w:val="16"/>
              </w:rPr>
              <w:t xml:space="preserve">жеткізу шартына </w:t>
            </w:r>
          </w:p>
          <w:p w14:paraId="4759D596" w14:textId="77777777" w:rsidR="00330C4D" w:rsidRDefault="00000000">
            <w:pPr>
              <w:jc w:val="right"/>
              <w:rPr>
                <w:rFonts w:ascii="Arial" w:hAnsi="Arial" w:cs="Arial"/>
                <w:b/>
                <w:color w:val="000000"/>
                <w:sz w:val="16"/>
                <w:szCs w:val="16"/>
                <w:lang w:eastAsia="en-US"/>
              </w:rPr>
            </w:pPr>
            <w:r>
              <w:rPr>
                <w:rFonts w:ascii="Arial" w:hAnsi="Arial" w:cs="Arial"/>
                <w:b/>
                <w:sz w:val="16"/>
                <w:szCs w:val="16"/>
              </w:rPr>
              <w:t>№________ бастап __________ қ.</w:t>
            </w:r>
          </w:p>
          <w:p w14:paraId="5C63B87A" w14:textId="77777777" w:rsidR="00330C4D" w:rsidRDefault="00330C4D">
            <w:pPr>
              <w:rPr>
                <w:rFonts w:ascii="Arial" w:hAnsi="Arial" w:cs="Arial"/>
                <w:b/>
                <w:color w:val="000000"/>
                <w:sz w:val="16"/>
                <w:szCs w:val="16"/>
                <w:lang w:eastAsia="en-US"/>
              </w:rPr>
            </w:pPr>
          </w:p>
          <w:p w14:paraId="78A90A1E" w14:textId="77777777" w:rsidR="00330C4D" w:rsidRDefault="00330C4D">
            <w:pPr>
              <w:rPr>
                <w:rFonts w:ascii="Arial" w:hAnsi="Arial" w:cs="Arial"/>
                <w:color w:val="000000"/>
                <w:sz w:val="16"/>
                <w:szCs w:val="16"/>
                <w:lang w:eastAsia="en-US"/>
              </w:rPr>
            </w:pPr>
          </w:p>
          <w:p w14:paraId="07F60D06" w14:textId="77777777" w:rsidR="00330C4D" w:rsidRDefault="00330C4D">
            <w:pPr>
              <w:rPr>
                <w:rFonts w:ascii="Arial" w:hAnsi="Arial" w:cs="Arial"/>
                <w:color w:val="000000"/>
                <w:sz w:val="16"/>
                <w:szCs w:val="16"/>
                <w:lang w:eastAsia="en-US"/>
              </w:rPr>
            </w:pPr>
          </w:p>
          <w:p w14:paraId="055E56DB" w14:textId="77777777" w:rsidR="00330C4D" w:rsidRDefault="00330C4D">
            <w:pPr>
              <w:rPr>
                <w:rFonts w:ascii="Arial" w:hAnsi="Arial" w:cs="Arial"/>
                <w:color w:val="000000"/>
                <w:sz w:val="16"/>
                <w:szCs w:val="16"/>
                <w:lang w:eastAsia="en-US"/>
              </w:rPr>
            </w:pPr>
          </w:p>
          <w:p w14:paraId="0F36C177" w14:textId="77777777" w:rsidR="00330C4D" w:rsidRDefault="00330C4D">
            <w:pPr>
              <w:tabs>
                <w:tab w:val="left" w:pos="1560"/>
              </w:tabs>
              <w:rPr>
                <w:rFonts w:ascii="Arial" w:hAnsi="Arial" w:cs="Arial"/>
                <w:color w:val="000000"/>
                <w:sz w:val="16"/>
                <w:szCs w:val="16"/>
                <w:lang w:eastAsia="en-US"/>
              </w:rPr>
            </w:pPr>
          </w:p>
        </w:tc>
        <w:tc>
          <w:tcPr>
            <w:tcW w:w="3402" w:type="dxa"/>
            <w:tcMar>
              <w:left w:w="108" w:type="dxa"/>
              <w:right w:w="108" w:type="dxa"/>
            </w:tcMar>
          </w:tcPr>
          <w:p w14:paraId="42A8A4A8" w14:textId="77777777" w:rsidR="00330C4D" w:rsidRDefault="00000000">
            <w:pPr>
              <w:pStyle w:val="aff2"/>
              <w:jc w:val="right"/>
              <w:rPr>
                <w:rFonts w:ascii="Arial" w:hAnsi="Arial" w:cs="Arial"/>
                <w:sz w:val="16"/>
                <w:szCs w:val="16"/>
                <w:lang w:val="en-US"/>
              </w:rPr>
            </w:pPr>
            <w:r>
              <w:rPr>
                <w:rFonts w:ascii="Arial" w:hAnsi="Arial" w:cs="Arial"/>
                <w:sz w:val="16"/>
                <w:szCs w:val="16"/>
                <w:lang w:val="en-GB"/>
              </w:rPr>
              <w:t xml:space="preserve">Annex D  </w:t>
            </w:r>
            <w:r>
              <w:rPr>
                <w:rFonts w:ascii="Arial" w:hAnsi="Arial" w:cs="Arial"/>
                <w:sz w:val="16"/>
                <w:szCs w:val="16"/>
                <w:lang w:val="en-GB"/>
              </w:rPr>
              <w:br/>
              <w:t>to Supply Agreement</w:t>
            </w:r>
            <w:r>
              <w:rPr>
                <w:rFonts w:ascii="Arial" w:hAnsi="Arial" w:cs="Arial"/>
                <w:sz w:val="16"/>
                <w:szCs w:val="16"/>
                <w:lang w:val="en-GB"/>
              </w:rPr>
              <w:br/>
              <w:t xml:space="preserve">No. _____ dated ____________  </w:t>
            </w:r>
          </w:p>
          <w:p w14:paraId="5AC1A43C" w14:textId="77777777" w:rsidR="00330C4D" w:rsidRDefault="00330C4D">
            <w:pPr>
              <w:tabs>
                <w:tab w:val="left" w:pos="1560"/>
              </w:tabs>
              <w:rPr>
                <w:rFonts w:ascii="Arial" w:hAnsi="Arial" w:cs="Arial"/>
                <w:b/>
                <w:color w:val="000000"/>
                <w:sz w:val="16"/>
                <w:szCs w:val="16"/>
                <w:lang w:val="en-GB" w:eastAsia="en-US"/>
              </w:rPr>
            </w:pPr>
          </w:p>
        </w:tc>
      </w:tr>
      <w:tr w:rsidR="00330C4D" w14:paraId="198D2B55" w14:textId="77777777">
        <w:tc>
          <w:tcPr>
            <w:tcW w:w="34" w:type="dxa"/>
          </w:tcPr>
          <w:p w14:paraId="46F07D4C" w14:textId="77777777" w:rsidR="00330C4D" w:rsidRDefault="00330C4D">
            <w:pPr>
              <w:rPr>
                <w:rFonts w:ascii="Arial" w:hAnsi="Arial" w:cs="Arial"/>
                <w:b/>
                <w:color w:val="000000"/>
                <w:sz w:val="16"/>
                <w:szCs w:val="16"/>
                <w:lang w:val="en-GB" w:eastAsia="en-US"/>
              </w:rPr>
            </w:pPr>
          </w:p>
        </w:tc>
        <w:tc>
          <w:tcPr>
            <w:tcW w:w="3369" w:type="dxa"/>
            <w:tcMar>
              <w:left w:w="108" w:type="dxa"/>
              <w:right w:w="108" w:type="dxa"/>
            </w:tcMar>
          </w:tcPr>
          <w:p w14:paraId="1303A34E" w14:textId="77777777" w:rsidR="00330C4D" w:rsidRDefault="00000000">
            <w:r>
              <w:rPr>
                <w:rFonts w:ascii="Arial" w:hAnsi="Arial" w:cs="Arial"/>
                <w:b/>
                <w:color w:val="000000"/>
                <w:sz w:val="16"/>
                <w:szCs w:val="16"/>
                <w:lang w:eastAsia="en-US"/>
              </w:rPr>
              <w:t>БАНК</w:t>
            </w:r>
            <w:r>
              <w:rPr>
                <w:rFonts w:ascii="Arial" w:hAnsi="Arial" w:cs="Arial"/>
                <w:sz w:val="16"/>
                <w:szCs w:val="16"/>
              </w:rPr>
              <w:t xml:space="preserve"> </w:t>
            </w:r>
            <w:r>
              <w:rPr>
                <w:rFonts w:ascii="Arial" w:hAnsi="Arial" w:cs="Arial"/>
                <w:b/>
                <w:color w:val="000000"/>
                <w:sz w:val="16"/>
                <w:szCs w:val="16"/>
                <w:lang w:eastAsia="en-US"/>
              </w:rPr>
              <w:t>ОРЫНДАУ КЕПІЛДІГІНІҢ ҮЛГІСІ</w:t>
            </w:r>
          </w:p>
        </w:tc>
        <w:tc>
          <w:tcPr>
            <w:tcW w:w="3543" w:type="dxa"/>
            <w:tcMar>
              <w:left w:w="108" w:type="dxa"/>
              <w:right w:w="108" w:type="dxa"/>
            </w:tcMar>
          </w:tcPr>
          <w:p w14:paraId="0D9CA0E2" w14:textId="77777777" w:rsidR="00330C4D" w:rsidRDefault="00000000">
            <w:pPr>
              <w:rPr>
                <w:rFonts w:ascii="Arial" w:hAnsi="Arial" w:cs="Arial"/>
                <w:b/>
                <w:color w:val="000000"/>
                <w:sz w:val="16"/>
                <w:szCs w:val="16"/>
                <w:lang w:eastAsia="en-US"/>
              </w:rPr>
            </w:pPr>
            <w:r>
              <w:rPr>
                <w:rFonts w:ascii="Arial" w:hAnsi="Arial" w:cs="Arial"/>
                <w:b/>
                <w:color w:val="000000"/>
                <w:sz w:val="16"/>
                <w:szCs w:val="16"/>
                <w:lang w:eastAsia="en-US"/>
              </w:rPr>
              <w:t>БАНКТІК ОРЫНДАЛУ КЕПІЛДІГІНІҢ ҮЛГІСІ</w:t>
            </w:r>
          </w:p>
        </w:tc>
        <w:tc>
          <w:tcPr>
            <w:tcW w:w="3402" w:type="dxa"/>
            <w:tcMar>
              <w:left w:w="108" w:type="dxa"/>
              <w:right w:w="108" w:type="dxa"/>
            </w:tcMar>
          </w:tcPr>
          <w:p w14:paraId="4CD4C4C2" w14:textId="77777777" w:rsidR="00330C4D" w:rsidRDefault="00000000">
            <w:pPr>
              <w:rPr>
                <w:rFonts w:ascii="Arial" w:hAnsi="Arial" w:cs="Arial"/>
                <w:b/>
                <w:color w:val="000000"/>
                <w:sz w:val="16"/>
                <w:szCs w:val="16"/>
                <w:lang w:val="en-GB" w:eastAsia="en-US"/>
              </w:rPr>
            </w:pPr>
            <w:r>
              <w:rPr>
                <w:rFonts w:ascii="Arial" w:hAnsi="Arial" w:cs="Arial"/>
                <w:b/>
                <w:color w:val="000000"/>
                <w:sz w:val="16"/>
                <w:szCs w:val="16"/>
                <w:lang w:val="en-GB" w:eastAsia="en-US"/>
              </w:rPr>
              <w:t>FORM OF PERFORMANCE BANK GUARANTEE</w:t>
            </w:r>
          </w:p>
        </w:tc>
      </w:tr>
      <w:tr w:rsidR="00330C4D" w14:paraId="4384C73D" w14:textId="77777777">
        <w:tc>
          <w:tcPr>
            <w:tcW w:w="34" w:type="dxa"/>
          </w:tcPr>
          <w:p w14:paraId="57C42216" w14:textId="77777777" w:rsidR="00330C4D" w:rsidRDefault="00330C4D">
            <w:pPr>
              <w:rPr>
                <w:rFonts w:ascii="Arial" w:hAnsi="Arial" w:cs="Arial"/>
                <w:b/>
                <w:color w:val="000000"/>
                <w:sz w:val="16"/>
                <w:szCs w:val="16"/>
                <w:lang w:val="en-US" w:eastAsia="en-US"/>
              </w:rPr>
            </w:pPr>
          </w:p>
        </w:tc>
        <w:tc>
          <w:tcPr>
            <w:tcW w:w="3369" w:type="dxa"/>
            <w:tcMar>
              <w:left w:w="108" w:type="dxa"/>
              <w:right w:w="108" w:type="dxa"/>
            </w:tcMar>
          </w:tcPr>
          <w:p w14:paraId="1A5C8767" w14:textId="77777777" w:rsidR="00330C4D" w:rsidRDefault="00330C4D">
            <w:pPr>
              <w:snapToGrid w:val="0"/>
              <w:jc w:val="center"/>
              <w:rPr>
                <w:rFonts w:ascii="Arial" w:hAnsi="Arial" w:cs="Arial"/>
                <w:b/>
                <w:color w:val="000000"/>
                <w:sz w:val="16"/>
                <w:szCs w:val="16"/>
                <w:lang w:val="en-US" w:eastAsia="en-US"/>
              </w:rPr>
            </w:pPr>
          </w:p>
        </w:tc>
        <w:tc>
          <w:tcPr>
            <w:tcW w:w="3543" w:type="dxa"/>
            <w:tcMar>
              <w:left w:w="108" w:type="dxa"/>
              <w:right w:w="108" w:type="dxa"/>
            </w:tcMar>
          </w:tcPr>
          <w:p w14:paraId="6AC332FD" w14:textId="77777777" w:rsidR="00330C4D" w:rsidRDefault="00330C4D">
            <w:pPr>
              <w:snapToGrid w:val="0"/>
              <w:jc w:val="center"/>
              <w:rPr>
                <w:rFonts w:ascii="Arial" w:hAnsi="Arial" w:cs="Arial"/>
                <w:b/>
                <w:color w:val="000000"/>
                <w:sz w:val="16"/>
                <w:szCs w:val="16"/>
                <w:lang w:val="en-US" w:eastAsia="en-US"/>
              </w:rPr>
            </w:pPr>
          </w:p>
        </w:tc>
        <w:tc>
          <w:tcPr>
            <w:tcW w:w="3402" w:type="dxa"/>
            <w:tcMar>
              <w:left w:w="108" w:type="dxa"/>
              <w:right w:w="108" w:type="dxa"/>
            </w:tcMar>
          </w:tcPr>
          <w:p w14:paraId="5D87F311" w14:textId="77777777" w:rsidR="00330C4D" w:rsidRDefault="00330C4D">
            <w:pPr>
              <w:snapToGrid w:val="0"/>
              <w:jc w:val="center"/>
              <w:rPr>
                <w:rFonts w:ascii="Arial" w:hAnsi="Arial" w:cs="Arial"/>
                <w:b/>
                <w:color w:val="000000"/>
                <w:sz w:val="16"/>
                <w:szCs w:val="16"/>
                <w:lang w:val="en-GB" w:eastAsia="en-US"/>
              </w:rPr>
            </w:pPr>
          </w:p>
        </w:tc>
      </w:tr>
      <w:tr w:rsidR="00330C4D" w14:paraId="66C68AF6" w14:textId="77777777">
        <w:tc>
          <w:tcPr>
            <w:tcW w:w="34" w:type="dxa"/>
          </w:tcPr>
          <w:p w14:paraId="57DC56DC" w14:textId="77777777" w:rsidR="00330C4D" w:rsidRDefault="00330C4D">
            <w:pPr>
              <w:rPr>
                <w:rFonts w:ascii="Arial" w:hAnsi="Arial" w:cs="Arial"/>
                <w:b/>
                <w:color w:val="000000"/>
                <w:sz w:val="16"/>
                <w:szCs w:val="16"/>
                <w:lang w:val="en-US" w:eastAsia="en-US"/>
              </w:rPr>
            </w:pPr>
          </w:p>
        </w:tc>
        <w:tc>
          <w:tcPr>
            <w:tcW w:w="3369" w:type="dxa"/>
            <w:tcMar>
              <w:left w:w="108" w:type="dxa"/>
              <w:right w:w="108" w:type="dxa"/>
            </w:tcMar>
          </w:tcPr>
          <w:p w14:paraId="3AFD1EBF" w14:textId="77777777" w:rsidR="00330C4D" w:rsidRDefault="00000000">
            <w:pPr>
              <w:rPr>
                <w:rFonts w:ascii="Arial" w:hAnsi="Arial" w:cs="Arial"/>
                <w:sz w:val="16"/>
                <w:szCs w:val="16"/>
              </w:rPr>
            </w:pPr>
            <w:r>
              <w:rPr>
                <w:rFonts w:ascii="Arial" w:hAnsi="Arial" w:cs="Arial"/>
                <w:sz w:val="16"/>
                <w:szCs w:val="16"/>
              </w:rPr>
              <w:t>Банк атауы: _____________________,</w:t>
            </w:r>
          </w:p>
        </w:tc>
        <w:tc>
          <w:tcPr>
            <w:tcW w:w="3543" w:type="dxa"/>
            <w:tcMar>
              <w:left w:w="108" w:type="dxa"/>
              <w:right w:w="108" w:type="dxa"/>
            </w:tcMar>
          </w:tcPr>
          <w:p w14:paraId="1B9163A6" w14:textId="77777777" w:rsidR="00330C4D" w:rsidRDefault="00000000">
            <w:pPr>
              <w:rPr>
                <w:rFonts w:ascii="Arial" w:hAnsi="Arial" w:cs="Arial"/>
                <w:sz w:val="16"/>
                <w:szCs w:val="16"/>
              </w:rPr>
            </w:pPr>
            <w:r>
              <w:rPr>
                <w:rFonts w:ascii="Arial" w:hAnsi="Arial" w:cs="Arial"/>
                <w:sz w:val="16"/>
                <w:szCs w:val="16"/>
              </w:rPr>
              <w:t>Банктің атауы: _____________________,</w:t>
            </w:r>
          </w:p>
        </w:tc>
        <w:tc>
          <w:tcPr>
            <w:tcW w:w="3402" w:type="dxa"/>
            <w:tcMar>
              <w:left w:w="108" w:type="dxa"/>
              <w:right w:w="108" w:type="dxa"/>
            </w:tcMar>
          </w:tcPr>
          <w:p w14:paraId="33A89E1D" w14:textId="77777777" w:rsidR="00330C4D" w:rsidRDefault="00000000">
            <w:pPr>
              <w:rPr>
                <w:rFonts w:ascii="Arial" w:hAnsi="Arial" w:cs="Arial"/>
                <w:sz w:val="16"/>
                <w:szCs w:val="16"/>
                <w:lang w:val="en-GB"/>
              </w:rPr>
            </w:pPr>
            <w:r>
              <w:rPr>
                <w:rFonts w:ascii="Arial" w:hAnsi="Arial" w:cs="Arial"/>
                <w:sz w:val="16"/>
                <w:szCs w:val="16"/>
                <w:lang w:val="en-GB"/>
              </w:rPr>
              <w:t>Name of the bank: _____________________,</w:t>
            </w:r>
          </w:p>
        </w:tc>
      </w:tr>
      <w:tr w:rsidR="00330C4D" w14:paraId="2CDCBDA1" w14:textId="77777777">
        <w:tc>
          <w:tcPr>
            <w:tcW w:w="34" w:type="dxa"/>
          </w:tcPr>
          <w:p w14:paraId="69CDE3B2" w14:textId="77777777" w:rsidR="00330C4D" w:rsidRDefault="00330C4D">
            <w:pPr>
              <w:rPr>
                <w:rFonts w:ascii="Arial" w:hAnsi="Arial" w:cs="Arial"/>
                <w:sz w:val="16"/>
                <w:szCs w:val="16"/>
                <w:lang w:val="en-GB"/>
              </w:rPr>
            </w:pPr>
          </w:p>
        </w:tc>
        <w:tc>
          <w:tcPr>
            <w:tcW w:w="3369" w:type="dxa"/>
            <w:tcMar>
              <w:left w:w="108" w:type="dxa"/>
              <w:right w:w="108" w:type="dxa"/>
            </w:tcMar>
          </w:tcPr>
          <w:p w14:paraId="1AA505D3" w14:textId="77777777" w:rsidR="00330C4D" w:rsidRDefault="00000000">
            <w:pPr>
              <w:rPr>
                <w:rFonts w:ascii="Arial" w:hAnsi="Arial" w:cs="Arial"/>
                <w:sz w:val="16"/>
                <w:szCs w:val="16"/>
              </w:rPr>
            </w:pPr>
            <w:r>
              <w:rPr>
                <w:rFonts w:ascii="Arial" w:hAnsi="Arial" w:cs="Arial"/>
                <w:sz w:val="16"/>
                <w:szCs w:val="16"/>
              </w:rPr>
              <w:t>Банк деректемелері: ________________________________________</w:t>
            </w:r>
          </w:p>
        </w:tc>
        <w:tc>
          <w:tcPr>
            <w:tcW w:w="3543" w:type="dxa"/>
            <w:tcMar>
              <w:left w:w="108" w:type="dxa"/>
              <w:right w:w="108" w:type="dxa"/>
            </w:tcMar>
          </w:tcPr>
          <w:p w14:paraId="47DD212E" w14:textId="77777777" w:rsidR="00330C4D" w:rsidRDefault="00000000">
            <w:pPr>
              <w:rPr>
                <w:rFonts w:ascii="Arial" w:hAnsi="Arial" w:cs="Arial"/>
                <w:sz w:val="16"/>
                <w:szCs w:val="16"/>
              </w:rPr>
            </w:pPr>
            <w:r>
              <w:rPr>
                <w:rFonts w:ascii="Arial" w:hAnsi="Arial" w:cs="Arial"/>
                <w:sz w:val="16"/>
                <w:szCs w:val="16"/>
              </w:rPr>
              <w:t>банктің деректемелері: ________________________________________</w:t>
            </w:r>
          </w:p>
        </w:tc>
        <w:tc>
          <w:tcPr>
            <w:tcW w:w="3402" w:type="dxa"/>
            <w:tcMar>
              <w:left w:w="108" w:type="dxa"/>
              <w:right w:w="108" w:type="dxa"/>
            </w:tcMar>
          </w:tcPr>
          <w:p w14:paraId="094EBE07" w14:textId="77777777" w:rsidR="00330C4D" w:rsidRDefault="00000000">
            <w:pPr>
              <w:rPr>
                <w:rFonts w:ascii="Arial" w:hAnsi="Arial" w:cs="Arial"/>
                <w:sz w:val="16"/>
                <w:szCs w:val="16"/>
                <w:lang w:val="en-GB"/>
              </w:rPr>
            </w:pPr>
            <w:r>
              <w:rPr>
                <w:rFonts w:ascii="Arial" w:hAnsi="Arial" w:cs="Arial"/>
                <w:sz w:val="16"/>
                <w:szCs w:val="16"/>
                <w:lang w:val="en-GB"/>
              </w:rPr>
              <w:t>Details of the bank: ________________________________________</w:t>
            </w:r>
          </w:p>
        </w:tc>
      </w:tr>
      <w:tr w:rsidR="00330C4D" w14:paraId="36D3AE1D" w14:textId="77777777">
        <w:tc>
          <w:tcPr>
            <w:tcW w:w="34" w:type="dxa"/>
          </w:tcPr>
          <w:p w14:paraId="2B638DF9" w14:textId="77777777" w:rsidR="00330C4D" w:rsidRDefault="00330C4D">
            <w:pPr>
              <w:rPr>
                <w:rFonts w:ascii="Arial" w:hAnsi="Arial" w:cs="Arial"/>
                <w:sz w:val="16"/>
                <w:szCs w:val="16"/>
                <w:lang w:val="en-GB"/>
              </w:rPr>
            </w:pPr>
          </w:p>
        </w:tc>
        <w:tc>
          <w:tcPr>
            <w:tcW w:w="3369" w:type="dxa"/>
            <w:tcMar>
              <w:left w:w="108" w:type="dxa"/>
              <w:right w:w="108" w:type="dxa"/>
            </w:tcMar>
          </w:tcPr>
          <w:p w14:paraId="254A640C" w14:textId="77777777" w:rsidR="00330C4D" w:rsidRDefault="00330C4D">
            <w:pPr>
              <w:snapToGrid w:val="0"/>
              <w:rPr>
                <w:rFonts w:ascii="Arial" w:hAnsi="Arial" w:cs="Arial"/>
                <w:sz w:val="16"/>
                <w:szCs w:val="16"/>
              </w:rPr>
            </w:pPr>
          </w:p>
        </w:tc>
        <w:tc>
          <w:tcPr>
            <w:tcW w:w="3543" w:type="dxa"/>
            <w:tcMar>
              <w:left w:w="108" w:type="dxa"/>
              <w:right w:w="108" w:type="dxa"/>
            </w:tcMar>
          </w:tcPr>
          <w:p w14:paraId="31ECEAFD" w14:textId="77777777" w:rsidR="00330C4D" w:rsidRDefault="00330C4D">
            <w:pPr>
              <w:snapToGrid w:val="0"/>
              <w:rPr>
                <w:rFonts w:ascii="Arial" w:hAnsi="Arial" w:cs="Arial"/>
                <w:sz w:val="16"/>
                <w:szCs w:val="16"/>
              </w:rPr>
            </w:pPr>
          </w:p>
        </w:tc>
        <w:tc>
          <w:tcPr>
            <w:tcW w:w="3402" w:type="dxa"/>
            <w:tcMar>
              <w:left w:w="108" w:type="dxa"/>
              <w:right w:w="108" w:type="dxa"/>
            </w:tcMar>
          </w:tcPr>
          <w:p w14:paraId="68FFC273" w14:textId="77777777" w:rsidR="00330C4D" w:rsidRDefault="00330C4D">
            <w:pPr>
              <w:snapToGrid w:val="0"/>
              <w:rPr>
                <w:rFonts w:ascii="Arial" w:hAnsi="Arial" w:cs="Arial"/>
                <w:sz w:val="16"/>
                <w:szCs w:val="16"/>
                <w:lang w:val="en-GB"/>
              </w:rPr>
            </w:pPr>
          </w:p>
        </w:tc>
      </w:tr>
      <w:tr w:rsidR="00330C4D" w14:paraId="1E3FED8B" w14:textId="77777777">
        <w:tc>
          <w:tcPr>
            <w:tcW w:w="34" w:type="dxa"/>
          </w:tcPr>
          <w:p w14:paraId="71CB5D6F" w14:textId="77777777" w:rsidR="00330C4D" w:rsidRDefault="00330C4D">
            <w:pPr>
              <w:rPr>
                <w:rFonts w:ascii="Arial" w:hAnsi="Arial" w:cs="Arial"/>
                <w:sz w:val="16"/>
                <w:szCs w:val="16"/>
                <w:lang w:val="en-GB"/>
              </w:rPr>
            </w:pPr>
          </w:p>
        </w:tc>
        <w:tc>
          <w:tcPr>
            <w:tcW w:w="3369" w:type="dxa"/>
            <w:tcMar>
              <w:left w:w="108" w:type="dxa"/>
              <w:right w:w="108" w:type="dxa"/>
            </w:tcMar>
          </w:tcPr>
          <w:p w14:paraId="21CC4F6E" w14:textId="77777777" w:rsidR="00330C4D" w:rsidRDefault="00000000">
            <w:r>
              <w:rPr>
                <w:rFonts w:ascii="Arial" w:hAnsi="Arial" w:cs="Arial"/>
                <w:sz w:val="16"/>
                <w:szCs w:val="16"/>
              </w:rPr>
              <w:t xml:space="preserve">КІМГЕ: ______________ ЖШС </w:t>
            </w:r>
          </w:p>
        </w:tc>
        <w:tc>
          <w:tcPr>
            <w:tcW w:w="3543" w:type="dxa"/>
            <w:tcMar>
              <w:left w:w="108" w:type="dxa"/>
              <w:right w:w="108" w:type="dxa"/>
            </w:tcMar>
          </w:tcPr>
          <w:p w14:paraId="360FFC37" w14:textId="77777777" w:rsidR="00330C4D" w:rsidRDefault="00000000">
            <w:r>
              <w:rPr>
                <w:rFonts w:ascii="Arial" w:hAnsi="Arial" w:cs="Arial"/>
                <w:sz w:val="16"/>
                <w:szCs w:val="16"/>
              </w:rPr>
              <w:t xml:space="preserve">КІМГЕ: ЖШС ______________ </w:t>
            </w:r>
          </w:p>
        </w:tc>
        <w:tc>
          <w:tcPr>
            <w:tcW w:w="3402" w:type="dxa"/>
            <w:tcMar>
              <w:left w:w="108" w:type="dxa"/>
              <w:right w:w="108" w:type="dxa"/>
            </w:tcMar>
          </w:tcPr>
          <w:p w14:paraId="1E4B87E0" w14:textId="77777777" w:rsidR="00330C4D" w:rsidRDefault="00000000">
            <w:pPr>
              <w:rPr>
                <w:rFonts w:ascii="Arial" w:hAnsi="Arial" w:cs="Arial"/>
                <w:b/>
                <w:sz w:val="16"/>
                <w:szCs w:val="16"/>
                <w:lang w:val="en-GB"/>
              </w:rPr>
            </w:pPr>
            <w:r>
              <w:rPr>
                <w:rFonts w:ascii="Arial" w:hAnsi="Arial" w:cs="Arial"/>
                <w:sz w:val="16"/>
                <w:szCs w:val="16"/>
                <w:lang w:val="en-GB"/>
              </w:rPr>
              <w:t xml:space="preserve">TO: </w:t>
            </w:r>
            <w:r>
              <w:rPr>
                <w:rFonts w:ascii="Arial" w:hAnsi="Arial" w:cs="Arial"/>
                <w:sz w:val="16"/>
                <w:szCs w:val="16"/>
              </w:rPr>
              <w:t>______________</w:t>
            </w:r>
            <w:r>
              <w:rPr>
                <w:rFonts w:ascii="Arial" w:hAnsi="Arial" w:cs="Arial"/>
                <w:sz w:val="16"/>
                <w:szCs w:val="16"/>
                <w:lang w:val="en-GB"/>
              </w:rPr>
              <w:t>LLP</w:t>
            </w:r>
          </w:p>
          <w:p w14:paraId="52A85133" w14:textId="77777777" w:rsidR="00330C4D" w:rsidRDefault="00330C4D">
            <w:pPr>
              <w:rPr>
                <w:rFonts w:ascii="Arial" w:hAnsi="Arial" w:cs="Arial"/>
                <w:b/>
                <w:sz w:val="16"/>
                <w:szCs w:val="16"/>
                <w:lang w:val="en-GB"/>
              </w:rPr>
            </w:pPr>
          </w:p>
        </w:tc>
      </w:tr>
      <w:tr w:rsidR="00330C4D" w14:paraId="08843B5D" w14:textId="77777777">
        <w:tc>
          <w:tcPr>
            <w:tcW w:w="34" w:type="dxa"/>
          </w:tcPr>
          <w:p w14:paraId="1588A313" w14:textId="77777777" w:rsidR="00330C4D" w:rsidRDefault="00330C4D">
            <w:pPr>
              <w:rPr>
                <w:rFonts w:ascii="Arial" w:hAnsi="Arial" w:cs="Arial"/>
                <w:sz w:val="16"/>
                <w:szCs w:val="16"/>
                <w:lang w:val="en-US"/>
              </w:rPr>
            </w:pPr>
          </w:p>
        </w:tc>
        <w:tc>
          <w:tcPr>
            <w:tcW w:w="3369" w:type="dxa"/>
            <w:tcMar>
              <w:left w:w="108" w:type="dxa"/>
              <w:right w:w="108" w:type="dxa"/>
            </w:tcMar>
          </w:tcPr>
          <w:p w14:paraId="35E4BE82" w14:textId="77777777" w:rsidR="00330C4D" w:rsidRDefault="00000000">
            <w:pPr>
              <w:pStyle w:val="aeuiou1"/>
              <w:jc w:val="both"/>
            </w:pPr>
            <w:r>
              <w:rPr>
                <w:rFonts w:ascii="Arial" w:hAnsi="Arial" w:cs="Arial"/>
                <w:sz w:val="16"/>
                <w:szCs w:val="16"/>
                <w:lang w:val="kk-KZ"/>
              </w:rPr>
              <w:t xml:space="preserve">Қазақстан Республикасы, </w:t>
            </w:r>
            <w:r>
              <w:rPr>
                <w:rFonts w:ascii="Arial" w:hAnsi="Arial" w:cs="Arial"/>
                <w:sz w:val="16"/>
                <w:szCs w:val="16"/>
                <w:lang w:val="en-US"/>
              </w:rPr>
              <w:t>Z05P7Y7</w:t>
            </w:r>
            <w:r>
              <w:rPr>
                <w:rFonts w:ascii="Arial" w:hAnsi="Arial" w:cs="Arial"/>
                <w:sz w:val="16"/>
                <w:szCs w:val="16"/>
                <w:lang w:val="kk-KZ"/>
              </w:rPr>
              <w:t>,</w:t>
            </w:r>
            <w:r>
              <w:rPr>
                <w:rFonts w:ascii="Arial" w:hAnsi="Arial" w:cs="Arial"/>
                <w:sz w:val="16"/>
                <w:szCs w:val="16"/>
                <w:lang w:val="en-US"/>
              </w:rPr>
              <w:t xml:space="preserve"> </w:t>
            </w:r>
          </w:p>
          <w:p w14:paraId="236D5A52" w14:textId="77777777" w:rsidR="00330C4D" w:rsidRDefault="00000000">
            <w:pPr>
              <w:pStyle w:val="aeuiou1"/>
              <w:jc w:val="both"/>
            </w:pPr>
            <w:r>
              <w:rPr>
                <w:rFonts w:ascii="Arial" w:hAnsi="Arial" w:cs="Arial"/>
                <w:sz w:val="16"/>
                <w:szCs w:val="16"/>
                <w:lang w:val="kk-KZ"/>
              </w:rPr>
              <w:t>Нұр</w:t>
            </w:r>
            <w:r>
              <w:rPr>
                <w:rFonts w:ascii="Arial" w:hAnsi="Arial" w:cs="Arial"/>
                <w:sz w:val="16"/>
                <w:szCs w:val="16"/>
                <w:lang w:val="en-US"/>
              </w:rPr>
              <w:t>-</w:t>
            </w:r>
            <w:r>
              <w:rPr>
                <w:rFonts w:ascii="Arial" w:hAnsi="Arial" w:cs="Arial"/>
                <w:sz w:val="16"/>
                <w:szCs w:val="16"/>
                <w:lang w:val="kk-KZ"/>
              </w:rPr>
              <w:t>Сұлтан қ., Сауран көшесі, 48</w:t>
            </w:r>
            <w:r>
              <w:rPr>
                <w:rFonts w:ascii="Arial" w:hAnsi="Arial" w:cs="Arial"/>
                <w:sz w:val="16"/>
                <w:szCs w:val="16"/>
                <w:lang w:val="en-US"/>
              </w:rPr>
              <w:t>, «</w:t>
            </w:r>
            <w:r>
              <w:rPr>
                <w:rFonts w:ascii="Arial" w:hAnsi="Arial" w:cs="Arial"/>
                <w:sz w:val="16"/>
                <w:szCs w:val="16"/>
              </w:rPr>
              <w:t>Конгрес</w:t>
            </w:r>
            <w:r>
              <w:rPr>
                <w:rFonts w:ascii="Arial" w:hAnsi="Arial" w:cs="Arial"/>
                <w:sz w:val="16"/>
                <w:szCs w:val="16"/>
                <w:lang w:val="en-US"/>
              </w:rPr>
              <w:t xml:space="preserve">c </w:t>
            </w:r>
            <w:r>
              <w:rPr>
                <w:rFonts w:ascii="Arial" w:hAnsi="Arial" w:cs="Arial"/>
                <w:sz w:val="16"/>
                <w:szCs w:val="16"/>
              </w:rPr>
              <w:t>кеңсе</w:t>
            </w:r>
            <w:r>
              <w:rPr>
                <w:rFonts w:ascii="Arial" w:hAnsi="Arial" w:cs="Arial"/>
                <w:sz w:val="16"/>
                <w:szCs w:val="16"/>
                <w:lang w:val="en-US"/>
              </w:rPr>
              <w:t xml:space="preserve">» </w:t>
            </w:r>
            <w:r>
              <w:rPr>
                <w:rFonts w:ascii="Arial" w:hAnsi="Arial" w:cs="Arial"/>
                <w:sz w:val="16"/>
                <w:szCs w:val="16"/>
              </w:rPr>
              <w:t>БО</w:t>
            </w:r>
            <w:r>
              <w:rPr>
                <w:rFonts w:ascii="Arial" w:hAnsi="Arial" w:cs="Arial"/>
                <w:sz w:val="16"/>
                <w:szCs w:val="16"/>
                <w:lang w:val="en-US"/>
              </w:rPr>
              <w:t>.</w:t>
            </w:r>
          </w:p>
          <w:p w14:paraId="352EAE24" w14:textId="77777777" w:rsidR="00330C4D" w:rsidRDefault="00330C4D">
            <w:pPr>
              <w:pStyle w:val="aeuiou1"/>
              <w:jc w:val="both"/>
              <w:rPr>
                <w:rFonts w:ascii="Arial" w:hAnsi="Arial" w:cs="Arial"/>
                <w:sz w:val="16"/>
                <w:szCs w:val="16"/>
                <w:lang w:val="kk-KZ"/>
              </w:rPr>
            </w:pPr>
          </w:p>
        </w:tc>
        <w:tc>
          <w:tcPr>
            <w:tcW w:w="3543" w:type="dxa"/>
            <w:tcMar>
              <w:left w:w="108" w:type="dxa"/>
              <w:right w:w="108" w:type="dxa"/>
            </w:tcMar>
          </w:tcPr>
          <w:p w14:paraId="5ADB7750" w14:textId="77777777" w:rsidR="00330C4D" w:rsidRDefault="00000000">
            <w:pPr>
              <w:jc w:val="both"/>
            </w:pPr>
            <w:r>
              <w:rPr>
                <w:rFonts w:ascii="Arial" w:hAnsi="Arial" w:cs="Arial"/>
                <w:sz w:val="16"/>
                <w:szCs w:val="16"/>
              </w:rPr>
              <w:t xml:space="preserve">Қазақстан Республикасы, </w:t>
            </w:r>
            <w:r>
              <w:rPr>
                <w:rFonts w:ascii="Arial" w:hAnsi="Arial" w:cs="Arial"/>
                <w:sz w:val="16"/>
                <w:szCs w:val="16"/>
                <w:lang w:val="en-US"/>
              </w:rPr>
              <w:t>Z</w:t>
            </w:r>
            <w:r>
              <w:rPr>
                <w:rFonts w:ascii="Arial" w:hAnsi="Arial" w:cs="Arial"/>
                <w:sz w:val="16"/>
                <w:szCs w:val="16"/>
              </w:rPr>
              <w:t>05</w:t>
            </w:r>
            <w:r>
              <w:rPr>
                <w:rFonts w:ascii="Arial" w:hAnsi="Arial" w:cs="Arial"/>
                <w:sz w:val="16"/>
                <w:szCs w:val="16"/>
                <w:lang w:val="en-US"/>
              </w:rPr>
              <w:t>P</w:t>
            </w:r>
            <w:r>
              <w:rPr>
                <w:rFonts w:ascii="Arial" w:hAnsi="Arial" w:cs="Arial"/>
                <w:sz w:val="16"/>
                <w:szCs w:val="16"/>
              </w:rPr>
              <w:t>7</w:t>
            </w:r>
            <w:r>
              <w:rPr>
                <w:rFonts w:ascii="Arial" w:hAnsi="Arial" w:cs="Arial"/>
                <w:sz w:val="16"/>
                <w:szCs w:val="16"/>
                <w:lang w:val="en-US"/>
              </w:rPr>
              <w:t>Y</w:t>
            </w:r>
            <w:r>
              <w:rPr>
                <w:rFonts w:ascii="Arial" w:hAnsi="Arial" w:cs="Arial"/>
                <w:sz w:val="16"/>
                <w:szCs w:val="16"/>
              </w:rPr>
              <w:t xml:space="preserve">7, </w:t>
            </w:r>
          </w:p>
          <w:p w14:paraId="307D28E8" w14:textId="77777777" w:rsidR="00330C4D" w:rsidRDefault="00000000">
            <w:pPr>
              <w:jc w:val="both"/>
            </w:pPr>
            <w:r>
              <w:rPr>
                <w:rFonts w:ascii="Arial" w:hAnsi="Arial" w:cs="Arial"/>
                <w:sz w:val="16"/>
                <w:szCs w:val="16"/>
              </w:rPr>
              <w:t>Нұр-Сұлтан қ., Сауран к-сі, 48, "Конгресс" БО</w:t>
            </w:r>
            <w:r>
              <w:rPr>
                <w:rFonts w:ascii="Arial" w:hAnsi="Arial" w:cs="Arial"/>
                <w:sz w:val="16"/>
                <w:szCs w:val="16"/>
                <w:lang w:val="en-US"/>
              </w:rPr>
              <w:t>c</w:t>
            </w:r>
            <w:r>
              <w:rPr>
                <w:rFonts w:ascii="Arial" w:hAnsi="Arial" w:cs="Arial"/>
                <w:sz w:val="16"/>
                <w:szCs w:val="16"/>
              </w:rPr>
              <w:t xml:space="preserve"> кеңсе".</w:t>
            </w:r>
          </w:p>
        </w:tc>
        <w:tc>
          <w:tcPr>
            <w:tcW w:w="3402" w:type="dxa"/>
            <w:tcMar>
              <w:left w:w="108" w:type="dxa"/>
              <w:right w:w="108" w:type="dxa"/>
            </w:tcMar>
          </w:tcPr>
          <w:p w14:paraId="4C9714E3" w14:textId="77777777" w:rsidR="00330C4D" w:rsidRDefault="00000000">
            <w:pPr>
              <w:rPr>
                <w:rFonts w:ascii="Arial" w:hAnsi="Arial" w:cs="Arial"/>
                <w:sz w:val="16"/>
                <w:szCs w:val="16"/>
                <w:lang w:val="en-GB"/>
              </w:rPr>
            </w:pPr>
            <w:r>
              <w:rPr>
                <w:rFonts w:ascii="Arial" w:hAnsi="Arial" w:cs="Arial"/>
                <w:sz w:val="16"/>
                <w:szCs w:val="16"/>
                <w:lang w:val="en-US"/>
              </w:rPr>
              <w:t>48</w:t>
            </w:r>
            <w:r>
              <w:rPr>
                <w:rFonts w:ascii="Arial" w:hAnsi="Arial" w:cs="Arial"/>
                <w:sz w:val="16"/>
                <w:szCs w:val="16"/>
                <w:lang w:val="en-GB"/>
              </w:rPr>
              <w:t xml:space="preserve"> </w:t>
            </w:r>
            <w:r>
              <w:rPr>
                <w:rFonts w:ascii="Arial" w:hAnsi="Arial" w:cs="Arial"/>
                <w:sz w:val="16"/>
                <w:szCs w:val="16"/>
                <w:lang w:val="en-US"/>
              </w:rPr>
              <w:t>Sauran street</w:t>
            </w:r>
            <w:r>
              <w:rPr>
                <w:rFonts w:ascii="Arial" w:hAnsi="Arial" w:cs="Arial"/>
                <w:sz w:val="16"/>
                <w:szCs w:val="16"/>
                <w:lang w:val="en-GB"/>
              </w:rPr>
              <w:t xml:space="preserve">, City of </w:t>
            </w:r>
            <w:r>
              <w:rPr>
                <w:rFonts w:ascii="Arial" w:hAnsi="Arial" w:cs="Arial"/>
                <w:sz w:val="16"/>
                <w:szCs w:val="16"/>
                <w:lang w:val="en-US"/>
              </w:rPr>
              <w:t>Nur-Sultan</w:t>
            </w:r>
            <w:r>
              <w:rPr>
                <w:rFonts w:ascii="Arial" w:hAnsi="Arial" w:cs="Arial"/>
                <w:sz w:val="16"/>
                <w:szCs w:val="16"/>
                <w:lang w:val="en-GB"/>
              </w:rPr>
              <w:t xml:space="preserve">, </w:t>
            </w:r>
            <w:r>
              <w:rPr>
                <w:rFonts w:ascii="Arial" w:hAnsi="Arial" w:cs="Arial"/>
                <w:sz w:val="16"/>
                <w:szCs w:val="16"/>
                <w:lang w:val="en-US"/>
              </w:rPr>
              <w:t>BC “Congress office”</w:t>
            </w:r>
          </w:p>
          <w:p w14:paraId="5B0922AD" w14:textId="77777777" w:rsidR="00330C4D" w:rsidRDefault="00000000">
            <w:r>
              <w:rPr>
                <w:rFonts w:ascii="Arial" w:hAnsi="Arial" w:cs="Arial"/>
                <w:sz w:val="16"/>
                <w:szCs w:val="16"/>
                <w:lang w:val="en-US"/>
              </w:rPr>
              <w:t>Z05P7Y7</w:t>
            </w:r>
            <w:r>
              <w:rPr>
                <w:rFonts w:ascii="Arial" w:hAnsi="Arial" w:cs="Arial"/>
                <w:sz w:val="16"/>
                <w:szCs w:val="16"/>
                <w:lang w:val="en-GB"/>
              </w:rPr>
              <w:t>, Republic of Kazakhstan</w:t>
            </w:r>
          </w:p>
        </w:tc>
      </w:tr>
      <w:tr w:rsidR="00330C4D" w14:paraId="0A91AE6D" w14:textId="77777777">
        <w:tc>
          <w:tcPr>
            <w:tcW w:w="34" w:type="dxa"/>
          </w:tcPr>
          <w:p w14:paraId="53E62392" w14:textId="77777777" w:rsidR="00330C4D" w:rsidRDefault="00330C4D">
            <w:pPr>
              <w:rPr>
                <w:rFonts w:ascii="Arial" w:hAnsi="Arial" w:cs="Arial"/>
                <w:sz w:val="16"/>
                <w:szCs w:val="16"/>
                <w:lang w:val="en-GB"/>
              </w:rPr>
            </w:pPr>
          </w:p>
        </w:tc>
        <w:tc>
          <w:tcPr>
            <w:tcW w:w="3369" w:type="dxa"/>
            <w:tcMar>
              <w:left w:w="108" w:type="dxa"/>
              <w:right w:w="108" w:type="dxa"/>
            </w:tcMar>
          </w:tcPr>
          <w:p w14:paraId="3EEF6823" w14:textId="77777777" w:rsidR="00330C4D" w:rsidRDefault="00330C4D">
            <w:pPr>
              <w:snapToGrid w:val="0"/>
              <w:jc w:val="center"/>
              <w:rPr>
                <w:rFonts w:ascii="Arial" w:hAnsi="Arial" w:cs="Arial"/>
                <w:i/>
                <w:color w:val="000000"/>
                <w:sz w:val="16"/>
                <w:szCs w:val="16"/>
              </w:rPr>
            </w:pPr>
          </w:p>
          <w:p w14:paraId="017AE73A" w14:textId="77777777" w:rsidR="00330C4D" w:rsidRDefault="00330C4D">
            <w:pPr>
              <w:jc w:val="center"/>
              <w:rPr>
                <w:rFonts w:ascii="Arial" w:hAnsi="Arial" w:cs="Arial"/>
                <w:b/>
                <w:i/>
                <w:color w:val="000000"/>
                <w:sz w:val="16"/>
                <w:szCs w:val="16"/>
              </w:rPr>
            </w:pPr>
          </w:p>
          <w:p w14:paraId="63054DBF" w14:textId="77777777" w:rsidR="00330C4D" w:rsidRDefault="00000000">
            <w:pPr>
              <w:jc w:val="center"/>
              <w:rPr>
                <w:rFonts w:ascii="Arial" w:hAnsi="Arial" w:cs="Arial"/>
                <w:sz w:val="16"/>
                <w:szCs w:val="16"/>
              </w:rPr>
            </w:pPr>
            <w:r>
              <w:rPr>
                <w:rFonts w:ascii="Arial" w:hAnsi="Arial" w:cs="Arial"/>
                <w:b/>
                <w:sz w:val="16"/>
                <w:szCs w:val="16"/>
              </w:rPr>
              <w:t>Кепілдік міндеттеме</w:t>
            </w:r>
          </w:p>
        </w:tc>
        <w:tc>
          <w:tcPr>
            <w:tcW w:w="3543" w:type="dxa"/>
            <w:tcMar>
              <w:left w:w="108" w:type="dxa"/>
              <w:right w:w="108" w:type="dxa"/>
            </w:tcMar>
          </w:tcPr>
          <w:p w14:paraId="5D8482A2" w14:textId="77777777" w:rsidR="00330C4D" w:rsidRDefault="00000000">
            <w:pPr>
              <w:jc w:val="center"/>
              <w:rPr>
                <w:rFonts w:ascii="Arial" w:hAnsi="Arial" w:cs="Arial"/>
                <w:i/>
                <w:color w:val="000000"/>
                <w:sz w:val="16"/>
                <w:szCs w:val="16"/>
                <w:lang w:val="en-US" w:eastAsia="en-US"/>
              </w:rPr>
            </w:pPr>
            <w:r>
              <w:rPr>
                <w:rFonts w:ascii="Arial" w:hAnsi="Arial" w:cs="Arial"/>
                <w:i/>
                <w:color w:val="000000"/>
                <w:sz w:val="16"/>
                <w:szCs w:val="16"/>
                <w:lang w:eastAsia="en-US"/>
              </w:rPr>
              <w:tab/>
            </w:r>
            <w:r>
              <w:rPr>
                <w:rFonts w:ascii="Arial" w:hAnsi="Arial" w:cs="Arial"/>
                <w:i/>
                <w:color w:val="000000"/>
                <w:sz w:val="16"/>
                <w:szCs w:val="16"/>
                <w:lang w:eastAsia="en-US"/>
              </w:rPr>
              <w:tab/>
            </w:r>
            <w:r>
              <w:rPr>
                <w:rFonts w:ascii="Arial" w:hAnsi="Arial" w:cs="Arial"/>
                <w:i/>
                <w:color w:val="000000"/>
                <w:sz w:val="16"/>
                <w:szCs w:val="16"/>
                <w:lang w:eastAsia="en-US"/>
              </w:rPr>
              <w:tab/>
            </w:r>
            <w:r>
              <w:rPr>
                <w:rFonts w:ascii="Arial" w:hAnsi="Arial" w:cs="Arial"/>
                <w:i/>
                <w:color w:val="000000"/>
                <w:sz w:val="16"/>
                <w:szCs w:val="16"/>
                <w:lang w:eastAsia="en-US"/>
              </w:rPr>
              <w:tab/>
            </w:r>
          </w:p>
          <w:p w14:paraId="3F947BE2" w14:textId="77777777" w:rsidR="00330C4D" w:rsidRDefault="00330C4D">
            <w:pPr>
              <w:jc w:val="center"/>
              <w:rPr>
                <w:rFonts w:ascii="Arial" w:hAnsi="Arial" w:cs="Arial"/>
                <w:i/>
                <w:color w:val="000000"/>
                <w:sz w:val="16"/>
                <w:szCs w:val="16"/>
                <w:lang w:val="en-US" w:eastAsia="en-US"/>
              </w:rPr>
            </w:pPr>
          </w:p>
          <w:p w14:paraId="3E6170AF" w14:textId="77777777" w:rsidR="00330C4D" w:rsidRDefault="00000000">
            <w:pPr>
              <w:jc w:val="center"/>
              <w:rPr>
                <w:rFonts w:ascii="Arial" w:hAnsi="Arial" w:cs="Arial"/>
                <w:sz w:val="16"/>
                <w:szCs w:val="16"/>
              </w:rPr>
            </w:pPr>
            <w:r>
              <w:rPr>
                <w:rFonts w:ascii="Arial" w:hAnsi="Arial" w:cs="Arial"/>
                <w:b/>
                <w:sz w:val="16"/>
                <w:szCs w:val="16"/>
              </w:rPr>
              <w:t>Кепілдік міндеттеме</w:t>
            </w:r>
          </w:p>
        </w:tc>
        <w:tc>
          <w:tcPr>
            <w:tcW w:w="3402" w:type="dxa"/>
            <w:tcMar>
              <w:left w:w="108" w:type="dxa"/>
              <w:right w:w="108" w:type="dxa"/>
            </w:tcMar>
          </w:tcPr>
          <w:p w14:paraId="3B2CAC69" w14:textId="77777777" w:rsidR="00330C4D" w:rsidRDefault="00330C4D">
            <w:pPr>
              <w:snapToGrid w:val="0"/>
              <w:jc w:val="center"/>
              <w:rPr>
                <w:rFonts w:ascii="Arial" w:hAnsi="Arial" w:cs="Arial"/>
                <w:b/>
                <w:sz w:val="16"/>
                <w:szCs w:val="16"/>
                <w:lang w:val="en-GB"/>
              </w:rPr>
            </w:pPr>
          </w:p>
          <w:p w14:paraId="3BDF12E2" w14:textId="77777777" w:rsidR="00330C4D" w:rsidRDefault="00330C4D">
            <w:pPr>
              <w:jc w:val="center"/>
              <w:rPr>
                <w:rFonts w:ascii="Arial" w:hAnsi="Arial" w:cs="Arial"/>
                <w:b/>
                <w:sz w:val="16"/>
                <w:szCs w:val="16"/>
                <w:lang w:val="en-GB"/>
              </w:rPr>
            </w:pPr>
          </w:p>
          <w:p w14:paraId="77E440AA" w14:textId="77777777" w:rsidR="00330C4D" w:rsidRDefault="00000000">
            <w:pPr>
              <w:jc w:val="center"/>
              <w:rPr>
                <w:rFonts w:ascii="Arial" w:hAnsi="Arial" w:cs="Arial"/>
                <w:i/>
                <w:color w:val="000000"/>
                <w:sz w:val="16"/>
                <w:szCs w:val="16"/>
                <w:lang w:val="en-GB" w:eastAsia="en-US"/>
              </w:rPr>
            </w:pPr>
            <w:r>
              <w:rPr>
                <w:rFonts w:ascii="Arial" w:hAnsi="Arial" w:cs="Arial"/>
                <w:b/>
                <w:sz w:val="16"/>
                <w:szCs w:val="16"/>
                <w:lang w:val="en-GB"/>
              </w:rPr>
              <w:t xml:space="preserve">Guarantee Undertaking </w:t>
            </w:r>
          </w:p>
        </w:tc>
      </w:tr>
      <w:tr w:rsidR="00330C4D" w14:paraId="7F293D64" w14:textId="77777777">
        <w:tc>
          <w:tcPr>
            <w:tcW w:w="34" w:type="dxa"/>
          </w:tcPr>
          <w:p w14:paraId="11DD3809" w14:textId="77777777" w:rsidR="00330C4D" w:rsidRDefault="00330C4D">
            <w:pPr>
              <w:rPr>
                <w:rFonts w:ascii="Arial" w:hAnsi="Arial" w:cs="Arial"/>
                <w:i/>
                <w:color w:val="000000"/>
                <w:sz w:val="16"/>
                <w:szCs w:val="16"/>
                <w:lang w:val="en-GB" w:eastAsia="en-US"/>
              </w:rPr>
            </w:pPr>
          </w:p>
        </w:tc>
        <w:tc>
          <w:tcPr>
            <w:tcW w:w="3369" w:type="dxa"/>
            <w:tcMar>
              <w:left w:w="108" w:type="dxa"/>
              <w:right w:w="108" w:type="dxa"/>
            </w:tcMar>
          </w:tcPr>
          <w:p w14:paraId="6EBB59BA" w14:textId="77777777" w:rsidR="00330C4D" w:rsidRDefault="00000000">
            <w:pPr>
              <w:jc w:val="center"/>
              <w:rPr>
                <w:rFonts w:ascii="Arial" w:hAnsi="Arial" w:cs="Arial"/>
                <w:sz w:val="16"/>
                <w:szCs w:val="16"/>
              </w:rPr>
            </w:pPr>
            <w:r>
              <w:rPr>
                <w:rFonts w:ascii="Arial" w:hAnsi="Arial" w:cs="Arial"/>
                <w:sz w:val="16"/>
                <w:szCs w:val="16"/>
              </w:rPr>
              <w:t>№______________</w:t>
            </w:r>
          </w:p>
        </w:tc>
        <w:tc>
          <w:tcPr>
            <w:tcW w:w="3543" w:type="dxa"/>
            <w:tcMar>
              <w:left w:w="108" w:type="dxa"/>
              <w:right w:w="108" w:type="dxa"/>
            </w:tcMar>
          </w:tcPr>
          <w:p w14:paraId="246E3812" w14:textId="77777777" w:rsidR="00330C4D" w:rsidRDefault="00000000">
            <w:pPr>
              <w:jc w:val="center"/>
              <w:rPr>
                <w:rFonts w:ascii="Arial" w:hAnsi="Arial" w:cs="Arial"/>
                <w:sz w:val="16"/>
                <w:szCs w:val="16"/>
              </w:rPr>
            </w:pPr>
            <w:r>
              <w:rPr>
                <w:rFonts w:ascii="Arial" w:hAnsi="Arial" w:cs="Arial"/>
                <w:sz w:val="16"/>
                <w:szCs w:val="16"/>
              </w:rPr>
              <w:t>№______________</w:t>
            </w:r>
          </w:p>
        </w:tc>
        <w:tc>
          <w:tcPr>
            <w:tcW w:w="3402" w:type="dxa"/>
            <w:tcMar>
              <w:left w:w="108" w:type="dxa"/>
              <w:right w:w="108" w:type="dxa"/>
            </w:tcMar>
          </w:tcPr>
          <w:p w14:paraId="3369DBFD" w14:textId="77777777" w:rsidR="00330C4D" w:rsidRDefault="00000000">
            <w:pPr>
              <w:jc w:val="center"/>
              <w:rPr>
                <w:rFonts w:ascii="Arial" w:hAnsi="Arial" w:cs="Arial"/>
                <w:sz w:val="16"/>
                <w:szCs w:val="16"/>
                <w:lang w:val="en-GB"/>
              </w:rPr>
            </w:pPr>
            <w:r>
              <w:rPr>
                <w:rFonts w:ascii="Arial" w:hAnsi="Arial" w:cs="Arial"/>
                <w:sz w:val="16"/>
                <w:szCs w:val="16"/>
                <w:lang w:val="en-GB"/>
              </w:rPr>
              <w:t>No.______________</w:t>
            </w:r>
          </w:p>
        </w:tc>
      </w:tr>
      <w:tr w:rsidR="00330C4D" w14:paraId="459CCE83" w14:textId="77777777">
        <w:tc>
          <w:tcPr>
            <w:tcW w:w="34" w:type="dxa"/>
          </w:tcPr>
          <w:p w14:paraId="6C252647" w14:textId="77777777" w:rsidR="00330C4D" w:rsidRDefault="00330C4D">
            <w:pPr>
              <w:rPr>
                <w:rFonts w:ascii="Arial" w:hAnsi="Arial" w:cs="Arial"/>
                <w:sz w:val="16"/>
                <w:szCs w:val="16"/>
                <w:lang w:val="en-GB"/>
              </w:rPr>
            </w:pPr>
          </w:p>
        </w:tc>
        <w:tc>
          <w:tcPr>
            <w:tcW w:w="3369" w:type="dxa"/>
            <w:tcMar>
              <w:left w:w="108" w:type="dxa"/>
              <w:right w:w="108" w:type="dxa"/>
            </w:tcMar>
          </w:tcPr>
          <w:p w14:paraId="683A62DC" w14:textId="77777777" w:rsidR="00330C4D" w:rsidRDefault="00000000">
            <w:pPr>
              <w:jc w:val="both"/>
              <w:rPr>
                <w:rFonts w:ascii="Arial" w:eastAsia="Arial" w:hAnsi="Arial" w:cs="Arial"/>
                <w:sz w:val="16"/>
                <w:szCs w:val="16"/>
              </w:rPr>
            </w:pPr>
            <w:r>
              <w:rPr>
                <w:rFonts w:ascii="Arial" w:eastAsia="Arial" w:hAnsi="Arial" w:cs="Arial"/>
                <w:sz w:val="16"/>
                <w:szCs w:val="16"/>
              </w:rPr>
              <w:t xml:space="preserve"> </w:t>
            </w:r>
          </w:p>
        </w:tc>
        <w:tc>
          <w:tcPr>
            <w:tcW w:w="3543" w:type="dxa"/>
            <w:tcMar>
              <w:left w:w="108" w:type="dxa"/>
              <w:right w:w="108" w:type="dxa"/>
            </w:tcMar>
          </w:tcPr>
          <w:p w14:paraId="22EF6F82" w14:textId="77777777" w:rsidR="00330C4D" w:rsidRDefault="00000000">
            <w:pPr>
              <w:jc w:val="both"/>
              <w:rPr>
                <w:rFonts w:ascii="Arial" w:eastAsia="Arial" w:hAnsi="Arial" w:cs="Arial"/>
                <w:sz w:val="16"/>
                <w:szCs w:val="16"/>
              </w:rPr>
            </w:pPr>
            <w:r>
              <w:rPr>
                <w:rFonts w:ascii="Arial" w:eastAsia="Arial" w:hAnsi="Arial" w:cs="Arial"/>
                <w:sz w:val="16"/>
                <w:szCs w:val="16"/>
              </w:rPr>
              <w:t xml:space="preserve"> </w:t>
            </w:r>
          </w:p>
        </w:tc>
        <w:tc>
          <w:tcPr>
            <w:tcW w:w="3402" w:type="dxa"/>
            <w:tcMar>
              <w:left w:w="108" w:type="dxa"/>
              <w:right w:w="108" w:type="dxa"/>
            </w:tcMar>
          </w:tcPr>
          <w:p w14:paraId="5695A30B" w14:textId="77777777" w:rsidR="00330C4D" w:rsidRDefault="00000000">
            <w:pPr>
              <w:rPr>
                <w:rFonts w:ascii="Arial" w:eastAsia="Arial" w:hAnsi="Arial" w:cs="Arial"/>
                <w:sz w:val="16"/>
                <w:szCs w:val="16"/>
                <w:lang w:val="en-GB"/>
              </w:rPr>
            </w:pPr>
            <w:r>
              <w:rPr>
                <w:rFonts w:ascii="Arial" w:eastAsia="Arial" w:hAnsi="Arial" w:cs="Arial"/>
                <w:sz w:val="16"/>
                <w:szCs w:val="16"/>
                <w:lang w:val="en-GB"/>
              </w:rPr>
              <w:t xml:space="preserve"> </w:t>
            </w:r>
          </w:p>
        </w:tc>
      </w:tr>
      <w:tr w:rsidR="00330C4D" w14:paraId="5F64F7A1" w14:textId="77777777">
        <w:tc>
          <w:tcPr>
            <w:tcW w:w="34" w:type="dxa"/>
          </w:tcPr>
          <w:p w14:paraId="2BAB588C" w14:textId="77777777" w:rsidR="00330C4D" w:rsidRDefault="00330C4D">
            <w:pPr>
              <w:rPr>
                <w:rFonts w:ascii="Arial" w:hAnsi="Arial" w:cs="Arial"/>
                <w:sz w:val="16"/>
                <w:szCs w:val="16"/>
                <w:lang w:val="en-GB"/>
              </w:rPr>
            </w:pPr>
          </w:p>
        </w:tc>
        <w:tc>
          <w:tcPr>
            <w:tcW w:w="3369" w:type="dxa"/>
            <w:tcMar>
              <w:left w:w="108" w:type="dxa"/>
              <w:right w:w="108" w:type="dxa"/>
            </w:tcMar>
          </w:tcPr>
          <w:p w14:paraId="6770CE58" w14:textId="77777777" w:rsidR="00330C4D" w:rsidRDefault="00000000">
            <w:pPr>
              <w:jc w:val="center"/>
              <w:rPr>
                <w:rFonts w:ascii="Arial" w:hAnsi="Arial" w:cs="Arial"/>
                <w:sz w:val="16"/>
                <w:szCs w:val="16"/>
              </w:rPr>
            </w:pPr>
            <w:r>
              <w:rPr>
                <w:rFonts w:ascii="Arial" w:hAnsi="Arial" w:cs="Arial"/>
                <w:sz w:val="16"/>
                <w:szCs w:val="16"/>
              </w:rPr>
              <w:t>___________ қ.                   "___" _______ 201__ ж.</w:t>
            </w:r>
          </w:p>
        </w:tc>
        <w:tc>
          <w:tcPr>
            <w:tcW w:w="3543" w:type="dxa"/>
            <w:tcMar>
              <w:left w:w="108" w:type="dxa"/>
              <w:right w:w="108" w:type="dxa"/>
            </w:tcMar>
          </w:tcPr>
          <w:p w14:paraId="6DA8FDDA" w14:textId="77777777" w:rsidR="00330C4D" w:rsidRDefault="00000000">
            <w:pPr>
              <w:rPr>
                <w:rFonts w:ascii="Arial" w:hAnsi="Arial" w:cs="Arial"/>
                <w:sz w:val="16"/>
                <w:szCs w:val="16"/>
              </w:rPr>
            </w:pPr>
            <w:r>
              <w:rPr>
                <w:rFonts w:ascii="Arial" w:hAnsi="Arial" w:cs="Arial"/>
                <w:sz w:val="16"/>
                <w:szCs w:val="16"/>
              </w:rPr>
              <w:t>қ. ___________ "___" _______ 201__ қ.</w:t>
            </w:r>
          </w:p>
        </w:tc>
        <w:tc>
          <w:tcPr>
            <w:tcW w:w="3402" w:type="dxa"/>
            <w:tcMar>
              <w:left w:w="108" w:type="dxa"/>
              <w:right w:w="108" w:type="dxa"/>
            </w:tcMar>
          </w:tcPr>
          <w:p w14:paraId="071F8604" w14:textId="77777777" w:rsidR="00330C4D" w:rsidRDefault="00000000">
            <w:r>
              <w:rPr>
                <w:rFonts w:ascii="Arial" w:eastAsia="Arial" w:hAnsi="Arial" w:cs="Arial"/>
                <w:sz w:val="16"/>
                <w:szCs w:val="16"/>
                <w:lang w:val="en-GB"/>
              </w:rPr>
              <w:t xml:space="preserve"> </w:t>
            </w:r>
            <w:r>
              <w:rPr>
                <w:rFonts w:ascii="Arial" w:hAnsi="Arial" w:cs="Arial"/>
                <w:sz w:val="16"/>
                <w:szCs w:val="16"/>
                <w:lang w:val="en-GB"/>
              </w:rPr>
              <w:t xml:space="preserve">_________                    ___ _______ 201__ </w:t>
            </w:r>
          </w:p>
        </w:tc>
      </w:tr>
      <w:tr w:rsidR="00330C4D" w14:paraId="604F8B75" w14:textId="77777777">
        <w:tc>
          <w:tcPr>
            <w:tcW w:w="34" w:type="dxa"/>
          </w:tcPr>
          <w:p w14:paraId="3F7CD3D3" w14:textId="77777777" w:rsidR="00330C4D" w:rsidRDefault="00330C4D">
            <w:pPr>
              <w:rPr>
                <w:rFonts w:ascii="Arial" w:hAnsi="Arial" w:cs="Arial"/>
                <w:sz w:val="16"/>
                <w:szCs w:val="16"/>
                <w:lang w:val="en-GB"/>
              </w:rPr>
            </w:pPr>
          </w:p>
        </w:tc>
        <w:tc>
          <w:tcPr>
            <w:tcW w:w="3369" w:type="dxa"/>
            <w:tcMar>
              <w:left w:w="108" w:type="dxa"/>
              <w:right w:w="108" w:type="dxa"/>
            </w:tcMar>
          </w:tcPr>
          <w:p w14:paraId="32D7148E" w14:textId="77777777" w:rsidR="00330C4D" w:rsidRDefault="00330C4D">
            <w:pPr>
              <w:snapToGrid w:val="0"/>
              <w:jc w:val="both"/>
              <w:rPr>
                <w:rFonts w:ascii="Arial" w:hAnsi="Arial" w:cs="Arial"/>
                <w:color w:val="000000"/>
                <w:sz w:val="16"/>
                <w:szCs w:val="16"/>
              </w:rPr>
            </w:pPr>
          </w:p>
        </w:tc>
        <w:tc>
          <w:tcPr>
            <w:tcW w:w="3543" w:type="dxa"/>
            <w:tcMar>
              <w:left w:w="108" w:type="dxa"/>
              <w:right w:w="108" w:type="dxa"/>
            </w:tcMar>
          </w:tcPr>
          <w:p w14:paraId="003C4955" w14:textId="77777777" w:rsidR="00330C4D" w:rsidRDefault="00330C4D">
            <w:pPr>
              <w:snapToGrid w:val="0"/>
              <w:jc w:val="both"/>
              <w:rPr>
                <w:rFonts w:ascii="Arial" w:hAnsi="Arial" w:cs="Arial"/>
                <w:color w:val="000000"/>
                <w:sz w:val="16"/>
                <w:szCs w:val="16"/>
                <w:lang w:eastAsia="en-US"/>
              </w:rPr>
            </w:pPr>
          </w:p>
        </w:tc>
        <w:tc>
          <w:tcPr>
            <w:tcW w:w="3402" w:type="dxa"/>
            <w:tcMar>
              <w:left w:w="108" w:type="dxa"/>
              <w:right w:w="108" w:type="dxa"/>
            </w:tcMar>
          </w:tcPr>
          <w:p w14:paraId="23D5E8C5" w14:textId="77777777" w:rsidR="00330C4D" w:rsidRDefault="00330C4D">
            <w:pPr>
              <w:snapToGrid w:val="0"/>
              <w:rPr>
                <w:rFonts w:ascii="Arial" w:hAnsi="Arial" w:cs="Arial"/>
                <w:color w:val="000000"/>
                <w:sz w:val="16"/>
                <w:szCs w:val="16"/>
                <w:lang w:val="en-GB" w:eastAsia="en-US"/>
              </w:rPr>
            </w:pPr>
          </w:p>
        </w:tc>
      </w:tr>
      <w:tr w:rsidR="00330C4D" w14:paraId="325C5B08" w14:textId="77777777">
        <w:tc>
          <w:tcPr>
            <w:tcW w:w="34" w:type="dxa"/>
          </w:tcPr>
          <w:p w14:paraId="66A5F113" w14:textId="77777777" w:rsidR="00330C4D" w:rsidRDefault="00330C4D">
            <w:pPr>
              <w:rPr>
                <w:rFonts w:ascii="Arial" w:hAnsi="Arial" w:cs="Arial"/>
                <w:color w:val="000000"/>
                <w:sz w:val="16"/>
                <w:szCs w:val="16"/>
                <w:lang w:val="en-GB" w:eastAsia="en-US"/>
              </w:rPr>
            </w:pPr>
          </w:p>
        </w:tc>
        <w:tc>
          <w:tcPr>
            <w:tcW w:w="3369" w:type="dxa"/>
            <w:tcMar>
              <w:left w:w="108" w:type="dxa"/>
              <w:right w:w="108" w:type="dxa"/>
            </w:tcMar>
          </w:tcPr>
          <w:p w14:paraId="071E637C" w14:textId="77777777" w:rsidR="00330C4D" w:rsidRDefault="00000000">
            <w:pPr>
              <w:spacing w:after="120"/>
              <w:jc w:val="both"/>
            </w:pPr>
            <w:r>
              <w:rPr>
                <w:rFonts w:ascii="Arial" w:hAnsi="Arial" w:cs="Arial"/>
                <w:sz w:val="16"/>
                <w:szCs w:val="16"/>
              </w:rPr>
              <w:t xml:space="preserve">______________ЖШС (бұдан әрі – «Сатып алушы») және  ____ «________________» (бұдан әрі – «Жеткізуші») арасында __________ ж. № _______________  жеткізу туралы Шарт (бұдан әрі – «Шарт») жасалғанын </w:t>
            </w:r>
          </w:p>
        </w:tc>
        <w:tc>
          <w:tcPr>
            <w:tcW w:w="3543" w:type="dxa"/>
            <w:tcMar>
              <w:left w:w="108" w:type="dxa"/>
              <w:right w:w="108" w:type="dxa"/>
            </w:tcMar>
          </w:tcPr>
          <w:p w14:paraId="33DB5002" w14:textId="77777777" w:rsidR="00330C4D" w:rsidRDefault="00000000">
            <w:pPr>
              <w:spacing w:after="120"/>
              <w:jc w:val="both"/>
            </w:pPr>
            <w:r>
              <w:rPr>
                <w:rFonts w:ascii="Arial" w:hAnsi="Arial" w:cs="Arial"/>
                <w:sz w:val="16"/>
                <w:szCs w:val="16"/>
              </w:rPr>
              <w:t>ЖШС арасында екенін ескере отырып ______________ ( бұдан әрі "Сатып алушы") және ____ "________________" ( бұдан әрі "Жеткізуші") жеткізу шарты жасалды № _______________ бастап __________ ( бұдан әрі "Шарт"),</w:t>
            </w:r>
          </w:p>
        </w:tc>
        <w:tc>
          <w:tcPr>
            <w:tcW w:w="3402" w:type="dxa"/>
            <w:tcMar>
              <w:left w:w="108" w:type="dxa"/>
              <w:right w:w="108" w:type="dxa"/>
            </w:tcMar>
          </w:tcPr>
          <w:p w14:paraId="7F992CE5" w14:textId="77777777" w:rsidR="00330C4D" w:rsidRDefault="00000000">
            <w:pPr>
              <w:spacing w:after="120"/>
              <w:jc w:val="both"/>
            </w:pPr>
            <w:r>
              <w:rPr>
                <w:rFonts w:ascii="Arial" w:hAnsi="Arial" w:cs="Arial"/>
                <w:sz w:val="16"/>
                <w:szCs w:val="16"/>
                <w:lang w:val="en-GB"/>
              </w:rPr>
              <w:t xml:space="preserve">Whereas </w:t>
            </w:r>
            <w:r>
              <w:rPr>
                <w:rFonts w:ascii="Arial" w:hAnsi="Arial" w:cs="Arial"/>
                <w:sz w:val="16"/>
                <w:szCs w:val="16"/>
                <w:lang w:val="en-US"/>
              </w:rPr>
              <w:t>______________</w:t>
            </w:r>
            <w:r>
              <w:rPr>
                <w:rFonts w:ascii="Arial" w:hAnsi="Arial" w:cs="Arial"/>
                <w:sz w:val="16"/>
                <w:szCs w:val="16"/>
                <w:lang w:val="en-GB"/>
              </w:rPr>
              <w:t xml:space="preserve"> LLP (hereinafter the “Buyer”) and ____ ________________ (hereinafter, the “Supplier”) entered into Supply Agreement No. _______________ dated __________ (hereinafter the “Agreement”),</w:t>
            </w:r>
          </w:p>
        </w:tc>
      </w:tr>
      <w:tr w:rsidR="00330C4D" w14:paraId="04A02FDB" w14:textId="77777777">
        <w:tc>
          <w:tcPr>
            <w:tcW w:w="34" w:type="dxa"/>
          </w:tcPr>
          <w:p w14:paraId="1C1D15E7" w14:textId="77777777" w:rsidR="00330C4D" w:rsidRDefault="00330C4D">
            <w:pPr>
              <w:rPr>
                <w:rFonts w:ascii="Arial" w:hAnsi="Arial" w:cs="Arial"/>
                <w:sz w:val="16"/>
                <w:szCs w:val="16"/>
                <w:lang w:val="en-US"/>
              </w:rPr>
            </w:pPr>
          </w:p>
        </w:tc>
        <w:tc>
          <w:tcPr>
            <w:tcW w:w="3369" w:type="dxa"/>
            <w:tcMar>
              <w:left w:w="108" w:type="dxa"/>
              <w:right w:w="108" w:type="dxa"/>
            </w:tcMar>
          </w:tcPr>
          <w:p w14:paraId="22DE0A26" w14:textId="77777777" w:rsidR="00330C4D" w:rsidRDefault="00000000">
            <w:pPr>
              <w:spacing w:after="120"/>
              <w:jc w:val="both"/>
              <w:rPr>
                <w:rFonts w:ascii="Arial" w:hAnsi="Arial" w:cs="Arial"/>
                <w:sz w:val="16"/>
                <w:szCs w:val="16"/>
              </w:rPr>
            </w:pPr>
            <w:r>
              <w:rPr>
                <w:rFonts w:ascii="Arial" w:hAnsi="Arial" w:cs="Arial"/>
                <w:sz w:val="16"/>
                <w:szCs w:val="16"/>
              </w:rPr>
              <w:t>және</w:t>
            </w:r>
          </w:p>
        </w:tc>
        <w:tc>
          <w:tcPr>
            <w:tcW w:w="3543" w:type="dxa"/>
            <w:tcMar>
              <w:left w:w="108" w:type="dxa"/>
              <w:right w:w="108" w:type="dxa"/>
            </w:tcMar>
          </w:tcPr>
          <w:p w14:paraId="3B38155E" w14:textId="77777777" w:rsidR="00330C4D" w:rsidRDefault="00000000">
            <w:pPr>
              <w:spacing w:after="120"/>
              <w:jc w:val="both"/>
              <w:rPr>
                <w:rFonts w:ascii="Arial" w:hAnsi="Arial" w:cs="Arial"/>
                <w:sz w:val="16"/>
                <w:szCs w:val="16"/>
              </w:rPr>
            </w:pPr>
            <w:r>
              <w:rPr>
                <w:rFonts w:ascii="Arial" w:hAnsi="Arial" w:cs="Arial"/>
                <w:sz w:val="16"/>
                <w:szCs w:val="16"/>
              </w:rPr>
              <w:t>Және</w:t>
            </w:r>
          </w:p>
        </w:tc>
        <w:tc>
          <w:tcPr>
            <w:tcW w:w="3402" w:type="dxa"/>
            <w:tcMar>
              <w:left w:w="108" w:type="dxa"/>
              <w:right w:w="108" w:type="dxa"/>
            </w:tcMar>
          </w:tcPr>
          <w:p w14:paraId="71988E83" w14:textId="77777777" w:rsidR="00330C4D" w:rsidRDefault="00000000">
            <w:pPr>
              <w:spacing w:after="120"/>
              <w:jc w:val="both"/>
              <w:rPr>
                <w:rFonts w:ascii="Arial" w:hAnsi="Arial" w:cs="Arial"/>
                <w:sz w:val="16"/>
                <w:szCs w:val="16"/>
                <w:lang w:val="en-GB"/>
              </w:rPr>
            </w:pPr>
            <w:r>
              <w:rPr>
                <w:rFonts w:ascii="Arial" w:hAnsi="Arial" w:cs="Arial"/>
                <w:sz w:val="16"/>
                <w:szCs w:val="16"/>
                <w:lang w:val="en-GB"/>
              </w:rPr>
              <w:t>and</w:t>
            </w:r>
          </w:p>
        </w:tc>
      </w:tr>
      <w:tr w:rsidR="00330C4D" w14:paraId="51EBD339" w14:textId="77777777">
        <w:tc>
          <w:tcPr>
            <w:tcW w:w="34" w:type="dxa"/>
          </w:tcPr>
          <w:p w14:paraId="10588634" w14:textId="77777777" w:rsidR="00330C4D" w:rsidRDefault="00330C4D">
            <w:pPr>
              <w:rPr>
                <w:rFonts w:ascii="Arial" w:hAnsi="Arial" w:cs="Arial"/>
                <w:sz w:val="16"/>
                <w:szCs w:val="16"/>
                <w:lang w:val="en-GB"/>
              </w:rPr>
            </w:pPr>
          </w:p>
        </w:tc>
        <w:tc>
          <w:tcPr>
            <w:tcW w:w="3369" w:type="dxa"/>
            <w:tcMar>
              <w:left w:w="108" w:type="dxa"/>
              <w:right w:w="108" w:type="dxa"/>
            </w:tcMar>
          </w:tcPr>
          <w:p w14:paraId="2F2141B9" w14:textId="77777777" w:rsidR="00330C4D" w:rsidRDefault="00000000">
            <w:pPr>
              <w:spacing w:after="120"/>
              <w:jc w:val="both"/>
              <w:rPr>
                <w:rFonts w:ascii="Arial" w:hAnsi="Arial" w:cs="Arial"/>
                <w:sz w:val="16"/>
                <w:szCs w:val="16"/>
              </w:rPr>
            </w:pPr>
            <w:r>
              <w:rPr>
                <w:rFonts w:ascii="Arial" w:hAnsi="Arial" w:cs="Arial"/>
                <w:sz w:val="16"/>
                <w:szCs w:val="16"/>
              </w:rPr>
              <w:t>Шарттың жалпы құны ______ (__________________) құрайтынын</w:t>
            </w:r>
          </w:p>
        </w:tc>
        <w:tc>
          <w:tcPr>
            <w:tcW w:w="3543" w:type="dxa"/>
            <w:tcMar>
              <w:left w:w="108" w:type="dxa"/>
              <w:right w:w="108" w:type="dxa"/>
            </w:tcMar>
          </w:tcPr>
          <w:p w14:paraId="29E31EF7" w14:textId="77777777" w:rsidR="00330C4D" w:rsidRDefault="00000000">
            <w:pPr>
              <w:spacing w:after="120"/>
              <w:jc w:val="both"/>
              <w:rPr>
                <w:rFonts w:ascii="Arial" w:hAnsi="Arial" w:cs="Arial"/>
                <w:sz w:val="16"/>
                <w:szCs w:val="16"/>
              </w:rPr>
            </w:pPr>
            <w:r>
              <w:rPr>
                <w:rFonts w:ascii="Arial" w:hAnsi="Arial" w:cs="Arial"/>
                <w:sz w:val="16"/>
                <w:szCs w:val="16"/>
              </w:rPr>
              <w:t>Шарттың жалпы құны құрайды ______ (__________________),</w:t>
            </w:r>
          </w:p>
        </w:tc>
        <w:tc>
          <w:tcPr>
            <w:tcW w:w="3402" w:type="dxa"/>
            <w:tcMar>
              <w:left w:w="108" w:type="dxa"/>
              <w:right w:w="108" w:type="dxa"/>
            </w:tcMar>
          </w:tcPr>
          <w:p w14:paraId="0927AB85" w14:textId="77777777" w:rsidR="00330C4D" w:rsidRDefault="00000000">
            <w:pPr>
              <w:spacing w:after="120"/>
              <w:jc w:val="both"/>
            </w:pPr>
            <w:r>
              <w:rPr>
                <w:rFonts w:ascii="Arial" w:hAnsi="Arial" w:cs="Arial"/>
                <w:sz w:val="16"/>
                <w:szCs w:val="16"/>
                <w:lang w:val="en-US"/>
              </w:rPr>
              <w:t>t</w:t>
            </w:r>
            <w:r>
              <w:rPr>
                <w:rFonts w:ascii="Arial" w:hAnsi="Arial" w:cs="Arial"/>
                <w:sz w:val="16"/>
                <w:szCs w:val="16"/>
                <w:lang w:val="en-GB"/>
              </w:rPr>
              <w:t>he total cost of the</w:t>
            </w:r>
            <w:r>
              <w:rPr>
                <w:rFonts w:ascii="Arial" w:hAnsi="Arial" w:cs="Arial"/>
                <w:sz w:val="16"/>
                <w:szCs w:val="16"/>
                <w:lang w:val="en-US"/>
              </w:rPr>
              <w:t xml:space="preserve"> Agreement</w:t>
            </w:r>
            <w:r>
              <w:rPr>
                <w:rFonts w:ascii="Arial" w:hAnsi="Arial" w:cs="Arial"/>
                <w:sz w:val="16"/>
                <w:szCs w:val="16"/>
                <w:lang w:val="en-GB"/>
              </w:rPr>
              <w:t xml:space="preserve"> is ______ (__________________), </w:t>
            </w:r>
          </w:p>
        </w:tc>
      </w:tr>
      <w:tr w:rsidR="00330C4D" w14:paraId="7D768FA9" w14:textId="77777777">
        <w:tc>
          <w:tcPr>
            <w:tcW w:w="34" w:type="dxa"/>
          </w:tcPr>
          <w:p w14:paraId="5F131D9A" w14:textId="77777777" w:rsidR="00330C4D" w:rsidRDefault="00330C4D">
            <w:pPr>
              <w:rPr>
                <w:rFonts w:ascii="Arial" w:hAnsi="Arial" w:cs="Arial"/>
                <w:sz w:val="16"/>
                <w:szCs w:val="16"/>
                <w:lang w:val="en-US"/>
              </w:rPr>
            </w:pPr>
          </w:p>
        </w:tc>
        <w:tc>
          <w:tcPr>
            <w:tcW w:w="3369" w:type="dxa"/>
            <w:tcMar>
              <w:left w:w="108" w:type="dxa"/>
              <w:right w:w="108" w:type="dxa"/>
            </w:tcMar>
          </w:tcPr>
          <w:p w14:paraId="7B638C5C" w14:textId="77777777" w:rsidR="00330C4D" w:rsidRDefault="00000000">
            <w:pPr>
              <w:spacing w:after="120"/>
              <w:jc w:val="both"/>
              <w:rPr>
                <w:rFonts w:ascii="Arial" w:hAnsi="Arial" w:cs="Arial"/>
                <w:sz w:val="16"/>
                <w:szCs w:val="16"/>
              </w:rPr>
            </w:pPr>
            <w:r>
              <w:rPr>
                <w:rFonts w:ascii="Arial" w:hAnsi="Arial" w:cs="Arial"/>
                <w:sz w:val="16"/>
                <w:szCs w:val="16"/>
              </w:rPr>
              <w:t>және</w:t>
            </w:r>
          </w:p>
        </w:tc>
        <w:tc>
          <w:tcPr>
            <w:tcW w:w="3543" w:type="dxa"/>
            <w:tcMar>
              <w:left w:w="108" w:type="dxa"/>
              <w:right w:w="108" w:type="dxa"/>
            </w:tcMar>
          </w:tcPr>
          <w:p w14:paraId="350CA972" w14:textId="77777777" w:rsidR="00330C4D" w:rsidRDefault="00000000">
            <w:pPr>
              <w:spacing w:after="120"/>
              <w:jc w:val="both"/>
              <w:rPr>
                <w:rFonts w:ascii="Arial" w:hAnsi="Arial" w:cs="Arial"/>
                <w:sz w:val="16"/>
                <w:szCs w:val="16"/>
              </w:rPr>
            </w:pPr>
            <w:r>
              <w:rPr>
                <w:rFonts w:ascii="Arial" w:hAnsi="Arial" w:cs="Arial"/>
                <w:sz w:val="16"/>
                <w:szCs w:val="16"/>
              </w:rPr>
              <w:t>Және</w:t>
            </w:r>
          </w:p>
        </w:tc>
        <w:tc>
          <w:tcPr>
            <w:tcW w:w="3402" w:type="dxa"/>
            <w:tcMar>
              <w:left w:w="108" w:type="dxa"/>
              <w:right w:w="108" w:type="dxa"/>
            </w:tcMar>
          </w:tcPr>
          <w:p w14:paraId="41CD565A" w14:textId="77777777" w:rsidR="00330C4D" w:rsidRDefault="00000000">
            <w:pPr>
              <w:spacing w:after="120"/>
              <w:jc w:val="both"/>
              <w:rPr>
                <w:rFonts w:ascii="Arial" w:hAnsi="Arial" w:cs="Arial"/>
                <w:sz w:val="16"/>
                <w:szCs w:val="16"/>
                <w:lang w:val="en-GB"/>
              </w:rPr>
            </w:pPr>
            <w:r>
              <w:rPr>
                <w:rFonts w:ascii="Arial" w:hAnsi="Arial" w:cs="Arial"/>
                <w:sz w:val="16"/>
                <w:szCs w:val="16"/>
                <w:lang w:val="en-GB"/>
              </w:rPr>
              <w:t>and</w:t>
            </w:r>
          </w:p>
        </w:tc>
      </w:tr>
      <w:tr w:rsidR="00330C4D" w14:paraId="78AB6731" w14:textId="77777777">
        <w:tc>
          <w:tcPr>
            <w:tcW w:w="34" w:type="dxa"/>
          </w:tcPr>
          <w:p w14:paraId="487245D9" w14:textId="77777777" w:rsidR="00330C4D" w:rsidRDefault="00330C4D">
            <w:pPr>
              <w:rPr>
                <w:rFonts w:ascii="Arial" w:hAnsi="Arial" w:cs="Arial"/>
                <w:sz w:val="16"/>
                <w:szCs w:val="16"/>
                <w:lang w:val="en-GB"/>
              </w:rPr>
            </w:pPr>
          </w:p>
        </w:tc>
        <w:tc>
          <w:tcPr>
            <w:tcW w:w="3369" w:type="dxa"/>
            <w:tcMar>
              <w:left w:w="108" w:type="dxa"/>
              <w:right w:w="108" w:type="dxa"/>
            </w:tcMar>
          </w:tcPr>
          <w:p w14:paraId="62EE6E9F" w14:textId="77777777" w:rsidR="00330C4D" w:rsidRDefault="00000000">
            <w:pPr>
              <w:spacing w:after="120"/>
              <w:jc w:val="both"/>
              <w:rPr>
                <w:rFonts w:ascii="Arial" w:hAnsi="Arial" w:cs="Arial"/>
                <w:sz w:val="16"/>
                <w:szCs w:val="16"/>
              </w:rPr>
            </w:pPr>
            <w:r>
              <w:rPr>
                <w:rFonts w:ascii="Arial" w:hAnsi="Arial" w:cs="Arial"/>
                <w:sz w:val="16"/>
                <w:szCs w:val="16"/>
              </w:rPr>
              <w:t xml:space="preserve">Шарт талаптарына сәйкес Жеткізушінің </w:t>
            </w:r>
            <w:r>
              <w:rPr>
                <w:rFonts w:ascii="Arial" w:hAnsi="Arial" w:cs="Arial"/>
                <w:color w:val="000000"/>
                <w:sz w:val="16"/>
                <w:szCs w:val="16"/>
              </w:rPr>
              <w:t>Шарт жалпы құнының 3% (үш пайызы)</w:t>
            </w:r>
            <w:r>
              <w:rPr>
                <w:rFonts w:ascii="Arial" w:hAnsi="Arial" w:cs="Arial"/>
                <w:sz w:val="16"/>
                <w:szCs w:val="16"/>
              </w:rPr>
              <w:t xml:space="preserve"> (ҚҚС қос</w:t>
            </w:r>
            <w:r>
              <w:rPr>
                <w:rFonts w:ascii="Arial" w:hAnsi="Arial" w:cs="Arial"/>
                <w:sz w:val="16"/>
                <w:szCs w:val="16"/>
                <w:lang w:val="kk-KZ"/>
              </w:rPr>
              <w:t>паг</w:t>
            </w:r>
            <w:r>
              <w:rPr>
                <w:rFonts w:ascii="Arial" w:hAnsi="Arial" w:cs="Arial"/>
                <w:sz w:val="16"/>
                <w:szCs w:val="16"/>
              </w:rPr>
              <w:t>анда)</w:t>
            </w:r>
            <w:r>
              <w:rPr>
                <w:rFonts w:ascii="Arial" w:hAnsi="Arial" w:cs="Arial"/>
                <w:color w:val="000000"/>
                <w:sz w:val="16"/>
                <w:szCs w:val="16"/>
              </w:rPr>
              <w:t>, яғни _______________ көлемінде Шарт бойынша өз міндеттемелерін орындау кепілдігін ұсынуы қарастырылғанын ескере отырып,</w:t>
            </w:r>
          </w:p>
        </w:tc>
        <w:tc>
          <w:tcPr>
            <w:tcW w:w="3543" w:type="dxa"/>
            <w:tcMar>
              <w:left w:w="108" w:type="dxa"/>
              <w:right w:w="108" w:type="dxa"/>
            </w:tcMar>
          </w:tcPr>
          <w:p w14:paraId="7016ACF7" w14:textId="77777777" w:rsidR="00330C4D" w:rsidRDefault="00000000">
            <w:pPr>
              <w:spacing w:after="120"/>
              <w:jc w:val="both"/>
            </w:pPr>
            <w:r>
              <w:rPr>
                <w:rFonts w:ascii="Arial" w:hAnsi="Arial" w:cs="Arial"/>
                <w:sz w:val="16"/>
                <w:szCs w:val="16"/>
              </w:rPr>
              <w:t xml:space="preserve">не </w:t>
            </w:r>
            <w:r>
              <w:rPr>
                <w:rFonts w:ascii="Arial" w:hAnsi="Arial" w:cs="Arial"/>
                <w:color w:val="000000"/>
                <w:sz w:val="16"/>
                <w:szCs w:val="16"/>
                <w:lang w:eastAsia="en-US"/>
              </w:rPr>
              <w:t>Шарттың талаптарында Өнім берушінің Шарттың жалпы құнының 3% (үш пайызы) мөлшеріндегі сомаға Шарт бойынша өз міндеттемелерін орындауға кепілдік беруі көзделген</w:t>
            </w:r>
            <w:r>
              <w:rPr>
                <w:rFonts w:ascii="Arial" w:hAnsi="Arial" w:cs="Arial"/>
                <w:color w:val="000000"/>
                <w:sz w:val="16"/>
                <w:szCs w:val="16"/>
                <w:lang w:val="kk-KZ" w:eastAsia="en-US"/>
              </w:rPr>
              <w:t xml:space="preserve"> </w:t>
            </w:r>
            <w:r>
              <w:rPr>
                <w:rFonts w:ascii="Arial" w:hAnsi="Arial" w:cs="Arial"/>
                <w:sz w:val="16"/>
                <w:szCs w:val="16"/>
              </w:rPr>
              <w:t>(ҚҚС-сыз),</w:t>
            </w:r>
            <w:r>
              <w:rPr>
                <w:rFonts w:ascii="Arial" w:hAnsi="Arial" w:cs="Arial"/>
                <w:color w:val="000000"/>
                <w:sz w:val="16"/>
                <w:szCs w:val="16"/>
                <w:lang w:eastAsia="en-US"/>
              </w:rPr>
              <w:t xml:space="preserve"> б. _______________,</w:t>
            </w:r>
          </w:p>
        </w:tc>
        <w:tc>
          <w:tcPr>
            <w:tcW w:w="3402" w:type="dxa"/>
            <w:tcMar>
              <w:left w:w="108" w:type="dxa"/>
              <w:right w:w="108" w:type="dxa"/>
            </w:tcMar>
          </w:tcPr>
          <w:p w14:paraId="30F66C74" w14:textId="77777777" w:rsidR="00330C4D" w:rsidRDefault="00000000">
            <w:pPr>
              <w:spacing w:after="120"/>
              <w:jc w:val="both"/>
              <w:rPr>
                <w:rFonts w:ascii="Arial" w:hAnsi="Arial" w:cs="Arial"/>
                <w:sz w:val="16"/>
                <w:szCs w:val="16"/>
                <w:lang w:val="en-GB"/>
              </w:rPr>
            </w:pP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terms</w:t>
            </w:r>
            <w:r>
              <w:rPr>
                <w:rFonts w:ascii="Arial" w:hAnsi="Arial" w:cs="Arial"/>
                <w:sz w:val="16"/>
                <w:szCs w:val="16"/>
                <w:lang w:val="en-US"/>
              </w:rPr>
              <w:t xml:space="preserve"> </w:t>
            </w:r>
            <w:r>
              <w:rPr>
                <w:rFonts w:ascii="Arial" w:hAnsi="Arial" w:cs="Arial"/>
                <w:sz w:val="16"/>
                <w:szCs w:val="16"/>
                <w:lang w:val="en-GB"/>
              </w:rPr>
              <w:t>and</w:t>
            </w:r>
            <w:r>
              <w:rPr>
                <w:rFonts w:ascii="Arial" w:hAnsi="Arial" w:cs="Arial"/>
                <w:sz w:val="16"/>
                <w:szCs w:val="16"/>
                <w:lang w:val="en-US"/>
              </w:rPr>
              <w:t xml:space="preserve"> </w:t>
            </w:r>
            <w:r>
              <w:rPr>
                <w:rFonts w:ascii="Arial" w:hAnsi="Arial" w:cs="Arial"/>
                <w:sz w:val="16"/>
                <w:szCs w:val="16"/>
                <w:lang w:val="en-GB"/>
              </w:rPr>
              <w:t>conditions</w:t>
            </w:r>
            <w:r>
              <w:rPr>
                <w:rFonts w:ascii="Arial" w:hAnsi="Arial" w:cs="Arial"/>
                <w:sz w:val="16"/>
                <w:szCs w:val="16"/>
                <w:lang w:val="en-US"/>
              </w:rPr>
              <w:t xml:space="preserve"> </w:t>
            </w:r>
            <w:r>
              <w:rPr>
                <w:rFonts w:ascii="Arial" w:hAnsi="Arial" w:cs="Arial"/>
                <w:sz w:val="16"/>
                <w:szCs w:val="16"/>
                <w:lang w:val="en-GB"/>
              </w:rPr>
              <w:t>of</w:t>
            </w:r>
            <w:r>
              <w:rPr>
                <w:rFonts w:ascii="Arial" w:hAnsi="Arial" w:cs="Arial"/>
                <w:sz w:val="16"/>
                <w:szCs w:val="16"/>
                <w:lang w:val="en-US"/>
              </w:rPr>
              <w:t xml:space="preserve"> </w:t>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Agreement</w:t>
            </w:r>
            <w:r>
              <w:rPr>
                <w:rFonts w:ascii="Arial" w:hAnsi="Arial" w:cs="Arial"/>
                <w:sz w:val="16"/>
                <w:szCs w:val="16"/>
                <w:lang w:val="en-US"/>
              </w:rPr>
              <w:t xml:space="preserve"> </w:t>
            </w:r>
            <w:r>
              <w:rPr>
                <w:rFonts w:ascii="Arial" w:hAnsi="Arial" w:cs="Arial"/>
                <w:sz w:val="16"/>
                <w:szCs w:val="16"/>
                <w:lang w:val="en-GB"/>
              </w:rPr>
              <w:t>provide</w:t>
            </w:r>
            <w:r>
              <w:rPr>
                <w:rFonts w:ascii="Arial" w:hAnsi="Arial" w:cs="Arial"/>
                <w:sz w:val="16"/>
                <w:szCs w:val="16"/>
                <w:lang w:val="en-US"/>
              </w:rPr>
              <w:t xml:space="preserve"> </w:t>
            </w:r>
            <w:r>
              <w:rPr>
                <w:rFonts w:ascii="Arial" w:hAnsi="Arial" w:cs="Arial"/>
                <w:sz w:val="16"/>
                <w:szCs w:val="16"/>
                <w:lang w:val="en-GB"/>
              </w:rPr>
              <w:t>that</w:t>
            </w:r>
            <w:r>
              <w:rPr>
                <w:rFonts w:ascii="Arial" w:hAnsi="Arial" w:cs="Arial"/>
                <w:sz w:val="16"/>
                <w:szCs w:val="16"/>
                <w:lang w:val="en-US"/>
              </w:rPr>
              <w:t xml:space="preserve"> </w:t>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Supplier</w:t>
            </w:r>
            <w:r>
              <w:rPr>
                <w:rFonts w:ascii="Arial" w:hAnsi="Arial" w:cs="Arial"/>
                <w:sz w:val="16"/>
                <w:szCs w:val="16"/>
                <w:lang w:val="en-US"/>
              </w:rPr>
              <w:t xml:space="preserve"> </w:t>
            </w:r>
            <w:r>
              <w:rPr>
                <w:rFonts w:ascii="Arial" w:hAnsi="Arial" w:cs="Arial"/>
                <w:sz w:val="16"/>
                <w:szCs w:val="16"/>
                <w:lang w:val="en-GB"/>
              </w:rPr>
              <w:t>shall</w:t>
            </w:r>
            <w:r>
              <w:rPr>
                <w:rFonts w:ascii="Arial" w:hAnsi="Arial" w:cs="Arial"/>
                <w:sz w:val="16"/>
                <w:szCs w:val="16"/>
                <w:lang w:val="en-US"/>
              </w:rPr>
              <w:t xml:space="preserve"> </w:t>
            </w:r>
            <w:r>
              <w:rPr>
                <w:rFonts w:ascii="Arial" w:hAnsi="Arial" w:cs="Arial"/>
                <w:sz w:val="16"/>
                <w:szCs w:val="16"/>
                <w:lang w:val="en-GB"/>
              </w:rPr>
              <w:t>grant</w:t>
            </w:r>
            <w:r>
              <w:rPr>
                <w:rFonts w:ascii="Arial" w:hAnsi="Arial" w:cs="Arial"/>
                <w:sz w:val="16"/>
                <w:szCs w:val="16"/>
                <w:lang w:val="en-US"/>
              </w:rPr>
              <w:t xml:space="preserve"> </w:t>
            </w:r>
            <w:r>
              <w:rPr>
                <w:rFonts w:ascii="Arial" w:hAnsi="Arial" w:cs="Arial"/>
                <w:sz w:val="16"/>
                <w:szCs w:val="16"/>
                <w:lang w:val="en-GB"/>
              </w:rPr>
              <w:t>a</w:t>
            </w:r>
            <w:r>
              <w:rPr>
                <w:rFonts w:ascii="Arial" w:hAnsi="Arial" w:cs="Arial"/>
                <w:sz w:val="16"/>
                <w:szCs w:val="16"/>
                <w:lang w:val="en-US"/>
              </w:rPr>
              <w:t xml:space="preserve"> </w:t>
            </w:r>
            <w:r>
              <w:rPr>
                <w:rFonts w:ascii="Arial" w:hAnsi="Arial" w:cs="Arial"/>
                <w:sz w:val="16"/>
                <w:szCs w:val="16"/>
                <w:lang w:val="en-GB"/>
              </w:rPr>
              <w:t>Guarantee</w:t>
            </w:r>
            <w:r>
              <w:rPr>
                <w:rFonts w:ascii="Arial" w:hAnsi="Arial" w:cs="Arial"/>
                <w:sz w:val="16"/>
                <w:szCs w:val="16"/>
                <w:lang w:val="en-US"/>
              </w:rPr>
              <w:t xml:space="preserve"> </w:t>
            </w:r>
            <w:r>
              <w:rPr>
                <w:rFonts w:ascii="Arial" w:hAnsi="Arial" w:cs="Arial"/>
                <w:sz w:val="16"/>
                <w:szCs w:val="16"/>
                <w:lang w:val="en-GB"/>
              </w:rPr>
              <w:t>of</w:t>
            </w:r>
            <w:r>
              <w:rPr>
                <w:rFonts w:ascii="Arial" w:hAnsi="Arial" w:cs="Arial"/>
                <w:sz w:val="16"/>
                <w:szCs w:val="16"/>
                <w:lang w:val="en-US"/>
              </w:rPr>
              <w:t xml:space="preserve"> </w:t>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performance</w:t>
            </w:r>
            <w:r>
              <w:rPr>
                <w:rFonts w:ascii="Arial" w:hAnsi="Arial" w:cs="Arial"/>
                <w:sz w:val="16"/>
                <w:szCs w:val="16"/>
                <w:lang w:val="en-US"/>
              </w:rPr>
              <w:t xml:space="preserve"> </w:t>
            </w:r>
            <w:r>
              <w:rPr>
                <w:rFonts w:ascii="Arial" w:hAnsi="Arial" w:cs="Arial"/>
                <w:sz w:val="16"/>
                <w:szCs w:val="16"/>
                <w:lang w:val="en-GB"/>
              </w:rPr>
              <w:t>of</w:t>
            </w:r>
            <w:r>
              <w:rPr>
                <w:rFonts w:ascii="Arial" w:hAnsi="Arial" w:cs="Arial"/>
                <w:sz w:val="16"/>
                <w:szCs w:val="16"/>
                <w:lang w:val="en-US"/>
              </w:rPr>
              <w:t xml:space="preserve"> </w:t>
            </w:r>
            <w:r>
              <w:rPr>
                <w:rFonts w:ascii="Arial" w:hAnsi="Arial" w:cs="Arial"/>
                <w:sz w:val="16"/>
                <w:szCs w:val="16"/>
                <w:lang w:val="en-GB"/>
              </w:rPr>
              <w:t>its</w:t>
            </w:r>
            <w:r>
              <w:rPr>
                <w:rFonts w:ascii="Arial" w:hAnsi="Arial" w:cs="Arial"/>
                <w:sz w:val="16"/>
                <w:szCs w:val="16"/>
                <w:lang w:val="en-US"/>
              </w:rPr>
              <w:t xml:space="preserve"> </w:t>
            </w:r>
            <w:r>
              <w:rPr>
                <w:rFonts w:ascii="Arial" w:hAnsi="Arial" w:cs="Arial"/>
                <w:sz w:val="16"/>
                <w:szCs w:val="16"/>
                <w:lang w:val="en-GB"/>
              </w:rPr>
              <w:t xml:space="preserve">obligations under the </w:t>
            </w:r>
            <w:r>
              <w:rPr>
                <w:rFonts w:ascii="Arial" w:hAnsi="Arial" w:cs="Arial"/>
                <w:color w:val="000000"/>
                <w:sz w:val="16"/>
                <w:szCs w:val="16"/>
                <w:lang w:val="en-GB" w:eastAsia="en-US"/>
              </w:rPr>
              <w:t>Agreement</w:t>
            </w:r>
            <w:r>
              <w:rPr>
                <w:rFonts w:ascii="Arial" w:hAnsi="Arial" w:cs="Arial"/>
                <w:sz w:val="16"/>
                <w:szCs w:val="16"/>
                <w:lang w:val="en-GB"/>
              </w:rPr>
              <w:t xml:space="preserve"> in an amount of three </w:t>
            </w:r>
            <w:r>
              <w:rPr>
                <w:rFonts w:ascii="Arial" w:hAnsi="Arial" w:cs="Arial"/>
                <w:color w:val="000000"/>
                <w:sz w:val="16"/>
                <w:szCs w:val="16"/>
                <w:lang w:val="en-GB" w:eastAsia="en-US"/>
              </w:rPr>
              <w:t>per</w:t>
            </w:r>
            <w:r>
              <w:rPr>
                <w:rFonts w:ascii="Arial" w:hAnsi="Arial" w:cs="Arial"/>
                <w:color w:val="000000"/>
                <w:sz w:val="16"/>
                <w:szCs w:val="16"/>
                <w:lang w:val="en-US" w:eastAsia="en-US"/>
              </w:rPr>
              <w:t xml:space="preserve"> </w:t>
            </w:r>
            <w:r>
              <w:rPr>
                <w:rFonts w:ascii="Arial" w:hAnsi="Arial" w:cs="Arial"/>
                <w:color w:val="000000"/>
                <w:sz w:val="16"/>
                <w:szCs w:val="16"/>
                <w:lang w:val="en-GB" w:eastAsia="en-US"/>
              </w:rPr>
              <w:t>cent (3%) of the total cost of the Agreement</w:t>
            </w:r>
            <w:r>
              <w:rPr>
                <w:rFonts w:ascii="Arial" w:hAnsi="Arial" w:cs="Arial"/>
                <w:color w:val="000000"/>
                <w:sz w:val="16"/>
                <w:szCs w:val="16"/>
                <w:lang w:val="kk-KZ" w:eastAsia="en-US"/>
              </w:rPr>
              <w:t xml:space="preserve"> </w:t>
            </w:r>
            <w:r>
              <w:rPr>
                <w:rFonts w:ascii="Arial" w:hAnsi="Arial" w:cs="Arial"/>
                <w:sz w:val="16"/>
                <w:szCs w:val="16"/>
                <w:lang w:val="en-US"/>
              </w:rPr>
              <w:t>(excluding VAT)</w:t>
            </w:r>
            <w:r>
              <w:rPr>
                <w:rFonts w:ascii="Arial" w:hAnsi="Arial" w:cs="Arial"/>
                <w:color w:val="000000"/>
                <w:sz w:val="16"/>
                <w:szCs w:val="16"/>
                <w:lang w:val="en-GB" w:eastAsia="en-US"/>
              </w:rPr>
              <w:t xml:space="preserve">, i.e </w:t>
            </w:r>
            <w:r>
              <w:rPr>
                <w:rFonts w:ascii="Arial" w:hAnsi="Arial" w:cs="Arial"/>
                <w:color w:val="000000"/>
                <w:sz w:val="16"/>
                <w:szCs w:val="16"/>
                <w:lang w:val="en-US" w:eastAsia="en-US"/>
              </w:rPr>
              <w:t>___________________,</w:t>
            </w:r>
          </w:p>
        </w:tc>
      </w:tr>
      <w:tr w:rsidR="00330C4D" w14:paraId="74EE71D0" w14:textId="77777777">
        <w:tc>
          <w:tcPr>
            <w:tcW w:w="34" w:type="dxa"/>
          </w:tcPr>
          <w:p w14:paraId="62A2C6D3" w14:textId="77777777" w:rsidR="00330C4D" w:rsidRDefault="00330C4D">
            <w:pPr>
              <w:rPr>
                <w:rFonts w:ascii="Arial" w:hAnsi="Arial" w:cs="Arial"/>
                <w:sz w:val="16"/>
                <w:szCs w:val="16"/>
                <w:lang w:val="en-US"/>
              </w:rPr>
            </w:pPr>
          </w:p>
        </w:tc>
        <w:tc>
          <w:tcPr>
            <w:tcW w:w="3369" w:type="dxa"/>
            <w:tcMar>
              <w:left w:w="108" w:type="dxa"/>
              <w:right w:w="108" w:type="dxa"/>
            </w:tcMar>
          </w:tcPr>
          <w:p w14:paraId="19B26898" w14:textId="77777777" w:rsidR="00330C4D" w:rsidRDefault="00000000">
            <w:pPr>
              <w:pStyle w:val="aeuiou1"/>
              <w:jc w:val="both"/>
              <w:rPr>
                <w:rFonts w:ascii="Arial" w:hAnsi="Arial" w:cs="Arial"/>
                <w:sz w:val="16"/>
                <w:szCs w:val="16"/>
                <w:lang w:val="kk-KZ"/>
              </w:rPr>
            </w:pPr>
            <w:r>
              <w:rPr>
                <w:rFonts w:ascii="Arial" w:hAnsi="Arial" w:cs="Arial"/>
                <w:sz w:val="16"/>
                <w:szCs w:val="16"/>
                <w:lang w:val="kk-KZ"/>
              </w:rPr>
              <w:t xml:space="preserve">осы Кепілдік арқылы __________  (бұдан әрі – «Банк») Жеткізушінің Шарт бойынша өз міндеттерін орындауының Кепілі болып табылатынын және Жеткізушінің Шарт бойынша қандай да міндеттемелерін орындамағаны туралы ескертуді қамтитын Сатып алушының бірінші жазбаша талабы бойынша тиісті төлем туралы талап келіп түскен күннен бастап 5 (бес) банк жұмыс күні ішінде Сатып алушыға Банк тарапынан кешіктірмей төлем жасау бойынша қайтарылмайтын, шартсыз және сөзсіз міндеттемесін алатынын растаймыз. </w:t>
            </w:r>
            <w:r>
              <w:rPr>
                <w:rFonts w:ascii="Arial" w:hAnsi="Arial" w:cs="Arial"/>
                <w:color w:val="000000"/>
                <w:sz w:val="16"/>
                <w:szCs w:val="16"/>
                <w:lang w:val="kk-KZ"/>
              </w:rPr>
              <w:t xml:space="preserve">  </w:t>
            </w:r>
          </w:p>
        </w:tc>
        <w:tc>
          <w:tcPr>
            <w:tcW w:w="3543" w:type="dxa"/>
            <w:tcMar>
              <w:left w:w="108" w:type="dxa"/>
              <w:right w:w="108" w:type="dxa"/>
            </w:tcMar>
          </w:tcPr>
          <w:p w14:paraId="6C633DD2" w14:textId="77777777" w:rsidR="00330C4D" w:rsidRDefault="00000000">
            <w:pPr>
              <w:jc w:val="both"/>
            </w:pPr>
            <w:r>
              <w:rPr>
                <w:rFonts w:ascii="Arial" w:hAnsi="Arial" w:cs="Arial"/>
                <w:color w:val="000000"/>
                <w:sz w:val="16"/>
                <w:szCs w:val="16"/>
                <w:lang w:eastAsia="en-US"/>
              </w:rPr>
              <w:t xml:space="preserve">осы Кепілдікпен біз мынаны растаймыз __________ ( бұдан әрі – "Банк") Жеткізушінің Келісім-Шарт бойынша өз міндеттемелерін орындауының кепілі болып табылады және Сатып алушыға бірінші жазбаша талап бойынша қайтарылмайтын, шартсыз және шартсыз төлем міндеттемесін қабылдайды. Жеткізуші Келісім-шарт бойынша өз міндеттемелерін орындамағанын және Банк тарапынан кідіріссіз жоғарыда аталған соманың барлығын немесе бір бөлігін Сатып алушының тиісті төлем туралы талабын алған күннен бастап 5 (бес) банктік күн ішінде.  </w:t>
            </w:r>
          </w:p>
        </w:tc>
        <w:tc>
          <w:tcPr>
            <w:tcW w:w="3402" w:type="dxa"/>
            <w:tcMar>
              <w:left w:w="108" w:type="dxa"/>
              <w:right w:w="108" w:type="dxa"/>
            </w:tcMar>
          </w:tcPr>
          <w:p w14:paraId="3647A0BE" w14:textId="77777777" w:rsidR="00330C4D" w:rsidRDefault="00000000">
            <w:pPr>
              <w:jc w:val="both"/>
            </w:pPr>
            <w:r>
              <w:rPr>
                <w:rFonts w:ascii="Arial" w:hAnsi="Arial" w:cs="Arial"/>
                <w:color w:val="000000"/>
                <w:sz w:val="16"/>
                <w:szCs w:val="16"/>
                <w:lang w:val="en-GB" w:eastAsia="en-US"/>
              </w:rPr>
              <w:t xml:space="preserve">it is acknowledged by this Guarantee that  __________ (hereinafter the “Bank”) is a Guarantor of the Supplier’s performance of its obligations under the Agreement and assumes irrevocable, unconditional and unqualified obligation to pay the Buyer on its written demand, which shall mention that the Supplier failed to perform any of its obligations under the Agreement, and without any delay on the part of the Bank, all or part of the amount referred to above within five (5) banking days from the date of the receipt of the Buyer’s demand to make such payment.  </w:t>
            </w:r>
          </w:p>
        </w:tc>
      </w:tr>
      <w:tr w:rsidR="00330C4D" w14:paraId="625B58CD" w14:textId="77777777">
        <w:tc>
          <w:tcPr>
            <w:tcW w:w="34" w:type="dxa"/>
          </w:tcPr>
          <w:p w14:paraId="7A911BC4" w14:textId="77777777" w:rsidR="00330C4D" w:rsidRDefault="00330C4D">
            <w:pPr>
              <w:rPr>
                <w:rFonts w:ascii="Arial" w:hAnsi="Arial" w:cs="Arial"/>
                <w:color w:val="000000"/>
                <w:sz w:val="16"/>
                <w:szCs w:val="16"/>
                <w:lang w:val="en-US" w:eastAsia="en-US"/>
              </w:rPr>
            </w:pPr>
          </w:p>
        </w:tc>
        <w:tc>
          <w:tcPr>
            <w:tcW w:w="3369" w:type="dxa"/>
            <w:tcMar>
              <w:left w:w="108" w:type="dxa"/>
              <w:right w:w="108" w:type="dxa"/>
            </w:tcMar>
          </w:tcPr>
          <w:p w14:paraId="2BE31AED" w14:textId="77777777" w:rsidR="00330C4D" w:rsidRDefault="00330C4D">
            <w:pPr>
              <w:snapToGrid w:val="0"/>
              <w:jc w:val="both"/>
              <w:rPr>
                <w:rFonts w:ascii="Arial" w:hAnsi="Arial" w:cs="Arial"/>
                <w:color w:val="000000"/>
                <w:sz w:val="16"/>
                <w:szCs w:val="16"/>
                <w:lang w:val="en-US"/>
              </w:rPr>
            </w:pPr>
          </w:p>
        </w:tc>
        <w:tc>
          <w:tcPr>
            <w:tcW w:w="3543" w:type="dxa"/>
            <w:tcMar>
              <w:left w:w="108" w:type="dxa"/>
              <w:right w:w="108" w:type="dxa"/>
            </w:tcMar>
          </w:tcPr>
          <w:p w14:paraId="428CBF27" w14:textId="77777777" w:rsidR="00330C4D" w:rsidRDefault="00330C4D">
            <w:pPr>
              <w:snapToGrid w:val="0"/>
              <w:jc w:val="both"/>
              <w:rPr>
                <w:rFonts w:ascii="Arial" w:hAnsi="Arial" w:cs="Arial"/>
                <w:color w:val="000000"/>
                <w:sz w:val="16"/>
                <w:szCs w:val="16"/>
                <w:lang w:val="en-US" w:eastAsia="en-US"/>
              </w:rPr>
            </w:pPr>
          </w:p>
        </w:tc>
        <w:tc>
          <w:tcPr>
            <w:tcW w:w="3402" w:type="dxa"/>
            <w:tcMar>
              <w:left w:w="108" w:type="dxa"/>
              <w:right w:w="108" w:type="dxa"/>
            </w:tcMar>
          </w:tcPr>
          <w:p w14:paraId="2C8E18D4" w14:textId="77777777" w:rsidR="00330C4D" w:rsidRDefault="00330C4D">
            <w:pPr>
              <w:snapToGrid w:val="0"/>
              <w:jc w:val="both"/>
              <w:rPr>
                <w:rFonts w:ascii="Arial" w:hAnsi="Arial" w:cs="Arial"/>
                <w:color w:val="000000"/>
                <w:sz w:val="16"/>
                <w:szCs w:val="16"/>
                <w:lang w:val="en-GB" w:eastAsia="en-US"/>
              </w:rPr>
            </w:pPr>
          </w:p>
        </w:tc>
      </w:tr>
      <w:tr w:rsidR="00330C4D" w14:paraId="7DF0FD51" w14:textId="77777777">
        <w:tc>
          <w:tcPr>
            <w:tcW w:w="34" w:type="dxa"/>
          </w:tcPr>
          <w:p w14:paraId="656A9DDE" w14:textId="77777777" w:rsidR="00330C4D" w:rsidRDefault="00330C4D">
            <w:pPr>
              <w:rPr>
                <w:rFonts w:ascii="Arial" w:hAnsi="Arial" w:cs="Arial"/>
                <w:color w:val="000000"/>
                <w:sz w:val="16"/>
                <w:szCs w:val="16"/>
                <w:lang w:val="en-US" w:eastAsia="en-US"/>
              </w:rPr>
            </w:pPr>
          </w:p>
        </w:tc>
        <w:tc>
          <w:tcPr>
            <w:tcW w:w="3369" w:type="dxa"/>
            <w:tcMar>
              <w:left w:w="108" w:type="dxa"/>
              <w:right w:w="108" w:type="dxa"/>
            </w:tcMar>
          </w:tcPr>
          <w:p w14:paraId="46372EFB" w14:textId="77777777" w:rsidR="00330C4D" w:rsidRDefault="00000000">
            <w:pPr>
              <w:jc w:val="both"/>
              <w:rPr>
                <w:rFonts w:ascii="Arial" w:hAnsi="Arial" w:cs="Arial"/>
                <w:sz w:val="16"/>
                <w:szCs w:val="16"/>
                <w:lang w:val="en-US"/>
              </w:rPr>
            </w:pPr>
            <w:r>
              <w:rPr>
                <w:rFonts w:ascii="Arial" w:hAnsi="Arial" w:cs="Arial"/>
                <w:sz w:val="16"/>
                <w:szCs w:val="16"/>
              </w:rPr>
              <w:t>Банк</w:t>
            </w:r>
            <w:r>
              <w:rPr>
                <w:rFonts w:ascii="Arial" w:hAnsi="Arial" w:cs="Arial"/>
                <w:sz w:val="16"/>
                <w:szCs w:val="16"/>
                <w:lang w:val="en-US"/>
              </w:rPr>
              <w:t xml:space="preserve"> </w:t>
            </w:r>
            <w:r>
              <w:rPr>
                <w:rFonts w:ascii="Arial" w:hAnsi="Arial" w:cs="Arial"/>
                <w:sz w:val="16"/>
                <w:szCs w:val="16"/>
              </w:rPr>
              <w:t>бұл</w:t>
            </w:r>
            <w:r>
              <w:rPr>
                <w:rFonts w:ascii="Arial" w:hAnsi="Arial" w:cs="Arial"/>
                <w:sz w:val="16"/>
                <w:szCs w:val="16"/>
                <w:lang w:val="en-US"/>
              </w:rPr>
              <w:t xml:space="preserve"> </w:t>
            </w:r>
            <w:r>
              <w:rPr>
                <w:rFonts w:ascii="Arial" w:hAnsi="Arial" w:cs="Arial"/>
                <w:sz w:val="16"/>
                <w:szCs w:val="16"/>
              </w:rPr>
              <w:t>міндеттемені</w:t>
            </w:r>
            <w:r>
              <w:rPr>
                <w:rFonts w:ascii="Arial" w:hAnsi="Arial" w:cs="Arial"/>
                <w:sz w:val="16"/>
                <w:szCs w:val="16"/>
                <w:lang w:val="en-US"/>
              </w:rPr>
              <w:t xml:space="preserve"> </w:t>
            </w:r>
            <w:r>
              <w:rPr>
                <w:rFonts w:ascii="Arial" w:hAnsi="Arial" w:cs="Arial"/>
                <w:sz w:val="16"/>
                <w:szCs w:val="16"/>
              </w:rPr>
              <w:t>Жеткізушінің</w:t>
            </w:r>
            <w:r>
              <w:rPr>
                <w:rFonts w:ascii="Arial" w:hAnsi="Arial" w:cs="Arial"/>
                <w:sz w:val="16"/>
                <w:szCs w:val="16"/>
                <w:lang w:val="en-US"/>
              </w:rPr>
              <w:t xml:space="preserve"> </w:t>
            </w:r>
            <w:r>
              <w:rPr>
                <w:rFonts w:ascii="Arial" w:hAnsi="Arial" w:cs="Arial"/>
                <w:sz w:val="16"/>
                <w:szCs w:val="16"/>
              </w:rPr>
              <w:t>және</w:t>
            </w:r>
            <w:r>
              <w:rPr>
                <w:rFonts w:ascii="Arial" w:hAnsi="Arial" w:cs="Arial"/>
                <w:sz w:val="16"/>
                <w:szCs w:val="16"/>
                <w:lang w:val="en-US"/>
              </w:rPr>
              <w:t>/</w:t>
            </w:r>
            <w:r>
              <w:rPr>
                <w:rFonts w:ascii="Arial" w:hAnsi="Arial" w:cs="Arial"/>
                <w:sz w:val="16"/>
                <w:szCs w:val="16"/>
              </w:rPr>
              <w:t>немесе</w:t>
            </w:r>
            <w:r>
              <w:rPr>
                <w:rFonts w:ascii="Arial" w:hAnsi="Arial" w:cs="Arial"/>
                <w:sz w:val="16"/>
                <w:szCs w:val="16"/>
                <w:lang w:val="en-US"/>
              </w:rPr>
              <w:t xml:space="preserve"> </w:t>
            </w:r>
            <w:r>
              <w:rPr>
                <w:rFonts w:ascii="Arial" w:hAnsi="Arial" w:cs="Arial"/>
                <w:sz w:val="16"/>
                <w:szCs w:val="16"/>
              </w:rPr>
              <w:t>үшінші</w:t>
            </w:r>
            <w:r>
              <w:rPr>
                <w:rFonts w:ascii="Arial" w:hAnsi="Arial" w:cs="Arial"/>
                <w:sz w:val="16"/>
                <w:szCs w:val="16"/>
                <w:lang w:val="en-US"/>
              </w:rPr>
              <w:t xml:space="preserve"> </w:t>
            </w:r>
            <w:r>
              <w:rPr>
                <w:rFonts w:ascii="Arial" w:hAnsi="Arial" w:cs="Arial"/>
                <w:sz w:val="16"/>
                <w:szCs w:val="16"/>
              </w:rPr>
              <w:t>тараптың</w:t>
            </w:r>
            <w:r>
              <w:rPr>
                <w:rFonts w:ascii="Arial" w:hAnsi="Arial" w:cs="Arial"/>
                <w:sz w:val="16"/>
                <w:szCs w:val="16"/>
                <w:lang w:val="en-US"/>
              </w:rPr>
              <w:t xml:space="preserve"> </w:t>
            </w:r>
            <w:r>
              <w:rPr>
                <w:rFonts w:ascii="Arial" w:hAnsi="Arial" w:cs="Arial"/>
                <w:sz w:val="16"/>
                <w:szCs w:val="16"/>
              </w:rPr>
              <w:t>қарсылықтары</w:t>
            </w:r>
            <w:r>
              <w:rPr>
                <w:rFonts w:ascii="Arial" w:hAnsi="Arial" w:cs="Arial"/>
                <w:sz w:val="16"/>
                <w:szCs w:val="16"/>
                <w:lang w:val="en-US"/>
              </w:rPr>
              <w:t xml:space="preserve"> </w:t>
            </w:r>
            <w:r>
              <w:rPr>
                <w:rFonts w:ascii="Arial" w:hAnsi="Arial" w:cs="Arial"/>
                <w:sz w:val="16"/>
                <w:szCs w:val="16"/>
              </w:rPr>
              <w:t>және</w:t>
            </w:r>
            <w:r>
              <w:rPr>
                <w:rFonts w:ascii="Arial" w:hAnsi="Arial" w:cs="Arial"/>
                <w:sz w:val="16"/>
                <w:szCs w:val="16"/>
                <w:lang w:val="en-US"/>
              </w:rPr>
              <w:t>/</w:t>
            </w:r>
            <w:r>
              <w:rPr>
                <w:rFonts w:ascii="Arial" w:hAnsi="Arial" w:cs="Arial"/>
                <w:sz w:val="16"/>
                <w:szCs w:val="16"/>
              </w:rPr>
              <w:t>немесе</w:t>
            </w:r>
            <w:r>
              <w:rPr>
                <w:rFonts w:ascii="Arial" w:hAnsi="Arial" w:cs="Arial"/>
                <w:sz w:val="16"/>
                <w:szCs w:val="16"/>
                <w:lang w:val="en-US"/>
              </w:rPr>
              <w:t xml:space="preserve"> </w:t>
            </w:r>
            <w:r>
              <w:rPr>
                <w:rFonts w:ascii="Arial" w:hAnsi="Arial" w:cs="Arial"/>
                <w:sz w:val="16"/>
                <w:szCs w:val="16"/>
              </w:rPr>
              <w:t>шағымдарына</w:t>
            </w:r>
            <w:r>
              <w:rPr>
                <w:rFonts w:ascii="Arial" w:hAnsi="Arial" w:cs="Arial"/>
                <w:sz w:val="16"/>
                <w:szCs w:val="16"/>
                <w:lang w:val="en-US"/>
              </w:rPr>
              <w:t xml:space="preserve"> </w:t>
            </w:r>
            <w:r>
              <w:rPr>
                <w:rFonts w:ascii="Arial" w:hAnsi="Arial" w:cs="Arial"/>
                <w:sz w:val="16"/>
                <w:szCs w:val="16"/>
              </w:rPr>
              <w:t>қарамай</w:t>
            </w:r>
            <w:r>
              <w:rPr>
                <w:rFonts w:ascii="Arial" w:hAnsi="Arial" w:cs="Arial"/>
                <w:sz w:val="16"/>
                <w:szCs w:val="16"/>
                <w:lang w:val="en-US"/>
              </w:rPr>
              <w:t xml:space="preserve"> </w:t>
            </w:r>
            <w:r>
              <w:rPr>
                <w:rFonts w:ascii="Arial" w:hAnsi="Arial" w:cs="Arial"/>
                <w:sz w:val="16"/>
                <w:szCs w:val="16"/>
              </w:rPr>
              <w:t>орындауға</w:t>
            </w:r>
            <w:r>
              <w:rPr>
                <w:rFonts w:ascii="Arial" w:hAnsi="Arial" w:cs="Arial"/>
                <w:sz w:val="16"/>
                <w:szCs w:val="16"/>
                <w:lang w:val="en-US"/>
              </w:rPr>
              <w:t xml:space="preserve"> </w:t>
            </w:r>
            <w:r>
              <w:rPr>
                <w:rFonts w:ascii="Arial" w:hAnsi="Arial" w:cs="Arial"/>
                <w:sz w:val="16"/>
                <w:szCs w:val="16"/>
              </w:rPr>
              <w:t>тиіс</w:t>
            </w:r>
            <w:r>
              <w:rPr>
                <w:rFonts w:ascii="Arial" w:hAnsi="Arial" w:cs="Arial"/>
                <w:sz w:val="16"/>
                <w:szCs w:val="16"/>
                <w:lang w:val="en-US"/>
              </w:rPr>
              <w:t xml:space="preserve"> </w:t>
            </w:r>
            <w:r>
              <w:rPr>
                <w:rFonts w:ascii="Arial" w:hAnsi="Arial" w:cs="Arial"/>
                <w:sz w:val="16"/>
                <w:szCs w:val="16"/>
              </w:rPr>
              <w:t>және</w:t>
            </w:r>
            <w:r>
              <w:rPr>
                <w:rFonts w:ascii="Arial" w:hAnsi="Arial" w:cs="Arial"/>
                <w:sz w:val="16"/>
                <w:szCs w:val="16"/>
                <w:lang w:val="en-US"/>
              </w:rPr>
              <w:t xml:space="preserve"> </w:t>
            </w:r>
            <w:r>
              <w:rPr>
                <w:rFonts w:ascii="Arial" w:hAnsi="Arial" w:cs="Arial"/>
                <w:sz w:val="16"/>
                <w:szCs w:val="16"/>
              </w:rPr>
              <w:t>Банк</w:t>
            </w:r>
            <w:r>
              <w:rPr>
                <w:rFonts w:ascii="Arial" w:hAnsi="Arial" w:cs="Arial"/>
                <w:sz w:val="16"/>
                <w:szCs w:val="16"/>
                <w:lang w:val="en-US"/>
              </w:rPr>
              <w:t xml:space="preserve"> </w:t>
            </w:r>
            <w:r>
              <w:rPr>
                <w:rFonts w:ascii="Arial" w:hAnsi="Arial" w:cs="Arial"/>
                <w:sz w:val="16"/>
                <w:szCs w:val="16"/>
              </w:rPr>
              <w:t>бірінші</w:t>
            </w:r>
            <w:r>
              <w:rPr>
                <w:rFonts w:ascii="Arial" w:hAnsi="Arial" w:cs="Arial"/>
                <w:sz w:val="16"/>
                <w:szCs w:val="16"/>
                <w:lang w:val="en-US"/>
              </w:rPr>
              <w:t xml:space="preserve"> </w:t>
            </w:r>
            <w:r>
              <w:rPr>
                <w:rFonts w:ascii="Arial" w:hAnsi="Arial" w:cs="Arial"/>
                <w:sz w:val="16"/>
                <w:szCs w:val="16"/>
              </w:rPr>
              <w:t>кезекті</w:t>
            </w:r>
            <w:r>
              <w:rPr>
                <w:rFonts w:ascii="Arial" w:hAnsi="Arial" w:cs="Arial"/>
                <w:sz w:val="16"/>
                <w:szCs w:val="16"/>
                <w:lang w:val="en-US"/>
              </w:rPr>
              <w:t xml:space="preserve"> </w:t>
            </w:r>
            <w:r>
              <w:rPr>
                <w:rFonts w:ascii="Arial" w:hAnsi="Arial" w:cs="Arial"/>
                <w:sz w:val="16"/>
                <w:szCs w:val="16"/>
              </w:rPr>
              <w:t>қарыз</w:t>
            </w:r>
            <w:r>
              <w:rPr>
                <w:rFonts w:ascii="Arial" w:hAnsi="Arial" w:cs="Arial"/>
                <w:sz w:val="16"/>
                <w:szCs w:val="16"/>
                <w:lang w:val="en-US"/>
              </w:rPr>
              <w:t xml:space="preserve"> </w:t>
            </w:r>
            <w:r>
              <w:rPr>
                <w:rFonts w:ascii="Arial" w:hAnsi="Arial" w:cs="Arial"/>
                <w:sz w:val="16"/>
                <w:szCs w:val="16"/>
              </w:rPr>
              <w:t>өтеуін</w:t>
            </w:r>
            <w:r>
              <w:rPr>
                <w:rFonts w:ascii="Arial" w:hAnsi="Arial" w:cs="Arial"/>
                <w:sz w:val="16"/>
                <w:szCs w:val="16"/>
                <w:lang w:val="en-US"/>
              </w:rPr>
              <w:t xml:space="preserve"> </w:t>
            </w:r>
            <w:r>
              <w:rPr>
                <w:rFonts w:ascii="Arial" w:hAnsi="Arial" w:cs="Arial"/>
                <w:sz w:val="16"/>
                <w:szCs w:val="16"/>
              </w:rPr>
              <w:t>Жеткізуші</w:t>
            </w:r>
            <w:r>
              <w:rPr>
                <w:rFonts w:ascii="Arial" w:hAnsi="Arial" w:cs="Arial"/>
                <w:sz w:val="16"/>
                <w:szCs w:val="16"/>
                <w:lang w:val="en-US"/>
              </w:rPr>
              <w:t xml:space="preserve"> </w:t>
            </w:r>
            <w:r>
              <w:rPr>
                <w:rFonts w:ascii="Arial" w:hAnsi="Arial" w:cs="Arial"/>
                <w:sz w:val="16"/>
                <w:szCs w:val="16"/>
              </w:rPr>
              <w:t>мүлкінен</w:t>
            </w:r>
            <w:r>
              <w:rPr>
                <w:rFonts w:ascii="Arial" w:hAnsi="Arial" w:cs="Arial"/>
                <w:sz w:val="16"/>
                <w:szCs w:val="16"/>
                <w:lang w:val="en-US"/>
              </w:rPr>
              <w:t xml:space="preserve"> </w:t>
            </w:r>
            <w:r>
              <w:rPr>
                <w:rFonts w:ascii="Arial" w:hAnsi="Arial" w:cs="Arial"/>
                <w:sz w:val="16"/>
                <w:szCs w:val="16"/>
              </w:rPr>
              <w:t>іске</w:t>
            </w:r>
            <w:r>
              <w:rPr>
                <w:rFonts w:ascii="Arial" w:hAnsi="Arial" w:cs="Arial"/>
                <w:sz w:val="16"/>
                <w:szCs w:val="16"/>
                <w:lang w:val="en-US"/>
              </w:rPr>
              <w:t xml:space="preserve"> </w:t>
            </w:r>
            <w:r>
              <w:rPr>
                <w:rFonts w:ascii="Arial" w:hAnsi="Arial" w:cs="Arial"/>
                <w:sz w:val="16"/>
                <w:szCs w:val="16"/>
              </w:rPr>
              <w:t>асыру</w:t>
            </w:r>
            <w:r>
              <w:rPr>
                <w:rFonts w:ascii="Arial" w:hAnsi="Arial" w:cs="Arial"/>
                <w:sz w:val="16"/>
                <w:szCs w:val="16"/>
                <w:lang w:val="en-US"/>
              </w:rPr>
              <w:t xml:space="preserve"> </w:t>
            </w:r>
            <w:r>
              <w:rPr>
                <w:rFonts w:ascii="Arial" w:hAnsi="Arial" w:cs="Arial"/>
                <w:sz w:val="16"/>
                <w:szCs w:val="16"/>
              </w:rPr>
              <w:t>құқығынан</w:t>
            </w:r>
            <w:r>
              <w:rPr>
                <w:rFonts w:ascii="Arial" w:hAnsi="Arial" w:cs="Arial"/>
                <w:sz w:val="16"/>
                <w:szCs w:val="16"/>
                <w:lang w:val="en-US"/>
              </w:rPr>
              <w:t xml:space="preserve"> </w:t>
            </w:r>
            <w:r>
              <w:rPr>
                <w:rFonts w:ascii="Arial" w:hAnsi="Arial" w:cs="Arial"/>
                <w:sz w:val="16"/>
                <w:szCs w:val="16"/>
              </w:rPr>
              <w:t>және</w:t>
            </w:r>
            <w:r>
              <w:rPr>
                <w:rFonts w:ascii="Arial" w:hAnsi="Arial" w:cs="Arial"/>
                <w:sz w:val="16"/>
                <w:szCs w:val="16"/>
                <w:lang w:val="en-US"/>
              </w:rPr>
              <w:t xml:space="preserve"> </w:t>
            </w:r>
            <w:r>
              <w:rPr>
                <w:rFonts w:ascii="Arial" w:hAnsi="Arial" w:cs="Arial"/>
                <w:sz w:val="16"/>
                <w:szCs w:val="16"/>
              </w:rPr>
              <w:t>орындалуын</w:t>
            </w:r>
            <w:r>
              <w:rPr>
                <w:rFonts w:ascii="Arial" w:hAnsi="Arial" w:cs="Arial"/>
                <w:sz w:val="16"/>
                <w:szCs w:val="16"/>
                <w:lang w:val="en-US"/>
              </w:rPr>
              <w:t xml:space="preserve"> </w:t>
            </w:r>
            <w:r>
              <w:rPr>
                <w:rFonts w:ascii="Arial" w:hAnsi="Arial" w:cs="Arial"/>
                <w:sz w:val="16"/>
                <w:szCs w:val="16"/>
              </w:rPr>
              <w:t>қамтамасыз</w:t>
            </w:r>
            <w:r>
              <w:rPr>
                <w:rFonts w:ascii="Arial" w:hAnsi="Arial" w:cs="Arial"/>
                <w:sz w:val="16"/>
                <w:szCs w:val="16"/>
                <w:lang w:val="en-US"/>
              </w:rPr>
              <w:t xml:space="preserve"> </w:t>
            </w:r>
            <w:r>
              <w:rPr>
                <w:rFonts w:ascii="Arial" w:hAnsi="Arial" w:cs="Arial"/>
                <w:sz w:val="16"/>
                <w:szCs w:val="16"/>
              </w:rPr>
              <w:t>ету</w:t>
            </w:r>
            <w:r>
              <w:rPr>
                <w:rFonts w:ascii="Arial" w:hAnsi="Arial" w:cs="Arial"/>
                <w:sz w:val="16"/>
                <w:szCs w:val="16"/>
                <w:lang w:val="en-US"/>
              </w:rPr>
              <w:t xml:space="preserve"> </w:t>
            </w:r>
            <w:r>
              <w:rPr>
                <w:rFonts w:ascii="Arial" w:hAnsi="Arial" w:cs="Arial"/>
                <w:sz w:val="16"/>
                <w:szCs w:val="16"/>
              </w:rPr>
              <w:t>үшін</w:t>
            </w:r>
            <w:r>
              <w:rPr>
                <w:rFonts w:ascii="Arial" w:hAnsi="Arial" w:cs="Arial"/>
                <w:sz w:val="16"/>
                <w:szCs w:val="16"/>
                <w:lang w:val="en-US"/>
              </w:rPr>
              <w:t xml:space="preserve"> </w:t>
            </w:r>
            <w:r>
              <w:rPr>
                <w:rFonts w:ascii="Arial" w:hAnsi="Arial" w:cs="Arial"/>
                <w:sz w:val="16"/>
                <w:szCs w:val="16"/>
              </w:rPr>
              <w:t>аралар</w:t>
            </w:r>
            <w:r>
              <w:rPr>
                <w:rFonts w:ascii="Arial" w:hAnsi="Arial" w:cs="Arial"/>
                <w:sz w:val="16"/>
                <w:szCs w:val="16"/>
                <w:lang w:val="en-US"/>
              </w:rPr>
              <w:t xml:space="preserve"> </w:t>
            </w:r>
            <w:r>
              <w:rPr>
                <w:rFonts w:ascii="Arial" w:hAnsi="Arial" w:cs="Arial"/>
                <w:sz w:val="16"/>
                <w:szCs w:val="16"/>
              </w:rPr>
              <w:t>Кепілдік</w:t>
            </w:r>
            <w:r>
              <w:rPr>
                <w:rFonts w:ascii="Arial" w:hAnsi="Arial" w:cs="Arial"/>
                <w:sz w:val="16"/>
                <w:szCs w:val="16"/>
                <w:lang w:val="en-US"/>
              </w:rPr>
              <w:t xml:space="preserve"> </w:t>
            </w:r>
            <w:r>
              <w:rPr>
                <w:rFonts w:ascii="Arial" w:hAnsi="Arial" w:cs="Arial"/>
                <w:sz w:val="16"/>
                <w:szCs w:val="16"/>
              </w:rPr>
              <w:t>беріліп</w:t>
            </w:r>
            <w:r>
              <w:rPr>
                <w:rFonts w:ascii="Arial" w:hAnsi="Arial" w:cs="Arial"/>
                <w:sz w:val="16"/>
                <w:szCs w:val="16"/>
                <w:lang w:val="en-US"/>
              </w:rPr>
              <w:t xml:space="preserve"> </w:t>
            </w:r>
            <w:r>
              <w:rPr>
                <w:rFonts w:ascii="Arial" w:hAnsi="Arial" w:cs="Arial"/>
                <w:sz w:val="16"/>
                <w:szCs w:val="16"/>
              </w:rPr>
              <w:t>отырған</w:t>
            </w:r>
            <w:r>
              <w:rPr>
                <w:rFonts w:ascii="Arial" w:hAnsi="Arial" w:cs="Arial"/>
                <w:sz w:val="16"/>
                <w:szCs w:val="16"/>
                <w:lang w:val="en-US"/>
              </w:rPr>
              <w:t xml:space="preserve"> </w:t>
            </w:r>
            <w:r>
              <w:rPr>
                <w:rFonts w:ascii="Arial" w:hAnsi="Arial" w:cs="Arial"/>
                <w:sz w:val="16"/>
                <w:szCs w:val="16"/>
              </w:rPr>
              <w:t>Жеткізушінің</w:t>
            </w:r>
            <w:r>
              <w:rPr>
                <w:rFonts w:ascii="Arial" w:hAnsi="Arial" w:cs="Arial"/>
                <w:sz w:val="16"/>
                <w:szCs w:val="16"/>
                <w:lang w:val="en-US"/>
              </w:rPr>
              <w:t xml:space="preserve"> </w:t>
            </w:r>
            <w:r>
              <w:rPr>
                <w:rFonts w:ascii="Arial" w:hAnsi="Arial" w:cs="Arial"/>
                <w:sz w:val="16"/>
                <w:szCs w:val="16"/>
              </w:rPr>
              <w:t>міндеттемелерін</w:t>
            </w:r>
            <w:r>
              <w:rPr>
                <w:rFonts w:ascii="Arial" w:hAnsi="Arial" w:cs="Arial"/>
                <w:sz w:val="16"/>
                <w:szCs w:val="16"/>
                <w:lang w:val="en-US"/>
              </w:rPr>
              <w:t xml:space="preserve"> </w:t>
            </w:r>
            <w:r>
              <w:rPr>
                <w:rFonts w:ascii="Arial" w:hAnsi="Arial" w:cs="Arial"/>
                <w:sz w:val="16"/>
                <w:szCs w:val="16"/>
              </w:rPr>
              <w:t>толықтай</w:t>
            </w:r>
            <w:r>
              <w:rPr>
                <w:rFonts w:ascii="Arial" w:hAnsi="Arial" w:cs="Arial"/>
                <w:sz w:val="16"/>
                <w:szCs w:val="16"/>
                <w:lang w:val="en-US"/>
              </w:rPr>
              <w:t xml:space="preserve"> </w:t>
            </w:r>
            <w:r>
              <w:rPr>
                <w:rFonts w:ascii="Arial" w:hAnsi="Arial" w:cs="Arial"/>
                <w:sz w:val="16"/>
                <w:szCs w:val="16"/>
              </w:rPr>
              <w:t>немесе</w:t>
            </w:r>
            <w:r>
              <w:rPr>
                <w:rFonts w:ascii="Arial" w:hAnsi="Arial" w:cs="Arial"/>
                <w:sz w:val="16"/>
                <w:szCs w:val="16"/>
                <w:lang w:val="en-US"/>
              </w:rPr>
              <w:t xml:space="preserve"> </w:t>
            </w:r>
            <w:r>
              <w:rPr>
                <w:rFonts w:ascii="Arial" w:hAnsi="Arial" w:cs="Arial"/>
                <w:sz w:val="16"/>
                <w:szCs w:val="16"/>
              </w:rPr>
              <w:t>ішінара</w:t>
            </w:r>
            <w:r>
              <w:rPr>
                <w:rFonts w:ascii="Arial" w:hAnsi="Arial" w:cs="Arial"/>
                <w:sz w:val="16"/>
                <w:szCs w:val="16"/>
                <w:lang w:val="en-US"/>
              </w:rPr>
              <w:t xml:space="preserve"> </w:t>
            </w:r>
            <w:r>
              <w:rPr>
                <w:rFonts w:ascii="Arial" w:hAnsi="Arial" w:cs="Arial"/>
                <w:sz w:val="16"/>
                <w:szCs w:val="16"/>
              </w:rPr>
              <w:t>бұзғаны</w:t>
            </w:r>
            <w:r>
              <w:rPr>
                <w:rFonts w:ascii="Arial" w:hAnsi="Arial" w:cs="Arial"/>
                <w:sz w:val="16"/>
                <w:szCs w:val="16"/>
                <w:lang w:val="en-US"/>
              </w:rPr>
              <w:t xml:space="preserve"> </w:t>
            </w:r>
            <w:r>
              <w:rPr>
                <w:rFonts w:ascii="Arial" w:hAnsi="Arial" w:cs="Arial"/>
                <w:sz w:val="16"/>
                <w:szCs w:val="16"/>
              </w:rPr>
              <w:t>тұралы</w:t>
            </w:r>
            <w:r>
              <w:rPr>
                <w:rFonts w:ascii="Arial" w:hAnsi="Arial" w:cs="Arial"/>
                <w:sz w:val="16"/>
                <w:szCs w:val="16"/>
                <w:lang w:val="en-US"/>
              </w:rPr>
              <w:t xml:space="preserve"> </w:t>
            </w:r>
            <w:r>
              <w:rPr>
                <w:rFonts w:ascii="Arial" w:hAnsi="Arial" w:cs="Arial"/>
                <w:sz w:val="16"/>
                <w:szCs w:val="16"/>
              </w:rPr>
              <w:t>Сатып</w:t>
            </w:r>
            <w:r>
              <w:rPr>
                <w:rFonts w:ascii="Arial" w:hAnsi="Arial" w:cs="Arial"/>
                <w:sz w:val="16"/>
                <w:szCs w:val="16"/>
                <w:lang w:val="en-US"/>
              </w:rPr>
              <w:t xml:space="preserve"> </w:t>
            </w:r>
            <w:r>
              <w:rPr>
                <w:rFonts w:ascii="Arial" w:hAnsi="Arial" w:cs="Arial"/>
                <w:sz w:val="16"/>
                <w:szCs w:val="16"/>
              </w:rPr>
              <w:t>алушының</w:t>
            </w:r>
            <w:r>
              <w:rPr>
                <w:rFonts w:ascii="Arial" w:hAnsi="Arial" w:cs="Arial"/>
                <w:sz w:val="16"/>
                <w:szCs w:val="16"/>
                <w:lang w:val="en-US"/>
              </w:rPr>
              <w:t xml:space="preserve"> </w:t>
            </w:r>
            <w:r>
              <w:rPr>
                <w:rFonts w:ascii="Arial" w:hAnsi="Arial" w:cs="Arial"/>
                <w:sz w:val="16"/>
                <w:szCs w:val="16"/>
              </w:rPr>
              <w:t>бірінші</w:t>
            </w:r>
            <w:r>
              <w:rPr>
                <w:rFonts w:ascii="Arial" w:hAnsi="Arial" w:cs="Arial"/>
                <w:sz w:val="16"/>
                <w:szCs w:val="16"/>
                <w:lang w:val="en-US"/>
              </w:rPr>
              <w:t xml:space="preserve"> </w:t>
            </w:r>
            <w:r>
              <w:rPr>
                <w:rFonts w:ascii="Arial" w:hAnsi="Arial" w:cs="Arial"/>
                <w:sz w:val="16"/>
                <w:szCs w:val="16"/>
              </w:rPr>
              <w:t>жазбаша</w:t>
            </w:r>
            <w:r>
              <w:rPr>
                <w:rFonts w:ascii="Arial" w:hAnsi="Arial" w:cs="Arial"/>
                <w:sz w:val="16"/>
                <w:szCs w:val="16"/>
                <w:lang w:val="en-US"/>
              </w:rPr>
              <w:t xml:space="preserve"> </w:t>
            </w:r>
            <w:r>
              <w:rPr>
                <w:rFonts w:ascii="Arial" w:hAnsi="Arial" w:cs="Arial"/>
                <w:sz w:val="16"/>
                <w:szCs w:val="16"/>
              </w:rPr>
              <w:t>талабына</w:t>
            </w:r>
            <w:r>
              <w:rPr>
                <w:rFonts w:ascii="Arial" w:hAnsi="Arial" w:cs="Arial"/>
                <w:sz w:val="16"/>
                <w:szCs w:val="16"/>
                <w:lang w:val="en-US"/>
              </w:rPr>
              <w:t xml:space="preserve"> </w:t>
            </w:r>
            <w:r>
              <w:rPr>
                <w:rFonts w:ascii="Arial" w:hAnsi="Arial" w:cs="Arial"/>
                <w:sz w:val="16"/>
                <w:szCs w:val="16"/>
              </w:rPr>
              <w:t>қатысты</w:t>
            </w:r>
            <w:r>
              <w:rPr>
                <w:rFonts w:ascii="Arial" w:hAnsi="Arial" w:cs="Arial"/>
                <w:sz w:val="16"/>
                <w:szCs w:val="16"/>
                <w:lang w:val="en-US"/>
              </w:rPr>
              <w:t xml:space="preserve"> </w:t>
            </w:r>
            <w:r>
              <w:rPr>
                <w:rFonts w:ascii="Arial" w:hAnsi="Arial" w:cs="Arial"/>
                <w:sz w:val="16"/>
                <w:szCs w:val="16"/>
              </w:rPr>
              <w:t>дау</w:t>
            </w:r>
            <w:r>
              <w:rPr>
                <w:rFonts w:ascii="Arial" w:hAnsi="Arial" w:cs="Arial"/>
                <w:sz w:val="16"/>
                <w:szCs w:val="16"/>
                <w:lang w:val="en-US"/>
              </w:rPr>
              <w:t xml:space="preserve"> </w:t>
            </w:r>
            <w:r>
              <w:rPr>
                <w:rFonts w:ascii="Arial" w:hAnsi="Arial" w:cs="Arial"/>
                <w:sz w:val="16"/>
                <w:szCs w:val="16"/>
              </w:rPr>
              <w:t>айту</w:t>
            </w:r>
            <w:r>
              <w:rPr>
                <w:rFonts w:ascii="Arial" w:hAnsi="Arial" w:cs="Arial"/>
                <w:sz w:val="16"/>
                <w:szCs w:val="16"/>
                <w:lang w:val="en-US"/>
              </w:rPr>
              <w:t xml:space="preserve"> </w:t>
            </w:r>
            <w:r>
              <w:rPr>
                <w:rFonts w:ascii="Arial" w:hAnsi="Arial" w:cs="Arial"/>
                <w:sz w:val="16"/>
                <w:szCs w:val="16"/>
              </w:rPr>
              <w:t>құқығынан</w:t>
            </w:r>
            <w:r>
              <w:rPr>
                <w:rFonts w:ascii="Arial" w:hAnsi="Arial" w:cs="Arial"/>
                <w:sz w:val="16"/>
                <w:szCs w:val="16"/>
                <w:lang w:val="en-US"/>
              </w:rPr>
              <w:t xml:space="preserve"> </w:t>
            </w:r>
            <w:r>
              <w:rPr>
                <w:rFonts w:ascii="Arial" w:hAnsi="Arial" w:cs="Arial"/>
                <w:sz w:val="16"/>
                <w:szCs w:val="16"/>
              </w:rPr>
              <w:t>тікелей</w:t>
            </w:r>
            <w:r>
              <w:rPr>
                <w:rFonts w:ascii="Arial" w:hAnsi="Arial" w:cs="Arial"/>
                <w:sz w:val="16"/>
                <w:szCs w:val="16"/>
                <w:lang w:val="en-US"/>
              </w:rPr>
              <w:t xml:space="preserve"> </w:t>
            </w:r>
            <w:r>
              <w:rPr>
                <w:rFonts w:ascii="Arial" w:hAnsi="Arial" w:cs="Arial"/>
                <w:sz w:val="16"/>
                <w:szCs w:val="16"/>
              </w:rPr>
              <w:t>бас</w:t>
            </w:r>
            <w:r>
              <w:rPr>
                <w:rFonts w:ascii="Arial" w:hAnsi="Arial" w:cs="Arial"/>
                <w:sz w:val="16"/>
                <w:szCs w:val="16"/>
                <w:lang w:val="en-US"/>
              </w:rPr>
              <w:t xml:space="preserve"> </w:t>
            </w:r>
            <w:r>
              <w:rPr>
                <w:rFonts w:ascii="Arial" w:hAnsi="Arial" w:cs="Arial"/>
                <w:sz w:val="16"/>
                <w:szCs w:val="16"/>
              </w:rPr>
              <w:t>тартады</w:t>
            </w:r>
            <w:r>
              <w:rPr>
                <w:rFonts w:ascii="Arial" w:hAnsi="Arial" w:cs="Arial"/>
                <w:sz w:val="16"/>
                <w:szCs w:val="16"/>
                <w:lang w:val="en-US"/>
              </w:rPr>
              <w:t>.</w:t>
            </w:r>
          </w:p>
        </w:tc>
        <w:tc>
          <w:tcPr>
            <w:tcW w:w="3543" w:type="dxa"/>
            <w:tcMar>
              <w:left w:w="108" w:type="dxa"/>
              <w:right w:w="108" w:type="dxa"/>
            </w:tcMar>
          </w:tcPr>
          <w:p w14:paraId="4E122B26" w14:textId="77777777" w:rsidR="00330C4D" w:rsidRDefault="00000000">
            <w:pPr>
              <w:jc w:val="both"/>
              <w:rPr>
                <w:rFonts w:ascii="Arial" w:hAnsi="Arial" w:cs="Arial"/>
                <w:sz w:val="16"/>
                <w:szCs w:val="16"/>
              </w:rPr>
            </w:pPr>
            <w:r>
              <w:rPr>
                <w:rFonts w:ascii="Arial" w:hAnsi="Arial" w:cs="Arial"/>
                <w:sz w:val="16"/>
                <w:szCs w:val="16"/>
              </w:rPr>
              <w:t>Бұл міндеттемені Банк Жеткізушінің және/немесе үшінші тұлғалардың қарсылықтарына және/немесе шағымдарына қарамастан орындауы тиіс, ал Банк Жеткізушінің мүлкінен қарызды бірінші кезекте өтеу құқығынан және Сатып алушының бірінші жазбаша талабын алған кезде дауласу құқығынан тікелей бас тартады. Жеткізуші осы Кепілдікпен қамтамасыз етілген міндеттемелерінің барлығын немесе бір бөлігін бұзды.</w:t>
            </w:r>
          </w:p>
        </w:tc>
        <w:tc>
          <w:tcPr>
            <w:tcW w:w="3402" w:type="dxa"/>
            <w:tcMar>
              <w:left w:w="108" w:type="dxa"/>
              <w:right w:w="108" w:type="dxa"/>
            </w:tcMar>
          </w:tcPr>
          <w:p w14:paraId="2A0E3416" w14:textId="77777777" w:rsidR="00330C4D" w:rsidRDefault="00000000">
            <w:pPr>
              <w:jc w:val="both"/>
            </w:pPr>
            <w:r>
              <w:rPr>
                <w:rFonts w:ascii="Arial" w:hAnsi="Arial" w:cs="Arial"/>
                <w:sz w:val="16"/>
                <w:szCs w:val="16"/>
                <w:lang w:val="en-GB"/>
              </w:rPr>
              <w:t>This obligation shall be performed by the Bank notwithstanding any objections and/or claims of the Supplier and/or third parties, and the Bank expressly waives of its first-ranking right of debt recovery from the Supplier’s property and of its rights to challenge, on the receipt of the first demand of the Buyer that the Supplier breached all or part of its obligations, to secure which this Guarantee is issued.</w:t>
            </w:r>
          </w:p>
        </w:tc>
      </w:tr>
      <w:tr w:rsidR="00330C4D" w14:paraId="05172607" w14:textId="77777777">
        <w:tc>
          <w:tcPr>
            <w:tcW w:w="34" w:type="dxa"/>
          </w:tcPr>
          <w:p w14:paraId="2132F7A6" w14:textId="77777777" w:rsidR="00330C4D" w:rsidRDefault="00330C4D">
            <w:pPr>
              <w:rPr>
                <w:rFonts w:ascii="Arial" w:hAnsi="Arial" w:cs="Arial"/>
                <w:sz w:val="16"/>
                <w:szCs w:val="16"/>
                <w:lang w:val="en-US"/>
              </w:rPr>
            </w:pPr>
          </w:p>
        </w:tc>
        <w:tc>
          <w:tcPr>
            <w:tcW w:w="3369" w:type="dxa"/>
            <w:tcMar>
              <w:left w:w="108" w:type="dxa"/>
              <w:right w:w="108" w:type="dxa"/>
            </w:tcMar>
          </w:tcPr>
          <w:p w14:paraId="3B537272" w14:textId="77777777" w:rsidR="00330C4D" w:rsidRDefault="00330C4D">
            <w:pPr>
              <w:snapToGrid w:val="0"/>
              <w:jc w:val="both"/>
              <w:rPr>
                <w:rFonts w:ascii="Arial" w:hAnsi="Arial" w:cs="Arial"/>
                <w:color w:val="000000"/>
                <w:sz w:val="16"/>
                <w:szCs w:val="16"/>
                <w:lang w:val="en-US"/>
              </w:rPr>
            </w:pPr>
          </w:p>
        </w:tc>
        <w:tc>
          <w:tcPr>
            <w:tcW w:w="3543" w:type="dxa"/>
            <w:tcMar>
              <w:left w:w="108" w:type="dxa"/>
              <w:right w:w="108" w:type="dxa"/>
            </w:tcMar>
          </w:tcPr>
          <w:p w14:paraId="0B5A62C6" w14:textId="77777777" w:rsidR="00330C4D" w:rsidRDefault="00330C4D">
            <w:pPr>
              <w:snapToGrid w:val="0"/>
              <w:jc w:val="both"/>
              <w:rPr>
                <w:rFonts w:ascii="Arial" w:hAnsi="Arial" w:cs="Arial"/>
                <w:color w:val="000000"/>
                <w:sz w:val="16"/>
                <w:szCs w:val="16"/>
                <w:lang w:val="en-US" w:eastAsia="en-US"/>
              </w:rPr>
            </w:pPr>
          </w:p>
        </w:tc>
        <w:tc>
          <w:tcPr>
            <w:tcW w:w="3402" w:type="dxa"/>
            <w:tcMar>
              <w:left w:w="108" w:type="dxa"/>
              <w:right w:w="108" w:type="dxa"/>
            </w:tcMar>
          </w:tcPr>
          <w:p w14:paraId="258BF3DD" w14:textId="77777777" w:rsidR="00330C4D" w:rsidRDefault="00330C4D">
            <w:pPr>
              <w:snapToGrid w:val="0"/>
              <w:jc w:val="both"/>
              <w:rPr>
                <w:rFonts w:ascii="Arial" w:hAnsi="Arial" w:cs="Arial"/>
                <w:color w:val="000000"/>
                <w:sz w:val="16"/>
                <w:szCs w:val="16"/>
                <w:lang w:val="en-GB" w:eastAsia="en-US"/>
              </w:rPr>
            </w:pPr>
          </w:p>
        </w:tc>
      </w:tr>
      <w:tr w:rsidR="00330C4D" w14:paraId="702B57F8" w14:textId="77777777">
        <w:tc>
          <w:tcPr>
            <w:tcW w:w="34" w:type="dxa"/>
          </w:tcPr>
          <w:p w14:paraId="641A8B9E" w14:textId="77777777" w:rsidR="00330C4D" w:rsidRDefault="00330C4D">
            <w:pPr>
              <w:rPr>
                <w:rFonts w:ascii="Arial" w:hAnsi="Arial" w:cs="Arial"/>
                <w:color w:val="000000"/>
                <w:sz w:val="16"/>
                <w:szCs w:val="16"/>
                <w:lang w:val="en-US" w:eastAsia="en-US"/>
              </w:rPr>
            </w:pPr>
          </w:p>
        </w:tc>
        <w:tc>
          <w:tcPr>
            <w:tcW w:w="3369" w:type="dxa"/>
            <w:tcMar>
              <w:left w:w="108" w:type="dxa"/>
              <w:right w:w="108" w:type="dxa"/>
            </w:tcMar>
          </w:tcPr>
          <w:p w14:paraId="696B2BA0" w14:textId="77777777" w:rsidR="00330C4D" w:rsidRDefault="00000000">
            <w:pPr>
              <w:jc w:val="both"/>
            </w:pPr>
            <w:r>
              <w:rPr>
                <w:rFonts w:ascii="Arial" w:hAnsi="Arial" w:cs="Arial"/>
                <w:sz w:val="16"/>
                <w:szCs w:val="16"/>
              </w:rPr>
              <w:t>Жоғарыда</w:t>
            </w:r>
            <w:r>
              <w:rPr>
                <w:rFonts w:ascii="Arial" w:hAnsi="Arial" w:cs="Arial"/>
                <w:sz w:val="16"/>
                <w:szCs w:val="16"/>
                <w:lang w:val="en-US"/>
              </w:rPr>
              <w:t xml:space="preserve"> </w:t>
            </w:r>
            <w:r>
              <w:rPr>
                <w:rFonts w:ascii="Arial" w:hAnsi="Arial" w:cs="Arial"/>
                <w:sz w:val="16"/>
                <w:szCs w:val="16"/>
              </w:rPr>
              <w:t>көрсетілген</w:t>
            </w:r>
            <w:r>
              <w:rPr>
                <w:rFonts w:ascii="Arial" w:hAnsi="Arial" w:cs="Arial"/>
                <w:sz w:val="16"/>
                <w:szCs w:val="16"/>
                <w:lang w:val="en-US"/>
              </w:rPr>
              <w:t xml:space="preserve"> </w:t>
            </w:r>
            <w:r>
              <w:rPr>
                <w:rFonts w:ascii="Arial" w:hAnsi="Arial" w:cs="Arial"/>
                <w:sz w:val="16"/>
                <w:szCs w:val="16"/>
              </w:rPr>
              <w:t>Кесте</w:t>
            </w:r>
            <w:r>
              <w:rPr>
                <w:rFonts w:ascii="Arial" w:hAnsi="Arial" w:cs="Arial"/>
                <w:sz w:val="16"/>
                <w:szCs w:val="16"/>
                <w:lang w:val="en-US"/>
              </w:rPr>
              <w:t xml:space="preserve"> </w:t>
            </w:r>
            <w:r>
              <w:rPr>
                <w:rFonts w:ascii="Arial" w:hAnsi="Arial" w:cs="Arial"/>
                <w:sz w:val="16"/>
                <w:szCs w:val="16"/>
              </w:rPr>
              <w:t>ережелеріне</w:t>
            </w:r>
            <w:r>
              <w:rPr>
                <w:rFonts w:ascii="Arial" w:hAnsi="Arial" w:cs="Arial"/>
                <w:sz w:val="16"/>
                <w:szCs w:val="16"/>
                <w:lang w:val="en-US"/>
              </w:rPr>
              <w:t xml:space="preserve">, </w:t>
            </w:r>
            <w:r>
              <w:rPr>
                <w:rFonts w:ascii="Arial" w:hAnsi="Arial" w:cs="Arial"/>
                <w:sz w:val="16"/>
                <w:szCs w:val="16"/>
              </w:rPr>
              <w:t>Тауар</w:t>
            </w:r>
            <w:r>
              <w:rPr>
                <w:rFonts w:ascii="Arial" w:hAnsi="Arial" w:cs="Arial"/>
                <w:sz w:val="16"/>
                <w:szCs w:val="16"/>
                <w:lang w:val="en-US"/>
              </w:rPr>
              <w:t xml:space="preserve"> </w:t>
            </w:r>
            <w:r>
              <w:rPr>
                <w:rFonts w:ascii="Arial" w:hAnsi="Arial" w:cs="Arial"/>
                <w:sz w:val="16"/>
                <w:szCs w:val="16"/>
              </w:rPr>
              <w:t>жеткізу</w:t>
            </w:r>
            <w:r>
              <w:rPr>
                <w:rFonts w:ascii="Arial" w:hAnsi="Arial" w:cs="Arial"/>
                <w:sz w:val="16"/>
                <w:szCs w:val="16"/>
                <w:lang w:val="en-US"/>
              </w:rPr>
              <w:t xml:space="preserve"> </w:t>
            </w:r>
            <w:r>
              <w:rPr>
                <w:rFonts w:ascii="Arial" w:hAnsi="Arial" w:cs="Arial"/>
                <w:sz w:val="16"/>
                <w:szCs w:val="16"/>
              </w:rPr>
              <w:t>шарттарының</w:t>
            </w:r>
            <w:r>
              <w:rPr>
                <w:rFonts w:ascii="Arial" w:hAnsi="Arial" w:cs="Arial"/>
                <w:sz w:val="16"/>
                <w:szCs w:val="16"/>
                <w:lang w:val="en-US"/>
              </w:rPr>
              <w:t xml:space="preserve"> </w:t>
            </w:r>
            <w:r>
              <w:rPr>
                <w:rFonts w:ascii="Arial" w:hAnsi="Arial" w:cs="Arial"/>
                <w:sz w:val="16"/>
                <w:szCs w:val="16"/>
              </w:rPr>
              <w:t>контексті</w:t>
            </w:r>
            <w:r>
              <w:rPr>
                <w:rFonts w:ascii="Arial" w:hAnsi="Arial" w:cs="Arial"/>
                <w:sz w:val="16"/>
                <w:szCs w:val="16"/>
                <w:lang w:val="en-US"/>
              </w:rPr>
              <w:t xml:space="preserve"> </w:t>
            </w:r>
            <w:r>
              <w:rPr>
                <w:rFonts w:ascii="Arial" w:hAnsi="Arial" w:cs="Arial"/>
                <w:sz w:val="16"/>
                <w:szCs w:val="16"/>
              </w:rPr>
              <w:t>немесе</w:t>
            </w:r>
            <w:r>
              <w:rPr>
                <w:rFonts w:ascii="Arial" w:hAnsi="Arial" w:cs="Arial"/>
                <w:sz w:val="16"/>
                <w:szCs w:val="16"/>
                <w:lang w:val="en-US"/>
              </w:rPr>
              <w:t xml:space="preserve"> </w:t>
            </w:r>
            <w:r>
              <w:rPr>
                <w:rFonts w:ascii="Arial" w:hAnsi="Arial" w:cs="Arial"/>
                <w:sz w:val="16"/>
                <w:szCs w:val="16"/>
              </w:rPr>
              <w:t>сипатына</w:t>
            </w:r>
            <w:r>
              <w:rPr>
                <w:rFonts w:ascii="Arial" w:hAnsi="Arial" w:cs="Arial"/>
                <w:sz w:val="16"/>
                <w:szCs w:val="16"/>
                <w:lang w:val="en-US"/>
              </w:rPr>
              <w:t xml:space="preserve"> </w:t>
            </w:r>
            <w:r>
              <w:rPr>
                <w:rFonts w:ascii="Arial" w:hAnsi="Arial" w:cs="Arial"/>
                <w:sz w:val="16"/>
                <w:szCs w:val="16"/>
              </w:rPr>
              <w:t>немесе</w:t>
            </w:r>
            <w:r>
              <w:rPr>
                <w:rFonts w:ascii="Arial" w:hAnsi="Arial" w:cs="Arial"/>
                <w:sz w:val="16"/>
                <w:szCs w:val="16"/>
                <w:lang w:val="en-US"/>
              </w:rPr>
              <w:t xml:space="preserve"> </w:t>
            </w:r>
            <w:r>
              <w:rPr>
                <w:rFonts w:ascii="Arial" w:hAnsi="Arial" w:cs="Arial"/>
                <w:sz w:val="16"/>
                <w:szCs w:val="16"/>
              </w:rPr>
              <w:t>Тауар</w:t>
            </w:r>
            <w:r>
              <w:rPr>
                <w:rFonts w:ascii="Arial" w:hAnsi="Arial" w:cs="Arial"/>
                <w:sz w:val="16"/>
                <w:szCs w:val="16"/>
                <w:lang w:val="en-US"/>
              </w:rPr>
              <w:t xml:space="preserve"> </w:t>
            </w:r>
            <w:r>
              <w:rPr>
                <w:rFonts w:ascii="Arial" w:hAnsi="Arial" w:cs="Arial"/>
                <w:sz w:val="16"/>
                <w:szCs w:val="16"/>
              </w:rPr>
              <w:t>ақауларын</w:t>
            </w:r>
            <w:r>
              <w:rPr>
                <w:rFonts w:ascii="Arial" w:hAnsi="Arial" w:cs="Arial"/>
                <w:sz w:val="16"/>
                <w:szCs w:val="16"/>
                <w:lang w:val="en-US"/>
              </w:rPr>
              <w:t xml:space="preserve"> </w:t>
            </w:r>
            <w:r>
              <w:rPr>
                <w:rFonts w:ascii="Arial" w:hAnsi="Arial" w:cs="Arial"/>
                <w:sz w:val="16"/>
                <w:szCs w:val="16"/>
              </w:rPr>
              <w:t>жою</w:t>
            </w:r>
            <w:r>
              <w:rPr>
                <w:rFonts w:ascii="Arial" w:hAnsi="Arial" w:cs="Arial"/>
                <w:sz w:val="16"/>
                <w:szCs w:val="16"/>
                <w:lang w:val="en-US"/>
              </w:rPr>
              <w:t xml:space="preserve"> </w:t>
            </w:r>
            <w:r>
              <w:rPr>
                <w:rFonts w:ascii="Arial" w:hAnsi="Arial" w:cs="Arial"/>
                <w:sz w:val="16"/>
                <w:szCs w:val="16"/>
              </w:rPr>
              <w:t>міндеттемелеріне</w:t>
            </w:r>
            <w:r>
              <w:rPr>
                <w:rFonts w:ascii="Arial" w:hAnsi="Arial" w:cs="Arial"/>
                <w:sz w:val="16"/>
                <w:szCs w:val="16"/>
                <w:lang w:val="en-US"/>
              </w:rPr>
              <w:t xml:space="preserve"> </w:t>
            </w:r>
            <w:r>
              <w:rPr>
                <w:rFonts w:ascii="Arial" w:hAnsi="Arial" w:cs="Arial"/>
                <w:sz w:val="16"/>
                <w:szCs w:val="16"/>
              </w:rPr>
              <w:t>енгізілген</w:t>
            </w:r>
            <w:r>
              <w:rPr>
                <w:rFonts w:ascii="Arial" w:hAnsi="Arial" w:cs="Arial"/>
                <w:sz w:val="16"/>
                <w:szCs w:val="16"/>
                <w:lang w:val="en-US"/>
              </w:rPr>
              <w:t xml:space="preserve"> </w:t>
            </w:r>
            <w:r>
              <w:rPr>
                <w:rFonts w:ascii="Arial" w:hAnsi="Arial" w:cs="Arial"/>
                <w:sz w:val="16"/>
                <w:szCs w:val="16"/>
              </w:rPr>
              <w:t>ешқандай</w:t>
            </w:r>
            <w:r>
              <w:rPr>
                <w:rFonts w:ascii="Arial" w:hAnsi="Arial" w:cs="Arial"/>
                <w:sz w:val="16"/>
                <w:szCs w:val="16"/>
                <w:lang w:val="en-US"/>
              </w:rPr>
              <w:t xml:space="preserve"> </w:t>
            </w:r>
            <w:r>
              <w:rPr>
                <w:rFonts w:ascii="Arial" w:hAnsi="Arial" w:cs="Arial"/>
                <w:sz w:val="16"/>
                <w:szCs w:val="16"/>
              </w:rPr>
              <w:t>өзгеріс</w:t>
            </w:r>
            <w:r>
              <w:rPr>
                <w:rFonts w:ascii="Arial" w:hAnsi="Arial" w:cs="Arial"/>
                <w:sz w:val="16"/>
                <w:szCs w:val="16"/>
                <w:lang w:val="en-US"/>
              </w:rPr>
              <w:t xml:space="preserve"> </w:t>
            </w:r>
            <w:r>
              <w:rPr>
                <w:rFonts w:ascii="Arial" w:hAnsi="Arial" w:cs="Arial"/>
                <w:sz w:val="16"/>
                <w:szCs w:val="16"/>
              </w:rPr>
              <w:t>немесе</w:t>
            </w:r>
            <w:r>
              <w:rPr>
                <w:rFonts w:ascii="Arial" w:hAnsi="Arial" w:cs="Arial"/>
                <w:sz w:val="16"/>
                <w:szCs w:val="16"/>
                <w:lang w:val="en-US"/>
              </w:rPr>
              <w:t xml:space="preserve"> </w:t>
            </w:r>
            <w:r>
              <w:rPr>
                <w:rFonts w:ascii="Arial" w:hAnsi="Arial" w:cs="Arial"/>
                <w:sz w:val="16"/>
                <w:szCs w:val="16"/>
              </w:rPr>
              <w:t>түзетулер</w:t>
            </w:r>
            <w:r>
              <w:rPr>
                <w:rFonts w:ascii="Arial" w:hAnsi="Arial" w:cs="Arial"/>
                <w:sz w:val="16"/>
                <w:szCs w:val="16"/>
                <w:lang w:val="en-US"/>
              </w:rPr>
              <w:t xml:space="preserve">, </w:t>
            </w:r>
            <w:r>
              <w:rPr>
                <w:rFonts w:ascii="Arial" w:hAnsi="Arial" w:cs="Arial"/>
                <w:sz w:val="16"/>
                <w:szCs w:val="16"/>
              </w:rPr>
              <w:t>сондай</w:t>
            </w:r>
            <w:r>
              <w:rPr>
                <w:rFonts w:ascii="Arial" w:hAnsi="Arial" w:cs="Arial"/>
                <w:sz w:val="16"/>
                <w:szCs w:val="16"/>
                <w:lang w:val="en-US"/>
              </w:rPr>
              <w:t>-</w:t>
            </w:r>
            <w:r>
              <w:rPr>
                <w:rFonts w:ascii="Arial" w:hAnsi="Arial" w:cs="Arial"/>
                <w:sz w:val="16"/>
                <w:szCs w:val="16"/>
              </w:rPr>
              <w:t>ақ</w:t>
            </w:r>
            <w:r>
              <w:rPr>
                <w:rFonts w:ascii="Arial" w:hAnsi="Arial" w:cs="Arial"/>
                <w:sz w:val="16"/>
                <w:szCs w:val="16"/>
                <w:lang w:val="en-US"/>
              </w:rPr>
              <w:t xml:space="preserve"> </w:t>
            </w:r>
            <w:r>
              <w:rPr>
                <w:rFonts w:ascii="Arial" w:hAnsi="Arial" w:cs="Arial"/>
                <w:sz w:val="16"/>
                <w:szCs w:val="16"/>
              </w:rPr>
              <w:t>Сатып</w:t>
            </w:r>
            <w:r>
              <w:rPr>
                <w:rFonts w:ascii="Arial" w:hAnsi="Arial" w:cs="Arial"/>
                <w:sz w:val="16"/>
                <w:szCs w:val="16"/>
                <w:lang w:val="en-US"/>
              </w:rPr>
              <w:t xml:space="preserve"> </w:t>
            </w:r>
            <w:r>
              <w:rPr>
                <w:rFonts w:ascii="Arial" w:hAnsi="Arial" w:cs="Arial"/>
                <w:sz w:val="16"/>
                <w:szCs w:val="16"/>
              </w:rPr>
              <w:t>алушының</w:t>
            </w:r>
            <w:r>
              <w:rPr>
                <w:rFonts w:ascii="Arial" w:hAnsi="Arial" w:cs="Arial"/>
                <w:sz w:val="16"/>
                <w:szCs w:val="16"/>
                <w:lang w:val="en-US"/>
              </w:rPr>
              <w:t xml:space="preserve"> </w:t>
            </w:r>
            <w:r>
              <w:rPr>
                <w:rFonts w:ascii="Arial" w:hAnsi="Arial" w:cs="Arial"/>
                <w:sz w:val="16"/>
                <w:szCs w:val="16"/>
              </w:rPr>
              <w:t>жоғарыда</w:t>
            </w:r>
            <w:r>
              <w:rPr>
                <w:rFonts w:ascii="Arial" w:hAnsi="Arial" w:cs="Arial"/>
                <w:sz w:val="16"/>
                <w:szCs w:val="16"/>
                <w:lang w:val="en-US"/>
              </w:rPr>
              <w:t xml:space="preserve"> </w:t>
            </w:r>
            <w:r>
              <w:rPr>
                <w:rFonts w:ascii="Arial" w:hAnsi="Arial" w:cs="Arial"/>
                <w:sz w:val="16"/>
                <w:szCs w:val="16"/>
              </w:rPr>
              <w:t>көрсетілген</w:t>
            </w:r>
            <w:r>
              <w:rPr>
                <w:rFonts w:ascii="Arial" w:hAnsi="Arial" w:cs="Arial"/>
                <w:sz w:val="16"/>
                <w:szCs w:val="16"/>
                <w:lang w:val="en-US"/>
              </w:rPr>
              <w:t xml:space="preserve"> </w:t>
            </w:r>
            <w:r>
              <w:rPr>
                <w:rFonts w:ascii="Arial" w:hAnsi="Arial" w:cs="Arial"/>
                <w:sz w:val="16"/>
                <w:szCs w:val="16"/>
              </w:rPr>
              <w:t>Шартқа</w:t>
            </w:r>
            <w:r>
              <w:rPr>
                <w:rFonts w:ascii="Arial" w:hAnsi="Arial" w:cs="Arial"/>
                <w:sz w:val="16"/>
                <w:szCs w:val="16"/>
                <w:lang w:val="en-US"/>
              </w:rPr>
              <w:t xml:space="preserve"> </w:t>
            </w:r>
            <w:r>
              <w:rPr>
                <w:rFonts w:ascii="Arial" w:hAnsi="Arial" w:cs="Arial"/>
                <w:sz w:val="16"/>
                <w:szCs w:val="16"/>
              </w:rPr>
              <w:t>байланысты</w:t>
            </w:r>
            <w:r>
              <w:rPr>
                <w:rFonts w:ascii="Arial" w:hAnsi="Arial" w:cs="Arial"/>
                <w:sz w:val="16"/>
                <w:szCs w:val="16"/>
                <w:lang w:val="en-US"/>
              </w:rPr>
              <w:t xml:space="preserve"> </w:t>
            </w:r>
            <w:r>
              <w:rPr>
                <w:rFonts w:ascii="Arial" w:hAnsi="Arial" w:cs="Arial"/>
                <w:sz w:val="16"/>
                <w:szCs w:val="16"/>
              </w:rPr>
              <w:t>мәселелерде</w:t>
            </w:r>
            <w:r>
              <w:rPr>
                <w:rFonts w:ascii="Arial" w:hAnsi="Arial" w:cs="Arial"/>
                <w:sz w:val="16"/>
                <w:szCs w:val="16"/>
                <w:lang w:val="en-US"/>
              </w:rPr>
              <w:t xml:space="preserve"> / </w:t>
            </w:r>
            <w:r>
              <w:rPr>
                <w:rFonts w:ascii="Arial" w:hAnsi="Arial" w:cs="Arial"/>
                <w:sz w:val="16"/>
                <w:szCs w:val="16"/>
              </w:rPr>
              <w:t>мәселелер</w:t>
            </w:r>
            <w:r>
              <w:rPr>
                <w:rFonts w:ascii="Arial" w:hAnsi="Arial" w:cs="Arial"/>
                <w:sz w:val="16"/>
                <w:szCs w:val="16"/>
                <w:lang w:val="en-US"/>
              </w:rPr>
              <w:t xml:space="preserve"> </w:t>
            </w:r>
            <w:r>
              <w:rPr>
                <w:rFonts w:ascii="Arial" w:hAnsi="Arial" w:cs="Arial"/>
                <w:sz w:val="16"/>
                <w:szCs w:val="16"/>
              </w:rPr>
              <w:t>бойынша</w:t>
            </w:r>
            <w:r>
              <w:rPr>
                <w:rFonts w:ascii="Arial" w:hAnsi="Arial" w:cs="Arial"/>
                <w:sz w:val="16"/>
                <w:szCs w:val="16"/>
                <w:lang w:val="en-US"/>
              </w:rPr>
              <w:t xml:space="preserve"> </w:t>
            </w:r>
            <w:r>
              <w:rPr>
                <w:rFonts w:ascii="Arial" w:hAnsi="Arial" w:cs="Arial"/>
                <w:sz w:val="16"/>
                <w:szCs w:val="16"/>
              </w:rPr>
              <w:t>доп</w:t>
            </w:r>
            <w:r>
              <w:rPr>
                <w:rFonts w:ascii="Arial" w:hAnsi="Arial" w:cs="Arial"/>
                <w:sz w:val="16"/>
                <w:szCs w:val="16"/>
                <w:lang w:val="en-US"/>
              </w:rPr>
              <w:t xml:space="preserve"> </w:t>
            </w:r>
            <w:r>
              <w:rPr>
                <w:rFonts w:ascii="Arial" w:hAnsi="Arial" w:cs="Arial"/>
                <w:sz w:val="16"/>
                <w:szCs w:val="16"/>
              </w:rPr>
              <w:t>қолданудан</w:t>
            </w:r>
            <w:r>
              <w:rPr>
                <w:rFonts w:ascii="Arial" w:hAnsi="Arial" w:cs="Arial"/>
                <w:sz w:val="16"/>
                <w:szCs w:val="16"/>
                <w:lang w:val="en-US"/>
              </w:rPr>
              <w:t xml:space="preserve"> </w:t>
            </w:r>
            <w:r>
              <w:rPr>
                <w:rFonts w:ascii="Arial" w:hAnsi="Arial" w:cs="Arial"/>
                <w:sz w:val="16"/>
                <w:szCs w:val="16"/>
              </w:rPr>
              <w:t>немесе</w:t>
            </w:r>
            <w:r>
              <w:rPr>
                <w:rFonts w:ascii="Arial" w:hAnsi="Arial" w:cs="Arial"/>
                <w:sz w:val="16"/>
                <w:szCs w:val="16"/>
                <w:lang w:val="en-US"/>
              </w:rPr>
              <w:t xml:space="preserve"> </w:t>
            </w:r>
            <w:r>
              <w:rPr>
                <w:rFonts w:ascii="Arial" w:hAnsi="Arial" w:cs="Arial"/>
                <w:sz w:val="16"/>
                <w:szCs w:val="16"/>
              </w:rPr>
              <w:t>ақы</w:t>
            </w:r>
            <w:r>
              <w:rPr>
                <w:rFonts w:ascii="Arial" w:hAnsi="Arial" w:cs="Arial"/>
                <w:sz w:val="16"/>
                <w:szCs w:val="16"/>
                <w:lang w:val="en-US"/>
              </w:rPr>
              <w:t xml:space="preserve"> </w:t>
            </w:r>
            <w:r>
              <w:rPr>
                <w:rFonts w:ascii="Arial" w:hAnsi="Arial" w:cs="Arial"/>
                <w:sz w:val="16"/>
                <w:szCs w:val="16"/>
              </w:rPr>
              <w:t>төлетуден</w:t>
            </w:r>
            <w:r>
              <w:rPr>
                <w:rFonts w:ascii="Arial" w:hAnsi="Arial" w:cs="Arial"/>
                <w:sz w:val="16"/>
                <w:szCs w:val="16"/>
                <w:lang w:val="en-US"/>
              </w:rPr>
              <w:t xml:space="preserve"> </w:t>
            </w:r>
            <w:r>
              <w:rPr>
                <w:rFonts w:ascii="Arial" w:hAnsi="Arial" w:cs="Arial"/>
                <w:sz w:val="16"/>
                <w:szCs w:val="16"/>
              </w:rPr>
              <w:t>бас</w:t>
            </w:r>
            <w:r>
              <w:rPr>
                <w:rFonts w:ascii="Arial" w:hAnsi="Arial" w:cs="Arial"/>
                <w:sz w:val="16"/>
                <w:szCs w:val="16"/>
                <w:lang w:val="en-US"/>
              </w:rPr>
              <w:t xml:space="preserve"> </w:t>
            </w:r>
            <w:r>
              <w:rPr>
                <w:rFonts w:ascii="Arial" w:hAnsi="Arial" w:cs="Arial"/>
                <w:sz w:val="16"/>
                <w:szCs w:val="16"/>
              </w:rPr>
              <w:t>тартуы</w:t>
            </w:r>
            <w:r>
              <w:rPr>
                <w:rFonts w:ascii="Arial" w:hAnsi="Arial" w:cs="Arial"/>
                <w:sz w:val="16"/>
                <w:szCs w:val="16"/>
                <w:lang w:val="en-US"/>
              </w:rPr>
              <w:t xml:space="preserve"> </w:t>
            </w:r>
            <w:r>
              <w:rPr>
                <w:rFonts w:ascii="Arial" w:hAnsi="Arial" w:cs="Arial"/>
                <w:sz w:val="16"/>
                <w:szCs w:val="16"/>
              </w:rPr>
              <w:t>Банкті</w:t>
            </w:r>
            <w:r>
              <w:rPr>
                <w:rFonts w:ascii="Arial" w:hAnsi="Arial" w:cs="Arial"/>
                <w:sz w:val="16"/>
                <w:szCs w:val="16"/>
                <w:lang w:val="en-US"/>
              </w:rPr>
              <w:t xml:space="preserve"> </w:t>
            </w:r>
            <w:r>
              <w:rPr>
                <w:rFonts w:ascii="Arial" w:hAnsi="Arial" w:cs="Arial"/>
                <w:sz w:val="16"/>
                <w:szCs w:val="16"/>
              </w:rPr>
              <w:t>аралар</w:t>
            </w:r>
            <w:r>
              <w:rPr>
                <w:rFonts w:ascii="Arial" w:hAnsi="Arial" w:cs="Arial"/>
                <w:sz w:val="16"/>
                <w:szCs w:val="16"/>
                <w:lang w:val="en-US"/>
              </w:rPr>
              <w:t xml:space="preserve"> </w:t>
            </w:r>
            <w:r>
              <w:rPr>
                <w:rFonts w:ascii="Arial" w:hAnsi="Arial" w:cs="Arial"/>
                <w:sz w:val="16"/>
                <w:szCs w:val="16"/>
              </w:rPr>
              <w:t>Кепілдік</w:t>
            </w:r>
            <w:r>
              <w:rPr>
                <w:rFonts w:ascii="Arial" w:hAnsi="Arial" w:cs="Arial"/>
                <w:sz w:val="16"/>
                <w:szCs w:val="16"/>
                <w:lang w:val="en-US"/>
              </w:rPr>
              <w:t xml:space="preserve"> </w:t>
            </w:r>
            <w:r>
              <w:rPr>
                <w:rFonts w:ascii="Arial" w:hAnsi="Arial" w:cs="Arial"/>
                <w:sz w:val="16"/>
                <w:szCs w:val="16"/>
              </w:rPr>
              <w:t>бойынша</w:t>
            </w:r>
            <w:r>
              <w:rPr>
                <w:rFonts w:ascii="Arial" w:hAnsi="Arial" w:cs="Arial"/>
                <w:sz w:val="16"/>
                <w:szCs w:val="16"/>
                <w:lang w:val="en-US"/>
              </w:rPr>
              <w:t xml:space="preserve"> </w:t>
            </w:r>
            <w:r>
              <w:rPr>
                <w:rFonts w:ascii="Arial" w:hAnsi="Arial" w:cs="Arial"/>
                <w:sz w:val="16"/>
                <w:szCs w:val="16"/>
              </w:rPr>
              <w:t>жауапкершіліктен</w:t>
            </w:r>
            <w:r>
              <w:rPr>
                <w:rFonts w:ascii="Arial" w:hAnsi="Arial" w:cs="Arial"/>
                <w:sz w:val="16"/>
                <w:szCs w:val="16"/>
                <w:lang w:val="en-US"/>
              </w:rPr>
              <w:t xml:space="preserve"> </w:t>
            </w:r>
            <w:r>
              <w:rPr>
                <w:rFonts w:ascii="Arial" w:hAnsi="Arial" w:cs="Arial"/>
                <w:sz w:val="16"/>
                <w:szCs w:val="16"/>
              </w:rPr>
              <w:t>босатпайды</w:t>
            </w:r>
            <w:r>
              <w:rPr>
                <w:rFonts w:ascii="Arial" w:hAnsi="Arial" w:cs="Arial"/>
                <w:sz w:val="16"/>
                <w:szCs w:val="16"/>
                <w:lang w:val="en-US"/>
              </w:rPr>
              <w:t>.</w:t>
            </w:r>
          </w:p>
        </w:tc>
        <w:tc>
          <w:tcPr>
            <w:tcW w:w="3543" w:type="dxa"/>
            <w:tcMar>
              <w:left w:w="108" w:type="dxa"/>
              <w:right w:w="108" w:type="dxa"/>
            </w:tcMar>
          </w:tcPr>
          <w:p w14:paraId="4F75834C" w14:textId="77777777" w:rsidR="00330C4D" w:rsidRDefault="00000000">
            <w:pPr>
              <w:jc w:val="both"/>
            </w:pPr>
            <w:r>
              <w:rPr>
                <w:rFonts w:ascii="Arial" w:hAnsi="Arial" w:cs="Arial"/>
                <w:sz w:val="16"/>
                <w:szCs w:val="16"/>
              </w:rPr>
              <w:t>Жоғарыда көрсетілген Шарттың ережелеріне, Тауарды жеткізу шарттарының мәнмәтінінде немесе сипатында немесе Тауардың ақауларын жою жөніндегі міндеттемелерге ешқандай түзетулер немесе өзгертулер енгізілмейді, сондай-ақ шара қолданудан бас тартылмайды немесе жоғарыда аталған Келісім-шартқа қатысты мәселе бойынша немесе оған қатысты өндіріп алудан бас тартылмайды. Сатып алушы Банкті осы Кепілдік бойынша жауапкершіліктен босатпайды.</w:t>
            </w:r>
          </w:p>
        </w:tc>
        <w:tc>
          <w:tcPr>
            <w:tcW w:w="3402" w:type="dxa"/>
            <w:tcMar>
              <w:left w:w="108" w:type="dxa"/>
              <w:right w:w="108" w:type="dxa"/>
            </w:tcMar>
          </w:tcPr>
          <w:p w14:paraId="6A3AE335" w14:textId="77777777" w:rsidR="00330C4D" w:rsidRDefault="00000000">
            <w:pPr>
              <w:jc w:val="both"/>
              <w:rPr>
                <w:rFonts w:ascii="Arial" w:hAnsi="Arial" w:cs="Arial"/>
                <w:sz w:val="16"/>
                <w:szCs w:val="16"/>
                <w:lang w:val="en-GB"/>
              </w:rPr>
            </w:pPr>
            <w:r>
              <w:rPr>
                <w:rFonts w:ascii="Arial" w:hAnsi="Arial" w:cs="Arial"/>
                <w:sz w:val="16"/>
                <w:szCs w:val="16"/>
                <w:lang w:val="en-GB"/>
              </w:rPr>
              <w:t>No amendments to the provisions of the above Agreement, context of nature of the terms of delivery of the Goods or an obligation to remedy defects in the Goods, as well as no waiver of actions or waiver of recovery on or in connection with any matter pertaining to the above Agreement on the part of the Buyer, shall not release liability under this Guarantee from the Bank.</w:t>
            </w:r>
          </w:p>
        </w:tc>
      </w:tr>
      <w:tr w:rsidR="00330C4D" w14:paraId="197EB650" w14:textId="77777777">
        <w:tc>
          <w:tcPr>
            <w:tcW w:w="34" w:type="dxa"/>
          </w:tcPr>
          <w:p w14:paraId="49DABEA1" w14:textId="77777777" w:rsidR="00330C4D" w:rsidRDefault="00330C4D">
            <w:pPr>
              <w:rPr>
                <w:rFonts w:ascii="Arial" w:hAnsi="Arial" w:cs="Arial"/>
                <w:sz w:val="16"/>
                <w:szCs w:val="16"/>
                <w:lang w:val="en-US"/>
              </w:rPr>
            </w:pPr>
          </w:p>
        </w:tc>
        <w:tc>
          <w:tcPr>
            <w:tcW w:w="3369" w:type="dxa"/>
            <w:tcMar>
              <w:left w:w="108" w:type="dxa"/>
              <w:right w:w="108" w:type="dxa"/>
            </w:tcMar>
          </w:tcPr>
          <w:p w14:paraId="67CFF1F0" w14:textId="77777777" w:rsidR="00330C4D" w:rsidRDefault="00330C4D">
            <w:pPr>
              <w:snapToGrid w:val="0"/>
              <w:jc w:val="both"/>
              <w:rPr>
                <w:rFonts w:ascii="Arial" w:hAnsi="Arial" w:cs="Arial"/>
                <w:color w:val="000000"/>
                <w:sz w:val="16"/>
                <w:szCs w:val="16"/>
                <w:lang w:val="en-US"/>
              </w:rPr>
            </w:pPr>
          </w:p>
        </w:tc>
        <w:tc>
          <w:tcPr>
            <w:tcW w:w="3543" w:type="dxa"/>
            <w:tcMar>
              <w:left w:w="108" w:type="dxa"/>
              <w:right w:w="108" w:type="dxa"/>
            </w:tcMar>
          </w:tcPr>
          <w:p w14:paraId="2F818105" w14:textId="77777777" w:rsidR="00330C4D" w:rsidRDefault="00330C4D">
            <w:pPr>
              <w:snapToGrid w:val="0"/>
              <w:jc w:val="both"/>
              <w:rPr>
                <w:rFonts w:ascii="Arial" w:hAnsi="Arial" w:cs="Arial"/>
                <w:color w:val="000000"/>
                <w:sz w:val="16"/>
                <w:szCs w:val="16"/>
                <w:lang w:val="en-US" w:eastAsia="en-US"/>
              </w:rPr>
            </w:pPr>
          </w:p>
        </w:tc>
        <w:tc>
          <w:tcPr>
            <w:tcW w:w="3402" w:type="dxa"/>
            <w:tcMar>
              <w:left w:w="108" w:type="dxa"/>
              <w:right w:w="108" w:type="dxa"/>
            </w:tcMar>
          </w:tcPr>
          <w:p w14:paraId="163F67D3" w14:textId="77777777" w:rsidR="00330C4D" w:rsidRDefault="00330C4D">
            <w:pPr>
              <w:snapToGrid w:val="0"/>
              <w:jc w:val="both"/>
              <w:rPr>
                <w:rFonts w:ascii="Arial" w:hAnsi="Arial" w:cs="Arial"/>
                <w:color w:val="000000"/>
                <w:sz w:val="16"/>
                <w:szCs w:val="16"/>
                <w:lang w:val="en-GB" w:eastAsia="en-US"/>
              </w:rPr>
            </w:pPr>
          </w:p>
        </w:tc>
      </w:tr>
      <w:tr w:rsidR="00330C4D" w14:paraId="60586F22" w14:textId="77777777">
        <w:tc>
          <w:tcPr>
            <w:tcW w:w="3403" w:type="dxa"/>
            <w:gridSpan w:val="2"/>
            <w:tcMar>
              <w:left w:w="108" w:type="dxa"/>
              <w:right w:w="108" w:type="dxa"/>
            </w:tcMar>
          </w:tcPr>
          <w:p w14:paraId="2D24D86E" w14:textId="77777777" w:rsidR="00330C4D" w:rsidRDefault="00000000">
            <w:pPr>
              <w:jc w:val="both"/>
            </w:pPr>
            <w:r>
              <w:rPr>
                <w:rFonts w:ascii="Arial" w:hAnsi="Arial" w:cs="Arial"/>
                <w:sz w:val="16"/>
                <w:szCs w:val="16"/>
              </w:rPr>
              <w:t>Аралар</w:t>
            </w:r>
            <w:r>
              <w:rPr>
                <w:rFonts w:ascii="Arial" w:hAnsi="Arial" w:cs="Arial"/>
                <w:sz w:val="16"/>
                <w:szCs w:val="16"/>
                <w:lang w:val="en-US"/>
              </w:rPr>
              <w:t xml:space="preserve"> </w:t>
            </w:r>
            <w:r>
              <w:rPr>
                <w:rFonts w:ascii="Arial" w:hAnsi="Arial" w:cs="Arial"/>
                <w:sz w:val="16"/>
                <w:szCs w:val="16"/>
              </w:rPr>
              <w:t>Кепілдік</w:t>
            </w:r>
            <w:r>
              <w:rPr>
                <w:rFonts w:ascii="Arial" w:hAnsi="Arial" w:cs="Arial"/>
                <w:sz w:val="16"/>
                <w:szCs w:val="16"/>
                <w:lang w:val="en-US"/>
              </w:rPr>
              <w:t xml:space="preserve"> </w:t>
            </w:r>
            <w:r>
              <w:rPr>
                <w:rFonts w:ascii="Arial" w:hAnsi="Arial" w:cs="Arial"/>
                <w:sz w:val="16"/>
                <w:szCs w:val="16"/>
              </w:rPr>
              <w:t>жоғарыда</w:t>
            </w:r>
            <w:r>
              <w:rPr>
                <w:rFonts w:ascii="Arial" w:hAnsi="Arial" w:cs="Arial"/>
                <w:sz w:val="16"/>
                <w:szCs w:val="16"/>
                <w:lang w:val="en-US"/>
              </w:rPr>
              <w:t xml:space="preserve"> </w:t>
            </w:r>
            <w:r>
              <w:rPr>
                <w:rFonts w:ascii="Arial" w:hAnsi="Arial" w:cs="Arial"/>
                <w:sz w:val="16"/>
                <w:szCs w:val="16"/>
              </w:rPr>
              <w:t>көрсетілген</w:t>
            </w:r>
            <w:r>
              <w:rPr>
                <w:rFonts w:ascii="Arial" w:hAnsi="Arial" w:cs="Arial"/>
                <w:sz w:val="16"/>
                <w:szCs w:val="16"/>
                <w:lang w:val="en-US"/>
              </w:rPr>
              <w:t xml:space="preserve"> </w:t>
            </w:r>
            <w:r>
              <w:rPr>
                <w:rFonts w:ascii="Arial" w:hAnsi="Arial" w:cs="Arial"/>
                <w:sz w:val="16"/>
                <w:szCs w:val="16"/>
              </w:rPr>
              <w:t>күннен</w:t>
            </w:r>
            <w:r>
              <w:rPr>
                <w:rFonts w:ascii="Arial" w:hAnsi="Arial" w:cs="Arial"/>
                <w:sz w:val="16"/>
                <w:szCs w:val="16"/>
                <w:lang w:val="en-US"/>
              </w:rPr>
              <w:t xml:space="preserve"> </w:t>
            </w:r>
            <w:r>
              <w:rPr>
                <w:rFonts w:ascii="Arial" w:hAnsi="Arial" w:cs="Arial"/>
                <w:sz w:val="16"/>
                <w:szCs w:val="16"/>
              </w:rPr>
              <w:t>бастап</w:t>
            </w:r>
            <w:r>
              <w:rPr>
                <w:rFonts w:ascii="Arial" w:hAnsi="Arial" w:cs="Arial"/>
                <w:sz w:val="16"/>
                <w:szCs w:val="16"/>
                <w:lang w:val="en-US"/>
              </w:rPr>
              <w:t xml:space="preserve"> </w:t>
            </w:r>
            <w:r>
              <w:rPr>
                <w:rFonts w:ascii="Arial" w:hAnsi="Arial" w:cs="Arial"/>
                <w:sz w:val="16"/>
                <w:szCs w:val="16"/>
              </w:rPr>
              <w:t>күшіне</w:t>
            </w:r>
            <w:r>
              <w:rPr>
                <w:rFonts w:ascii="Arial" w:hAnsi="Arial" w:cs="Arial"/>
                <w:sz w:val="16"/>
                <w:szCs w:val="16"/>
                <w:lang w:val="en-US"/>
              </w:rPr>
              <w:t xml:space="preserve"> </w:t>
            </w:r>
            <w:r>
              <w:rPr>
                <w:rFonts w:ascii="Arial" w:hAnsi="Arial" w:cs="Arial"/>
                <w:sz w:val="16"/>
                <w:szCs w:val="16"/>
              </w:rPr>
              <w:t>енеді</w:t>
            </w:r>
            <w:r>
              <w:rPr>
                <w:rFonts w:ascii="Arial" w:hAnsi="Arial" w:cs="Arial"/>
                <w:sz w:val="16"/>
                <w:szCs w:val="16"/>
                <w:lang w:val="en-US"/>
              </w:rPr>
              <w:t xml:space="preserve"> </w:t>
            </w:r>
            <w:r>
              <w:rPr>
                <w:rFonts w:ascii="Arial" w:hAnsi="Arial" w:cs="Arial"/>
                <w:sz w:val="16"/>
                <w:szCs w:val="16"/>
              </w:rPr>
              <w:t>және</w:t>
            </w:r>
            <w:r>
              <w:rPr>
                <w:rFonts w:ascii="Arial" w:hAnsi="Arial" w:cs="Arial"/>
                <w:sz w:val="16"/>
                <w:szCs w:val="16"/>
                <w:lang w:val="en-US"/>
              </w:rPr>
              <w:t xml:space="preserve"> </w:t>
            </w:r>
            <w:r>
              <w:rPr>
                <w:rFonts w:ascii="Arial" w:hAnsi="Arial" w:cs="Arial"/>
                <w:sz w:val="16"/>
                <w:szCs w:val="16"/>
              </w:rPr>
              <w:t>Шарттың</w:t>
            </w:r>
            <w:r>
              <w:rPr>
                <w:rFonts w:ascii="Arial" w:hAnsi="Arial" w:cs="Arial"/>
                <w:sz w:val="16"/>
                <w:szCs w:val="16"/>
                <w:lang w:val="en-US"/>
              </w:rPr>
              <w:t xml:space="preserve"> </w:t>
            </w:r>
            <w:r>
              <w:rPr>
                <w:rFonts w:ascii="Arial" w:hAnsi="Arial" w:cs="Arial"/>
                <w:sz w:val="16"/>
                <w:szCs w:val="16"/>
              </w:rPr>
              <w:t>қолданылу</w:t>
            </w:r>
            <w:r>
              <w:rPr>
                <w:rFonts w:ascii="Arial" w:hAnsi="Arial" w:cs="Arial"/>
                <w:sz w:val="16"/>
                <w:szCs w:val="16"/>
                <w:lang w:val="en-US"/>
              </w:rPr>
              <w:t xml:space="preserve"> </w:t>
            </w:r>
            <w:r>
              <w:rPr>
                <w:rFonts w:ascii="Arial" w:hAnsi="Arial" w:cs="Arial"/>
                <w:sz w:val="16"/>
                <w:szCs w:val="16"/>
              </w:rPr>
              <w:t>мерзімі</w:t>
            </w:r>
            <w:r>
              <w:rPr>
                <w:rFonts w:ascii="Arial" w:hAnsi="Arial" w:cs="Arial"/>
                <w:sz w:val="16"/>
                <w:szCs w:val="16"/>
                <w:lang w:val="en-US"/>
              </w:rPr>
              <w:t xml:space="preserve"> </w:t>
            </w:r>
            <w:r>
              <w:rPr>
                <w:rFonts w:ascii="Arial" w:hAnsi="Arial" w:cs="Arial"/>
                <w:sz w:val="16"/>
                <w:szCs w:val="16"/>
              </w:rPr>
              <w:t>бойы</w:t>
            </w:r>
            <w:r>
              <w:rPr>
                <w:rFonts w:ascii="Arial" w:hAnsi="Arial" w:cs="Arial"/>
                <w:sz w:val="16"/>
                <w:szCs w:val="16"/>
                <w:lang w:val="en-US"/>
              </w:rPr>
              <w:t xml:space="preserve"> </w:t>
            </w:r>
            <w:r>
              <w:rPr>
                <w:rFonts w:ascii="Arial" w:hAnsi="Arial" w:cs="Arial"/>
                <w:sz w:val="16"/>
                <w:szCs w:val="16"/>
              </w:rPr>
              <w:t>жарамды</w:t>
            </w:r>
            <w:r>
              <w:rPr>
                <w:rFonts w:ascii="Arial" w:hAnsi="Arial" w:cs="Arial"/>
                <w:sz w:val="16"/>
                <w:szCs w:val="16"/>
                <w:lang w:val="en-US"/>
              </w:rPr>
              <w:t xml:space="preserve"> </w:t>
            </w:r>
            <w:r>
              <w:rPr>
                <w:rFonts w:ascii="Arial" w:hAnsi="Arial" w:cs="Arial"/>
                <w:sz w:val="16"/>
                <w:szCs w:val="16"/>
              </w:rPr>
              <w:t>болады</w:t>
            </w:r>
            <w:r>
              <w:rPr>
                <w:rFonts w:ascii="Arial" w:hAnsi="Arial" w:cs="Arial"/>
                <w:sz w:val="16"/>
                <w:szCs w:val="16"/>
                <w:lang w:val="en-US"/>
              </w:rPr>
              <w:t>.</w:t>
            </w:r>
          </w:p>
        </w:tc>
        <w:tc>
          <w:tcPr>
            <w:tcW w:w="3543" w:type="dxa"/>
            <w:tcMar>
              <w:left w:w="108" w:type="dxa"/>
              <w:right w:w="108" w:type="dxa"/>
            </w:tcMar>
          </w:tcPr>
          <w:p w14:paraId="798FC4BB" w14:textId="77777777" w:rsidR="00330C4D" w:rsidRDefault="00000000">
            <w:pPr>
              <w:jc w:val="both"/>
              <w:rPr>
                <w:rFonts w:ascii="Arial" w:hAnsi="Arial" w:cs="Arial"/>
                <w:sz w:val="16"/>
                <w:szCs w:val="16"/>
              </w:rPr>
            </w:pPr>
            <w:r>
              <w:rPr>
                <w:rFonts w:ascii="Arial" w:hAnsi="Arial" w:cs="Arial"/>
                <w:sz w:val="16"/>
                <w:szCs w:val="16"/>
              </w:rPr>
              <w:t>Осы Кепілдік жоғарыда көрсетілген күннен бастап күшіне енеді және Шарттың қолданылу мерзімі ішінде қолданылады.</w:t>
            </w:r>
          </w:p>
        </w:tc>
        <w:tc>
          <w:tcPr>
            <w:tcW w:w="3402" w:type="dxa"/>
            <w:tcMar>
              <w:left w:w="108" w:type="dxa"/>
              <w:right w:w="108" w:type="dxa"/>
            </w:tcMar>
          </w:tcPr>
          <w:p w14:paraId="1B7B32CC" w14:textId="77777777" w:rsidR="00330C4D" w:rsidRDefault="00000000">
            <w:pPr>
              <w:jc w:val="both"/>
              <w:rPr>
                <w:rFonts w:ascii="Arial" w:hAnsi="Arial" w:cs="Arial"/>
                <w:sz w:val="16"/>
                <w:szCs w:val="16"/>
                <w:lang w:val="en-US"/>
              </w:rPr>
            </w:pPr>
            <w:r>
              <w:rPr>
                <w:rFonts w:ascii="Arial" w:hAnsi="Arial" w:cs="Arial"/>
                <w:sz w:val="16"/>
                <w:szCs w:val="16"/>
                <w:lang w:val="en-US"/>
              </w:rPr>
              <w:t>This Guarantee shall come into effect as of the date first above written and shall be valid during the term of the Agreement.</w:t>
            </w:r>
          </w:p>
        </w:tc>
      </w:tr>
      <w:tr w:rsidR="00330C4D" w14:paraId="3CBBD96F" w14:textId="77777777">
        <w:tc>
          <w:tcPr>
            <w:tcW w:w="34" w:type="dxa"/>
          </w:tcPr>
          <w:p w14:paraId="3BAC5FF1" w14:textId="77777777" w:rsidR="00330C4D" w:rsidRDefault="00330C4D">
            <w:pPr>
              <w:rPr>
                <w:rFonts w:ascii="Arial" w:hAnsi="Arial" w:cs="Arial"/>
                <w:sz w:val="16"/>
                <w:szCs w:val="16"/>
                <w:lang w:val="en-US"/>
              </w:rPr>
            </w:pPr>
          </w:p>
        </w:tc>
        <w:tc>
          <w:tcPr>
            <w:tcW w:w="3369" w:type="dxa"/>
            <w:tcMar>
              <w:left w:w="108" w:type="dxa"/>
              <w:right w:w="108" w:type="dxa"/>
            </w:tcMar>
          </w:tcPr>
          <w:p w14:paraId="5EE96C4D" w14:textId="77777777" w:rsidR="00330C4D" w:rsidRDefault="00330C4D">
            <w:pPr>
              <w:snapToGrid w:val="0"/>
              <w:jc w:val="both"/>
              <w:rPr>
                <w:rFonts w:ascii="Arial" w:hAnsi="Arial" w:cs="Arial"/>
                <w:sz w:val="16"/>
                <w:szCs w:val="16"/>
                <w:lang w:val="en-US"/>
              </w:rPr>
            </w:pPr>
          </w:p>
        </w:tc>
        <w:tc>
          <w:tcPr>
            <w:tcW w:w="3543" w:type="dxa"/>
            <w:tcMar>
              <w:left w:w="108" w:type="dxa"/>
              <w:right w:w="108" w:type="dxa"/>
            </w:tcMar>
          </w:tcPr>
          <w:p w14:paraId="3BECB850" w14:textId="77777777" w:rsidR="00330C4D" w:rsidRDefault="00330C4D">
            <w:pPr>
              <w:snapToGrid w:val="0"/>
              <w:jc w:val="both"/>
              <w:rPr>
                <w:rFonts w:ascii="Arial" w:hAnsi="Arial" w:cs="Arial"/>
                <w:color w:val="000000"/>
                <w:sz w:val="16"/>
                <w:szCs w:val="16"/>
                <w:lang w:val="en-US" w:eastAsia="en-US"/>
              </w:rPr>
            </w:pPr>
          </w:p>
        </w:tc>
        <w:tc>
          <w:tcPr>
            <w:tcW w:w="3402" w:type="dxa"/>
            <w:tcMar>
              <w:left w:w="108" w:type="dxa"/>
              <w:right w:w="108" w:type="dxa"/>
            </w:tcMar>
          </w:tcPr>
          <w:p w14:paraId="0367B5F3" w14:textId="77777777" w:rsidR="00330C4D" w:rsidRDefault="00330C4D">
            <w:pPr>
              <w:snapToGrid w:val="0"/>
              <w:jc w:val="both"/>
              <w:rPr>
                <w:rFonts w:ascii="Arial" w:hAnsi="Arial" w:cs="Arial"/>
                <w:color w:val="000000"/>
                <w:sz w:val="16"/>
                <w:szCs w:val="16"/>
                <w:lang w:val="en-GB" w:eastAsia="en-US"/>
              </w:rPr>
            </w:pPr>
          </w:p>
        </w:tc>
      </w:tr>
      <w:tr w:rsidR="00330C4D" w14:paraId="62B05B52" w14:textId="77777777">
        <w:tc>
          <w:tcPr>
            <w:tcW w:w="34" w:type="dxa"/>
          </w:tcPr>
          <w:p w14:paraId="0D914CF8" w14:textId="77777777" w:rsidR="00330C4D" w:rsidRDefault="00330C4D">
            <w:pPr>
              <w:rPr>
                <w:rFonts w:ascii="Arial" w:hAnsi="Arial" w:cs="Arial"/>
                <w:color w:val="000000"/>
                <w:sz w:val="16"/>
                <w:szCs w:val="16"/>
                <w:lang w:val="en-US" w:eastAsia="en-US"/>
              </w:rPr>
            </w:pPr>
          </w:p>
        </w:tc>
        <w:tc>
          <w:tcPr>
            <w:tcW w:w="3369" w:type="dxa"/>
            <w:tcMar>
              <w:left w:w="108" w:type="dxa"/>
              <w:right w:w="108" w:type="dxa"/>
            </w:tcMar>
          </w:tcPr>
          <w:p w14:paraId="1A42912D" w14:textId="77777777" w:rsidR="00330C4D" w:rsidRDefault="00330C4D">
            <w:pPr>
              <w:snapToGrid w:val="0"/>
              <w:jc w:val="both"/>
              <w:rPr>
                <w:rFonts w:ascii="Arial" w:hAnsi="Arial" w:cs="Arial"/>
                <w:color w:val="000000"/>
                <w:sz w:val="16"/>
                <w:szCs w:val="16"/>
                <w:lang w:val="en-US"/>
              </w:rPr>
            </w:pPr>
          </w:p>
        </w:tc>
        <w:tc>
          <w:tcPr>
            <w:tcW w:w="3543" w:type="dxa"/>
            <w:tcMar>
              <w:left w:w="108" w:type="dxa"/>
              <w:right w:w="108" w:type="dxa"/>
            </w:tcMar>
          </w:tcPr>
          <w:p w14:paraId="06C81EFA" w14:textId="77777777" w:rsidR="00330C4D" w:rsidRDefault="00330C4D">
            <w:pPr>
              <w:snapToGrid w:val="0"/>
              <w:jc w:val="both"/>
              <w:rPr>
                <w:rFonts w:ascii="Arial" w:hAnsi="Arial" w:cs="Arial"/>
                <w:color w:val="000000"/>
                <w:sz w:val="16"/>
                <w:szCs w:val="16"/>
                <w:lang w:val="en-US" w:eastAsia="en-US"/>
              </w:rPr>
            </w:pPr>
          </w:p>
        </w:tc>
        <w:tc>
          <w:tcPr>
            <w:tcW w:w="3402" w:type="dxa"/>
            <w:tcMar>
              <w:left w:w="108" w:type="dxa"/>
              <w:right w:w="108" w:type="dxa"/>
            </w:tcMar>
          </w:tcPr>
          <w:p w14:paraId="46591611" w14:textId="77777777" w:rsidR="00330C4D" w:rsidRDefault="00330C4D">
            <w:pPr>
              <w:snapToGrid w:val="0"/>
              <w:jc w:val="both"/>
              <w:rPr>
                <w:rFonts w:ascii="Arial" w:hAnsi="Arial" w:cs="Arial"/>
                <w:color w:val="000000"/>
                <w:sz w:val="16"/>
                <w:szCs w:val="16"/>
                <w:lang w:val="en-GB" w:eastAsia="en-US"/>
              </w:rPr>
            </w:pPr>
          </w:p>
        </w:tc>
      </w:tr>
      <w:tr w:rsidR="00330C4D" w14:paraId="747D2B8F" w14:textId="77777777">
        <w:tc>
          <w:tcPr>
            <w:tcW w:w="34" w:type="dxa"/>
          </w:tcPr>
          <w:p w14:paraId="22AC4E21" w14:textId="77777777" w:rsidR="00330C4D" w:rsidRDefault="00330C4D">
            <w:pPr>
              <w:rPr>
                <w:rFonts w:ascii="Arial" w:hAnsi="Arial" w:cs="Arial"/>
                <w:color w:val="000000"/>
                <w:sz w:val="16"/>
                <w:szCs w:val="16"/>
                <w:lang w:val="en-US" w:eastAsia="en-US"/>
              </w:rPr>
            </w:pPr>
          </w:p>
        </w:tc>
        <w:tc>
          <w:tcPr>
            <w:tcW w:w="3369" w:type="dxa"/>
            <w:tcMar>
              <w:left w:w="108" w:type="dxa"/>
              <w:right w:w="108" w:type="dxa"/>
            </w:tcMar>
          </w:tcPr>
          <w:p w14:paraId="473E0CB3" w14:textId="77777777" w:rsidR="00330C4D" w:rsidRDefault="00000000">
            <w:pPr>
              <w:jc w:val="both"/>
              <w:rPr>
                <w:rFonts w:ascii="Arial" w:hAnsi="Arial" w:cs="Arial"/>
                <w:sz w:val="16"/>
                <w:szCs w:val="16"/>
                <w:lang w:val="en-US"/>
              </w:rPr>
            </w:pPr>
            <w:r>
              <w:rPr>
                <w:rFonts w:ascii="Arial" w:hAnsi="Arial" w:cs="Arial"/>
                <w:color w:val="000000"/>
                <w:sz w:val="16"/>
                <w:szCs w:val="16"/>
              </w:rPr>
              <w:t>Жоғарыда</w:t>
            </w:r>
            <w:r>
              <w:rPr>
                <w:rFonts w:ascii="Arial" w:hAnsi="Arial" w:cs="Arial"/>
                <w:color w:val="000000"/>
                <w:sz w:val="16"/>
                <w:szCs w:val="16"/>
                <w:lang w:val="en-US"/>
              </w:rPr>
              <w:t xml:space="preserve"> </w:t>
            </w:r>
            <w:r>
              <w:rPr>
                <w:rFonts w:ascii="Arial" w:hAnsi="Arial" w:cs="Arial"/>
                <w:color w:val="000000"/>
                <w:sz w:val="16"/>
                <w:szCs w:val="16"/>
              </w:rPr>
              <w:t>көрсетілген</w:t>
            </w:r>
            <w:r>
              <w:rPr>
                <w:rFonts w:ascii="Arial" w:hAnsi="Arial" w:cs="Arial"/>
                <w:color w:val="000000"/>
                <w:sz w:val="16"/>
                <w:szCs w:val="16"/>
                <w:lang w:val="en-US"/>
              </w:rPr>
              <w:t xml:space="preserve"> </w:t>
            </w:r>
            <w:r>
              <w:rPr>
                <w:rFonts w:ascii="Arial" w:hAnsi="Arial" w:cs="Arial"/>
                <w:color w:val="000000"/>
                <w:sz w:val="16"/>
                <w:szCs w:val="16"/>
              </w:rPr>
              <w:t>оқиғадан</w:t>
            </w:r>
            <w:r>
              <w:rPr>
                <w:rFonts w:ascii="Arial" w:hAnsi="Arial" w:cs="Arial"/>
                <w:color w:val="000000"/>
                <w:sz w:val="16"/>
                <w:szCs w:val="16"/>
                <w:lang w:val="en-US"/>
              </w:rPr>
              <w:t xml:space="preserve"> </w:t>
            </w:r>
            <w:r>
              <w:rPr>
                <w:rFonts w:ascii="Arial" w:hAnsi="Arial" w:cs="Arial"/>
                <w:color w:val="000000"/>
                <w:sz w:val="16"/>
                <w:szCs w:val="16"/>
              </w:rPr>
              <w:t>кейін</w:t>
            </w:r>
            <w:r>
              <w:rPr>
                <w:rFonts w:ascii="Arial" w:hAnsi="Arial" w:cs="Arial"/>
                <w:color w:val="000000"/>
                <w:sz w:val="16"/>
                <w:szCs w:val="16"/>
                <w:lang w:val="en-US"/>
              </w:rPr>
              <w:t xml:space="preserve"> </w:t>
            </w:r>
            <w:r>
              <w:rPr>
                <w:rFonts w:ascii="Arial" w:hAnsi="Arial" w:cs="Arial"/>
                <w:color w:val="000000"/>
                <w:sz w:val="16"/>
                <w:szCs w:val="16"/>
              </w:rPr>
              <w:t>ешқандай</w:t>
            </w:r>
            <w:r>
              <w:rPr>
                <w:rFonts w:ascii="Arial" w:hAnsi="Arial" w:cs="Arial"/>
                <w:color w:val="000000"/>
                <w:sz w:val="16"/>
                <w:szCs w:val="16"/>
                <w:lang w:val="en-US"/>
              </w:rPr>
              <w:t xml:space="preserve"> </w:t>
            </w:r>
            <w:r>
              <w:rPr>
                <w:rFonts w:ascii="Arial" w:hAnsi="Arial" w:cs="Arial"/>
                <w:color w:val="000000"/>
                <w:sz w:val="16"/>
                <w:szCs w:val="16"/>
              </w:rPr>
              <w:t>себеп</w:t>
            </w:r>
            <w:r>
              <w:rPr>
                <w:rFonts w:ascii="Arial" w:hAnsi="Arial" w:cs="Arial"/>
                <w:color w:val="000000"/>
                <w:sz w:val="16"/>
                <w:szCs w:val="16"/>
                <w:lang w:val="en-US"/>
              </w:rPr>
              <w:t xml:space="preserve"> </w:t>
            </w:r>
            <w:r>
              <w:rPr>
                <w:rFonts w:ascii="Arial" w:hAnsi="Arial" w:cs="Arial"/>
                <w:color w:val="000000"/>
                <w:sz w:val="16"/>
                <w:szCs w:val="16"/>
              </w:rPr>
              <w:t>бойынша</w:t>
            </w:r>
            <w:r>
              <w:rPr>
                <w:rFonts w:ascii="Arial" w:hAnsi="Arial" w:cs="Arial"/>
                <w:color w:val="000000"/>
                <w:sz w:val="16"/>
                <w:szCs w:val="16"/>
                <w:lang w:val="en-US"/>
              </w:rPr>
              <w:t xml:space="preserve"> </w:t>
            </w:r>
            <w:r>
              <w:rPr>
                <w:rFonts w:ascii="Arial" w:hAnsi="Arial" w:cs="Arial"/>
                <w:color w:val="000000"/>
                <w:sz w:val="16"/>
                <w:szCs w:val="16"/>
              </w:rPr>
              <w:t>ешқандай</w:t>
            </w:r>
            <w:r>
              <w:rPr>
                <w:rFonts w:ascii="Arial" w:hAnsi="Arial" w:cs="Arial"/>
                <w:color w:val="000000"/>
                <w:sz w:val="16"/>
                <w:szCs w:val="16"/>
                <w:lang w:val="en-US"/>
              </w:rPr>
              <w:t xml:space="preserve"> </w:t>
            </w:r>
            <w:r>
              <w:rPr>
                <w:rFonts w:ascii="Arial" w:hAnsi="Arial" w:cs="Arial"/>
                <w:color w:val="000000"/>
                <w:sz w:val="16"/>
                <w:szCs w:val="16"/>
              </w:rPr>
              <w:t>шағым</w:t>
            </w:r>
            <w:r>
              <w:rPr>
                <w:rFonts w:ascii="Arial" w:hAnsi="Arial" w:cs="Arial"/>
                <w:color w:val="000000"/>
                <w:sz w:val="16"/>
                <w:szCs w:val="16"/>
                <w:lang w:val="en-US"/>
              </w:rPr>
              <w:t xml:space="preserve"> </w:t>
            </w:r>
            <w:r>
              <w:rPr>
                <w:rFonts w:ascii="Arial" w:hAnsi="Arial" w:cs="Arial"/>
                <w:color w:val="000000"/>
                <w:sz w:val="16"/>
                <w:szCs w:val="16"/>
              </w:rPr>
              <w:t>қабылданбайды</w:t>
            </w:r>
            <w:r>
              <w:rPr>
                <w:rFonts w:ascii="Arial" w:hAnsi="Arial" w:cs="Arial"/>
                <w:color w:val="000000"/>
                <w:sz w:val="16"/>
                <w:szCs w:val="16"/>
                <w:lang w:val="en-US"/>
              </w:rPr>
              <w:t xml:space="preserve">, </w:t>
            </w:r>
            <w:r>
              <w:rPr>
                <w:rFonts w:ascii="Arial" w:hAnsi="Arial" w:cs="Arial"/>
                <w:color w:val="000000"/>
                <w:sz w:val="16"/>
                <w:szCs w:val="16"/>
              </w:rPr>
              <w:t>бұл</w:t>
            </w:r>
            <w:r>
              <w:rPr>
                <w:rFonts w:ascii="Arial" w:hAnsi="Arial" w:cs="Arial"/>
                <w:color w:val="000000"/>
                <w:sz w:val="16"/>
                <w:szCs w:val="16"/>
                <w:lang w:val="en-US"/>
              </w:rPr>
              <w:t xml:space="preserve"> </w:t>
            </w:r>
            <w:r>
              <w:rPr>
                <w:rFonts w:ascii="Arial" w:hAnsi="Arial" w:cs="Arial"/>
                <w:color w:val="000000"/>
                <w:sz w:val="16"/>
                <w:szCs w:val="16"/>
              </w:rPr>
              <w:t>оқиғадан</w:t>
            </w:r>
            <w:r>
              <w:rPr>
                <w:rFonts w:ascii="Arial" w:hAnsi="Arial" w:cs="Arial"/>
                <w:color w:val="000000"/>
                <w:sz w:val="16"/>
                <w:szCs w:val="16"/>
                <w:lang w:val="en-US"/>
              </w:rPr>
              <w:t xml:space="preserve"> </w:t>
            </w:r>
            <w:r>
              <w:rPr>
                <w:rFonts w:ascii="Arial" w:hAnsi="Arial" w:cs="Arial"/>
                <w:color w:val="000000"/>
                <w:sz w:val="16"/>
                <w:szCs w:val="16"/>
              </w:rPr>
              <w:t>соң</w:t>
            </w:r>
            <w:r>
              <w:rPr>
                <w:rFonts w:ascii="Arial" w:hAnsi="Arial" w:cs="Arial"/>
                <w:color w:val="000000"/>
                <w:sz w:val="16"/>
                <w:szCs w:val="16"/>
                <w:lang w:val="en-US"/>
              </w:rPr>
              <w:t xml:space="preserve"> </w:t>
            </w:r>
            <w:r>
              <w:rPr>
                <w:rFonts w:ascii="Arial" w:hAnsi="Arial" w:cs="Arial"/>
                <w:color w:val="000000"/>
                <w:sz w:val="16"/>
                <w:szCs w:val="16"/>
              </w:rPr>
              <w:t>бізге</w:t>
            </w:r>
            <w:r>
              <w:rPr>
                <w:rFonts w:ascii="Arial" w:hAnsi="Arial" w:cs="Arial"/>
                <w:color w:val="000000"/>
                <w:sz w:val="16"/>
                <w:szCs w:val="16"/>
                <w:lang w:val="en-US"/>
              </w:rPr>
              <w:t xml:space="preserve"> </w:t>
            </w:r>
            <w:r>
              <w:rPr>
                <w:rFonts w:ascii="Arial" w:hAnsi="Arial" w:cs="Arial"/>
                <w:color w:val="000000"/>
                <w:sz w:val="16"/>
                <w:szCs w:val="16"/>
              </w:rPr>
              <w:t>қайтарылғанына</w:t>
            </w:r>
            <w:r>
              <w:rPr>
                <w:rFonts w:ascii="Arial" w:hAnsi="Arial" w:cs="Arial"/>
                <w:color w:val="000000"/>
                <w:sz w:val="16"/>
                <w:szCs w:val="16"/>
                <w:lang w:val="en-US"/>
              </w:rPr>
              <w:t xml:space="preserve"> </w:t>
            </w:r>
            <w:r>
              <w:rPr>
                <w:rFonts w:ascii="Arial" w:hAnsi="Arial" w:cs="Arial"/>
                <w:color w:val="000000"/>
                <w:sz w:val="16"/>
                <w:szCs w:val="16"/>
              </w:rPr>
              <w:t>немесе</w:t>
            </w:r>
            <w:r>
              <w:rPr>
                <w:rFonts w:ascii="Arial" w:hAnsi="Arial" w:cs="Arial"/>
                <w:color w:val="000000"/>
                <w:sz w:val="16"/>
                <w:szCs w:val="16"/>
                <w:lang w:val="en-US"/>
              </w:rPr>
              <w:t xml:space="preserve"> </w:t>
            </w:r>
            <w:r>
              <w:rPr>
                <w:rFonts w:ascii="Arial" w:hAnsi="Arial" w:cs="Arial"/>
                <w:color w:val="000000"/>
                <w:sz w:val="16"/>
                <w:szCs w:val="16"/>
              </w:rPr>
              <w:t>қайтарылмағанына</w:t>
            </w:r>
            <w:r>
              <w:rPr>
                <w:rFonts w:ascii="Arial" w:hAnsi="Arial" w:cs="Arial"/>
                <w:color w:val="000000"/>
                <w:sz w:val="16"/>
                <w:szCs w:val="16"/>
                <w:lang w:val="en-US"/>
              </w:rPr>
              <w:t xml:space="preserve"> </w:t>
            </w:r>
            <w:r>
              <w:rPr>
                <w:rFonts w:ascii="Arial" w:hAnsi="Arial" w:cs="Arial"/>
                <w:color w:val="000000"/>
                <w:sz w:val="16"/>
                <w:szCs w:val="16"/>
              </w:rPr>
              <w:t>қарамастан</w:t>
            </w:r>
            <w:r>
              <w:rPr>
                <w:rFonts w:ascii="Arial" w:hAnsi="Arial" w:cs="Arial"/>
                <w:color w:val="000000"/>
                <w:sz w:val="16"/>
                <w:szCs w:val="16"/>
                <w:lang w:val="en-US"/>
              </w:rPr>
              <w:t xml:space="preserve">, </w:t>
            </w:r>
            <w:r>
              <w:rPr>
                <w:rFonts w:ascii="Arial" w:hAnsi="Arial" w:cs="Arial"/>
                <w:color w:val="000000"/>
                <w:sz w:val="16"/>
                <w:szCs w:val="16"/>
              </w:rPr>
              <w:t>аралар</w:t>
            </w:r>
            <w:r>
              <w:rPr>
                <w:rFonts w:ascii="Arial" w:hAnsi="Arial" w:cs="Arial"/>
                <w:color w:val="000000"/>
                <w:sz w:val="16"/>
                <w:szCs w:val="16"/>
                <w:lang w:val="en-US"/>
              </w:rPr>
              <w:t xml:space="preserve"> </w:t>
            </w:r>
            <w:r>
              <w:rPr>
                <w:rFonts w:ascii="Arial" w:hAnsi="Arial" w:cs="Arial"/>
                <w:color w:val="000000"/>
                <w:sz w:val="16"/>
                <w:szCs w:val="16"/>
              </w:rPr>
              <w:t>Кепілдік</w:t>
            </w:r>
            <w:r>
              <w:rPr>
                <w:rFonts w:ascii="Arial" w:hAnsi="Arial" w:cs="Arial"/>
                <w:color w:val="000000"/>
                <w:sz w:val="16"/>
                <w:szCs w:val="16"/>
                <w:lang w:val="en-US"/>
              </w:rPr>
              <w:t xml:space="preserve"> </w:t>
            </w:r>
            <w:r>
              <w:rPr>
                <w:rFonts w:ascii="Arial" w:hAnsi="Arial" w:cs="Arial"/>
                <w:color w:val="000000"/>
                <w:sz w:val="16"/>
                <w:szCs w:val="16"/>
              </w:rPr>
              <w:t>жарамсыз</w:t>
            </w:r>
            <w:r>
              <w:rPr>
                <w:rFonts w:ascii="Arial" w:hAnsi="Arial" w:cs="Arial"/>
                <w:color w:val="000000"/>
                <w:sz w:val="16"/>
                <w:szCs w:val="16"/>
                <w:lang w:val="en-US"/>
              </w:rPr>
              <w:t xml:space="preserve"> </w:t>
            </w:r>
            <w:r>
              <w:rPr>
                <w:rFonts w:ascii="Arial" w:hAnsi="Arial" w:cs="Arial"/>
                <w:color w:val="000000"/>
                <w:sz w:val="16"/>
                <w:szCs w:val="16"/>
              </w:rPr>
              <w:t>болып</w:t>
            </w:r>
            <w:r>
              <w:rPr>
                <w:rFonts w:ascii="Arial" w:hAnsi="Arial" w:cs="Arial"/>
                <w:color w:val="000000"/>
                <w:sz w:val="16"/>
                <w:szCs w:val="16"/>
                <w:lang w:val="en-US"/>
              </w:rPr>
              <w:t xml:space="preserve"> </w:t>
            </w:r>
            <w:r>
              <w:rPr>
                <w:rFonts w:ascii="Arial" w:hAnsi="Arial" w:cs="Arial"/>
                <w:color w:val="000000"/>
                <w:sz w:val="16"/>
                <w:szCs w:val="16"/>
              </w:rPr>
              <w:t>танылады</w:t>
            </w:r>
            <w:r>
              <w:rPr>
                <w:rFonts w:ascii="Arial" w:hAnsi="Arial" w:cs="Arial"/>
                <w:color w:val="000000"/>
                <w:sz w:val="16"/>
                <w:szCs w:val="16"/>
                <w:lang w:val="en-US"/>
              </w:rPr>
              <w:t xml:space="preserve">. </w:t>
            </w:r>
          </w:p>
        </w:tc>
        <w:tc>
          <w:tcPr>
            <w:tcW w:w="3543" w:type="dxa"/>
            <w:tcMar>
              <w:left w:w="108" w:type="dxa"/>
              <w:right w:w="108" w:type="dxa"/>
            </w:tcMar>
          </w:tcPr>
          <w:p w14:paraId="3279F829" w14:textId="77777777" w:rsidR="00330C4D" w:rsidRDefault="00000000">
            <w:pPr>
              <w:jc w:val="both"/>
            </w:pPr>
            <w:r>
              <w:rPr>
                <w:rFonts w:ascii="Arial" w:hAnsi="Arial" w:cs="Arial"/>
                <w:color w:val="000000"/>
                <w:sz w:val="16"/>
                <w:szCs w:val="16"/>
                <w:lang w:eastAsia="en-US"/>
              </w:rPr>
              <w:t>Жоғарыда аталған оқиғадан кейін қандай да бір себептермен ешқандай шағым жасалмайды, содан кейін осы кепілдік бізге қайтарылғанына немесе қайтарылмағанына қарамастан жарамсыз болады.</w:t>
            </w:r>
          </w:p>
        </w:tc>
        <w:tc>
          <w:tcPr>
            <w:tcW w:w="3402" w:type="dxa"/>
            <w:tcMar>
              <w:left w:w="108" w:type="dxa"/>
              <w:right w:w="108" w:type="dxa"/>
            </w:tcMar>
          </w:tcPr>
          <w:p w14:paraId="0C31FB2A" w14:textId="77777777" w:rsidR="00330C4D" w:rsidRDefault="00000000">
            <w:pPr>
              <w:jc w:val="both"/>
              <w:rPr>
                <w:rFonts w:ascii="Arial" w:hAnsi="Arial" w:cs="Arial"/>
                <w:color w:val="000000"/>
                <w:sz w:val="16"/>
                <w:szCs w:val="16"/>
                <w:lang w:val="en-GB" w:eastAsia="en-US"/>
              </w:rPr>
            </w:pPr>
            <w:r>
              <w:rPr>
                <w:rFonts w:ascii="Arial" w:hAnsi="Arial" w:cs="Arial"/>
                <w:color w:val="000000"/>
                <w:sz w:val="16"/>
                <w:szCs w:val="16"/>
                <w:lang w:val="en-GB" w:eastAsia="en-US"/>
              </w:rPr>
              <w:t>No claim may be filed for any reason after the above event, following which this Guarantee shall become invalid, regardless of any return or non-return to us.</w:t>
            </w:r>
          </w:p>
        </w:tc>
      </w:tr>
      <w:tr w:rsidR="00330C4D" w14:paraId="460D2621" w14:textId="77777777">
        <w:tc>
          <w:tcPr>
            <w:tcW w:w="34" w:type="dxa"/>
          </w:tcPr>
          <w:p w14:paraId="00FCFAB9" w14:textId="77777777" w:rsidR="00330C4D" w:rsidRDefault="00330C4D">
            <w:pPr>
              <w:rPr>
                <w:rFonts w:ascii="Arial" w:hAnsi="Arial" w:cs="Arial"/>
                <w:color w:val="000000"/>
                <w:sz w:val="16"/>
                <w:szCs w:val="16"/>
                <w:lang w:val="en-US" w:eastAsia="en-US"/>
              </w:rPr>
            </w:pPr>
          </w:p>
        </w:tc>
        <w:tc>
          <w:tcPr>
            <w:tcW w:w="3369" w:type="dxa"/>
            <w:tcMar>
              <w:left w:w="108" w:type="dxa"/>
              <w:right w:w="108" w:type="dxa"/>
            </w:tcMar>
          </w:tcPr>
          <w:p w14:paraId="042B42BC" w14:textId="77777777" w:rsidR="00330C4D" w:rsidRDefault="00330C4D">
            <w:pPr>
              <w:snapToGrid w:val="0"/>
              <w:jc w:val="both"/>
              <w:rPr>
                <w:rFonts w:ascii="Arial" w:hAnsi="Arial" w:cs="Arial"/>
                <w:color w:val="000000"/>
                <w:sz w:val="16"/>
                <w:szCs w:val="16"/>
                <w:lang w:val="en-US"/>
              </w:rPr>
            </w:pPr>
          </w:p>
        </w:tc>
        <w:tc>
          <w:tcPr>
            <w:tcW w:w="3543" w:type="dxa"/>
            <w:tcMar>
              <w:left w:w="108" w:type="dxa"/>
              <w:right w:w="108" w:type="dxa"/>
            </w:tcMar>
          </w:tcPr>
          <w:p w14:paraId="0AABCA44" w14:textId="77777777" w:rsidR="00330C4D" w:rsidRDefault="00330C4D">
            <w:pPr>
              <w:snapToGrid w:val="0"/>
              <w:jc w:val="both"/>
              <w:rPr>
                <w:rFonts w:ascii="Arial" w:hAnsi="Arial" w:cs="Arial"/>
                <w:color w:val="000000"/>
                <w:sz w:val="16"/>
                <w:szCs w:val="16"/>
                <w:lang w:val="en-US" w:eastAsia="en-US"/>
              </w:rPr>
            </w:pPr>
          </w:p>
        </w:tc>
        <w:tc>
          <w:tcPr>
            <w:tcW w:w="3402" w:type="dxa"/>
            <w:tcMar>
              <w:left w:w="108" w:type="dxa"/>
              <w:right w:w="108" w:type="dxa"/>
            </w:tcMar>
          </w:tcPr>
          <w:p w14:paraId="7B7B58DE" w14:textId="77777777" w:rsidR="00330C4D" w:rsidRDefault="00330C4D">
            <w:pPr>
              <w:snapToGrid w:val="0"/>
              <w:jc w:val="both"/>
              <w:rPr>
                <w:rFonts w:ascii="Arial" w:hAnsi="Arial" w:cs="Arial"/>
                <w:color w:val="000000"/>
                <w:sz w:val="16"/>
                <w:szCs w:val="16"/>
                <w:lang w:val="en-GB" w:eastAsia="en-US"/>
              </w:rPr>
            </w:pPr>
          </w:p>
        </w:tc>
      </w:tr>
      <w:tr w:rsidR="00330C4D" w14:paraId="6D58EAD7" w14:textId="77777777">
        <w:tc>
          <w:tcPr>
            <w:tcW w:w="34" w:type="dxa"/>
          </w:tcPr>
          <w:p w14:paraId="017C982F" w14:textId="77777777" w:rsidR="00330C4D" w:rsidRDefault="00330C4D">
            <w:pPr>
              <w:rPr>
                <w:rFonts w:ascii="Arial" w:hAnsi="Arial" w:cs="Arial"/>
                <w:color w:val="000000"/>
                <w:sz w:val="16"/>
                <w:szCs w:val="16"/>
                <w:lang w:val="en-US" w:eastAsia="en-US"/>
              </w:rPr>
            </w:pPr>
          </w:p>
        </w:tc>
        <w:tc>
          <w:tcPr>
            <w:tcW w:w="3369" w:type="dxa"/>
            <w:tcMar>
              <w:left w:w="108" w:type="dxa"/>
              <w:right w:w="108" w:type="dxa"/>
            </w:tcMar>
          </w:tcPr>
          <w:p w14:paraId="23E6EE89" w14:textId="77777777" w:rsidR="00330C4D" w:rsidRDefault="00000000">
            <w:pPr>
              <w:jc w:val="both"/>
            </w:pPr>
            <w:r>
              <w:rPr>
                <w:rFonts w:ascii="Arial" w:hAnsi="Arial" w:cs="Arial"/>
                <w:sz w:val="16"/>
                <w:szCs w:val="16"/>
              </w:rPr>
              <w:t>Аралар</w:t>
            </w:r>
            <w:r>
              <w:rPr>
                <w:rFonts w:ascii="Arial" w:hAnsi="Arial" w:cs="Arial"/>
                <w:sz w:val="16"/>
                <w:szCs w:val="16"/>
                <w:lang w:val="en-US"/>
              </w:rPr>
              <w:t xml:space="preserve"> </w:t>
            </w:r>
            <w:r>
              <w:rPr>
                <w:rFonts w:ascii="Arial" w:hAnsi="Arial" w:cs="Arial"/>
                <w:sz w:val="16"/>
                <w:szCs w:val="16"/>
              </w:rPr>
              <w:t>Кепілдік</w:t>
            </w:r>
            <w:r>
              <w:rPr>
                <w:rFonts w:ascii="Arial" w:hAnsi="Arial" w:cs="Arial"/>
                <w:sz w:val="16"/>
                <w:szCs w:val="16"/>
                <w:lang w:val="en-US"/>
              </w:rPr>
              <w:t xml:space="preserve"> </w:t>
            </w:r>
            <w:r>
              <w:rPr>
                <w:rFonts w:ascii="Arial" w:hAnsi="Arial" w:cs="Arial"/>
                <w:sz w:val="16"/>
                <w:szCs w:val="16"/>
              </w:rPr>
              <w:t>негізінде</w:t>
            </w:r>
            <w:r>
              <w:rPr>
                <w:rFonts w:ascii="Arial" w:hAnsi="Arial" w:cs="Arial"/>
                <w:sz w:val="16"/>
                <w:szCs w:val="16"/>
                <w:lang w:val="en-US"/>
              </w:rPr>
              <w:t xml:space="preserve">, </w:t>
            </w:r>
            <w:r>
              <w:rPr>
                <w:rFonts w:ascii="Arial" w:hAnsi="Arial" w:cs="Arial"/>
                <w:sz w:val="16"/>
                <w:szCs w:val="16"/>
              </w:rPr>
              <w:t>аралар</w:t>
            </w:r>
            <w:r>
              <w:rPr>
                <w:rFonts w:ascii="Arial" w:hAnsi="Arial" w:cs="Arial"/>
                <w:sz w:val="16"/>
                <w:szCs w:val="16"/>
                <w:lang w:val="en-US"/>
              </w:rPr>
              <w:t xml:space="preserve"> </w:t>
            </w:r>
            <w:r>
              <w:rPr>
                <w:rFonts w:ascii="Arial" w:hAnsi="Arial" w:cs="Arial"/>
                <w:sz w:val="16"/>
                <w:szCs w:val="16"/>
              </w:rPr>
              <w:t>Кепілдікте</w:t>
            </w:r>
            <w:r>
              <w:rPr>
                <w:rFonts w:ascii="Arial" w:hAnsi="Arial" w:cs="Arial"/>
                <w:sz w:val="16"/>
                <w:szCs w:val="16"/>
                <w:lang w:val="en-US"/>
              </w:rPr>
              <w:t xml:space="preserve"> </w:t>
            </w:r>
            <w:r>
              <w:rPr>
                <w:rFonts w:ascii="Arial" w:hAnsi="Arial" w:cs="Arial"/>
                <w:sz w:val="16"/>
                <w:szCs w:val="16"/>
              </w:rPr>
              <w:t>тікелей</w:t>
            </w:r>
            <w:r>
              <w:rPr>
                <w:rFonts w:ascii="Arial" w:hAnsi="Arial" w:cs="Arial"/>
                <w:sz w:val="16"/>
                <w:szCs w:val="16"/>
                <w:lang w:val="en-US"/>
              </w:rPr>
              <w:t xml:space="preserve"> </w:t>
            </w:r>
            <w:r>
              <w:rPr>
                <w:rFonts w:ascii="Arial" w:hAnsi="Arial" w:cs="Arial"/>
                <w:sz w:val="16"/>
                <w:szCs w:val="16"/>
              </w:rPr>
              <w:t>қарастырылмаған</w:t>
            </w:r>
            <w:r>
              <w:rPr>
                <w:rFonts w:ascii="Arial" w:hAnsi="Arial" w:cs="Arial"/>
                <w:sz w:val="16"/>
                <w:szCs w:val="16"/>
                <w:lang w:val="en-US"/>
              </w:rPr>
              <w:t xml:space="preserve"> </w:t>
            </w:r>
            <w:r>
              <w:rPr>
                <w:rFonts w:ascii="Arial" w:hAnsi="Arial" w:cs="Arial"/>
                <w:sz w:val="16"/>
                <w:szCs w:val="16"/>
              </w:rPr>
              <w:t>мәселелерге</w:t>
            </w:r>
            <w:r>
              <w:rPr>
                <w:rFonts w:ascii="Arial" w:hAnsi="Arial" w:cs="Arial"/>
                <w:sz w:val="16"/>
                <w:szCs w:val="16"/>
                <w:lang w:val="en-US"/>
              </w:rPr>
              <w:t xml:space="preserve"> </w:t>
            </w:r>
            <w:r>
              <w:rPr>
                <w:rFonts w:ascii="Arial" w:hAnsi="Arial" w:cs="Arial"/>
                <w:sz w:val="16"/>
                <w:szCs w:val="16"/>
              </w:rPr>
              <w:t>байланысты</w:t>
            </w:r>
            <w:r>
              <w:rPr>
                <w:rFonts w:ascii="Arial" w:hAnsi="Arial" w:cs="Arial"/>
                <w:sz w:val="16"/>
                <w:szCs w:val="16"/>
                <w:lang w:val="en-US"/>
              </w:rPr>
              <w:t xml:space="preserve"> </w:t>
            </w:r>
            <w:r>
              <w:rPr>
                <w:rFonts w:ascii="Arial" w:hAnsi="Arial" w:cs="Arial"/>
                <w:sz w:val="16"/>
                <w:szCs w:val="16"/>
              </w:rPr>
              <w:t>туындайтын</w:t>
            </w:r>
            <w:r>
              <w:rPr>
                <w:rFonts w:ascii="Arial" w:hAnsi="Arial" w:cs="Arial"/>
                <w:sz w:val="16"/>
                <w:szCs w:val="16"/>
                <w:lang w:val="en-US"/>
              </w:rPr>
              <w:t xml:space="preserve"> </w:t>
            </w:r>
            <w:r>
              <w:rPr>
                <w:rFonts w:ascii="Arial" w:hAnsi="Arial" w:cs="Arial"/>
                <w:sz w:val="16"/>
                <w:szCs w:val="16"/>
              </w:rPr>
              <w:t>барлық</w:t>
            </w:r>
            <w:r>
              <w:rPr>
                <w:rFonts w:ascii="Arial" w:hAnsi="Arial" w:cs="Arial"/>
                <w:sz w:val="16"/>
                <w:szCs w:val="16"/>
                <w:lang w:val="en-US"/>
              </w:rPr>
              <w:t xml:space="preserve"> </w:t>
            </w:r>
            <w:r>
              <w:rPr>
                <w:rFonts w:ascii="Arial" w:hAnsi="Arial" w:cs="Arial"/>
                <w:sz w:val="16"/>
                <w:szCs w:val="16"/>
              </w:rPr>
              <w:t>құқықтар</w:t>
            </w:r>
            <w:r>
              <w:rPr>
                <w:rFonts w:ascii="Arial" w:hAnsi="Arial" w:cs="Arial"/>
                <w:sz w:val="16"/>
                <w:szCs w:val="16"/>
                <w:lang w:val="en-US"/>
              </w:rPr>
              <w:t xml:space="preserve"> </w:t>
            </w:r>
            <w:r>
              <w:rPr>
                <w:rFonts w:ascii="Arial" w:hAnsi="Arial" w:cs="Arial"/>
                <w:sz w:val="16"/>
                <w:szCs w:val="16"/>
              </w:rPr>
              <w:t>мен</w:t>
            </w:r>
            <w:r>
              <w:rPr>
                <w:rFonts w:ascii="Arial" w:hAnsi="Arial" w:cs="Arial"/>
                <w:sz w:val="16"/>
                <w:szCs w:val="16"/>
                <w:lang w:val="en-US"/>
              </w:rPr>
              <w:t xml:space="preserve"> </w:t>
            </w:r>
            <w:r>
              <w:rPr>
                <w:rFonts w:ascii="Arial" w:hAnsi="Arial" w:cs="Arial"/>
                <w:sz w:val="16"/>
                <w:szCs w:val="16"/>
              </w:rPr>
              <w:t>міндеттер</w:t>
            </w:r>
            <w:r>
              <w:rPr>
                <w:rFonts w:ascii="Arial" w:hAnsi="Arial" w:cs="Arial"/>
                <w:sz w:val="16"/>
                <w:szCs w:val="16"/>
                <w:lang w:val="en-US"/>
              </w:rPr>
              <w:t xml:space="preserve"> </w:t>
            </w:r>
            <w:r>
              <w:rPr>
                <w:rFonts w:ascii="Arial" w:hAnsi="Arial" w:cs="Arial"/>
                <w:sz w:val="16"/>
                <w:szCs w:val="16"/>
              </w:rPr>
              <w:t>Қазақстан</w:t>
            </w:r>
            <w:r>
              <w:rPr>
                <w:rFonts w:ascii="Arial" w:hAnsi="Arial" w:cs="Arial"/>
                <w:sz w:val="16"/>
                <w:szCs w:val="16"/>
                <w:lang w:val="en-US"/>
              </w:rPr>
              <w:t xml:space="preserve"> </w:t>
            </w:r>
            <w:r>
              <w:rPr>
                <w:rFonts w:ascii="Arial" w:hAnsi="Arial" w:cs="Arial"/>
                <w:sz w:val="16"/>
                <w:szCs w:val="16"/>
              </w:rPr>
              <w:t>Республикасы</w:t>
            </w:r>
            <w:r>
              <w:rPr>
                <w:rFonts w:ascii="Arial" w:hAnsi="Arial" w:cs="Arial"/>
                <w:sz w:val="16"/>
                <w:szCs w:val="16"/>
                <w:lang w:val="en-US"/>
              </w:rPr>
              <w:t xml:space="preserve"> </w:t>
            </w:r>
            <w:r>
              <w:rPr>
                <w:rFonts w:ascii="Arial" w:hAnsi="Arial" w:cs="Arial"/>
                <w:sz w:val="16"/>
                <w:szCs w:val="16"/>
              </w:rPr>
              <w:t>заңнамасымен</w:t>
            </w:r>
            <w:r>
              <w:rPr>
                <w:rFonts w:ascii="Arial" w:hAnsi="Arial" w:cs="Arial"/>
                <w:sz w:val="16"/>
                <w:szCs w:val="16"/>
                <w:lang w:val="en-US"/>
              </w:rPr>
              <w:t xml:space="preserve"> </w:t>
            </w:r>
            <w:r>
              <w:rPr>
                <w:rFonts w:ascii="Arial" w:hAnsi="Arial" w:cs="Arial"/>
                <w:sz w:val="16"/>
                <w:szCs w:val="16"/>
              </w:rPr>
              <w:t>реттеледі</w:t>
            </w:r>
            <w:r>
              <w:rPr>
                <w:rFonts w:ascii="Arial" w:hAnsi="Arial" w:cs="Arial"/>
                <w:sz w:val="16"/>
                <w:szCs w:val="16"/>
                <w:lang w:val="en-US"/>
              </w:rPr>
              <w:t>.</w:t>
            </w:r>
          </w:p>
        </w:tc>
        <w:tc>
          <w:tcPr>
            <w:tcW w:w="3543" w:type="dxa"/>
            <w:tcMar>
              <w:left w:w="108" w:type="dxa"/>
              <w:right w:w="108" w:type="dxa"/>
            </w:tcMar>
          </w:tcPr>
          <w:p w14:paraId="6D59BEBB" w14:textId="77777777" w:rsidR="00330C4D" w:rsidRDefault="00000000">
            <w:pPr>
              <w:jc w:val="both"/>
            </w:pPr>
            <w:r>
              <w:rPr>
                <w:rFonts w:ascii="Arial" w:hAnsi="Arial" w:cs="Arial"/>
                <w:sz w:val="16"/>
                <w:szCs w:val="16"/>
              </w:rPr>
              <w:t>Осы Кепілдіктен туындайтын барлық құқықтар мен міндеттер осы Кепілдікте тікелей көзделмеген бөлігінде Қазақстан Республикасының заңнамасымен реттеледі.</w:t>
            </w:r>
          </w:p>
        </w:tc>
        <w:tc>
          <w:tcPr>
            <w:tcW w:w="3402" w:type="dxa"/>
            <w:tcMar>
              <w:left w:w="108" w:type="dxa"/>
              <w:right w:w="108" w:type="dxa"/>
            </w:tcMar>
          </w:tcPr>
          <w:p w14:paraId="26F703C9" w14:textId="77777777" w:rsidR="00330C4D" w:rsidRDefault="00000000">
            <w:pPr>
              <w:jc w:val="both"/>
              <w:rPr>
                <w:rFonts w:ascii="Arial" w:hAnsi="Arial" w:cs="Arial"/>
                <w:sz w:val="16"/>
                <w:szCs w:val="16"/>
                <w:lang w:val="en-GB"/>
              </w:rPr>
            </w:pPr>
            <w:r>
              <w:rPr>
                <w:rFonts w:ascii="Arial" w:hAnsi="Arial" w:cs="Arial"/>
                <w:sz w:val="16"/>
                <w:szCs w:val="16"/>
                <w:lang w:val="en-GB"/>
              </w:rPr>
              <w:t>All rights and obligations arising from this Guarantee, to the extent not expressly stipulated by this Guarantee, shall be subject to the legislation of the Republic of Kazakhstan.</w:t>
            </w:r>
          </w:p>
        </w:tc>
      </w:tr>
      <w:tr w:rsidR="00330C4D" w14:paraId="6EA817E4" w14:textId="77777777">
        <w:tc>
          <w:tcPr>
            <w:tcW w:w="34" w:type="dxa"/>
          </w:tcPr>
          <w:p w14:paraId="07363C7C" w14:textId="77777777" w:rsidR="00330C4D" w:rsidRDefault="00330C4D">
            <w:pPr>
              <w:rPr>
                <w:rFonts w:ascii="Arial" w:hAnsi="Arial" w:cs="Arial"/>
                <w:sz w:val="16"/>
                <w:szCs w:val="16"/>
                <w:lang w:val="en-US"/>
              </w:rPr>
            </w:pPr>
          </w:p>
        </w:tc>
        <w:tc>
          <w:tcPr>
            <w:tcW w:w="3369" w:type="dxa"/>
            <w:tcMar>
              <w:left w:w="108" w:type="dxa"/>
              <w:right w:w="108" w:type="dxa"/>
            </w:tcMar>
          </w:tcPr>
          <w:p w14:paraId="46BB169F" w14:textId="77777777" w:rsidR="00330C4D" w:rsidRDefault="00330C4D">
            <w:pPr>
              <w:snapToGrid w:val="0"/>
              <w:jc w:val="both"/>
              <w:rPr>
                <w:rFonts w:ascii="Arial" w:hAnsi="Arial" w:cs="Arial"/>
                <w:sz w:val="16"/>
                <w:szCs w:val="16"/>
                <w:lang w:val="en-US"/>
              </w:rPr>
            </w:pPr>
          </w:p>
        </w:tc>
        <w:tc>
          <w:tcPr>
            <w:tcW w:w="3543" w:type="dxa"/>
            <w:tcMar>
              <w:left w:w="108" w:type="dxa"/>
              <w:right w:w="108" w:type="dxa"/>
            </w:tcMar>
          </w:tcPr>
          <w:p w14:paraId="125FA6BC" w14:textId="77777777" w:rsidR="00330C4D" w:rsidRDefault="00330C4D">
            <w:pPr>
              <w:snapToGrid w:val="0"/>
              <w:jc w:val="both"/>
              <w:rPr>
                <w:rFonts w:ascii="Arial" w:hAnsi="Arial" w:cs="Arial"/>
                <w:sz w:val="16"/>
                <w:szCs w:val="16"/>
                <w:lang w:val="en-US"/>
              </w:rPr>
            </w:pPr>
          </w:p>
        </w:tc>
        <w:tc>
          <w:tcPr>
            <w:tcW w:w="3402" w:type="dxa"/>
            <w:tcMar>
              <w:left w:w="108" w:type="dxa"/>
              <w:right w:w="108" w:type="dxa"/>
            </w:tcMar>
          </w:tcPr>
          <w:p w14:paraId="7A8C2D05" w14:textId="77777777" w:rsidR="00330C4D" w:rsidRDefault="00330C4D">
            <w:pPr>
              <w:snapToGrid w:val="0"/>
              <w:jc w:val="both"/>
              <w:rPr>
                <w:rFonts w:ascii="Arial" w:hAnsi="Arial" w:cs="Arial"/>
                <w:sz w:val="16"/>
                <w:szCs w:val="16"/>
                <w:lang w:val="en-GB"/>
              </w:rPr>
            </w:pPr>
          </w:p>
        </w:tc>
      </w:tr>
      <w:tr w:rsidR="00330C4D" w14:paraId="4D0F2F50" w14:textId="77777777">
        <w:trPr>
          <w:trHeight w:val="1510"/>
        </w:trPr>
        <w:tc>
          <w:tcPr>
            <w:tcW w:w="34" w:type="dxa"/>
          </w:tcPr>
          <w:p w14:paraId="41A9886E" w14:textId="77777777" w:rsidR="00330C4D" w:rsidRDefault="00330C4D">
            <w:pPr>
              <w:rPr>
                <w:rFonts w:ascii="Arial" w:hAnsi="Arial" w:cs="Arial"/>
                <w:sz w:val="16"/>
                <w:szCs w:val="16"/>
                <w:lang w:val="en-US"/>
              </w:rPr>
            </w:pPr>
          </w:p>
        </w:tc>
        <w:tc>
          <w:tcPr>
            <w:tcW w:w="3369" w:type="dxa"/>
            <w:tcMar>
              <w:left w:w="108" w:type="dxa"/>
              <w:right w:w="108" w:type="dxa"/>
            </w:tcMar>
          </w:tcPr>
          <w:p w14:paraId="1FE3AE84" w14:textId="77777777" w:rsidR="00330C4D" w:rsidRDefault="00000000">
            <w:pPr>
              <w:spacing w:after="120"/>
              <w:jc w:val="both"/>
              <w:rPr>
                <w:rFonts w:ascii="Arial" w:hAnsi="Arial" w:cs="Arial"/>
                <w:sz w:val="16"/>
                <w:szCs w:val="16"/>
                <w:lang w:val="kk-KZ" w:eastAsia="ja-JP"/>
              </w:rPr>
            </w:pPr>
            <w:r>
              <w:rPr>
                <w:rFonts w:ascii="Arial" w:hAnsi="Arial" w:cs="Arial"/>
                <w:sz w:val="16"/>
                <w:szCs w:val="16"/>
                <w:lang w:val="kk-KZ"/>
              </w:rPr>
              <w:t>Осы Кепілдіктің орындалуына қатысты келіссөздер арқылы шешілмеген барлық даулар Қазақстан Республикасы, Нұр</w:t>
            </w:r>
            <w:r>
              <w:rPr>
                <w:rFonts w:ascii="Arial" w:hAnsi="Arial" w:cs="Arial"/>
                <w:sz w:val="16"/>
                <w:szCs w:val="16"/>
                <w:lang w:val="en-US"/>
              </w:rPr>
              <w:t>-</w:t>
            </w:r>
            <w:r>
              <w:rPr>
                <w:rFonts w:ascii="Arial" w:hAnsi="Arial" w:cs="Arial"/>
                <w:sz w:val="16"/>
                <w:szCs w:val="16"/>
                <w:lang w:val="kk-KZ"/>
              </w:rPr>
              <w:t>Сұлтан қаласының Мамандандырылған ауданаралық экономикалық сотының қаралуына жіберіледі.</w:t>
            </w:r>
          </w:p>
        </w:tc>
        <w:tc>
          <w:tcPr>
            <w:tcW w:w="3543" w:type="dxa"/>
            <w:tcMar>
              <w:left w:w="108" w:type="dxa"/>
              <w:right w:w="108" w:type="dxa"/>
            </w:tcMar>
          </w:tcPr>
          <w:p w14:paraId="7CAACD86" w14:textId="77777777" w:rsidR="00330C4D" w:rsidRDefault="00000000">
            <w:pPr>
              <w:spacing w:after="120"/>
              <w:jc w:val="both"/>
              <w:rPr>
                <w:rFonts w:ascii="Arial" w:hAnsi="Arial" w:cs="Arial"/>
                <w:sz w:val="16"/>
                <w:szCs w:val="16"/>
                <w:lang w:eastAsia="ja-JP"/>
              </w:rPr>
            </w:pPr>
            <w:r>
              <w:rPr>
                <w:rFonts w:ascii="Arial" w:hAnsi="Arial" w:cs="Arial"/>
                <w:sz w:val="16"/>
                <w:szCs w:val="16"/>
              </w:rPr>
              <w:t>Тараптар осы Кепілдіктің орындалуына қатысты келіссөздер арқылы реттелмеген барлық даулар Қазақстан Республикасы, Нұр-Сұлтан қаласының Мамандандырылған ауданаралық экономикалық сотының қарауына жіберілетініне келісті.</w:t>
            </w:r>
          </w:p>
        </w:tc>
        <w:tc>
          <w:tcPr>
            <w:tcW w:w="3402" w:type="dxa"/>
            <w:tcMar>
              <w:left w:w="108" w:type="dxa"/>
              <w:right w:w="108" w:type="dxa"/>
            </w:tcMar>
          </w:tcPr>
          <w:p w14:paraId="3F9B8A23" w14:textId="77777777" w:rsidR="00330C4D" w:rsidRDefault="00000000">
            <w:pPr>
              <w:spacing w:after="120"/>
              <w:jc w:val="both"/>
              <w:rPr>
                <w:rFonts w:ascii="Arial" w:hAnsi="Arial" w:cs="Arial"/>
                <w:sz w:val="16"/>
                <w:szCs w:val="16"/>
                <w:lang w:val="en-US" w:eastAsia="ja-JP"/>
              </w:rPr>
            </w:pPr>
            <w:r>
              <w:rPr>
                <w:rFonts w:ascii="Arial" w:hAnsi="Arial" w:cs="Arial"/>
                <w:sz w:val="16"/>
                <w:szCs w:val="16"/>
                <w:lang w:val="en-GB"/>
              </w:rPr>
              <w:t>It is agreed that any disputes in respect of the performance of this Guarantee not settled by negotiations shall be referred to Specialised Inter-district Economic Court of Nur-Sultan</w:t>
            </w:r>
            <w:r>
              <w:rPr>
                <w:rFonts w:ascii="Arial" w:hAnsi="Arial" w:cs="Arial"/>
                <w:sz w:val="16"/>
                <w:szCs w:val="16"/>
                <w:lang w:val="en-US"/>
              </w:rPr>
              <w:t>, the Republic of Kazakhstan</w:t>
            </w:r>
            <w:r>
              <w:rPr>
                <w:rFonts w:ascii="Arial" w:hAnsi="Arial" w:cs="Arial"/>
                <w:sz w:val="16"/>
                <w:szCs w:val="16"/>
                <w:lang w:val="en-GB"/>
              </w:rPr>
              <w:t>.</w:t>
            </w:r>
          </w:p>
        </w:tc>
      </w:tr>
    </w:tbl>
    <w:p w14:paraId="5A96FEA8" w14:textId="77777777" w:rsidR="00330C4D" w:rsidRDefault="00330C4D">
      <w:pPr>
        <w:spacing w:after="120"/>
        <w:jc w:val="both"/>
        <w:rPr>
          <w:rFonts w:ascii="Arial" w:hAnsi="Arial" w:cs="Arial"/>
          <w:color w:val="000000"/>
          <w:sz w:val="16"/>
          <w:szCs w:val="16"/>
          <w:lang w:val="en-US" w:eastAsia="en-US"/>
        </w:rPr>
      </w:pPr>
    </w:p>
    <w:tbl>
      <w:tblPr>
        <w:tblW w:w="9102" w:type="dxa"/>
        <w:tblInd w:w="360" w:type="dxa"/>
        <w:tblLayout w:type="fixed"/>
        <w:tblLook w:val="0000" w:firstRow="0" w:lastRow="0" w:firstColumn="0" w:lastColumn="0" w:noHBand="0" w:noVBand="0"/>
      </w:tblPr>
      <w:tblGrid>
        <w:gridCol w:w="4265"/>
        <w:gridCol w:w="4837"/>
      </w:tblGrid>
      <w:tr w:rsidR="00330C4D" w14:paraId="6681A505" w14:textId="77777777">
        <w:tc>
          <w:tcPr>
            <w:tcW w:w="4265" w:type="dxa"/>
          </w:tcPr>
          <w:p w14:paraId="6DB450C4" w14:textId="77777777" w:rsidR="00330C4D" w:rsidRDefault="00000000">
            <w:pPr>
              <w:spacing w:before="120" w:after="120"/>
              <w:jc w:val="both"/>
            </w:pPr>
            <w:r>
              <w:rPr>
                <w:rStyle w:val="StrongEmphasis"/>
                <w:rFonts w:ascii="Arial" w:hAnsi="Arial" w:cs="Arial"/>
                <w:sz w:val="16"/>
                <w:szCs w:val="16"/>
                <w:u w:val="single"/>
              </w:rPr>
              <w:t>Сатып</w:t>
            </w:r>
            <w:r>
              <w:rPr>
                <w:rStyle w:val="StrongEmphasis"/>
                <w:rFonts w:ascii="Arial" w:hAnsi="Arial" w:cs="Arial"/>
                <w:sz w:val="16"/>
                <w:szCs w:val="16"/>
                <w:u w:val="single"/>
                <w:lang w:val="en-US"/>
              </w:rPr>
              <w:t xml:space="preserve"> </w:t>
            </w:r>
            <w:r>
              <w:rPr>
                <w:rStyle w:val="StrongEmphasis"/>
                <w:rFonts w:ascii="Arial" w:hAnsi="Arial" w:cs="Arial"/>
                <w:sz w:val="16"/>
                <w:szCs w:val="16"/>
                <w:u w:val="single"/>
              </w:rPr>
              <w:t>алушы</w:t>
            </w:r>
            <w:r>
              <w:rPr>
                <w:rStyle w:val="StrongEmphasis"/>
                <w:rFonts w:ascii="Arial" w:hAnsi="Arial" w:cs="Arial"/>
                <w:sz w:val="16"/>
                <w:szCs w:val="16"/>
                <w:u w:val="single"/>
                <w:lang w:val="en-US"/>
              </w:rPr>
              <w:t>/</w:t>
            </w:r>
            <w:r>
              <w:rPr>
                <w:rStyle w:val="StrongEmphasis"/>
                <w:rFonts w:ascii="Arial" w:hAnsi="Arial" w:cs="Arial"/>
                <w:sz w:val="16"/>
                <w:szCs w:val="16"/>
                <w:u w:val="single"/>
              </w:rPr>
              <w:t>Сатып алушы</w:t>
            </w:r>
            <w:r>
              <w:rPr>
                <w:rStyle w:val="StrongEmphasis"/>
                <w:rFonts w:ascii="Arial" w:hAnsi="Arial" w:cs="Arial"/>
                <w:sz w:val="16"/>
                <w:szCs w:val="16"/>
                <w:u w:val="single"/>
                <w:lang w:val="en-US"/>
              </w:rPr>
              <w:t>/Buyer:</w:t>
            </w:r>
          </w:p>
          <w:p w14:paraId="398B51F6" w14:textId="77777777" w:rsidR="00330C4D" w:rsidRDefault="00000000">
            <w:pPr>
              <w:spacing w:before="120" w:after="120"/>
            </w:pPr>
            <w:r>
              <w:rPr>
                <w:rFonts w:ascii="Arial" w:hAnsi="Arial" w:cs="Arial"/>
                <w:sz w:val="16"/>
                <w:szCs w:val="16"/>
              </w:rPr>
              <w:t>______________</w:t>
            </w:r>
            <w:r>
              <w:rPr>
                <w:rStyle w:val="StrongEmphasis"/>
                <w:rFonts w:ascii="Arial" w:hAnsi="Arial" w:cs="Arial"/>
                <w:sz w:val="16"/>
                <w:szCs w:val="16"/>
                <w:lang w:val="en-US"/>
              </w:rPr>
              <w:t xml:space="preserve"> </w:t>
            </w:r>
            <w:r>
              <w:rPr>
                <w:rStyle w:val="StrongEmphasis"/>
                <w:rFonts w:ascii="Arial" w:hAnsi="Arial" w:cs="Arial"/>
                <w:sz w:val="16"/>
                <w:szCs w:val="16"/>
              </w:rPr>
              <w:t>ҚШС</w:t>
            </w:r>
            <w:r>
              <w:rPr>
                <w:rStyle w:val="StrongEmphasis"/>
                <w:rFonts w:ascii="Arial" w:hAnsi="Arial" w:cs="Arial"/>
                <w:sz w:val="16"/>
                <w:szCs w:val="16"/>
                <w:lang w:val="en-US"/>
              </w:rPr>
              <w:t>/</w:t>
            </w:r>
          </w:p>
          <w:p w14:paraId="30D40D6E" w14:textId="77777777" w:rsidR="00330C4D" w:rsidRDefault="00000000">
            <w:pPr>
              <w:spacing w:before="120" w:after="120"/>
            </w:pPr>
            <w:r>
              <w:rPr>
                <w:rFonts w:ascii="Arial" w:hAnsi="Arial" w:cs="Arial"/>
                <w:sz w:val="16"/>
                <w:szCs w:val="16"/>
              </w:rPr>
              <w:t>______________</w:t>
            </w:r>
            <w:r>
              <w:rPr>
                <w:rStyle w:val="StrongEmphasis"/>
                <w:rFonts w:ascii="Arial" w:hAnsi="Arial" w:cs="Arial"/>
                <w:sz w:val="16"/>
                <w:szCs w:val="16"/>
              </w:rPr>
              <w:t xml:space="preserve"> ЖШС/ </w:t>
            </w:r>
          </w:p>
          <w:p w14:paraId="5213FE3D" w14:textId="77777777" w:rsidR="00330C4D" w:rsidRDefault="00000000">
            <w:pPr>
              <w:spacing w:before="120" w:after="120"/>
              <w:rPr>
                <w:rFonts w:ascii="Arial" w:hAnsi="Arial" w:cs="Arial"/>
                <w:b/>
                <w:sz w:val="16"/>
                <w:szCs w:val="16"/>
                <w:lang w:val="en-US"/>
              </w:rPr>
            </w:pPr>
            <w:r>
              <w:rPr>
                <w:rFonts w:ascii="Arial" w:hAnsi="Arial" w:cs="Arial"/>
                <w:sz w:val="16"/>
                <w:szCs w:val="16"/>
              </w:rPr>
              <w:t>______________</w:t>
            </w:r>
            <w:r>
              <w:rPr>
                <w:rFonts w:ascii="Arial" w:hAnsi="Arial" w:cs="Arial"/>
                <w:b/>
                <w:sz w:val="16"/>
                <w:szCs w:val="16"/>
                <w:lang w:val="en-US"/>
              </w:rPr>
              <w:t xml:space="preserve"> </w:t>
            </w:r>
            <w:r>
              <w:rPr>
                <w:rFonts w:ascii="Arial" w:hAnsi="Arial" w:cs="Arial"/>
                <w:b/>
                <w:sz w:val="16"/>
                <w:szCs w:val="16"/>
                <w:lang w:val="en-GB"/>
              </w:rPr>
              <w:t>LLP</w:t>
            </w:r>
          </w:p>
          <w:p w14:paraId="640D5CB9" w14:textId="77777777" w:rsidR="00330C4D" w:rsidRDefault="00330C4D">
            <w:pPr>
              <w:spacing w:before="120" w:after="120"/>
              <w:jc w:val="both"/>
              <w:rPr>
                <w:rFonts w:ascii="Arial" w:hAnsi="Arial" w:cs="Arial"/>
                <w:b/>
                <w:sz w:val="16"/>
                <w:szCs w:val="16"/>
                <w:lang w:val="en-US"/>
              </w:rPr>
            </w:pPr>
          </w:p>
          <w:p w14:paraId="6FAB1AFE" w14:textId="77777777" w:rsidR="00330C4D" w:rsidRDefault="00000000">
            <w:pPr>
              <w:spacing w:before="120" w:after="120"/>
              <w:jc w:val="both"/>
            </w:pPr>
            <w:r>
              <w:rPr>
                <w:rFonts w:ascii="Arial" w:hAnsi="Arial" w:cs="Arial"/>
                <w:b/>
                <w:sz w:val="16"/>
                <w:szCs w:val="16"/>
                <w:lang w:val="en-US"/>
              </w:rPr>
              <w:t xml:space="preserve">_________________ /_________________/ </w:t>
            </w:r>
            <w:r>
              <w:rPr>
                <w:rFonts w:ascii="Arial" w:hAnsi="Arial" w:cs="Arial"/>
                <w:b/>
                <w:sz w:val="16"/>
                <w:szCs w:val="16"/>
              </w:rPr>
              <w:t>М</w:t>
            </w:r>
            <w:r>
              <w:rPr>
                <w:rFonts w:ascii="Arial" w:hAnsi="Arial" w:cs="Arial"/>
                <w:b/>
                <w:sz w:val="16"/>
                <w:szCs w:val="16"/>
                <w:lang w:val="en-US"/>
              </w:rPr>
              <w:t>.</w:t>
            </w:r>
            <w:r>
              <w:rPr>
                <w:rFonts w:ascii="Arial" w:hAnsi="Arial" w:cs="Arial"/>
                <w:b/>
                <w:sz w:val="16"/>
                <w:szCs w:val="16"/>
              </w:rPr>
              <w:t>О</w:t>
            </w:r>
            <w:r>
              <w:rPr>
                <w:rFonts w:ascii="Arial" w:hAnsi="Arial" w:cs="Arial"/>
                <w:b/>
                <w:sz w:val="16"/>
                <w:szCs w:val="16"/>
                <w:lang w:val="en-US"/>
              </w:rPr>
              <w:t>./</w:t>
            </w:r>
            <w:r>
              <w:rPr>
                <w:rFonts w:ascii="Arial" w:hAnsi="Arial" w:cs="Arial"/>
                <w:b/>
                <w:sz w:val="16"/>
                <w:szCs w:val="16"/>
              </w:rPr>
              <w:t>М</w:t>
            </w:r>
            <w:r>
              <w:rPr>
                <w:rFonts w:ascii="Arial" w:hAnsi="Arial" w:cs="Arial"/>
                <w:b/>
                <w:sz w:val="16"/>
                <w:szCs w:val="16"/>
                <w:lang w:val="en-US"/>
              </w:rPr>
              <w:t>.</w:t>
            </w:r>
            <w:r>
              <w:rPr>
                <w:rFonts w:ascii="Arial" w:hAnsi="Arial" w:cs="Arial"/>
                <w:b/>
                <w:sz w:val="16"/>
                <w:szCs w:val="16"/>
              </w:rPr>
              <w:t>Б</w:t>
            </w:r>
            <w:r>
              <w:rPr>
                <w:rFonts w:ascii="Arial" w:hAnsi="Arial" w:cs="Arial"/>
                <w:b/>
                <w:sz w:val="16"/>
                <w:szCs w:val="16"/>
                <w:lang w:val="en-US"/>
              </w:rPr>
              <w:t>./stamp here</w:t>
            </w:r>
          </w:p>
        </w:tc>
        <w:tc>
          <w:tcPr>
            <w:tcW w:w="4837" w:type="dxa"/>
          </w:tcPr>
          <w:p w14:paraId="123770CC" w14:textId="77777777" w:rsidR="00330C4D" w:rsidRDefault="00000000">
            <w:pPr>
              <w:spacing w:before="120" w:after="120"/>
              <w:ind w:left="419"/>
              <w:jc w:val="both"/>
            </w:pPr>
            <w:r>
              <w:rPr>
                <w:rFonts w:ascii="Arial" w:hAnsi="Arial" w:cs="Arial"/>
                <w:b/>
                <w:sz w:val="16"/>
                <w:szCs w:val="16"/>
                <w:u w:val="single"/>
              </w:rPr>
              <w:t>Жеткізуші</w:t>
            </w:r>
            <w:r>
              <w:rPr>
                <w:rFonts w:ascii="Arial" w:hAnsi="Arial" w:cs="Arial"/>
                <w:b/>
                <w:sz w:val="16"/>
                <w:szCs w:val="16"/>
                <w:u w:val="single"/>
                <w:lang w:val="en-US"/>
              </w:rPr>
              <w:t>/</w:t>
            </w:r>
            <w:r>
              <w:rPr>
                <w:rFonts w:ascii="Arial" w:hAnsi="Arial" w:cs="Arial"/>
                <w:b/>
                <w:sz w:val="16"/>
                <w:szCs w:val="16"/>
                <w:u w:val="single"/>
              </w:rPr>
              <w:t>Жеткізуші</w:t>
            </w:r>
            <w:r>
              <w:rPr>
                <w:rFonts w:ascii="Arial" w:hAnsi="Arial" w:cs="Arial"/>
                <w:b/>
                <w:sz w:val="16"/>
                <w:szCs w:val="16"/>
                <w:u w:val="single"/>
                <w:lang w:val="en-US"/>
              </w:rPr>
              <w:t>/Supplier</w:t>
            </w:r>
            <w:r>
              <w:rPr>
                <w:rFonts w:ascii="Arial" w:hAnsi="Arial" w:cs="Arial"/>
                <w:b/>
                <w:sz w:val="16"/>
                <w:szCs w:val="16"/>
                <w:lang w:val="en-GB"/>
              </w:rPr>
              <w:t>:</w:t>
            </w:r>
          </w:p>
          <w:p w14:paraId="73EEF296" w14:textId="77777777" w:rsidR="00330C4D" w:rsidRDefault="00000000">
            <w:pPr>
              <w:spacing w:before="120" w:after="120"/>
              <w:ind w:left="419"/>
              <w:jc w:val="both"/>
              <w:rPr>
                <w:rFonts w:ascii="Arial" w:hAnsi="Arial" w:cs="Arial"/>
                <w:b/>
                <w:sz w:val="16"/>
                <w:szCs w:val="16"/>
                <w:lang w:val="en-US"/>
              </w:rPr>
            </w:pPr>
            <w:r>
              <w:rPr>
                <w:rFonts w:ascii="Arial" w:hAnsi="Arial" w:cs="Arial"/>
                <w:b/>
                <w:sz w:val="16"/>
                <w:szCs w:val="16"/>
                <w:lang w:val="en-US"/>
              </w:rPr>
              <w:t>________________________ _________</w:t>
            </w:r>
          </w:p>
          <w:p w14:paraId="30DD5257" w14:textId="77777777" w:rsidR="00330C4D" w:rsidRDefault="00330C4D">
            <w:pPr>
              <w:spacing w:before="120" w:after="120"/>
              <w:ind w:left="419"/>
              <w:jc w:val="both"/>
              <w:rPr>
                <w:rFonts w:ascii="Arial" w:hAnsi="Arial" w:cs="Arial"/>
                <w:b/>
                <w:sz w:val="16"/>
                <w:szCs w:val="16"/>
                <w:lang w:val="en-GB"/>
              </w:rPr>
            </w:pPr>
          </w:p>
          <w:p w14:paraId="35AC922C" w14:textId="77777777" w:rsidR="00330C4D" w:rsidRDefault="00330C4D">
            <w:pPr>
              <w:spacing w:before="120" w:after="120"/>
              <w:ind w:left="419"/>
              <w:jc w:val="both"/>
              <w:rPr>
                <w:rFonts w:ascii="Arial" w:hAnsi="Arial" w:cs="Arial"/>
                <w:b/>
                <w:sz w:val="16"/>
                <w:szCs w:val="16"/>
                <w:lang w:val="en-GB"/>
              </w:rPr>
            </w:pPr>
          </w:p>
          <w:p w14:paraId="38706F29" w14:textId="77777777" w:rsidR="00330C4D" w:rsidRDefault="00330C4D">
            <w:pPr>
              <w:spacing w:before="120" w:after="120"/>
              <w:ind w:left="419"/>
              <w:jc w:val="both"/>
              <w:rPr>
                <w:rFonts w:ascii="Arial" w:hAnsi="Arial" w:cs="Arial"/>
                <w:b/>
                <w:sz w:val="16"/>
                <w:szCs w:val="16"/>
                <w:lang w:val="en-GB"/>
              </w:rPr>
            </w:pPr>
          </w:p>
          <w:p w14:paraId="4C65552E" w14:textId="77777777" w:rsidR="00330C4D" w:rsidRDefault="00000000">
            <w:pPr>
              <w:spacing w:before="120" w:after="120"/>
              <w:ind w:left="419"/>
              <w:jc w:val="both"/>
              <w:rPr>
                <w:rFonts w:ascii="Arial" w:hAnsi="Arial" w:cs="Arial"/>
                <w:b/>
                <w:sz w:val="16"/>
                <w:szCs w:val="16"/>
                <w:lang w:val="en-US"/>
              </w:rPr>
            </w:pPr>
            <w:r>
              <w:rPr>
                <w:rFonts w:ascii="Arial" w:hAnsi="Arial" w:cs="Arial"/>
                <w:b/>
                <w:sz w:val="16"/>
                <w:szCs w:val="16"/>
                <w:lang w:val="en-US"/>
              </w:rPr>
              <w:t>_________________</w:t>
            </w:r>
            <w:r>
              <w:rPr>
                <w:rFonts w:ascii="Arial" w:hAnsi="Arial" w:cs="Arial"/>
                <w:b/>
                <w:sz w:val="16"/>
                <w:szCs w:val="16"/>
                <w:lang w:val="en-GB"/>
              </w:rPr>
              <w:t xml:space="preserve">/_______________/ </w:t>
            </w:r>
            <w:r>
              <w:rPr>
                <w:rFonts w:ascii="Arial" w:hAnsi="Arial" w:cs="Arial"/>
                <w:b/>
                <w:sz w:val="16"/>
                <w:szCs w:val="16"/>
                <w:lang w:val="en-US"/>
              </w:rPr>
              <w:t xml:space="preserve"> </w:t>
            </w:r>
            <w:r>
              <w:rPr>
                <w:rFonts w:ascii="Arial" w:hAnsi="Arial" w:cs="Arial"/>
                <w:b/>
                <w:sz w:val="16"/>
                <w:szCs w:val="16"/>
              </w:rPr>
              <w:t>М</w:t>
            </w:r>
            <w:r>
              <w:rPr>
                <w:rFonts w:ascii="Arial" w:hAnsi="Arial" w:cs="Arial"/>
                <w:b/>
                <w:sz w:val="16"/>
                <w:szCs w:val="16"/>
                <w:lang w:val="en-US"/>
              </w:rPr>
              <w:t>.</w:t>
            </w:r>
            <w:r>
              <w:rPr>
                <w:rFonts w:ascii="Arial" w:hAnsi="Arial" w:cs="Arial"/>
                <w:b/>
                <w:sz w:val="16"/>
                <w:szCs w:val="16"/>
              </w:rPr>
              <w:t>О</w:t>
            </w:r>
            <w:r>
              <w:rPr>
                <w:rFonts w:ascii="Arial" w:hAnsi="Arial" w:cs="Arial"/>
                <w:b/>
                <w:sz w:val="16"/>
                <w:szCs w:val="16"/>
                <w:lang w:val="en-US"/>
              </w:rPr>
              <w:t>./</w:t>
            </w:r>
            <w:r>
              <w:rPr>
                <w:rFonts w:ascii="Arial" w:hAnsi="Arial" w:cs="Arial"/>
                <w:b/>
                <w:sz w:val="16"/>
                <w:szCs w:val="16"/>
              </w:rPr>
              <w:t>М</w:t>
            </w:r>
            <w:r>
              <w:rPr>
                <w:rFonts w:ascii="Arial" w:hAnsi="Arial" w:cs="Arial"/>
                <w:b/>
                <w:sz w:val="16"/>
                <w:szCs w:val="16"/>
                <w:lang w:val="en-US"/>
              </w:rPr>
              <w:t>.</w:t>
            </w:r>
            <w:r>
              <w:rPr>
                <w:rFonts w:ascii="Arial" w:hAnsi="Arial" w:cs="Arial"/>
                <w:b/>
                <w:sz w:val="16"/>
                <w:szCs w:val="16"/>
              </w:rPr>
              <w:t>Б</w:t>
            </w:r>
            <w:r>
              <w:rPr>
                <w:rFonts w:ascii="Arial" w:hAnsi="Arial" w:cs="Arial"/>
                <w:b/>
                <w:sz w:val="16"/>
                <w:szCs w:val="16"/>
                <w:lang w:val="en-US"/>
              </w:rPr>
              <w:t>./stamp here</w:t>
            </w:r>
          </w:p>
        </w:tc>
      </w:tr>
    </w:tbl>
    <w:p w14:paraId="16A48C75" w14:textId="77777777" w:rsidR="00330C4D" w:rsidRDefault="00330C4D">
      <w:pPr>
        <w:spacing w:after="120"/>
        <w:jc w:val="both"/>
        <w:rPr>
          <w:rFonts w:ascii="Arial" w:hAnsi="Arial" w:cs="Arial"/>
          <w:color w:val="000000"/>
          <w:sz w:val="16"/>
          <w:szCs w:val="16"/>
          <w:lang w:val="en-US" w:eastAsia="en-US"/>
        </w:rPr>
      </w:pPr>
    </w:p>
    <w:p w14:paraId="41AD1D99" w14:textId="77777777" w:rsidR="00330C4D" w:rsidRDefault="00330C4D">
      <w:pPr>
        <w:spacing w:after="120"/>
        <w:jc w:val="both"/>
        <w:rPr>
          <w:rFonts w:ascii="Arial" w:hAnsi="Arial" w:cs="Arial"/>
          <w:color w:val="000000"/>
          <w:sz w:val="16"/>
          <w:szCs w:val="16"/>
          <w:lang w:val="en-US" w:eastAsia="en-US"/>
        </w:rPr>
      </w:pPr>
    </w:p>
    <w:p w14:paraId="29556028" w14:textId="77777777" w:rsidR="00330C4D" w:rsidRDefault="00330C4D">
      <w:pPr>
        <w:pStyle w:val="Headright"/>
        <w:jc w:val="left"/>
        <w:rPr>
          <w:rFonts w:ascii="Arial" w:hAnsi="Arial" w:cs="Times New Roman"/>
          <w:color w:val="000000"/>
          <w:sz w:val="22"/>
          <w:szCs w:val="22"/>
          <w:lang w:val="en-US" w:eastAsia="en-US"/>
        </w:rPr>
      </w:pPr>
    </w:p>
    <w:tbl>
      <w:tblPr>
        <w:tblW w:w="5000" w:type="pct"/>
        <w:tblInd w:w="-5" w:type="dxa"/>
        <w:tblLayout w:type="fixed"/>
        <w:tblLook w:val="0000" w:firstRow="0" w:lastRow="0" w:firstColumn="0" w:lastColumn="0" w:noHBand="0" w:noVBand="0"/>
      </w:tblPr>
      <w:tblGrid>
        <w:gridCol w:w="3008"/>
        <w:gridCol w:w="3121"/>
        <w:gridCol w:w="15"/>
        <w:gridCol w:w="3200"/>
      </w:tblGrid>
      <w:tr w:rsidR="00330C4D" w14:paraId="6E4DF9E3" w14:textId="77777777">
        <w:trPr>
          <w:trHeight w:val="1008"/>
        </w:trPr>
        <w:tc>
          <w:tcPr>
            <w:tcW w:w="3012" w:type="dxa"/>
            <w:tcBorders>
              <w:top w:val="single" w:sz="4" w:space="0" w:color="000000"/>
              <w:left w:val="single" w:sz="4" w:space="0" w:color="000000"/>
              <w:bottom w:val="single" w:sz="4" w:space="0" w:color="000000"/>
              <w:right w:val="single" w:sz="4" w:space="0" w:color="000000"/>
            </w:tcBorders>
          </w:tcPr>
          <w:p w14:paraId="4B56B5BF" w14:textId="77777777" w:rsidR="00330C4D" w:rsidRDefault="00000000">
            <w:pPr>
              <w:pStyle w:val="aff2"/>
              <w:spacing w:after="120"/>
              <w:jc w:val="left"/>
              <w:rPr>
                <w:bCs/>
                <w:sz w:val="22"/>
                <w:szCs w:val="22"/>
              </w:rPr>
            </w:pPr>
            <w:r>
              <w:rPr>
                <w:sz w:val="22"/>
                <w:szCs w:val="22"/>
                <w:lang w:val="kk-KZ"/>
              </w:rPr>
              <w:t>НЕГІЗДЕМЕ:</w:t>
            </w:r>
            <w:r>
              <w:rPr>
                <w:sz w:val="22"/>
                <w:szCs w:val="22"/>
              </w:rPr>
              <w:t xml:space="preserve"> </w:t>
            </w:r>
            <w:r>
              <w:rPr>
                <w:sz w:val="22"/>
                <w:szCs w:val="22"/>
                <w:lang w:val="kk-KZ"/>
              </w:rPr>
              <w:t xml:space="preserve">__________ ж. № _________ қорытындылар шығару хаттамасы  </w:t>
            </w:r>
          </w:p>
          <w:p w14:paraId="58874AB5" w14:textId="77777777" w:rsidR="00330C4D" w:rsidRDefault="00330C4D">
            <w:pPr>
              <w:rPr>
                <w:bCs/>
                <w:sz w:val="22"/>
                <w:szCs w:val="22"/>
              </w:rPr>
            </w:pPr>
          </w:p>
        </w:tc>
        <w:tc>
          <w:tcPr>
            <w:tcW w:w="3124" w:type="dxa"/>
            <w:tcBorders>
              <w:top w:val="single" w:sz="4" w:space="0" w:color="000000"/>
              <w:left w:val="single" w:sz="4" w:space="0" w:color="000000"/>
              <w:bottom w:val="single" w:sz="4" w:space="0" w:color="000000"/>
              <w:right w:val="single" w:sz="4" w:space="0" w:color="000000"/>
            </w:tcBorders>
          </w:tcPr>
          <w:p w14:paraId="5949F84A" w14:textId="77777777" w:rsidR="00330C4D" w:rsidRDefault="00000000">
            <w:pPr>
              <w:pStyle w:val="aff2"/>
              <w:spacing w:after="120"/>
              <w:jc w:val="left"/>
              <w:rPr>
                <w:sz w:val="22"/>
                <w:szCs w:val="22"/>
              </w:rPr>
            </w:pPr>
            <w:r>
              <w:rPr>
                <w:sz w:val="22"/>
                <w:szCs w:val="22"/>
              </w:rPr>
              <w:t xml:space="preserve">НЕГІЗДЕМЕ: Қорытындыларды шығару хаттамасы </w:t>
            </w:r>
          </w:p>
          <w:p w14:paraId="05C7165D" w14:textId="77777777" w:rsidR="00330C4D" w:rsidRDefault="00000000">
            <w:pPr>
              <w:pStyle w:val="aff2"/>
              <w:spacing w:after="120"/>
              <w:jc w:val="left"/>
              <w:rPr>
                <w:sz w:val="22"/>
                <w:szCs w:val="22"/>
              </w:rPr>
            </w:pPr>
            <w:r>
              <w:rPr>
                <w:sz w:val="22"/>
                <w:szCs w:val="22"/>
              </w:rPr>
              <w:t>№ _________ бастап __________ қ.</w:t>
            </w:r>
          </w:p>
          <w:p w14:paraId="41B19B57" w14:textId="77777777" w:rsidR="00330C4D" w:rsidRDefault="00330C4D">
            <w:pPr>
              <w:rPr>
                <w:sz w:val="22"/>
                <w:szCs w:val="22"/>
              </w:rPr>
            </w:pPr>
          </w:p>
        </w:tc>
        <w:tc>
          <w:tcPr>
            <w:tcW w:w="3197" w:type="dxa"/>
            <w:gridSpan w:val="2"/>
            <w:tcBorders>
              <w:top w:val="single" w:sz="4" w:space="0" w:color="000000"/>
              <w:left w:val="single" w:sz="4" w:space="0" w:color="000000"/>
              <w:bottom w:val="single" w:sz="4" w:space="0" w:color="000000"/>
              <w:right w:val="single" w:sz="4" w:space="0" w:color="000000"/>
            </w:tcBorders>
          </w:tcPr>
          <w:p w14:paraId="55A1433A" w14:textId="77777777" w:rsidR="00330C4D" w:rsidRDefault="00000000">
            <w:pPr>
              <w:pStyle w:val="aff2"/>
              <w:spacing w:after="120"/>
              <w:jc w:val="left"/>
              <w:rPr>
                <w:sz w:val="22"/>
                <w:szCs w:val="22"/>
                <w:lang w:val="en-US"/>
              </w:rPr>
            </w:pPr>
            <w:r>
              <w:rPr>
                <w:sz w:val="22"/>
                <w:szCs w:val="22"/>
                <w:lang w:val="en-US"/>
              </w:rPr>
              <w:t>PURSUANT TO: Protocol on the results of procurement No. ________  dated _______</w:t>
            </w:r>
          </w:p>
          <w:p w14:paraId="269CF41E" w14:textId="77777777" w:rsidR="00330C4D" w:rsidRDefault="00330C4D">
            <w:pPr>
              <w:spacing w:after="120"/>
              <w:rPr>
                <w:b/>
                <w:sz w:val="22"/>
                <w:szCs w:val="22"/>
                <w:lang w:val="en-US"/>
              </w:rPr>
            </w:pPr>
          </w:p>
        </w:tc>
      </w:tr>
      <w:tr w:rsidR="00330C4D" w14:paraId="57AFD8C6" w14:textId="77777777">
        <w:trPr>
          <w:trHeight w:val="1008"/>
        </w:trPr>
        <w:tc>
          <w:tcPr>
            <w:tcW w:w="3012" w:type="dxa"/>
            <w:tcBorders>
              <w:top w:val="single" w:sz="4" w:space="0" w:color="000000"/>
              <w:left w:val="single" w:sz="4" w:space="0" w:color="000000"/>
              <w:bottom w:val="single" w:sz="4" w:space="0" w:color="000000"/>
              <w:right w:val="single" w:sz="4" w:space="0" w:color="000000"/>
            </w:tcBorders>
          </w:tcPr>
          <w:p w14:paraId="4078753F" w14:textId="77777777" w:rsidR="00330C4D" w:rsidRDefault="00000000">
            <w:pPr>
              <w:pStyle w:val="2"/>
              <w:keepNext w:val="0"/>
              <w:spacing w:after="120"/>
            </w:pPr>
            <w:r>
              <w:rPr>
                <w:rFonts w:ascii="Times New Roman" w:hAnsi="Times New Roman" w:cs="Times New Roman"/>
                <w:sz w:val="22"/>
                <w:szCs w:val="22"/>
                <w:lang w:val="kk-KZ"/>
              </w:rPr>
              <w:t>жеткізу туралы шарт</w:t>
            </w:r>
            <w:r>
              <w:rPr>
                <w:rFonts w:ascii="Times New Roman" w:hAnsi="Times New Roman" w:cs="Times New Roman"/>
                <w:sz w:val="22"/>
                <w:szCs w:val="22"/>
              </w:rPr>
              <w:t xml:space="preserve">  </w:t>
            </w:r>
          </w:p>
          <w:p w14:paraId="6836CE6C" w14:textId="77777777" w:rsidR="00330C4D" w:rsidRDefault="00000000">
            <w:pPr>
              <w:spacing w:after="120"/>
              <w:jc w:val="center"/>
              <w:rPr>
                <w:sz w:val="22"/>
                <w:szCs w:val="22"/>
              </w:rPr>
            </w:pPr>
            <w:r>
              <w:rPr>
                <w:sz w:val="22"/>
                <w:szCs w:val="22"/>
              </w:rPr>
              <w:t>№____________</w:t>
            </w:r>
          </w:p>
          <w:p w14:paraId="1999EB97" w14:textId="77777777" w:rsidR="00330C4D" w:rsidRDefault="00330C4D">
            <w:pPr>
              <w:spacing w:after="120"/>
              <w:jc w:val="center"/>
              <w:rPr>
                <w:sz w:val="22"/>
                <w:szCs w:val="22"/>
                <w:lang w:val="en-US"/>
              </w:rPr>
            </w:pPr>
          </w:p>
        </w:tc>
        <w:tc>
          <w:tcPr>
            <w:tcW w:w="3124" w:type="dxa"/>
            <w:tcBorders>
              <w:top w:val="single" w:sz="4" w:space="0" w:color="000000"/>
              <w:left w:val="single" w:sz="4" w:space="0" w:color="000000"/>
              <w:bottom w:val="single" w:sz="4" w:space="0" w:color="000000"/>
              <w:right w:val="single" w:sz="4" w:space="0" w:color="000000"/>
            </w:tcBorders>
          </w:tcPr>
          <w:p w14:paraId="40EFB7FA" w14:textId="77777777" w:rsidR="00330C4D" w:rsidRDefault="00000000">
            <w:pPr>
              <w:pStyle w:val="2"/>
              <w:keepNext w:val="0"/>
              <w:spacing w:after="120"/>
              <w:rPr>
                <w:rFonts w:ascii="Times New Roman" w:hAnsi="Times New Roman" w:cs="Times New Roman"/>
                <w:sz w:val="22"/>
                <w:szCs w:val="22"/>
                <w:lang w:val="en-US"/>
              </w:rPr>
            </w:pPr>
            <w:r>
              <w:rPr>
                <w:rFonts w:ascii="Times New Roman" w:hAnsi="Times New Roman" w:cs="Times New Roman"/>
                <w:sz w:val="22"/>
                <w:szCs w:val="22"/>
              </w:rPr>
              <w:t xml:space="preserve">Жеткізу ШАРТЫ  </w:t>
            </w:r>
          </w:p>
          <w:p w14:paraId="4771CD88" w14:textId="77777777" w:rsidR="00330C4D" w:rsidRDefault="00000000">
            <w:pPr>
              <w:spacing w:after="120"/>
              <w:jc w:val="center"/>
              <w:rPr>
                <w:sz w:val="22"/>
                <w:szCs w:val="22"/>
              </w:rPr>
            </w:pPr>
            <w:r>
              <w:rPr>
                <w:sz w:val="22"/>
                <w:szCs w:val="22"/>
              </w:rPr>
              <w:t>№____________</w:t>
            </w:r>
          </w:p>
          <w:p w14:paraId="73E6C0D5" w14:textId="77777777" w:rsidR="00330C4D" w:rsidRDefault="00330C4D">
            <w:pPr>
              <w:spacing w:after="120"/>
              <w:jc w:val="center"/>
              <w:rPr>
                <w:sz w:val="22"/>
                <w:szCs w:val="22"/>
                <w:lang w:val="en-US"/>
              </w:rPr>
            </w:pPr>
          </w:p>
        </w:tc>
        <w:tc>
          <w:tcPr>
            <w:tcW w:w="3197" w:type="dxa"/>
            <w:gridSpan w:val="2"/>
            <w:tcBorders>
              <w:top w:val="single" w:sz="4" w:space="0" w:color="000000"/>
              <w:left w:val="single" w:sz="4" w:space="0" w:color="000000"/>
              <w:bottom w:val="single" w:sz="4" w:space="0" w:color="000000"/>
              <w:right w:val="single" w:sz="4" w:space="0" w:color="000000"/>
            </w:tcBorders>
          </w:tcPr>
          <w:p w14:paraId="768090D4" w14:textId="77777777" w:rsidR="00330C4D" w:rsidRDefault="00000000">
            <w:pPr>
              <w:pStyle w:val="2"/>
              <w:rPr>
                <w:rFonts w:ascii="Times New Roman" w:hAnsi="Times New Roman" w:cs="Times New Roman"/>
                <w:sz w:val="22"/>
                <w:szCs w:val="22"/>
                <w:lang w:val="en-GB"/>
              </w:rPr>
            </w:pPr>
            <w:r>
              <w:rPr>
                <w:rFonts w:ascii="Times New Roman" w:hAnsi="Times New Roman" w:cs="Times New Roman"/>
                <w:sz w:val="22"/>
                <w:szCs w:val="22"/>
                <w:lang w:val="en-GB"/>
              </w:rPr>
              <w:t>SUPPLY AGREEMENT</w:t>
            </w:r>
          </w:p>
          <w:p w14:paraId="3D41131F" w14:textId="77777777" w:rsidR="00330C4D" w:rsidRDefault="00000000">
            <w:pPr>
              <w:jc w:val="center"/>
              <w:rPr>
                <w:sz w:val="22"/>
                <w:szCs w:val="22"/>
                <w:lang w:val="en-GB"/>
              </w:rPr>
            </w:pPr>
            <w:r>
              <w:rPr>
                <w:sz w:val="22"/>
                <w:szCs w:val="22"/>
                <w:lang w:val="en-GB"/>
              </w:rPr>
              <w:t>No. ____________</w:t>
            </w:r>
          </w:p>
          <w:p w14:paraId="04875AB7" w14:textId="77777777" w:rsidR="00330C4D" w:rsidRDefault="00330C4D">
            <w:pPr>
              <w:jc w:val="center"/>
              <w:rPr>
                <w:b/>
                <w:sz w:val="22"/>
                <w:szCs w:val="22"/>
                <w:lang w:val="en-GB"/>
              </w:rPr>
            </w:pPr>
          </w:p>
        </w:tc>
      </w:tr>
      <w:tr w:rsidR="00330C4D" w14:paraId="273EE73B" w14:textId="77777777">
        <w:tc>
          <w:tcPr>
            <w:tcW w:w="3012" w:type="dxa"/>
            <w:tcBorders>
              <w:top w:val="single" w:sz="4" w:space="0" w:color="000000"/>
              <w:left w:val="single" w:sz="4" w:space="0" w:color="000000"/>
              <w:bottom w:val="single" w:sz="4" w:space="0" w:color="000000"/>
              <w:right w:val="single" w:sz="4" w:space="0" w:color="000000"/>
            </w:tcBorders>
          </w:tcPr>
          <w:p w14:paraId="101C09E9" w14:textId="77777777" w:rsidR="00330C4D" w:rsidRDefault="00000000">
            <w:pPr>
              <w:tabs>
                <w:tab w:val="right" w:pos="4608"/>
              </w:tabs>
              <w:spacing w:after="120"/>
              <w:jc w:val="center"/>
              <w:rPr>
                <w:sz w:val="22"/>
                <w:szCs w:val="22"/>
              </w:rPr>
            </w:pPr>
            <w:r>
              <w:rPr>
                <w:sz w:val="22"/>
                <w:szCs w:val="22"/>
                <w:lang w:val="kk-KZ"/>
              </w:rPr>
              <w:t>Нұр</w:t>
            </w:r>
            <w:r>
              <w:rPr>
                <w:sz w:val="22"/>
                <w:szCs w:val="22"/>
                <w:lang w:val="en-US"/>
              </w:rPr>
              <w:t>-</w:t>
            </w:r>
            <w:r>
              <w:rPr>
                <w:sz w:val="22"/>
                <w:szCs w:val="22"/>
                <w:lang w:val="kk-KZ"/>
              </w:rPr>
              <w:t>Сұлтан</w:t>
            </w:r>
            <w:r>
              <w:rPr>
                <w:sz w:val="22"/>
                <w:szCs w:val="22"/>
              </w:rPr>
              <w:t xml:space="preserve"> қ.</w:t>
            </w:r>
            <w:r>
              <w:rPr>
                <w:sz w:val="22"/>
                <w:szCs w:val="22"/>
                <w:lang w:val="en-US"/>
              </w:rPr>
              <w:t xml:space="preserve"> </w:t>
            </w:r>
            <w:r>
              <w:rPr>
                <w:sz w:val="22"/>
                <w:szCs w:val="22"/>
                <w:lang w:val="kk-KZ"/>
              </w:rPr>
              <w:t>«__» ________ 20_ жыл</w:t>
            </w:r>
          </w:p>
          <w:p w14:paraId="1EB4EB4A" w14:textId="77777777" w:rsidR="00330C4D" w:rsidRDefault="00330C4D">
            <w:pPr>
              <w:tabs>
                <w:tab w:val="right" w:pos="4608"/>
              </w:tabs>
              <w:spacing w:after="120"/>
              <w:jc w:val="center"/>
              <w:rPr>
                <w:sz w:val="22"/>
                <w:szCs w:val="22"/>
              </w:rPr>
            </w:pPr>
          </w:p>
        </w:tc>
        <w:tc>
          <w:tcPr>
            <w:tcW w:w="3124" w:type="dxa"/>
            <w:tcBorders>
              <w:top w:val="single" w:sz="4" w:space="0" w:color="000000"/>
              <w:left w:val="single" w:sz="4" w:space="0" w:color="000000"/>
              <w:bottom w:val="single" w:sz="4" w:space="0" w:color="000000"/>
              <w:right w:val="single" w:sz="4" w:space="0" w:color="000000"/>
            </w:tcBorders>
          </w:tcPr>
          <w:p w14:paraId="1DB33FD7" w14:textId="77777777" w:rsidR="00330C4D" w:rsidRDefault="00000000">
            <w:pPr>
              <w:tabs>
                <w:tab w:val="right" w:pos="4608"/>
              </w:tabs>
              <w:spacing w:after="120"/>
              <w:jc w:val="center"/>
              <w:rPr>
                <w:sz w:val="22"/>
                <w:szCs w:val="22"/>
              </w:rPr>
            </w:pPr>
            <w:r>
              <w:rPr>
                <w:sz w:val="22"/>
                <w:szCs w:val="22"/>
              </w:rPr>
              <w:t>қ. Нұр-Сұлтан "___" __________ 20__ жылдың</w:t>
            </w:r>
          </w:p>
          <w:p w14:paraId="00A4D94D" w14:textId="77777777" w:rsidR="00330C4D" w:rsidRDefault="00330C4D">
            <w:pPr>
              <w:tabs>
                <w:tab w:val="right" w:pos="4608"/>
              </w:tabs>
              <w:spacing w:after="120"/>
              <w:jc w:val="center"/>
              <w:rPr>
                <w:sz w:val="22"/>
                <w:szCs w:val="22"/>
              </w:rPr>
            </w:pPr>
          </w:p>
        </w:tc>
        <w:tc>
          <w:tcPr>
            <w:tcW w:w="3197" w:type="dxa"/>
            <w:gridSpan w:val="2"/>
            <w:tcBorders>
              <w:top w:val="single" w:sz="4" w:space="0" w:color="000000"/>
              <w:left w:val="single" w:sz="4" w:space="0" w:color="000000"/>
              <w:bottom w:val="single" w:sz="4" w:space="0" w:color="000000"/>
              <w:right w:val="single" w:sz="4" w:space="0" w:color="000000"/>
            </w:tcBorders>
          </w:tcPr>
          <w:p w14:paraId="4F31094E" w14:textId="77777777" w:rsidR="00330C4D" w:rsidRDefault="00000000">
            <w:pPr>
              <w:tabs>
                <w:tab w:val="right" w:pos="4608"/>
                <w:tab w:val="right" w:pos="9720"/>
              </w:tabs>
              <w:spacing w:after="120"/>
              <w:jc w:val="center"/>
            </w:pPr>
            <w:r>
              <w:rPr>
                <w:sz w:val="22"/>
                <w:szCs w:val="22"/>
                <w:lang w:val="en-US"/>
              </w:rPr>
              <w:t>Nur-Sultan</w:t>
            </w:r>
            <w:r>
              <w:rPr>
                <w:sz w:val="22"/>
                <w:szCs w:val="22"/>
              </w:rPr>
              <w:t>___ __________ 20__</w:t>
            </w:r>
          </w:p>
        </w:tc>
      </w:tr>
      <w:tr w:rsidR="00330C4D" w14:paraId="6C6089E8" w14:textId="77777777">
        <w:tc>
          <w:tcPr>
            <w:tcW w:w="3012" w:type="dxa"/>
            <w:tcBorders>
              <w:top w:val="single" w:sz="4" w:space="0" w:color="000000"/>
              <w:left w:val="single" w:sz="4" w:space="0" w:color="000000"/>
              <w:bottom w:val="single" w:sz="4" w:space="0" w:color="000000"/>
              <w:right w:val="single" w:sz="4" w:space="0" w:color="000000"/>
            </w:tcBorders>
          </w:tcPr>
          <w:p w14:paraId="333984F9" w14:textId="77777777" w:rsidR="00330C4D" w:rsidRDefault="00000000">
            <w:pPr>
              <w:pStyle w:val="aeuiou1"/>
              <w:spacing w:after="120"/>
              <w:jc w:val="both"/>
              <w:rPr>
                <w:sz w:val="22"/>
                <w:szCs w:val="22"/>
                <w:lang w:val="kk-KZ"/>
              </w:rPr>
            </w:pPr>
            <w:r>
              <w:rPr>
                <w:b/>
                <w:sz w:val="22"/>
                <w:szCs w:val="22"/>
                <w:lang w:val="kk-KZ"/>
              </w:rPr>
              <w:t>________________________ҚТҚ_С</w:t>
            </w:r>
            <w:r>
              <w:rPr>
                <w:sz w:val="22"/>
                <w:szCs w:val="22"/>
                <w:lang w:val="kk-KZ"/>
              </w:rPr>
              <w:t>, Қазақстан Республикасы заңнамасына сәйкес құрылған және әрекет ететін заңды тұлға, бұдан әрі «</w:t>
            </w:r>
            <w:r>
              <w:rPr>
                <w:b/>
                <w:sz w:val="22"/>
                <w:szCs w:val="22"/>
                <w:lang w:val="kk-KZ"/>
              </w:rPr>
              <w:t>Сатып алушы»</w:t>
            </w:r>
            <w:r>
              <w:rPr>
                <w:sz w:val="22"/>
                <w:szCs w:val="22"/>
                <w:lang w:val="kk-KZ"/>
              </w:rPr>
              <w:t xml:space="preserve">  атынан </w:t>
            </w:r>
            <w:r>
              <w:rPr>
                <w:b/>
                <w:color w:val="000000"/>
                <w:sz w:val="22"/>
                <w:szCs w:val="22"/>
                <w:lang w:val="kk-KZ"/>
              </w:rPr>
              <w:t xml:space="preserve">____________________ </w:t>
            </w:r>
            <w:r>
              <w:rPr>
                <w:i/>
                <w:color w:val="000000"/>
                <w:sz w:val="22"/>
                <w:szCs w:val="22"/>
                <w:lang w:val="kk-KZ"/>
              </w:rPr>
              <w:t xml:space="preserve">(құжат) </w:t>
            </w:r>
            <w:r>
              <w:rPr>
                <w:color w:val="000000"/>
                <w:sz w:val="22"/>
                <w:szCs w:val="22"/>
                <w:lang w:val="kk-KZ"/>
              </w:rPr>
              <w:t>негізінде әрекет ететін</w:t>
            </w:r>
            <w:r>
              <w:rPr>
                <w:i/>
                <w:color w:val="000000"/>
                <w:sz w:val="22"/>
                <w:szCs w:val="22"/>
                <w:lang w:val="kk-KZ"/>
              </w:rPr>
              <w:t xml:space="preserve"> </w:t>
            </w:r>
            <w:r>
              <w:rPr>
                <w:b/>
                <w:color w:val="000000"/>
                <w:sz w:val="22"/>
                <w:szCs w:val="22"/>
                <w:lang w:val="kk-KZ"/>
              </w:rPr>
              <w:t xml:space="preserve">____________________ </w:t>
            </w:r>
            <w:r>
              <w:rPr>
                <w:i/>
                <w:color w:val="000000"/>
                <w:sz w:val="22"/>
                <w:szCs w:val="22"/>
                <w:lang w:val="kk-KZ"/>
              </w:rPr>
              <w:t xml:space="preserve">(лауазымы, аты-жөн) </w:t>
            </w:r>
            <w:r>
              <w:rPr>
                <w:sz w:val="22"/>
                <w:szCs w:val="22"/>
                <w:lang w:val="kk-KZ"/>
              </w:rPr>
              <w:t>бір тараптан</w:t>
            </w:r>
            <w:r>
              <w:rPr>
                <w:sz w:val="22"/>
                <w:szCs w:val="22"/>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40AF0352" w14:textId="77777777" w:rsidR="00330C4D" w:rsidRDefault="00000000">
            <w:pPr>
              <w:spacing w:after="120"/>
              <w:jc w:val="both"/>
              <w:rPr>
                <w:caps/>
                <w:sz w:val="22"/>
                <w:szCs w:val="22"/>
                <w:u w:val="single"/>
              </w:rPr>
            </w:pPr>
            <w:r>
              <w:rPr>
                <w:b/>
                <w:sz w:val="22"/>
                <w:szCs w:val="22"/>
              </w:rPr>
              <w:t xml:space="preserve">ЖШС </w:t>
            </w:r>
            <w:r>
              <w:rPr>
                <w:b/>
                <w:sz w:val="22"/>
                <w:szCs w:val="22"/>
                <w:lang w:val="kk-KZ"/>
              </w:rPr>
              <w:t>_________________________</w:t>
            </w:r>
            <w:r>
              <w:rPr>
                <w:b/>
                <w:sz w:val="22"/>
                <w:szCs w:val="22"/>
              </w:rPr>
              <w:t>,</w:t>
            </w:r>
            <w:r>
              <w:rPr>
                <w:sz w:val="22"/>
                <w:szCs w:val="22"/>
              </w:rPr>
              <w:t xml:space="preserve"> заңды тұлға, </w:t>
            </w:r>
            <w:r>
              <w:rPr>
                <w:bCs/>
                <w:sz w:val="22"/>
                <w:szCs w:val="22"/>
              </w:rPr>
              <w:t xml:space="preserve">Қазақстан Республикасының заңнамасына сәйкес құрылған және қолданыстағы, </w:t>
            </w:r>
            <w:r>
              <w:rPr>
                <w:sz w:val="22"/>
                <w:szCs w:val="22"/>
              </w:rPr>
              <w:t xml:space="preserve">бұдан әрі аталатындар </w:t>
            </w:r>
            <w:r>
              <w:rPr>
                <w:b/>
                <w:sz w:val="22"/>
                <w:szCs w:val="22"/>
              </w:rPr>
              <w:t>"Сатып алушы"</w:t>
            </w:r>
            <w:r>
              <w:rPr>
                <w:sz w:val="22"/>
                <w:szCs w:val="22"/>
              </w:rPr>
              <w:t xml:space="preserve">, атынан </w:t>
            </w:r>
            <w:r>
              <w:rPr>
                <w:b/>
                <w:color w:val="000000"/>
                <w:sz w:val="22"/>
                <w:szCs w:val="22"/>
              </w:rPr>
              <w:t xml:space="preserve">____________________ </w:t>
            </w:r>
            <w:r>
              <w:rPr>
                <w:i/>
                <w:color w:val="000000"/>
                <w:sz w:val="22"/>
                <w:szCs w:val="22"/>
              </w:rPr>
              <w:t>(лауазымы, аты-жөні)</w:t>
            </w:r>
            <w:r>
              <w:rPr>
                <w:color w:val="000000"/>
                <w:sz w:val="22"/>
                <w:szCs w:val="22"/>
              </w:rPr>
              <w:t>,</w:t>
            </w:r>
            <w:r>
              <w:rPr>
                <w:b/>
                <w:color w:val="000000"/>
                <w:sz w:val="22"/>
                <w:szCs w:val="22"/>
              </w:rPr>
              <w:t xml:space="preserve"> </w:t>
            </w:r>
            <w:r>
              <w:rPr>
                <w:bCs/>
                <w:color w:val="000000"/>
                <w:sz w:val="22"/>
                <w:szCs w:val="22"/>
              </w:rPr>
              <w:t xml:space="preserve">негізінде әрекет ететін ______________ </w:t>
            </w:r>
            <w:r>
              <w:rPr>
                <w:i/>
                <w:color w:val="000000"/>
                <w:sz w:val="22"/>
                <w:szCs w:val="22"/>
              </w:rPr>
              <w:t>(құжат)</w:t>
            </w:r>
            <w:r>
              <w:rPr>
                <w:sz w:val="22"/>
                <w:szCs w:val="22"/>
              </w:rPr>
              <w:t xml:space="preserve">, бір жағынан, </w:t>
            </w:r>
          </w:p>
        </w:tc>
        <w:tc>
          <w:tcPr>
            <w:tcW w:w="3197" w:type="dxa"/>
            <w:gridSpan w:val="2"/>
            <w:tcBorders>
              <w:top w:val="single" w:sz="4" w:space="0" w:color="000000"/>
              <w:left w:val="single" w:sz="4" w:space="0" w:color="000000"/>
              <w:bottom w:val="single" w:sz="4" w:space="0" w:color="000000"/>
              <w:right w:val="single" w:sz="4" w:space="0" w:color="000000"/>
            </w:tcBorders>
          </w:tcPr>
          <w:p w14:paraId="151F49D7" w14:textId="77777777" w:rsidR="00330C4D" w:rsidRDefault="00000000">
            <w:pPr>
              <w:spacing w:after="120"/>
              <w:jc w:val="both"/>
              <w:rPr>
                <w:sz w:val="22"/>
                <w:szCs w:val="22"/>
                <w:lang w:val="en-GB"/>
              </w:rPr>
            </w:pPr>
            <w:r>
              <w:rPr>
                <w:b/>
                <w:sz w:val="22"/>
                <w:szCs w:val="22"/>
                <w:lang w:val="kk-KZ"/>
              </w:rPr>
              <w:t>_________________________</w:t>
            </w:r>
            <w:r>
              <w:rPr>
                <w:b/>
                <w:bCs/>
                <w:color w:val="000000"/>
                <w:sz w:val="22"/>
                <w:szCs w:val="22"/>
                <w:lang w:val="en-GB"/>
              </w:rPr>
              <w:t xml:space="preserve"> LLP</w:t>
            </w:r>
            <w:r>
              <w:rPr>
                <w:bCs/>
                <w:color w:val="000000"/>
                <w:sz w:val="22"/>
                <w:szCs w:val="22"/>
                <w:lang w:val="en-GB"/>
              </w:rPr>
              <w:t>,</w:t>
            </w:r>
            <w:r>
              <w:rPr>
                <w:color w:val="000000"/>
                <w:sz w:val="22"/>
                <w:szCs w:val="22"/>
                <w:lang w:val="en-GB"/>
              </w:rPr>
              <w:t xml:space="preserve"> a legal entity organised and existing under the laws </w:t>
            </w:r>
            <w:r>
              <w:rPr>
                <w:bCs/>
                <w:color w:val="000000"/>
                <w:sz w:val="22"/>
                <w:szCs w:val="22"/>
                <w:lang w:val="en-GB"/>
              </w:rPr>
              <w:t xml:space="preserve">of the Republic of Kazakhstan, hereinafter referred to as the </w:t>
            </w:r>
            <w:r>
              <w:rPr>
                <w:color w:val="000000"/>
                <w:sz w:val="22"/>
                <w:szCs w:val="22"/>
                <w:lang w:val="en-GB"/>
              </w:rPr>
              <w:t>“</w:t>
            </w:r>
            <w:r>
              <w:rPr>
                <w:b/>
                <w:color w:val="000000"/>
                <w:sz w:val="22"/>
                <w:szCs w:val="22"/>
                <w:lang w:val="en-GB"/>
              </w:rPr>
              <w:t>Buyer</w:t>
            </w:r>
            <w:r>
              <w:rPr>
                <w:color w:val="000000"/>
                <w:sz w:val="22"/>
                <w:szCs w:val="22"/>
                <w:lang w:val="en-GB"/>
              </w:rPr>
              <w:t xml:space="preserve">”, represented by </w:t>
            </w:r>
            <w:r>
              <w:rPr>
                <w:b/>
                <w:color w:val="000000"/>
                <w:sz w:val="22"/>
                <w:szCs w:val="22"/>
                <w:lang w:val="en-GB"/>
              </w:rPr>
              <w:t>________________</w:t>
            </w:r>
            <w:r>
              <w:rPr>
                <w:color w:val="000000"/>
                <w:sz w:val="22"/>
                <w:szCs w:val="22"/>
                <w:lang w:val="en-GB"/>
              </w:rPr>
              <w:t>(</w:t>
            </w:r>
            <w:r>
              <w:rPr>
                <w:i/>
                <w:iCs/>
                <w:color w:val="000000"/>
                <w:sz w:val="22"/>
                <w:szCs w:val="22"/>
                <w:lang w:val="en-GB"/>
              </w:rPr>
              <w:t>title, full name</w:t>
            </w:r>
            <w:r>
              <w:rPr>
                <w:color w:val="000000"/>
                <w:sz w:val="22"/>
                <w:szCs w:val="22"/>
                <w:lang w:val="en-GB"/>
              </w:rPr>
              <w:t xml:space="preserve">) acting </w:t>
            </w:r>
            <w:r>
              <w:rPr>
                <w:bCs/>
                <w:color w:val="000000"/>
                <w:sz w:val="22"/>
                <w:szCs w:val="22"/>
                <w:lang w:val="en-GB"/>
              </w:rPr>
              <w:t xml:space="preserve">on the basis of _____________ </w:t>
            </w:r>
            <w:r>
              <w:rPr>
                <w:color w:val="000000"/>
                <w:sz w:val="22"/>
                <w:szCs w:val="22"/>
                <w:lang w:val="en-GB"/>
              </w:rPr>
              <w:t>(</w:t>
            </w:r>
            <w:r>
              <w:rPr>
                <w:i/>
                <w:iCs/>
                <w:color w:val="000000"/>
                <w:sz w:val="22"/>
                <w:szCs w:val="22"/>
                <w:lang w:val="en-GB"/>
              </w:rPr>
              <w:t>document</w:t>
            </w:r>
            <w:r>
              <w:rPr>
                <w:color w:val="000000"/>
                <w:sz w:val="22"/>
                <w:szCs w:val="22"/>
                <w:lang w:val="en-GB"/>
              </w:rPr>
              <w:t>), as one party,</w:t>
            </w:r>
          </w:p>
        </w:tc>
      </w:tr>
      <w:tr w:rsidR="00330C4D" w14:paraId="7DD8860F" w14:textId="77777777">
        <w:tc>
          <w:tcPr>
            <w:tcW w:w="3012" w:type="dxa"/>
            <w:tcBorders>
              <w:top w:val="single" w:sz="4" w:space="0" w:color="000000"/>
              <w:left w:val="single" w:sz="4" w:space="0" w:color="000000"/>
              <w:bottom w:val="single" w:sz="4" w:space="0" w:color="000000"/>
              <w:right w:val="single" w:sz="4" w:space="0" w:color="000000"/>
            </w:tcBorders>
          </w:tcPr>
          <w:p w14:paraId="4E976A17" w14:textId="77777777" w:rsidR="00330C4D" w:rsidRDefault="00000000">
            <w:pPr>
              <w:pStyle w:val="aeuiou1"/>
              <w:spacing w:after="120"/>
              <w:jc w:val="both"/>
            </w:pPr>
            <w:r>
              <w:rPr>
                <w:sz w:val="22"/>
                <w:szCs w:val="22"/>
                <w:lang w:val="kk-KZ"/>
              </w:rPr>
              <w:t>және</w:t>
            </w:r>
            <w:r>
              <w:rPr>
                <w:sz w:val="22"/>
                <w:szCs w:val="22"/>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21CDC1E9" w14:textId="77777777" w:rsidR="00330C4D" w:rsidRDefault="00000000">
            <w:pPr>
              <w:spacing w:after="120"/>
              <w:jc w:val="both"/>
              <w:rPr>
                <w:b/>
                <w:sz w:val="22"/>
                <w:szCs w:val="22"/>
              </w:rPr>
            </w:pPr>
            <w:r>
              <w:rPr>
                <w:sz w:val="22"/>
                <w:szCs w:val="22"/>
              </w:rPr>
              <w:t xml:space="preserve">және </w:t>
            </w:r>
          </w:p>
        </w:tc>
        <w:tc>
          <w:tcPr>
            <w:tcW w:w="3197" w:type="dxa"/>
            <w:gridSpan w:val="2"/>
            <w:tcBorders>
              <w:top w:val="single" w:sz="4" w:space="0" w:color="000000"/>
              <w:left w:val="single" w:sz="4" w:space="0" w:color="000000"/>
              <w:bottom w:val="single" w:sz="4" w:space="0" w:color="000000"/>
              <w:right w:val="single" w:sz="4" w:space="0" w:color="000000"/>
            </w:tcBorders>
          </w:tcPr>
          <w:p w14:paraId="6D94BB0B" w14:textId="77777777" w:rsidR="00330C4D" w:rsidRDefault="00000000">
            <w:pPr>
              <w:jc w:val="both"/>
              <w:rPr>
                <w:sz w:val="22"/>
                <w:szCs w:val="22"/>
                <w:lang w:val="en-GB"/>
              </w:rPr>
            </w:pPr>
            <w:r>
              <w:rPr>
                <w:sz w:val="22"/>
                <w:szCs w:val="22"/>
                <w:lang w:val="en-GB"/>
              </w:rPr>
              <w:t>and</w:t>
            </w:r>
          </w:p>
        </w:tc>
      </w:tr>
      <w:tr w:rsidR="00330C4D" w14:paraId="40B94BC3" w14:textId="77777777">
        <w:tc>
          <w:tcPr>
            <w:tcW w:w="3012" w:type="dxa"/>
            <w:tcBorders>
              <w:top w:val="single" w:sz="4" w:space="0" w:color="000000"/>
              <w:left w:val="single" w:sz="4" w:space="0" w:color="000000"/>
              <w:bottom w:val="single" w:sz="4" w:space="0" w:color="000000"/>
              <w:right w:val="single" w:sz="4" w:space="0" w:color="000000"/>
            </w:tcBorders>
          </w:tcPr>
          <w:p w14:paraId="769BF165" w14:textId="77777777" w:rsidR="00330C4D" w:rsidRDefault="00000000">
            <w:pPr>
              <w:pStyle w:val="aeuiou1"/>
              <w:spacing w:before="120" w:after="120"/>
              <w:jc w:val="both"/>
            </w:pPr>
            <w:r>
              <w:rPr>
                <w:sz w:val="22"/>
                <w:szCs w:val="22"/>
                <w:lang w:val="kk-KZ"/>
              </w:rPr>
              <w:t xml:space="preserve">Қазақстан Республикасы заңдарына сәйкес құрылған және әрекет ететін заңды тұлға, бұдан әрі </w:t>
            </w:r>
            <w:r>
              <w:rPr>
                <w:b/>
                <w:sz w:val="22"/>
                <w:szCs w:val="22"/>
                <w:lang w:val="kk-KZ"/>
              </w:rPr>
              <w:t>Жеткізуші</w:t>
            </w:r>
            <w:r>
              <w:rPr>
                <w:sz w:val="22"/>
                <w:szCs w:val="22"/>
                <w:lang w:val="kk-KZ"/>
              </w:rPr>
              <w:t xml:space="preserve"> атынан «____________________» </w:t>
            </w:r>
            <w:r>
              <w:rPr>
                <w:i/>
                <w:sz w:val="22"/>
                <w:szCs w:val="22"/>
                <w:lang w:val="kk-KZ"/>
              </w:rPr>
              <w:t>_____  (құрылтай құжаттарына сәйкес заңды тұлғаның толық атауы) ____________________ (құжат</w:t>
            </w:r>
            <w:r>
              <w:rPr>
                <w:sz w:val="22"/>
                <w:szCs w:val="22"/>
                <w:lang w:val="kk-KZ"/>
              </w:rPr>
              <w:t>) негізінде әрекет ететін ____________________ (</w:t>
            </w:r>
            <w:r>
              <w:rPr>
                <w:i/>
                <w:sz w:val="22"/>
                <w:szCs w:val="22"/>
                <w:lang w:val="kk-KZ"/>
              </w:rPr>
              <w:t>аты-жөні</w:t>
            </w:r>
            <w:r>
              <w:rPr>
                <w:sz w:val="22"/>
                <w:szCs w:val="22"/>
                <w:lang w:val="kk-KZ"/>
              </w:rPr>
              <w:t>, лауазымы)  екінші тараптан,</w:t>
            </w:r>
          </w:p>
        </w:tc>
        <w:tc>
          <w:tcPr>
            <w:tcW w:w="3124" w:type="dxa"/>
            <w:tcBorders>
              <w:top w:val="single" w:sz="4" w:space="0" w:color="000000"/>
              <w:left w:val="single" w:sz="4" w:space="0" w:color="000000"/>
              <w:bottom w:val="single" w:sz="4" w:space="0" w:color="000000"/>
              <w:right w:val="single" w:sz="4" w:space="0" w:color="000000"/>
            </w:tcBorders>
          </w:tcPr>
          <w:p w14:paraId="5788AAF3" w14:textId="77777777" w:rsidR="00330C4D" w:rsidRDefault="00000000">
            <w:pPr>
              <w:spacing w:before="120" w:after="120"/>
              <w:jc w:val="both"/>
              <w:rPr>
                <w:sz w:val="22"/>
                <w:szCs w:val="22"/>
              </w:rPr>
            </w:pPr>
            <w:r>
              <w:rPr>
                <w:sz w:val="22"/>
                <w:szCs w:val="22"/>
                <w:lang w:val="kk-KZ"/>
              </w:rPr>
              <w:t>_____ «____________________» (</w:t>
            </w:r>
            <w:r>
              <w:rPr>
                <w:i/>
                <w:sz w:val="22"/>
                <w:szCs w:val="22"/>
                <w:lang w:val="kk-KZ"/>
              </w:rPr>
              <w:t>құрылтай құжаттарына сәйкес заңды тұлғаның толық атауы)</w:t>
            </w:r>
            <w:r>
              <w:rPr>
                <w:sz w:val="22"/>
                <w:szCs w:val="22"/>
                <w:lang w:val="kk-KZ"/>
              </w:rPr>
              <w:t xml:space="preserve">, Қазақстан Республикасының заңнамасына сәйкес құрылған және әрекет ететін, бұдан әрі деп аталатын заңды тұлға </w:t>
            </w:r>
            <w:r>
              <w:rPr>
                <w:b/>
                <w:sz w:val="22"/>
                <w:szCs w:val="22"/>
                <w:lang w:val="kk-KZ"/>
              </w:rPr>
              <w:t xml:space="preserve">"Жеткізуші", </w:t>
            </w:r>
            <w:r>
              <w:rPr>
                <w:sz w:val="22"/>
                <w:szCs w:val="22"/>
                <w:lang w:val="kk-KZ"/>
              </w:rPr>
              <w:t>атынан _____________ (</w:t>
            </w:r>
            <w:r>
              <w:rPr>
                <w:i/>
                <w:sz w:val="22"/>
                <w:szCs w:val="22"/>
                <w:lang w:val="kk-KZ"/>
              </w:rPr>
              <w:t>лауазымы, аты-жөні),</w:t>
            </w:r>
            <w:r>
              <w:rPr>
                <w:sz w:val="22"/>
                <w:szCs w:val="22"/>
                <w:lang w:val="kk-KZ"/>
              </w:rPr>
              <w:t xml:space="preserve"> негізінде қолданыстағы _____________ </w:t>
            </w:r>
            <w:r>
              <w:rPr>
                <w:i/>
                <w:sz w:val="22"/>
                <w:szCs w:val="22"/>
                <w:lang w:val="kk-KZ"/>
              </w:rPr>
              <w:t>(құжат</w:t>
            </w:r>
            <w:r>
              <w:rPr>
                <w:sz w:val="22"/>
                <w:szCs w:val="22"/>
                <w:lang w:val="kk-KZ"/>
              </w:rPr>
              <w:t>), екінші жағынан,</w:t>
            </w:r>
          </w:p>
        </w:tc>
        <w:tc>
          <w:tcPr>
            <w:tcW w:w="3197" w:type="dxa"/>
            <w:gridSpan w:val="2"/>
            <w:tcBorders>
              <w:top w:val="single" w:sz="4" w:space="0" w:color="000000"/>
              <w:left w:val="single" w:sz="4" w:space="0" w:color="000000"/>
              <w:bottom w:val="single" w:sz="4" w:space="0" w:color="000000"/>
              <w:right w:val="single" w:sz="4" w:space="0" w:color="000000"/>
            </w:tcBorders>
          </w:tcPr>
          <w:p w14:paraId="3112FE7A" w14:textId="77777777" w:rsidR="00330C4D" w:rsidRDefault="00000000">
            <w:pPr>
              <w:spacing w:before="120" w:after="120"/>
              <w:jc w:val="both"/>
              <w:rPr>
                <w:sz w:val="22"/>
                <w:szCs w:val="22"/>
                <w:lang w:val="en-US"/>
              </w:rPr>
            </w:pPr>
            <w:r>
              <w:rPr>
                <w:sz w:val="22"/>
                <w:szCs w:val="22"/>
                <w:lang w:val="kk-KZ"/>
              </w:rPr>
              <w:t>________________________ (</w:t>
            </w:r>
            <w:r>
              <w:rPr>
                <w:i/>
                <w:sz w:val="22"/>
                <w:szCs w:val="22"/>
                <w:lang w:val="kk-KZ"/>
              </w:rPr>
              <w:t>full name of a legal entity according to the foundation documents),</w:t>
            </w:r>
            <w:r>
              <w:rPr>
                <w:sz w:val="22"/>
                <w:szCs w:val="22"/>
                <w:lang w:val="kk-KZ"/>
              </w:rPr>
              <w:t xml:space="preserve"> a legal entity organised and existing under the laws of the Republic of Kazakhstan, hereinafter referred to as the </w:t>
            </w:r>
            <w:r>
              <w:rPr>
                <w:b/>
                <w:sz w:val="22"/>
                <w:szCs w:val="22"/>
                <w:lang w:val="kk-KZ"/>
              </w:rPr>
              <w:t>“Supplier”,</w:t>
            </w:r>
            <w:r>
              <w:rPr>
                <w:sz w:val="22"/>
                <w:szCs w:val="22"/>
                <w:lang w:val="kk-KZ"/>
              </w:rPr>
              <w:t xml:space="preserve"> represented by _______________ (</w:t>
            </w:r>
            <w:r>
              <w:rPr>
                <w:i/>
                <w:sz w:val="22"/>
                <w:szCs w:val="22"/>
                <w:lang w:val="kk-KZ"/>
              </w:rPr>
              <w:t>title, full name</w:t>
            </w:r>
            <w:r>
              <w:rPr>
                <w:sz w:val="22"/>
                <w:szCs w:val="22"/>
                <w:lang w:val="kk-KZ"/>
              </w:rPr>
              <w:t>) acting on the basis of _______________ (</w:t>
            </w:r>
            <w:r>
              <w:rPr>
                <w:i/>
                <w:sz w:val="22"/>
                <w:szCs w:val="22"/>
                <w:lang w:val="kk-KZ"/>
              </w:rPr>
              <w:t>document</w:t>
            </w:r>
            <w:r>
              <w:rPr>
                <w:sz w:val="22"/>
                <w:szCs w:val="22"/>
                <w:lang w:val="kk-KZ"/>
              </w:rPr>
              <w:t>), as the other party,</w:t>
            </w:r>
          </w:p>
        </w:tc>
      </w:tr>
      <w:tr w:rsidR="00330C4D" w14:paraId="321BFE53" w14:textId="77777777">
        <w:tc>
          <w:tcPr>
            <w:tcW w:w="3012" w:type="dxa"/>
            <w:tcBorders>
              <w:top w:val="single" w:sz="4" w:space="0" w:color="000000"/>
              <w:left w:val="single" w:sz="4" w:space="0" w:color="000000"/>
              <w:bottom w:val="single" w:sz="4" w:space="0" w:color="000000"/>
              <w:right w:val="single" w:sz="4" w:space="0" w:color="000000"/>
            </w:tcBorders>
          </w:tcPr>
          <w:p w14:paraId="1F9C4F95" w14:textId="77777777" w:rsidR="00330C4D" w:rsidRDefault="00000000">
            <w:pPr>
              <w:pStyle w:val="aeuiou1"/>
              <w:spacing w:before="120" w:after="120"/>
              <w:ind w:left="34"/>
              <w:jc w:val="both"/>
            </w:pPr>
            <w:r>
              <w:rPr>
                <w:sz w:val="22"/>
                <w:szCs w:val="22"/>
                <w:lang w:val="kk-KZ"/>
              </w:rPr>
              <w:t>(</w:t>
            </w:r>
            <w:r>
              <w:rPr>
                <w:i/>
                <w:sz w:val="22"/>
                <w:szCs w:val="22"/>
                <w:lang w:val="kk-KZ"/>
              </w:rPr>
              <w:t>Жеткізуші орнында ЖК болған жағдайда</w:t>
            </w:r>
            <w:r>
              <w:rPr>
                <w:sz w:val="22"/>
                <w:szCs w:val="22"/>
                <w:lang w:val="kk-KZ"/>
              </w:rPr>
              <w:t>)</w:t>
            </w:r>
          </w:p>
        </w:tc>
        <w:tc>
          <w:tcPr>
            <w:tcW w:w="3124" w:type="dxa"/>
            <w:tcBorders>
              <w:top w:val="single" w:sz="4" w:space="0" w:color="000000"/>
              <w:left w:val="single" w:sz="4" w:space="0" w:color="000000"/>
              <w:bottom w:val="single" w:sz="4" w:space="0" w:color="000000"/>
              <w:right w:val="single" w:sz="4" w:space="0" w:color="000000"/>
            </w:tcBorders>
          </w:tcPr>
          <w:p w14:paraId="4AA5D581" w14:textId="77777777" w:rsidR="00330C4D" w:rsidRDefault="00000000">
            <w:pPr>
              <w:spacing w:before="120" w:after="120"/>
              <w:ind w:left="59"/>
              <w:jc w:val="both"/>
            </w:pPr>
            <w:r>
              <w:rPr>
                <w:bCs/>
                <w:color w:val="000000"/>
                <w:sz w:val="22"/>
                <w:szCs w:val="22"/>
              </w:rPr>
              <w:t>(</w:t>
            </w:r>
            <w:r>
              <w:rPr>
                <w:bCs/>
                <w:i/>
                <w:color w:val="000000"/>
                <w:sz w:val="22"/>
                <w:szCs w:val="22"/>
              </w:rPr>
              <w:t>егер Жеткізуші ЖК болған жағдайда</w:t>
            </w:r>
            <w:r>
              <w:rPr>
                <w:bCs/>
                <w:color w:val="000000"/>
                <w:sz w:val="22"/>
                <w:szCs w:val="22"/>
              </w:rPr>
              <w:t>)</w:t>
            </w:r>
          </w:p>
        </w:tc>
        <w:tc>
          <w:tcPr>
            <w:tcW w:w="3197" w:type="dxa"/>
            <w:gridSpan w:val="2"/>
            <w:tcBorders>
              <w:top w:val="single" w:sz="4" w:space="0" w:color="000000"/>
              <w:left w:val="single" w:sz="4" w:space="0" w:color="000000"/>
              <w:bottom w:val="single" w:sz="4" w:space="0" w:color="000000"/>
              <w:right w:val="single" w:sz="4" w:space="0" w:color="000000"/>
            </w:tcBorders>
          </w:tcPr>
          <w:p w14:paraId="56FC8F8D" w14:textId="77777777" w:rsidR="00330C4D" w:rsidRDefault="00000000">
            <w:pPr>
              <w:spacing w:before="120" w:after="120"/>
              <w:ind w:left="100"/>
              <w:jc w:val="both"/>
              <w:rPr>
                <w:bCs/>
                <w:color w:val="000000"/>
                <w:sz w:val="22"/>
                <w:szCs w:val="22"/>
                <w:lang w:val="en-US"/>
              </w:rPr>
            </w:pPr>
            <w:r>
              <w:rPr>
                <w:color w:val="000000"/>
                <w:sz w:val="22"/>
                <w:szCs w:val="22"/>
                <w:lang w:val="en-US"/>
              </w:rPr>
              <w:t>(</w:t>
            </w:r>
            <w:r>
              <w:rPr>
                <w:i/>
                <w:color w:val="000000"/>
                <w:sz w:val="22"/>
                <w:szCs w:val="22"/>
                <w:lang w:val="en-US"/>
              </w:rPr>
              <w:t>in case when IE acts as the Supplier</w:t>
            </w:r>
            <w:r>
              <w:rPr>
                <w:color w:val="000000"/>
                <w:sz w:val="22"/>
                <w:szCs w:val="22"/>
                <w:lang w:val="en-US"/>
              </w:rPr>
              <w:t>)</w:t>
            </w:r>
          </w:p>
        </w:tc>
      </w:tr>
      <w:tr w:rsidR="00330C4D" w14:paraId="2E466893" w14:textId="77777777">
        <w:tc>
          <w:tcPr>
            <w:tcW w:w="3012" w:type="dxa"/>
            <w:tcBorders>
              <w:top w:val="single" w:sz="4" w:space="0" w:color="000000"/>
              <w:left w:val="single" w:sz="4" w:space="0" w:color="000000"/>
              <w:bottom w:val="single" w:sz="4" w:space="0" w:color="000000"/>
              <w:right w:val="single" w:sz="4" w:space="0" w:color="000000"/>
            </w:tcBorders>
          </w:tcPr>
          <w:p w14:paraId="76F8716B" w14:textId="77777777" w:rsidR="00330C4D" w:rsidRDefault="00000000">
            <w:pPr>
              <w:pStyle w:val="aeuiou1"/>
              <w:spacing w:before="120" w:after="120"/>
              <w:ind w:left="34"/>
              <w:jc w:val="both"/>
              <w:rPr>
                <w:sz w:val="22"/>
                <w:szCs w:val="22"/>
                <w:lang w:val="kk-KZ"/>
              </w:rPr>
            </w:pPr>
            <w:r>
              <w:rPr>
                <w:b/>
                <w:color w:val="000000"/>
                <w:sz w:val="22"/>
                <w:szCs w:val="22"/>
                <w:lang w:val="kk-KZ"/>
              </w:rPr>
              <w:t>Жеке кәсіпкер</w:t>
            </w:r>
            <w:r>
              <w:rPr>
                <w:color w:val="000000"/>
                <w:sz w:val="22"/>
                <w:szCs w:val="22"/>
                <w:lang w:val="kk-KZ"/>
              </w:rPr>
              <w:t xml:space="preserve"> атынан </w:t>
            </w:r>
            <w:r>
              <w:rPr>
                <w:i/>
                <w:color w:val="000000"/>
                <w:sz w:val="22"/>
                <w:szCs w:val="22"/>
                <w:lang w:val="kk-KZ"/>
              </w:rPr>
              <w:t>(ЖК ретінде тіркелген азаматтың аты-жөні көрсетілуі тиіс) тіркеу куәлігі/қызметін бастағаны туралы хабарлау (сериясы, нөмірі, күні және құжатын берген орган көрсетілуі тиіс)</w:t>
            </w:r>
            <w:r>
              <w:rPr>
                <w:color w:val="000000"/>
                <w:sz w:val="22"/>
                <w:szCs w:val="22"/>
                <w:lang w:val="kk-KZ"/>
              </w:rPr>
              <w:t xml:space="preserve"> негізінде әрекет ететін жеке кәсіпкер </w:t>
            </w:r>
            <w:r>
              <w:rPr>
                <w:i/>
                <w:color w:val="000000"/>
                <w:sz w:val="22"/>
                <w:szCs w:val="22"/>
                <w:lang w:val="kk-KZ"/>
              </w:rPr>
              <w:t>(толық аты</w:t>
            </w:r>
            <w:r>
              <w:rPr>
                <w:color w:val="000000"/>
                <w:sz w:val="22"/>
                <w:szCs w:val="22"/>
                <w:lang w:val="kk-KZ"/>
              </w:rPr>
              <w:t xml:space="preserve">), бұдан әрі </w:t>
            </w:r>
            <w:r>
              <w:rPr>
                <w:b/>
                <w:color w:val="000000"/>
                <w:sz w:val="22"/>
                <w:szCs w:val="22"/>
                <w:lang w:val="kk-KZ"/>
              </w:rPr>
              <w:t xml:space="preserve">Жеткізуші, </w:t>
            </w:r>
            <w:r>
              <w:rPr>
                <w:color w:val="000000"/>
                <w:sz w:val="22"/>
                <w:szCs w:val="22"/>
                <w:lang w:val="kk-KZ"/>
              </w:rPr>
              <w:t>екінші тараптан,</w:t>
            </w:r>
          </w:p>
        </w:tc>
        <w:tc>
          <w:tcPr>
            <w:tcW w:w="3124" w:type="dxa"/>
            <w:tcBorders>
              <w:top w:val="single" w:sz="4" w:space="0" w:color="000000"/>
              <w:left w:val="single" w:sz="4" w:space="0" w:color="000000"/>
              <w:bottom w:val="single" w:sz="4" w:space="0" w:color="000000"/>
              <w:right w:val="single" w:sz="4" w:space="0" w:color="000000"/>
            </w:tcBorders>
          </w:tcPr>
          <w:p w14:paraId="342409B6" w14:textId="77777777" w:rsidR="00330C4D" w:rsidRDefault="00000000">
            <w:pPr>
              <w:spacing w:before="120" w:after="120"/>
              <w:ind w:left="59"/>
              <w:jc w:val="both"/>
              <w:rPr>
                <w:bCs/>
                <w:color w:val="000000"/>
                <w:sz w:val="22"/>
                <w:szCs w:val="22"/>
              </w:rPr>
            </w:pPr>
            <w:r>
              <w:rPr>
                <w:b/>
                <w:color w:val="000000"/>
                <w:sz w:val="22"/>
                <w:szCs w:val="22"/>
              </w:rPr>
              <w:t>Жеке кәсіпкер</w:t>
            </w:r>
            <w:r>
              <w:rPr>
                <w:color w:val="000000"/>
                <w:sz w:val="22"/>
                <w:szCs w:val="22"/>
              </w:rPr>
              <w:t xml:space="preserve"> (</w:t>
            </w:r>
            <w:r>
              <w:rPr>
                <w:i/>
                <w:color w:val="000000"/>
                <w:sz w:val="22"/>
                <w:szCs w:val="22"/>
              </w:rPr>
              <w:t xml:space="preserve">толық атауы), </w:t>
            </w:r>
            <w:r>
              <w:rPr>
                <w:color w:val="000000"/>
                <w:sz w:val="22"/>
                <w:szCs w:val="22"/>
              </w:rPr>
              <w:t>атынан</w:t>
            </w:r>
            <w:r>
              <w:rPr>
                <w:i/>
                <w:color w:val="000000"/>
                <w:sz w:val="22"/>
                <w:szCs w:val="22"/>
              </w:rPr>
              <w:t xml:space="preserve"> (ЖК ретінде тіркелген азаматтың Т.А.Ә. көрсетілсін),</w:t>
            </w:r>
            <w:r>
              <w:rPr>
                <w:color w:val="000000"/>
                <w:sz w:val="22"/>
                <w:szCs w:val="22"/>
              </w:rPr>
              <w:t xml:space="preserve"> дара кәсіпкер ретінде қызметін бастағаны туралы хабарлама/тіркеу туралы куәлік негізінде әрекет ететін </w:t>
            </w:r>
            <w:r>
              <w:rPr>
                <w:i/>
                <w:color w:val="000000"/>
                <w:sz w:val="22"/>
                <w:szCs w:val="22"/>
              </w:rPr>
              <w:t>(құжаттың сериясын, нөмірін, күнін және берген органын көрсету</w:t>
            </w:r>
            <w:r>
              <w:rPr>
                <w:color w:val="000000"/>
                <w:sz w:val="22"/>
                <w:szCs w:val="22"/>
              </w:rPr>
              <w:t xml:space="preserve">), бұдан әрі деп аталатын </w:t>
            </w:r>
            <w:r>
              <w:rPr>
                <w:b/>
                <w:bCs/>
                <w:color w:val="000000"/>
                <w:sz w:val="22"/>
                <w:szCs w:val="22"/>
              </w:rPr>
              <w:t>"Жеткізуші"</w:t>
            </w:r>
            <w:r>
              <w:rPr>
                <w:color w:val="000000"/>
                <w:sz w:val="22"/>
                <w:szCs w:val="22"/>
              </w:rPr>
              <w:t>,</w:t>
            </w:r>
            <w:r>
              <w:rPr>
                <w:bCs/>
                <w:sz w:val="22"/>
                <w:szCs w:val="22"/>
              </w:rPr>
              <w:t xml:space="preserve"> екінші жағынан,</w:t>
            </w:r>
          </w:p>
        </w:tc>
        <w:tc>
          <w:tcPr>
            <w:tcW w:w="3197" w:type="dxa"/>
            <w:gridSpan w:val="2"/>
            <w:tcBorders>
              <w:top w:val="single" w:sz="4" w:space="0" w:color="000000"/>
              <w:left w:val="single" w:sz="4" w:space="0" w:color="000000"/>
              <w:bottom w:val="single" w:sz="4" w:space="0" w:color="000000"/>
              <w:right w:val="single" w:sz="4" w:space="0" w:color="000000"/>
            </w:tcBorders>
          </w:tcPr>
          <w:p w14:paraId="65955E10" w14:textId="77777777" w:rsidR="00330C4D" w:rsidRDefault="00000000">
            <w:pPr>
              <w:spacing w:before="120" w:after="120"/>
              <w:jc w:val="both"/>
            </w:pPr>
            <w:r>
              <w:rPr>
                <w:b/>
                <w:color w:val="000000"/>
                <w:sz w:val="22"/>
                <w:szCs w:val="22"/>
                <w:lang w:val="en-US"/>
              </w:rPr>
              <w:t>Individual Entrepreneur</w:t>
            </w:r>
            <w:r>
              <w:rPr>
                <w:color w:val="000000"/>
                <w:sz w:val="22"/>
                <w:szCs w:val="22"/>
                <w:lang w:val="en-US"/>
              </w:rPr>
              <w:t xml:space="preserve"> </w:t>
            </w:r>
            <w:r>
              <w:rPr>
                <w:i/>
                <w:color w:val="000000"/>
                <w:sz w:val="22"/>
                <w:szCs w:val="22"/>
                <w:lang w:val="en-US"/>
              </w:rPr>
              <w:t xml:space="preserve">(full name) </w:t>
            </w:r>
            <w:r>
              <w:rPr>
                <w:color w:val="000000"/>
                <w:sz w:val="22"/>
                <w:szCs w:val="22"/>
                <w:lang w:val="en-US"/>
              </w:rPr>
              <w:t>represented by</w:t>
            </w:r>
            <w:r>
              <w:rPr>
                <w:i/>
                <w:color w:val="000000"/>
                <w:sz w:val="22"/>
                <w:szCs w:val="22"/>
                <w:lang w:val="en-US"/>
              </w:rPr>
              <w:t xml:space="preserve"> (please indicate the full name of the citizen registered as an individual entrepreneur) </w:t>
            </w:r>
            <w:r>
              <w:rPr>
                <w:color w:val="000000"/>
                <w:sz w:val="22"/>
                <w:szCs w:val="22"/>
                <w:lang w:val="en-US"/>
              </w:rPr>
              <w:t>acting under the registration certificate/notice to proceed with activity as entrepreneu (</w:t>
            </w:r>
            <w:r>
              <w:rPr>
                <w:i/>
                <w:color w:val="000000"/>
                <w:sz w:val="22"/>
                <w:szCs w:val="22"/>
                <w:lang w:val="en-US"/>
              </w:rPr>
              <w:t>specify the series, number, date and the authorized body which issued a document)</w:t>
            </w:r>
            <w:r>
              <w:rPr>
                <w:color w:val="000000"/>
                <w:sz w:val="22"/>
                <w:szCs w:val="22"/>
                <w:lang w:val="en-US"/>
              </w:rPr>
              <w:t xml:space="preserve">, hereinafter referred to as the </w:t>
            </w:r>
            <w:r>
              <w:rPr>
                <w:b/>
                <w:color w:val="000000"/>
                <w:sz w:val="22"/>
                <w:szCs w:val="22"/>
                <w:lang w:val="en-GB"/>
              </w:rPr>
              <w:t>“</w:t>
            </w:r>
            <w:r>
              <w:rPr>
                <w:b/>
                <w:bCs/>
                <w:color w:val="000000"/>
                <w:sz w:val="22"/>
                <w:szCs w:val="22"/>
                <w:lang w:val="en-GB"/>
              </w:rPr>
              <w:t>Supplier”</w:t>
            </w:r>
            <w:r>
              <w:rPr>
                <w:color w:val="000000"/>
                <w:sz w:val="22"/>
                <w:szCs w:val="22"/>
                <w:lang w:val="en-US"/>
              </w:rPr>
              <w:t>, as the other party,</w:t>
            </w:r>
          </w:p>
        </w:tc>
      </w:tr>
      <w:tr w:rsidR="00330C4D" w14:paraId="6D944C6D" w14:textId="77777777">
        <w:trPr>
          <w:trHeight w:val="1187"/>
        </w:trPr>
        <w:tc>
          <w:tcPr>
            <w:tcW w:w="3012" w:type="dxa"/>
            <w:tcBorders>
              <w:top w:val="single" w:sz="4" w:space="0" w:color="000000"/>
              <w:left w:val="single" w:sz="4" w:space="0" w:color="000000"/>
              <w:bottom w:val="single" w:sz="4" w:space="0" w:color="000000"/>
              <w:right w:val="single" w:sz="4" w:space="0" w:color="000000"/>
            </w:tcBorders>
          </w:tcPr>
          <w:p w14:paraId="5E26A44B" w14:textId="77777777" w:rsidR="00330C4D" w:rsidRDefault="00000000">
            <w:pPr>
              <w:pStyle w:val="aeuiou1"/>
              <w:spacing w:before="120" w:after="120"/>
              <w:jc w:val="both"/>
            </w:pPr>
            <w:r>
              <w:rPr>
                <w:sz w:val="22"/>
                <w:szCs w:val="22"/>
                <w:lang w:val="kk-KZ"/>
              </w:rPr>
              <w:t>бұдан әрі бірге «</w:t>
            </w:r>
            <w:r>
              <w:rPr>
                <w:b/>
                <w:sz w:val="22"/>
                <w:szCs w:val="22"/>
                <w:lang w:val="kk-KZ"/>
              </w:rPr>
              <w:t>Тараптар</w:t>
            </w:r>
            <w:r>
              <w:rPr>
                <w:sz w:val="22"/>
                <w:szCs w:val="22"/>
                <w:lang w:val="kk-KZ"/>
              </w:rPr>
              <w:t>», ал жекелей – жоғарыда көрсетілгендей, немесе «</w:t>
            </w:r>
            <w:r>
              <w:rPr>
                <w:b/>
                <w:sz w:val="22"/>
                <w:szCs w:val="22"/>
                <w:lang w:val="kk-KZ"/>
              </w:rPr>
              <w:t>Тарап</w:t>
            </w:r>
            <w:r>
              <w:rPr>
                <w:sz w:val="22"/>
                <w:szCs w:val="22"/>
                <w:lang w:val="kk-KZ"/>
              </w:rPr>
              <w:t>» деп аталып, төмендегі туралы осы Шартты жасасты.</w:t>
            </w:r>
          </w:p>
        </w:tc>
        <w:tc>
          <w:tcPr>
            <w:tcW w:w="3124" w:type="dxa"/>
            <w:tcBorders>
              <w:top w:val="single" w:sz="4" w:space="0" w:color="000000"/>
              <w:left w:val="single" w:sz="4" w:space="0" w:color="000000"/>
              <w:bottom w:val="single" w:sz="4" w:space="0" w:color="000000"/>
              <w:right w:val="single" w:sz="4" w:space="0" w:color="000000"/>
            </w:tcBorders>
          </w:tcPr>
          <w:p w14:paraId="0B79C9BC" w14:textId="77777777" w:rsidR="00330C4D" w:rsidRDefault="00000000">
            <w:pPr>
              <w:spacing w:before="120" w:after="120"/>
              <w:jc w:val="both"/>
            </w:pPr>
            <w:r>
              <w:rPr>
                <w:sz w:val="22"/>
                <w:szCs w:val="22"/>
              </w:rPr>
              <w:t xml:space="preserve">бұдан әрі бірлесіп аталатындар </w:t>
            </w:r>
            <w:r>
              <w:rPr>
                <w:b/>
                <w:sz w:val="22"/>
                <w:szCs w:val="22"/>
              </w:rPr>
              <w:t>"Тараптар"</w:t>
            </w:r>
            <w:r>
              <w:rPr>
                <w:sz w:val="22"/>
                <w:szCs w:val="22"/>
              </w:rPr>
              <w:t>,</w:t>
            </w:r>
            <w:r>
              <w:rPr>
                <w:b/>
                <w:sz w:val="22"/>
                <w:szCs w:val="22"/>
              </w:rPr>
              <w:t xml:space="preserve"> </w:t>
            </w:r>
            <w:r>
              <w:rPr>
                <w:sz w:val="22"/>
                <w:szCs w:val="22"/>
              </w:rPr>
              <w:t xml:space="preserve">ал бөлек – жоғарыда көрсетілгендей немесе </w:t>
            </w:r>
            <w:r>
              <w:rPr>
                <w:b/>
                <w:sz w:val="22"/>
                <w:szCs w:val="22"/>
              </w:rPr>
              <w:t>"Тарап"</w:t>
            </w:r>
            <w:r>
              <w:rPr>
                <w:sz w:val="22"/>
                <w:szCs w:val="22"/>
              </w:rPr>
              <w:t>, осы Жеткізу шартын жасасты (бұдан әрі мәтін бойынша - "</w:t>
            </w:r>
            <w:r>
              <w:rPr>
                <w:b/>
                <w:sz w:val="22"/>
                <w:szCs w:val="22"/>
              </w:rPr>
              <w:t>Шарт"</w:t>
            </w:r>
            <w:r>
              <w:rPr>
                <w:sz w:val="22"/>
                <w:szCs w:val="22"/>
              </w:rPr>
              <w:t>) төмендегілер туралы.</w:t>
            </w:r>
          </w:p>
        </w:tc>
        <w:tc>
          <w:tcPr>
            <w:tcW w:w="3197" w:type="dxa"/>
            <w:gridSpan w:val="2"/>
            <w:tcBorders>
              <w:top w:val="single" w:sz="4" w:space="0" w:color="000000"/>
              <w:left w:val="single" w:sz="4" w:space="0" w:color="000000"/>
              <w:bottom w:val="single" w:sz="4" w:space="0" w:color="000000"/>
              <w:right w:val="single" w:sz="4" w:space="0" w:color="000000"/>
            </w:tcBorders>
          </w:tcPr>
          <w:p w14:paraId="5A3CE7C5" w14:textId="77777777" w:rsidR="00330C4D" w:rsidRDefault="00000000">
            <w:pPr>
              <w:spacing w:before="120" w:after="120"/>
              <w:jc w:val="both"/>
            </w:pPr>
            <w:r>
              <w:rPr>
                <w:sz w:val="22"/>
                <w:szCs w:val="22"/>
                <w:lang w:val="en-GB"/>
              </w:rPr>
              <w:t>hereinafter referred to collectively as the “</w:t>
            </w:r>
            <w:r>
              <w:rPr>
                <w:b/>
                <w:sz w:val="22"/>
                <w:szCs w:val="22"/>
                <w:lang w:val="en-GB"/>
              </w:rPr>
              <w:t>Parties</w:t>
            </w:r>
            <w:r>
              <w:rPr>
                <w:sz w:val="22"/>
                <w:szCs w:val="22"/>
                <w:lang w:val="en-GB"/>
              </w:rPr>
              <w:t>” and individually as stated above or a “</w:t>
            </w:r>
            <w:r>
              <w:rPr>
                <w:b/>
                <w:sz w:val="22"/>
                <w:szCs w:val="22"/>
                <w:lang w:val="en-GB"/>
              </w:rPr>
              <w:t>Party</w:t>
            </w:r>
            <w:r>
              <w:rPr>
                <w:sz w:val="22"/>
                <w:szCs w:val="22"/>
                <w:lang w:val="en-GB"/>
              </w:rPr>
              <w:t>”, made this  Supply Agreement (hereinafter the “</w:t>
            </w:r>
            <w:r>
              <w:rPr>
                <w:b/>
                <w:sz w:val="22"/>
                <w:szCs w:val="22"/>
                <w:lang w:val="en-GB"/>
              </w:rPr>
              <w:t>Agreement</w:t>
            </w:r>
            <w:r>
              <w:rPr>
                <w:sz w:val="22"/>
                <w:szCs w:val="22"/>
                <w:lang w:val="en-GB"/>
              </w:rPr>
              <w:t>”) as follows.</w:t>
            </w:r>
          </w:p>
        </w:tc>
      </w:tr>
      <w:tr w:rsidR="00330C4D" w14:paraId="2294E655" w14:textId="77777777">
        <w:tc>
          <w:tcPr>
            <w:tcW w:w="3012" w:type="dxa"/>
            <w:tcBorders>
              <w:top w:val="single" w:sz="4" w:space="0" w:color="000000"/>
              <w:left w:val="single" w:sz="4" w:space="0" w:color="000000"/>
              <w:bottom w:val="single" w:sz="4" w:space="0" w:color="000000"/>
              <w:right w:val="single" w:sz="4" w:space="0" w:color="000000"/>
            </w:tcBorders>
          </w:tcPr>
          <w:p w14:paraId="6D44E5F5" w14:textId="77777777" w:rsidR="00330C4D" w:rsidRDefault="00000000">
            <w:pPr>
              <w:numPr>
                <w:ilvl w:val="0"/>
                <w:numId w:val="10"/>
              </w:numPr>
              <w:suppressAutoHyphens w:val="0"/>
              <w:spacing w:after="120"/>
              <w:ind w:left="318" w:hanging="284"/>
              <w:rPr>
                <w:sz w:val="22"/>
                <w:szCs w:val="22"/>
              </w:rPr>
            </w:pPr>
            <w:r>
              <w:rPr>
                <w:b/>
                <w:sz w:val="22"/>
                <w:szCs w:val="22"/>
                <w:lang w:val="kk-KZ"/>
              </w:rPr>
              <w:t>ШАРТТЫҢ МӘНІ</w:t>
            </w:r>
          </w:p>
        </w:tc>
        <w:tc>
          <w:tcPr>
            <w:tcW w:w="3124" w:type="dxa"/>
            <w:tcBorders>
              <w:top w:val="single" w:sz="4" w:space="0" w:color="000000"/>
              <w:left w:val="single" w:sz="4" w:space="0" w:color="000000"/>
              <w:bottom w:val="single" w:sz="4" w:space="0" w:color="000000"/>
              <w:right w:val="single" w:sz="4" w:space="0" w:color="000000"/>
            </w:tcBorders>
          </w:tcPr>
          <w:p w14:paraId="0736EBA8" w14:textId="77777777" w:rsidR="00330C4D" w:rsidRDefault="00000000">
            <w:pPr>
              <w:numPr>
                <w:ilvl w:val="0"/>
                <w:numId w:val="9"/>
              </w:numPr>
              <w:suppressAutoHyphens w:val="0"/>
              <w:spacing w:after="120"/>
              <w:rPr>
                <w:b/>
                <w:sz w:val="22"/>
                <w:szCs w:val="22"/>
              </w:rPr>
            </w:pPr>
            <w:r>
              <w:rPr>
                <w:b/>
                <w:sz w:val="22"/>
                <w:szCs w:val="22"/>
              </w:rPr>
              <w:t>ШАРТТЫҢ НЫСАНАСЫ</w:t>
            </w:r>
          </w:p>
        </w:tc>
        <w:tc>
          <w:tcPr>
            <w:tcW w:w="3197" w:type="dxa"/>
            <w:gridSpan w:val="2"/>
            <w:tcBorders>
              <w:top w:val="single" w:sz="4" w:space="0" w:color="000000"/>
              <w:left w:val="single" w:sz="4" w:space="0" w:color="000000"/>
              <w:bottom w:val="single" w:sz="4" w:space="0" w:color="000000"/>
              <w:right w:val="single" w:sz="4" w:space="0" w:color="000000"/>
            </w:tcBorders>
          </w:tcPr>
          <w:p w14:paraId="60FB450D" w14:textId="77777777" w:rsidR="00330C4D" w:rsidRDefault="00000000">
            <w:pPr>
              <w:spacing w:after="120"/>
              <w:jc w:val="center"/>
            </w:pPr>
            <w:r>
              <w:rPr>
                <w:b/>
                <w:sz w:val="22"/>
                <w:szCs w:val="22"/>
                <w:lang w:val="en-GB"/>
              </w:rPr>
              <w:t>1.</w:t>
            </w:r>
            <w:r>
              <w:rPr>
                <w:b/>
                <w:sz w:val="22"/>
                <w:szCs w:val="22"/>
                <w:lang w:val="en-GB"/>
              </w:rPr>
              <w:tab/>
              <w:t>SUBJECT OF</w:t>
            </w:r>
            <w:r>
              <w:rPr>
                <w:b/>
                <w:sz w:val="22"/>
                <w:szCs w:val="22"/>
              </w:rPr>
              <w:t xml:space="preserve"> </w:t>
            </w:r>
            <w:r>
              <w:rPr>
                <w:b/>
                <w:sz w:val="22"/>
                <w:szCs w:val="22"/>
                <w:lang w:val="en-GB"/>
              </w:rPr>
              <w:t>AGREEMENT</w:t>
            </w:r>
          </w:p>
        </w:tc>
      </w:tr>
      <w:tr w:rsidR="00330C4D" w14:paraId="42848F6F" w14:textId="77777777">
        <w:tc>
          <w:tcPr>
            <w:tcW w:w="3012" w:type="dxa"/>
            <w:tcBorders>
              <w:top w:val="single" w:sz="4" w:space="0" w:color="000000"/>
              <w:left w:val="single" w:sz="4" w:space="0" w:color="000000"/>
              <w:bottom w:val="single" w:sz="4" w:space="0" w:color="000000"/>
              <w:right w:val="single" w:sz="4" w:space="0" w:color="000000"/>
            </w:tcBorders>
          </w:tcPr>
          <w:p w14:paraId="4554FFDA" w14:textId="77777777" w:rsidR="00330C4D" w:rsidRDefault="00000000">
            <w:pPr>
              <w:pStyle w:val="aeuiou1"/>
              <w:numPr>
                <w:ilvl w:val="1"/>
                <w:numId w:val="24"/>
              </w:numPr>
              <w:tabs>
                <w:tab w:val="clear" w:pos="720"/>
                <w:tab w:val="left" w:pos="318"/>
                <w:tab w:val="left" w:pos="540"/>
              </w:tabs>
              <w:spacing w:after="120"/>
              <w:ind w:left="318" w:hanging="284"/>
              <w:jc w:val="both"/>
              <w:rPr>
                <w:sz w:val="22"/>
                <w:szCs w:val="22"/>
              </w:rPr>
            </w:pPr>
            <w:r>
              <w:rPr>
                <w:sz w:val="22"/>
                <w:szCs w:val="22"/>
                <w:lang w:val="kk-KZ"/>
              </w:rPr>
              <w:t>Осы Шарттың талаптары бойынша Жеткізуші Сатып алушыға А қосымшасына сәйкес</w:t>
            </w:r>
            <w:r>
              <w:rPr>
                <w:sz w:val="22"/>
                <w:szCs w:val="22"/>
              </w:rPr>
              <w:t xml:space="preserve"> </w:t>
            </w:r>
            <w:r>
              <w:rPr>
                <w:b/>
                <w:bCs/>
                <w:sz w:val="22"/>
                <w:szCs w:val="22"/>
              </w:rPr>
              <w:t>"минус 35"</w:t>
            </w:r>
            <w:r>
              <w:rPr>
                <w:bCs/>
                <w:sz w:val="22"/>
                <w:szCs w:val="22"/>
                <w:lang w:val="kk-KZ"/>
              </w:rPr>
              <w:t xml:space="preserve"> </w:t>
            </w:r>
            <w:r>
              <w:rPr>
                <w:b/>
                <w:bCs/>
                <w:sz w:val="22"/>
                <w:szCs w:val="22"/>
                <w:lang w:val="kk-KZ"/>
              </w:rPr>
              <w:t>қысқы дизельді</w:t>
            </w:r>
            <w:r>
              <w:rPr>
                <w:sz w:val="22"/>
                <w:szCs w:val="22"/>
                <w:lang w:val="kk-KZ"/>
              </w:rPr>
              <w:t xml:space="preserve"> (бұдан әрі – «Тауар») жеткізу міндеттемесін, ал Сатып алушы Тауарды қабылдап, осы Шартта қарастырылған тәртіп пен мерзімге сәйкес төлем жасау міндетін алады.</w:t>
            </w:r>
          </w:p>
        </w:tc>
        <w:tc>
          <w:tcPr>
            <w:tcW w:w="3124" w:type="dxa"/>
            <w:tcBorders>
              <w:top w:val="single" w:sz="4" w:space="0" w:color="000000"/>
              <w:left w:val="single" w:sz="4" w:space="0" w:color="000000"/>
              <w:bottom w:val="single" w:sz="4" w:space="0" w:color="000000"/>
              <w:right w:val="single" w:sz="4" w:space="0" w:color="000000"/>
            </w:tcBorders>
          </w:tcPr>
          <w:p w14:paraId="68E83824" w14:textId="77777777" w:rsidR="00330C4D" w:rsidRDefault="00000000">
            <w:pPr>
              <w:numPr>
                <w:ilvl w:val="1"/>
                <w:numId w:val="5"/>
              </w:numPr>
              <w:tabs>
                <w:tab w:val="clear" w:pos="711"/>
                <w:tab w:val="left" w:pos="0"/>
                <w:tab w:val="left" w:pos="540"/>
              </w:tabs>
              <w:suppressAutoHyphens w:val="0"/>
              <w:spacing w:after="120"/>
              <w:ind w:left="0" w:firstLine="36"/>
              <w:jc w:val="both"/>
            </w:pPr>
            <w:r>
              <w:rPr>
                <w:sz w:val="22"/>
                <w:szCs w:val="22"/>
              </w:rPr>
              <w:t xml:space="preserve">Осы Шарттың талаптары бойынша Жеткізуші Сатып алушыға жеткізу бойынша міндеттеме қабылдайды </w:t>
            </w:r>
            <w:r>
              <w:rPr>
                <w:b/>
                <w:bCs/>
                <w:sz w:val="22"/>
                <w:szCs w:val="22"/>
              </w:rPr>
              <w:t xml:space="preserve">отынның  </w:t>
            </w:r>
            <w:r>
              <w:rPr>
                <w:b/>
                <w:bCs/>
                <w:sz w:val="22"/>
                <w:szCs w:val="22"/>
                <w:lang w:val="kk-KZ"/>
              </w:rPr>
              <w:t>дизельді</w:t>
            </w:r>
            <w:r>
              <w:rPr>
                <w:b/>
                <w:bCs/>
                <w:sz w:val="22"/>
                <w:szCs w:val="22"/>
              </w:rPr>
              <w:t>мо</w:t>
            </w:r>
            <w:r>
              <w:rPr>
                <w:b/>
                <w:bCs/>
                <w:sz w:val="22"/>
                <w:szCs w:val="22"/>
                <w:lang w:val="kk-KZ"/>
              </w:rPr>
              <w:t xml:space="preserve"> қысқы</w:t>
            </w:r>
            <w:r>
              <w:rPr>
                <w:b/>
                <w:bCs/>
                <w:sz w:val="22"/>
                <w:szCs w:val="22"/>
              </w:rPr>
              <w:t>е</w:t>
            </w:r>
            <w:r>
              <w:rPr>
                <w:b/>
                <w:bCs/>
                <w:sz w:val="22"/>
                <w:szCs w:val="22"/>
                <w:lang w:val="kk-KZ"/>
              </w:rPr>
              <w:t>"минус 35" жүр</w:t>
            </w:r>
            <w:r>
              <w:rPr>
                <w:b/>
                <w:bCs/>
                <w:sz w:val="22"/>
                <w:szCs w:val="22"/>
              </w:rPr>
              <w:t>,</w:t>
            </w:r>
            <w:r>
              <w:rPr>
                <w:b/>
                <w:bCs/>
                <w:sz w:val="22"/>
                <w:szCs w:val="22"/>
                <w:lang w:val="kk-KZ"/>
              </w:rPr>
              <w:t xml:space="preserve"> </w:t>
            </w:r>
            <w:r>
              <w:rPr>
                <w:b/>
                <w:bCs/>
                <w:sz w:val="22"/>
                <w:szCs w:val="22"/>
              </w:rPr>
              <w:t>класс (2, 3, 4), экологиялық класс К5</w:t>
            </w:r>
            <w:r>
              <w:rPr>
                <w:sz w:val="22"/>
                <w:szCs w:val="22"/>
              </w:rPr>
              <w:t xml:space="preserve">  қосымшаға сәйкес </w:t>
            </w:r>
            <w:r>
              <w:rPr>
                <w:sz w:val="22"/>
                <w:szCs w:val="22"/>
                <w:lang w:val="en-US"/>
              </w:rPr>
              <w:t>A</w:t>
            </w:r>
            <w:r>
              <w:rPr>
                <w:sz w:val="22"/>
                <w:szCs w:val="22"/>
              </w:rPr>
              <w:t xml:space="preserve"> ал Сатып алушы Тауарды осы Шартта көзделген тәртіппен және мерзімдерде қабылдауға және төлеуге міндеттенеді.</w:t>
            </w:r>
          </w:p>
        </w:tc>
        <w:tc>
          <w:tcPr>
            <w:tcW w:w="3197" w:type="dxa"/>
            <w:gridSpan w:val="2"/>
            <w:tcBorders>
              <w:top w:val="single" w:sz="4" w:space="0" w:color="000000"/>
              <w:left w:val="single" w:sz="4" w:space="0" w:color="000000"/>
              <w:bottom w:val="single" w:sz="4" w:space="0" w:color="000000"/>
              <w:right w:val="single" w:sz="4" w:space="0" w:color="000000"/>
            </w:tcBorders>
          </w:tcPr>
          <w:p w14:paraId="2FBEB723" w14:textId="77777777" w:rsidR="00330C4D" w:rsidRDefault="00000000">
            <w:pPr>
              <w:numPr>
                <w:ilvl w:val="1"/>
                <w:numId w:val="15"/>
              </w:numPr>
              <w:tabs>
                <w:tab w:val="left" w:pos="540"/>
              </w:tabs>
              <w:suppressAutoHyphens w:val="0"/>
              <w:spacing w:after="120"/>
              <w:ind w:left="0" w:firstLine="36"/>
              <w:jc w:val="both"/>
              <w:rPr>
                <w:sz w:val="22"/>
                <w:szCs w:val="22"/>
                <w:lang w:val="en-US"/>
              </w:rPr>
            </w:pPr>
            <w:r>
              <w:rPr>
                <w:sz w:val="22"/>
                <w:szCs w:val="22"/>
                <w:lang w:val="en-GB"/>
              </w:rPr>
              <w:t xml:space="preserve">In accordance with the terms and conditions of this Agreement, the Supplier undertakes to supply </w:t>
            </w:r>
            <w:r>
              <w:rPr>
                <w:b/>
                <w:sz w:val="22"/>
                <w:szCs w:val="22"/>
                <w:lang w:val="en-US"/>
              </w:rPr>
              <w:t>w</w:t>
            </w:r>
            <w:r>
              <w:rPr>
                <w:b/>
                <w:bCs/>
                <w:kern w:val="2"/>
                <w:sz w:val="22"/>
                <w:szCs w:val="22"/>
                <w:lang w:val="kk-KZ"/>
              </w:rPr>
              <w:t xml:space="preserve">inter </w:t>
            </w:r>
            <w:r>
              <w:rPr>
                <w:b/>
                <w:sz w:val="22"/>
                <w:szCs w:val="22"/>
                <w:lang w:val="kk-KZ"/>
              </w:rPr>
              <w:t xml:space="preserve">diesel fuel </w:t>
            </w:r>
            <w:r>
              <w:rPr>
                <w:b/>
                <w:bCs/>
                <w:sz w:val="22"/>
                <w:szCs w:val="22"/>
                <w:lang w:val="kk-KZ"/>
              </w:rPr>
              <w:t>«minus 35»</w:t>
            </w:r>
            <w:r>
              <w:rPr>
                <w:sz w:val="22"/>
                <w:szCs w:val="22"/>
                <w:lang w:val="en-GB"/>
              </w:rPr>
              <w:t xml:space="preserve">  to the Buyer under Annex A </w:t>
            </w:r>
            <w:r>
              <w:rPr>
                <w:sz w:val="22"/>
                <w:szCs w:val="22"/>
                <w:lang w:val="en-US"/>
              </w:rPr>
              <w:t xml:space="preserve">to the Agreement </w:t>
            </w:r>
            <w:r>
              <w:rPr>
                <w:sz w:val="22"/>
                <w:szCs w:val="22"/>
                <w:lang w:val="en-GB"/>
              </w:rPr>
              <w:t>(hereinafter the “Goods”), and the Buyer undertakes and to pay for the Goods in a manner and within time periods established by this Agreement.</w:t>
            </w:r>
          </w:p>
        </w:tc>
      </w:tr>
      <w:tr w:rsidR="00330C4D" w14:paraId="758D4B64" w14:textId="77777777">
        <w:tc>
          <w:tcPr>
            <w:tcW w:w="3012" w:type="dxa"/>
            <w:tcBorders>
              <w:top w:val="single" w:sz="4" w:space="0" w:color="000000"/>
              <w:left w:val="single" w:sz="4" w:space="0" w:color="000000"/>
              <w:bottom w:val="single" w:sz="4" w:space="0" w:color="000000"/>
              <w:right w:val="single" w:sz="4" w:space="0" w:color="000000"/>
            </w:tcBorders>
          </w:tcPr>
          <w:p w14:paraId="727F675E" w14:textId="77777777" w:rsidR="00330C4D" w:rsidRDefault="00000000">
            <w:pPr>
              <w:pStyle w:val="aeuiou1"/>
              <w:numPr>
                <w:ilvl w:val="1"/>
                <w:numId w:val="24"/>
              </w:numPr>
              <w:tabs>
                <w:tab w:val="clear" w:pos="720"/>
                <w:tab w:val="left" w:pos="318"/>
                <w:tab w:val="left" w:pos="540"/>
              </w:tabs>
              <w:spacing w:after="120"/>
              <w:ind w:left="318" w:hanging="284"/>
              <w:jc w:val="both"/>
              <w:rPr>
                <w:sz w:val="22"/>
                <w:szCs w:val="22"/>
                <w:lang w:val="en-US"/>
              </w:rPr>
            </w:pPr>
            <w:r>
              <w:rPr>
                <w:sz w:val="22"/>
                <w:szCs w:val="22"/>
                <w:lang w:val="kk-KZ"/>
              </w:rPr>
              <w:t>Тауардың сипаттамасы (түрлері, техникалық сипаттары), саны, құны және жеткізу мерзімі мен орны осы Шарттың қосымшаларында көрсетіледі.</w:t>
            </w:r>
          </w:p>
        </w:tc>
        <w:tc>
          <w:tcPr>
            <w:tcW w:w="3124" w:type="dxa"/>
            <w:tcBorders>
              <w:top w:val="single" w:sz="4" w:space="0" w:color="000000"/>
              <w:left w:val="single" w:sz="4" w:space="0" w:color="000000"/>
              <w:bottom w:val="single" w:sz="4" w:space="0" w:color="000000"/>
              <w:right w:val="single" w:sz="4" w:space="0" w:color="000000"/>
            </w:tcBorders>
          </w:tcPr>
          <w:p w14:paraId="1CAD7D62" w14:textId="77777777" w:rsidR="00330C4D" w:rsidRDefault="00000000">
            <w:pPr>
              <w:numPr>
                <w:ilvl w:val="1"/>
                <w:numId w:val="5"/>
              </w:numPr>
              <w:tabs>
                <w:tab w:val="clear" w:pos="711"/>
                <w:tab w:val="left" w:pos="0"/>
                <w:tab w:val="left" w:pos="540"/>
              </w:tabs>
              <w:suppressAutoHyphens w:val="0"/>
              <w:spacing w:after="120"/>
              <w:ind w:left="0" w:firstLine="36"/>
              <w:jc w:val="both"/>
              <w:rPr>
                <w:sz w:val="22"/>
                <w:szCs w:val="22"/>
              </w:rPr>
            </w:pPr>
            <w:r>
              <w:rPr>
                <w:sz w:val="22"/>
                <w:szCs w:val="22"/>
              </w:rPr>
              <w:t>Тауардың ерекшелігін (ассортиментін, техникалық сипаттамаларын), санын, құнын, жеткізілу мерзімі мен орнын Тараптар осы Шарттың Қосымшаларында көрсетеді.</w:t>
            </w:r>
          </w:p>
        </w:tc>
        <w:tc>
          <w:tcPr>
            <w:tcW w:w="3197" w:type="dxa"/>
            <w:gridSpan w:val="2"/>
            <w:tcBorders>
              <w:top w:val="single" w:sz="4" w:space="0" w:color="000000"/>
              <w:left w:val="single" w:sz="4" w:space="0" w:color="000000"/>
              <w:bottom w:val="single" w:sz="4" w:space="0" w:color="000000"/>
              <w:right w:val="single" w:sz="4" w:space="0" w:color="000000"/>
            </w:tcBorders>
          </w:tcPr>
          <w:p w14:paraId="46AFD25F" w14:textId="77777777" w:rsidR="00330C4D" w:rsidRDefault="00000000">
            <w:pPr>
              <w:numPr>
                <w:ilvl w:val="1"/>
                <w:numId w:val="15"/>
              </w:numPr>
              <w:tabs>
                <w:tab w:val="left" w:pos="118"/>
                <w:tab w:val="left" w:pos="543"/>
              </w:tabs>
              <w:suppressAutoHyphens w:val="0"/>
              <w:ind w:left="0" w:firstLine="41"/>
              <w:jc w:val="both"/>
            </w:pPr>
            <w:r>
              <w:rPr>
                <w:sz w:val="22"/>
                <w:szCs w:val="22"/>
                <w:lang w:val="en-GB"/>
              </w:rPr>
              <w:t>Specifications (assortment, technical characteristics), quantity, cost</w:t>
            </w:r>
            <w:r>
              <w:rPr>
                <w:sz w:val="22"/>
                <w:szCs w:val="22"/>
                <w:lang w:val="en-US"/>
              </w:rPr>
              <w:t>,</w:t>
            </w:r>
            <w:r>
              <w:rPr>
                <w:sz w:val="22"/>
                <w:szCs w:val="22"/>
                <w:lang w:val="en-GB"/>
              </w:rPr>
              <w:t xml:space="preserve"> term and place of delivery of the Goods shall be specified by the Parties in Annexes hereto.</w:t>
            </w:r>
          </w:p>
          <w:p w14:paraId="62266213" w14:textId="77777777" w:rsidR="00330C4D" w:rsidRDefault="00330C4D">
            <w:pPr>
              <w:tabs>
                <w:tab w:val="left" w:pos="540"/>
              </w:tabs>
              <w:spacing w:after="120"/>
              <w:ind w:left="36"/>
              <w:jc w:val="both"/>
              <w:rPr>
                <w:sz w:val="22"/>
                <w:szCs w:val="22"/>
                <w:lang w:val="en-US"/>
              </w:rPr>
            </w:pPr>
          </w:p>
        </w:tc>
      </w:tr>
      <w:tr w:rsidR="00330C4D" w14:paraId="4201432C" w14:textId="77777777">
        <w:tc>
          <w:tcPr>
            <w:tcW w:w="3012" w:type="dxa"/>
            <w:tcBorders>
              <w:top w:val="single" w:sz="4" w:space="0" w:color="000000"/>
              <w:left w:val="single" w:sz="4" w:space="0" w:color="000000"/>
              <w:bottom w:val="single" w:sz="4" w:space="0" w:color="000000"/>
              <w:right w:val="single" w:sz="4" w:space="0" w:color="000000"/>
            </w:tcBorders>
          </w:tcPr>
          <w:p w14:paraId="48922906" w14:textId="77777777" w:rsidR="00330C4D" w:rsidRDefault="00000000">
            <w:pPr>
              <w:pStyle w:val="aeuiou1"/>
              <w:numPr>
                <w:ilvl w:val="1"/>
                <w:numId w:val="24"/>
              </w:numPr>
              <w:tabs>
                <w:tab w:val="clear" w:pos="720"/>
                <w:tab w:val="left" w:pos="284"/>
                <w:tab w:val="left" w:pos="318"/>
                <w:tab w:val="left" w:pos="567"/>
              </w:tabs>
              <w:spacing w:after="120"/>
              <w:ind w:left="318" w:hanging="284"/>
              <w:jc w:val="both"/>
            </w:pPr>
            <w:r>
              <w:rPr>
                <w:sz w:val="22"/>
                <w:szCs w:val="22"/>
                <w:lang w:val="kk-KZ"/>
              </w:rPr>
              <w:t>Жеткізуші Тауарды Сатып алушыға беру кезінде Тауардың Жеткізушіге жеке меншік құқығы негізінде тиесілі екеніне, кепілдікке қойылмағанына, тыйым салынбағанына және басқаша ауыртпалықтардан азат екеніне кепілдік береді. Олай болмаған жағдайда, Жеткізушінің аталмыш кепілдікті бұзуы нәтижесінде орын алатын Сатып алушы тәуекелдері мен залалдары Жеткізушіге жүктеледі.</w:t>
            </w:r>
          </w:p>
        </w:tc>
        <w:tc>
          <w:tcPr>
            <w:tcW w:w="3124" w:type="dxa"/>
            <w:tcBorders>
              <w:top w:val="single" w:sz="4" w:space="0" w:color="000000"/>
              <w:left w:val="single" w:sz="4" w:space="0" w:color="000000"/>
              <w:bottom w:val="single" w:sz="4" w:space="0" w:color="000000"/>
              <w:right w:val="single" w:sz="4" w:space="0" w:color="000000"/>
            </w:tcBorders>
          </w:tcPr>
          <w:p w14:paraId="2A3CA206" w14:textId="77777777" w:rsidR="00330C4D" w:rsidRDefault="00000000">
            <w:pPr>
              <w:numPr>
                <w:ilvl w:val="1"/>
                <w:numId w:val="5"/>
              </w:numPr>
              <w:tabs>
                <w:tab w:val="clear" w:pos="711"/>
                <w:tab w:val="left" w:pos="0"/>
                <w:tab w:val="left" w:pos="284"/>
                <w:tab w:val="left" w:pos="567"/>
              </w:tabs>
              <w:suppressAutoHyphens w:val="0"/>
              <w:spacing w:after="120"/>
              <w:ind w:left="0" w:firstLine="36"/>
              <w:jc w:val="both"/>
            </w:pPr>
            <w:r>
              <w:rPr>
                <w:sz w:val="22"/>
                <w:szCs w:val="22"/>
                <w:lang w:eastAsia="ar-SA"/>
              </w:rPr>
              <w:t>Жеткізуші Тауарды Сатып алушыға беру кезінде Тауардың Жеткізушіге меншік құқығында тиесілі екендігіне, кепілге қойылмағанына, қамауға алынбағанына немесе басқа ауыртпалыққа ұшырамағанына кепілдік береді. Олай болмаған жағдайда, Жеткізуші Жеткізушінің осы кепілдігінің бұзылуынан туындаған Сатып алушының барлық тәуекелдері мен шығындарын көтереді.</w:t>
            </w:r>
          </w:p>
        </w:tc>
        <w:tc>
          <w:tcPr>
            <w:tcW w:w="3197" w:type="dxa"/>
            <w:gridSpan w:val="2"/>
            <w:tcBorders>
              <w:top w:val="single" w:sz="4" w:space="0" w:color="000000"/>
              <w:left w:val="single" w:sz="4" w:space="0" w:color="000000"/>
              <w:bottom w:val="single" w:sz="4" w:space="0" w:color="000000"/>
              <w:right w:val="single" w:sz="4" w:space="0" w:color="000000"/>
            </w:tcBorders>
          </w:tcPr>
          <w:p w14:paraId="732087A9" w14:textId="77777777" w:rsidR="00330C4D" w:rsidRDefault="00000000">
            <w:pPr>
              <w:numPr>
                <w:ilvl w:val="1"/>
                <w:numId w:val="15"/>
              </w:numPr>
              <w:tabs>
                <w:tab w:val="left" w:pos="0"/>
                <w:tab w:val="left" w:pos="543"/>
              </w:tabs>
              <w:suppressAutoHyphens w:val="0"/>
              <w:ind w:left="0" w:firstLine="36"/>
              <w:jc w:val="both"/>
              <w:rPr>
                <w:sz w:val="22"/>
                <w:szCs w:val="22"/>
                <w:lang w:val="en-GB" w:eastAsia="ar-SA"/>
              </w:rPr>
            </w:pPr>
            <w:r>
              <w:rPr>
                <w:sz w:val="22"/>
                <w:szCs w:val="22"/>
                <w:lang w:val="en-GB" w:eastAsia="ar-SA"/>
              </w:rPr>
              <w:t>The Supplier warrants that at the moment of transfer thereof to the Buyer, the Goods are owned by the Supplier, and are neither pledged, nor attached, nor encumbered otherwise, failing which, the Supplier shall bear all risks and losses of the Buyer caused by any breach of this warranty before the Supplier.</w:t>
            </w:r>
          </w:p>
        </w:tc>
      </w:tr>
      <w:tr w:rsidR="00330C4D" w14:paraId="117A7FC3" w14:textId="77777777">
        <w:trPr>
          <w:trHeight w:val="1995"/>
        </w:trPr>
        <w:tc>
          <w:tcPr>
            <w:tcW w:w="3012" w:type="dxa"/>
            <w:tcBorders>
              <w:top w:val="single" w:sz="4" w:space="0" w:color="000000"/>
              <w:left w:val="single" w:sz="4" w:space="0" w:color="000000"/>
              <w:bottom w:val="single" w:sz="4" w:space="0" w:color="000000"/>
              <w:right w:val="single" w:sz="4" w:space="0" w:color="000000"/>
            </w:tcBorders>
          </w:tcPr>
          <w:p w14:paraId="457AD4A9" w14:textId="77777777" w:rsidR="00330C4D" w:rsidRDefault="00000000">
            <w:pPr>
              <w:pStyle w:val="aeuiou1"/>
              <w:numPr>
                <w:ilvl w:val="1"/>
                <w:numId w:val="24"/>
              </w:numPr>
              <w:tabs>
                <w:tab w:val="clear" w:pos="720"/>
                <w:tab w:val="left" w:pos="284"/>
                <w:tab w:val="left" w:pos="318"/>
                <w:tab w:val="left" w:pos="540"/>
              </w:tabs>
              <w:spacing w:after="120"/>
              <w:ind w:left="318" w:hanging="284"/>
              <w:jc w:val="both"/>
              <w:rPr>
                <w:sz w:val="22"/>
                <w:szCs w:val="22"/>
                <w:lang w:val="en-US"/>
              </w:rPr>
            </w:pPr>
            <w:r>
              <w:rPr>
                <w:sz w:val="22"/>
                <w:szCs w:val="22"/>
                <w:lang w:val="kk-KZ"/>
              </w:rPr>
              <w:t>Жеткізуші осы Шартқа сәйкес өз міндеттемелерін тиісінше орындау үшін қажетті барлық рұқсат құжаттарына (лицензиялар, т.б.) ие екеніне және олардың осы Шарттың толық мерзімі ішінде жарамды екеніне кепілдік береді.</w:t>
            </w:r>
            <w:r>
              <w:rPr>
                <w:sz w:val="22"/>
                <w:szCs w:val="22"/>
                <w:lang w:val="en-US"/>
              </w:rPr>
              <w:t xml:space="preserve"> </w:t>
            </w:r>
            <w:r>
              <w:rPr>
                <w:sz w:val="22"/>
                <w:szCs w:val="22"/>
                <w:lang w:val="kk-KZ"/>
              </w:rPr>
              <w:t xml:space="preserve">Осы кепілдіктің жарамды болмауына қатысты Сатып алушының барлық тәуекелдері мен залалдары Жеткізушіге жүктеледі. </w:t>
            </w:r>
          </w:p>
        </w:tc>
        <w:tc>
          <w:tcPr>
            <w:tcW w:w="3124" w:type="dxa"/>
            <w:tcBorders>
              <w:top w:val="single" w:sz="4" w:space="0" w:color="000000"/>
              <w:left w:val="single" w:sz="4" w:space="0" w:color="000000"/>
              <w:bottom w:val="single" w:sz="4" w:space="0" w:color="000000"/>
              <w:right w:val="single" w:sz="4" w:space="0" w:color="000000"/>
            </w:tcBorders>
          </w:tcPr>
          <w:p w14:paraId="143D43E5" w14:textId="77777777" w:rsidR="00330C4D" w:rsidRDefault="00000000">
            <w:pPr>
              <w:numPr>
                <w:ilvl w:val="1"/>
                <w:numId w:val="5"/>
              </w:numPr>
              <w:tabs>
                <w:tab w:val="clear" w:pos="711"/>
                <w:tab w:val="left" w:pos="0"/>
                <w:tab w:val="left" w:pos="284"/>
                <w:tab w:val="left" w:pos="540"/>
              </w:tabs>
              <w:suppressAutoHyphens w:val="0"/>
              <w:spacing w:after="120"/>
              <w:ind w:left="0" w:firstLine="34"/>
              <w:jc w:val="both"/>
              <w:rPr>
                <w:sz w:val="22"/>
                <w:szCs w:val="22"/>
                <w:lang w:eastAsia="ar-SA"/>
              </w:rPr>
            </w:pPr>
            <w:r>
              <w:rPr>
                <w:sz w:val="22"/>
                <w:szCs w:val="22"/>
                <w:lang w:eastAsia="ar-SA"/>
              </w:rPr>
              <w:t>Өнім беруші осы Шарт бойынша өз міндеттемелерін тиісінше орындау үшін қажетті барлық рұқсат беру құжаттамаларына (лицензияларына және т.б.) ие болуын қамтамасыз етеді, сондай-ақ олардың осы Шарттың қолданылу мерзімі ішінде жарамдылығына кепілдік береді. Жеткізуші Сатып алушының барлық тәуекелдері мен шығындарын көтереді,</w:t>
            </w:r>
            <w:r>
              <w:rPr>
                <w:sz w:val="22"/>
                <w:szCs w:val="22"/>
              </w:rPr>
              <w:t xml:space="preserve"> осы кепілдіктің жарамсыздығына байланысты.</w:t>
            </w:r>
          </w:p>
        </w:tc>
        <w:tc>
          <w:tcPr>
            <w:tcW w:w="3197" w:type="dxa"/>
            <w:gridSpan w:val="2"/>
            <w:tcBorders>
              <w:top w:val="single" w:sz="4" w:space="0" w:color="000000"/>
              <w:left w:val="single" w:sz="4" w:space="0" w:color="000000"/>
              <w:bottom w:val="single" w:sz="4" w:space="0" w:color="000000"/>
              <w:right w:val="single" w:sz="4" w:space="0" w:color="000000"/>
            </w:tcBorders>
          </w:tcPr>
          <w:p w14:paraId="0D625C45" w14:textId="77777777" w:rsidR="00330C4D" w:rsidRDefault="00000000">
            <w:pPr>
              <w:numPr>
                <w:ilvl w:val="1"/>
                <w:numId w:val="15"/>
              </w:numPr>
              <w:tabs>
                <w:tab w:val="left" w:pos="284"/>
                <w:tab w:val="left" w:pos="540"/>
              </w:tabs>
              <w:suppressAutoHyphens w:val="0"/>
              <w:spacing w:after="120"/>
              <w:ind w:left="0" w:firstLine="36"/>
              <w:jc w:val="both"/>
              <w:rPr>
                <w:sz w:val="22"/>
                <w:szCs w:val="22"/>
                <w:lang w:val="en-US" w:eastAsia="ar-SA"/>
              </w:rPr>
            </w:pPr>
            <w:r>
              <w:rPr>
                <w:sz w:val="22"/>
                <w:szCs w:val="22"/>
                <w:lang w:val="en-GB" w:eastAsia="ar-SA"/>
              </w:rPr>
              <w:t>The Supplier warrants that it has obtained all authorisation documentation (licences, etc.) required to properly perform its obligations hereunder</w:t>
            </w:r>
            <w:r>
              <w:rPr>
                <w:sz w:val="22"/>
                <w:szCs w:val="22"/>
                <w:lang w:val="en-GB"/>
              </w:rPr>
              <w:t xml:space="preserve"> and also warrants the validity of such documents for the entire term of this Agreement</w:t>
            </w:r>
            <w:r>
              <w:rPr>
                <w:sz w:val="22"/>
                <w:szCs w:val="22"/>
                <w:lang w:val="en-GB" w:eastAsia="ar-SA"/>
              </w:rPr>
              <w:t>.  The Supplier shall bear all risks and losses of the Buyer caused by the invalidity of this warranty</w:t>
            </w:r>
            <w:r>
              <w:rPr>
                <w:sz w:val="22"/>
                <w:szCs w:val="22"/>
                <w:lang w:val="en-GB"/>
              </w:rPr>
              <w:t>.</w:t>
            </w:r>
          </w:p>
        </w:tc>
      </w:tr>
      <w:tr w:rsidR="00330C4D" w14:paraId="79287D90" w14:textId="77777777">
        <w:tc>
          <w:tcPr>
            <w:tcW w:w="3012" w:type="dxa"/>
            <w:tcBorders>
              <w:top w:val="single" w:sz="4" w:space="0" w:color="000000"/>
              <w:left w:val="single" w:sz="4" w:space="0" w:color="000000"/>
              <w:bottom w:val="single" w:sz="4" w:space="0" w:color="000000"/>
              <w:right w:val="single" w:sz="4" w:space="0" w:color="000000"/>
            </w:tcBorders>
          </w:tcPr>
          <w:p w14:paraId="23841443" w14:textId="77777777" w:rsidR="00330C4D" w:rsidRDefault="00000000">
            <w:pPr>
              <w:pStyle w:val="af9"/>
              <w:numPr>
                <w:ilvl w:val="1"/>
                <w:numId w:val="24"/>
              </w:numPr>
              <w:tabs>
                <w:tab w:val="clear" w:pos="720"/>
                <w:tab w:val="left" w:pos="0"/>
                <w:tab w:val="left" w:pos="318"/>
              </w:tabs>
              <w:suppressAutoHyphens w:val="0"/>
              <w:ind w:left="318" w:hanging="284"/>
              <w:jc w:val="both"/>
              <w:rPr>
                <w:sz w:val="22"/>
                <w:szCs w:val="22"/>
                <w:lang w:val="en-US"/>
              </w:rPr>
            </w:pPr>
            <w:r>
              <w:rPr>
                <w:sz w:val="22"/>
                <w:szCs w:val="22"/>
                <w:lang w:val="kk-KZ"/>
              </w:rPr>
              <w:t>Төменде берілген (Тараптардың уәкілетті өкілдері қол қойған және Тараптардың мөрімен (бар болса) куәландырылған) Қосымшалар осы Шарттың ажырамас бөлігі болып табылады:</w:t>
            </w:r>
          </w:p>
        </w:tc>
        <w:tc>
          <w:tcPr>
            <w:tcW w:w="3124" w:type="dxa"/>
            <w:tcBorders>
              <w:top w:val="single" w:sz="4" w:space="0" w:color="000000"/>
              <w:left w:val="single" w:sz="4" w:space="0" w:color="000000"/>
              <w:bottom w:val="single" w:sz="4" w:space="0" w:color="000000"/>
              <w:right w:val="single" w:sz="4" w:space="0" w:color="000000"/>
            </w:tcBorders>
          </w:tcPr>
          <w:p w14:paraId="1D0A1F91" w14:textId="77777777" w:rsidR="00330C4D" w:rsidRDefault="00000000">
            <w:pPr>
              <w:pStyle w:val="af9"/>
              <w:numPr>
                <w:ilvl w:val="1"/>
                <w:numId w:val="15"/>
              </w:numPr>
              <w:tabs>
                <w:tab w:val="left" w:pos="540"/>
              </w:tabs>
              <w:suppressAutoHyphens w:val="0"/>
              <w:ind w:left="0" w:firstLine="36"/>
              <w:jc w:val="both"/>
              <w:rPr>
                <w:sz w:val="22"/>
                <w:szCs w:val="22"/>
              </w:rPr>
            </w:pPr>
            <w:r>
              <w:rPr>
                <w:sz w:val="22"/>
                <w:szCs w:val="22"/>
              </w:rPr>
              <w:t>Төменде аталғандар (Тараптардың уәкілетті өкілдері қол қойған және Тараптардың мөрлерімен расталған (бар болса) Қосымшалар осы Шарттың ажырамас бөліктері болып табылады:</w:t>
            </w:r>
          </w:p>
        </w:tc>
        <w:tc>
          <w:tcPr>
            <w:tcW w:w="3197" w:type="dxa"/>
            <w:gridSpan w:val="2"/>
            <w:tcBorders>
              <w:top w:val="single" w:sz="4" w:space="0" w:color="000000"/>
              <w:left w:val="single" w:sz="4" w:space="0" w:color="000000"/>
              <w:bottom w:val="single" w:sz="4" w:space="0" w:color="000000"/>
              <w:right w:val="single" w:sz="4" w:space="0" w:color="000000"/>
            </w:tcBorders>
          </w:tcPr>
          <w:p w14:paraId="2869AD42" w14:textId="77777777" w:rsidR="00330C4D" w:rsidRDefault="00000000">
            <w:pPr>
              <w:pStyle w:val="af9"/>
              <w:numPr>
                <w:ilvl w:val="1"/>
                <w:numId w:val="5"/>
              </w:numPr>
              <w:tabs>
                <w:tab w:val="clear" w:pos="711"/>
                <w:tab w:val="left" w:pos="540"/>
              </w:tabs>
              <w:suppressAutoHyphens w:val="0"/>
              <w:ind w:left="-24" w:firstLine="0"/>
              <w:jc w:val="both"/>
              <w:rPr>
                <w:sz w:val="22"/>
                <w:szCs w:val="22"/>
                <w:lang w:val="en-US"/>
              </w:rPr>
            </w:pPr>
            <w:r>
              <w:rPr>
                <w:sz w:val="22"/>
                <w:szCs w:val="22"/>
                <w:lang w:val="en-GB"/>
              </w:rPr>
              <w:t>The Annexes listed below (signed by the authorised representatives of the Parties and affixed by the Parties’ seals, if any, shall be the integral part of this Agreement:</w:t>
            </w:r>
          </w:p>
        </w:tc>
      </w:tr>
      <w:tr w:rsidR="00330C4D" w14:paraId="6E506CDD" w14:textId="77777777">
        <w:tc>
          <w:tcPr>
            <w:tcW w:w="3012" w:type="dxa"/>
            <w:tcBorders>
              <w:top w:val="single" w:sz="4" w:space="0" w:color="000000"/>
              <w:left w:val="single" w:sz="4" w:space="0" w:color="000000"/>
              <w:bottom w:val="single" w:sz="4" w:space="0" w:color="000000"/>
              <w:right w:val="single" w:sz="4" w:space="0" w:color="000000"/>
            </w:tcBorders>
          </w:tcPr>
          <w:p w14:paraId="2165ED2F" w14:textId="77777777" w:rsidR="00330C4D" w:rsidRDefault="00000000">
            <w:pPr>
              <w:pStyle w:val="aeuiou1"/>
              <w:numPr>
                <w:ilvl w:val="2"/>
                <w:numId w:val="19"/>
              </w:numPr>
              <w:spacing w:after="120"/>
              <w:ind w:left="318" w:hanging="284"/>
              <w:jc w:val="both"/>
              <w:rPr>
                <w:sz w:val="22"/>
                <w:szCs w:val="22"/>
                <w:lang w:val="en-US"/>
              </w:rPr>
            </w:pPr>
            <w:r>
              <w:rPr>
                <w:sz w:val="22"/>
                <w:szCs w:val="22"/>
                <w:lang w:val="kk-KZ"/>
              </w:rPr>
              <w:t>А қосымшасы «Жеткізу көлемі және Тауар құны» (бұдан әрі – «А қосымшасы»);</w:t>
            </w:r>
          </w:p>
        </w:tc>
        <w:tc>
          <w:tcPr>
            <w:tcW w:w="3124" w:type="dxa"/>
            <w:tcBorders>
              <w:top w:val="single" w:sz="4" w:space="0" w:color="000000"/>
              <w:left w:val="single" w:sz="4" w:space="0" w:color="000000"/>
              <w:bottom w:val="single" w:sz="4" w:space="0" w:color="000000"/>
              <w:right w:val="single" w:sz="4" w:space="0" w:color="000000"/>
            </w:tcBorders>
          </w:tcPr>
          <w:p w14:paraId="5E48DEE4" w14:textId="77777777" w:rsidR="00330C4D" w:rsidRDefault="00000000">
            <w:pPr>
              <w:numPr>
                <w:ilvl w:val="2"/>
                <w:numId w:val="5"/>
              </w:numPr>
              <w:tabs>
                <w:tab w:val="left" w:pos="567"/>
              </w:tabs>
              <w:suppressAutoHyphens w:val="0"/>
              <w:spacing w:after="120"/>
              <w:ind w:left="567" w:hanging="425"/>
              <w:jc w:val="both"/>
            </w:pPr>
            <w:r>
              <w:rPr>
                <w:sz w:val="22"/>
                <w:szCs w:val="22"/>
              </w:rPr>
              <w:t xml:space="preserve">Қосымша </w:t>
            </w:r>
            <w:r>
              <w:rPr>
                <w:sz w:val="22"/>
                <w:szCs w:val="22"/>
                <w:lang w:val="en-US"/>
              </w:rPr>
              <w:t>A</w:t>
            </w:r>
            <w:r>
              <w:rPr>
                <w:sz w:val="22"/>
                <w:szCs w:val="22"/>
              </w:rPr>
              <w:t xml:space="preserve"> "Тауарды жеткізу көлемі мен құны" (бұдан әрі – "Қосымша </w:t>
            </w:r>
            <w:r>
              <w:rPr>
                <w:sz w:val="22"/>
                <w:szCs w:val="22"/>
                <w:lang w:val="en-US"/>
              </w:rPr>
              <w:t>A</w:t>
            </w:r>
            <w:r>
              <w:rPr>
                <w:sz w:val="22"/>
                <w:szCs w:val="22"/>
              </w:rPr>
              <w:t>»);</w:t>
            </w:r>
          </w:p>
        </w:tc>
        <w:tc>
          <w:tcPr>
            <w:tcW w:w="3197" w:type="dxa"/>
            <w:gridSpan w:val="2"/>
            <w:tcBorders>
              <w:top w:val="single" w:sz="4" w:space="0" w:color="000000"/>
              <w:left w:val="single" w:sz="4" w:space="0" w:color="000000"/>
              <w:bottom w:val="single" w:sz="4" w:space="0" w:color="000000"/>
              <w:right w:val="single" w:sz="4" w:space="0" w:color="000000"/>
            </w:tcBorders>
          </w:tcPr>
          <w:p w14:paraId="2C9BC139" w14:textId="77777777" w:rsidR="00330C4D" w:rsidRDefault="00000000">
            <w:pPr>
              <w:pStyle w:val="af9"/>
              <w:numPr>
                <w:ilvl w:val="0"/>
                <w:numId w:val="4"/>
              </w:numPr>
              <w:tabs>
                <w:tab w:val="left" w:pos="358"/>
              </w:tabs>
              <w:suppressAutoHyphens w:val="0"/>
              <w:ind w:left="401" w:hanging="401"/>
              <w:jc w:val="both"/>
              <w:rPr>
                <w:sz w:val="22"/>
                <w:szCs w:val="22"/>
                <w:lang w:val="en-US"/>
              </w:rPr>
            </w:pPr>
            <w:r>
              <w:rPr>
                <w:sz w:val="22"/>
                <w:szCs w:val="22"/>
                <w:lang w:val="en-GB"/>
              </w:rPr>
              <w:t>Annex A “Delivery Scope</w:t>
            </w:r>
            <w:r>
              <w:rPr>
                <w:sz w:val="22"/>
                <w:szCs w:val="22"/>
                <w:lang w:val="en-US"/>
              </w:rPr>
              <w:t xml:space="preserve"> and the Goods cost</w:t>
            </w:r>
            <w:r>
              <w:rPr>
                <w:sz w:val="22"/>
                <w:szCs w:val="22"/>
                <w:lang w:val="en-GB"/>
              </w:rPr>
              <w:t>” (hereinafter the “Annex A”);</w:t>
            </w:r>
          </w:p>
        </w:tc>
      </w:tr>
      <w:tr w:rsidR="00330C4D" w14:paraId="62D207EE" w14:textId="77777777">
        <w:tc>
          <w:tcPr>
            <w:tcW w:w="3012" w:type="dxa"/>
            <w:tcBorders>
              <w:top w:val="single" w:sz="4" w:space="0" w:color="000000"/>
              <w:left w:val="single" w:sz="4" w:space="0" w:color="000000"/>
              <w:bottom w:val="single" w:sz="4" w:space="0" w:color="000000"/>
              <w:right w:val="single" w:sz="4" w:space="0" w:color="000000"/>
            </w:tcBorders>
          </w:tcPr>
          <w:p w14:paraId="1E6D4D3A" w14:textId="77777777" w:rsidR="00330C4D" w:rsidRDefault="00000000">
            <w:pPr>
              <w:pStyle w:val="aeuiou1"/>
              <w:numPr>
                <w:ilvl w:val="2"/>
                <w:numId w:val="19"/>
              </w:numPr>
              <w:spacing w:after="120"/>
              <w:ind w:left="318" w:hanging="284"/>
              <w:jc w:val="both"/>
              <w:rPr>
                <w:sz w:val="22"/>
                <w:szCs w:val="22"/>
                <w:lang w:val="en-US"/>
              </w:rPr>
            </w:pPr>
            <w:r>
              <w:rPr>
                <w:sz w:val="22"/>
                <w:szCs w:val="22"/>
                <w:lang w:val="kk-KZ"/>
              </w:rPr>
              <w:t>В қосымшасы "Жеткізу кестесі" (бұдан әрі – "В қосымшасы);</w:t>
            </w:r>
          </w:p>
        </w:tc>
        <w:tc>
          <w:tcPr>
            <w:tcW w:w="3124" w:type="dxa"/>
            <w:tcBorders>
              <w:top w:val="single" w:sz="4" w:space="0" w:color="000000"/>
              <w:left w:val="single" w:sz="4" w:space="0" w:color="000000"/>
              <w:bottom w:val="single" w:sz="4" w:space="0" w:color="000000"/>
              <w:right w:val="single" w:sz="4" w:space="0" w:color="000000"/>
            </w:tcBorders>
          </w:tcPr>
          <w:p w14:paraId="6238761F" w14:textId="77777777" w:rsidR="00330C4D" w:rsidRDefault="00000000">
            <w:pPr>
              <w:numPr>
                <w:ilvl w:val="0"/>
                <w:numId w:val="4"/>
              </w:numPr>
              <w:suppressAutoHyphens w:val="0"/>
              <w:spacing w:after="120"/>
              <w:ind w:left="567" w:hanging="425"/>
              <w:jc w:val="both"/>
            </w:pPr>
            <w:r>
              <w:rPr>
                <w:sz w:val="22"/>
                <w:szCs w:val="22"/>
              </w:rPr>
              <w:t xml:space="preserve">Қосымша </w:t>
            </w:r>
            <w:r>
              <w:rPr>
                <w:sz w:val="22"/>
                <w:szCs w:val="22"/>
                <w:lang w:val="en-US"/>
              </w:rPr>
              <w:t>B</w:t>
            </w:r>
            <w:r>
              <w:rPr>
                <w:sz w:val="22"/>
                <w:szCs w:val="22"/>
              </w:rPr>
              <w:t xml:space="preserve"> "Жеткізу кестесі" (бұдан әрі – "Қосымша </w:t>
            </w:r>
            <w:r>
              <w:rPr>
                <w:sz w:val="22"/>
                <w:szCs w:val="22"/>
                <w:lang w:val="en-US"/>
              </w:rPr>
              <w:t>B</w:t>
            </w:r>
            <w:r>
              <w:rPr>
                <w:sz w:val="22"/>
                <w:szCs w:val="22"/>
              </w:rPr>
              <w:t>»);</w:t>
            </w:r>
          </w:p>
        </w:tc>
        <w:tc>
          <w:tcPr>
            <w:tcW w:w="3197" w:type="dxa"/>
            <w:gridSpan w:val="2"/>
            <w:tcBorders>
              <w:top w:val="single" w:sz="4" w:space="0" w:color="000000"/>
              <w:left w:val="single" w:sz="4" w:space="0" w:color="000000"/>
              <w:bottom w:val="single" w:sz="4" w:space="0" w:color="000000"/>
              <w:right w:val="single" w:sz="4" w:space="0" w:color="000000"/>
            </w:tcBorders>
          </w:tcPr>
          <w:p w14:paraId="2B186B1D" w14:textId="77777777" w:rsidR="00330C4D" w:rsidRDefault="00000000">
            <w:pPr>
              <w:pStyle w:val="af9"/>
              <w:tabs>
                <w:tab w:val="left" w:pos="358"/>
              </w:tabs>
              <w:ind w:left="401" w:hanging="401"/>
              <w:jc w:val="both"/>
              <w:rPr>
                <w:sz w:val="22"/>
                <w:szCs w:val="22"/>
                <w:lang w:val="en-US"/>
              </w:rPr>
            </w:pPr>
            <w:r>
              <w:rPr>
                <w:sz w:val="22"/>
                <w:szCs w:val="22"/>
                <w:lang w:val="en-GB"/>
              </w:rPr>
              <w:t>2)  Annex B “Delivery Schedule” (hereinafter the “Annex B”);</w:t>
            </w:r>
          </w:p>
        </w:tc>
      </w:tr>
      <w:tr w:rsidR="00330C4D" w14:paraId="6BA81D94" w14:textId="77777777">
        <w:tc>
          <w:tcPr>
            <w:tcW w:w="3012" w:type="dxa"/>
            <w:tcBorders>
              <w:top w:val="single" w:sz="4" w:space="0" w:color="000000"/>
              <w:left w:val="single" w:sz="4" w:space="0" w:color="000000"/>
              <w:bottom w:val="single" w:sz="4" w:space="0" w:color="000000"/>
              <w:right w:val="single" w:sz="4" w:space="0" w:color="000000"/>
            </w:tcBorders>
          </w:tcPr>
          <w:p w14:paraId="2E8731D8" w14:textId="77777777" w:rsidR="00330C4D" w:rsidRDefault="00000000">
            <w:pPr>
              <w:pStyle w:val="aeuiou1"/>
              <w:numPr>
                <w:ilvl w:val="2"/>
                <w:numId w:val="19"/>
              </w:numPr>
              <w:spacing w:after="120"/>
              <w:ind w:left="318" w:hanging="284"/>
              <w:jc w:val="both"/>
              <w:rPr>
                <w:sz w:val="22"/>
                <w:szCs w:val="22"/>
                <w:lang w:val="kk-KZ"/>
              </w:rPr>
            </w:pPr>
            <w:r>
              <w:rPr>
                <w:sz w:val="22"/>
                <w:szCs w:val="22"/>
                <w:lang w:val="kk-KZ"/>
              </w:rPr>
              <w:t>С қосымшасы «Тасымалдау және тиеу нұсқаулығы» (бұдан әрі – «С қосымшасы»);</w:t>
            </w:r>
          </w:p>
        </w:tc>
        <w:tc>
          <w:tcPr>
            <w:tcW w:w="3124" w:type="dxa"/>
            <w:tcBorders>
              <w:top w:val="single" w:sz="4" w:space="0" w:color="000000"/>
              <w:left w:val="single" w:sz="4" w:space="0" w:color="000000"/>
              <w:bottom w:val="single" w:sz="4" w:space="0" w:color="000000"/>
              <w:right w:val="single" w:sz="4" w:space="0" w:color="000000"/>
            </w:tcBorders>
          </w:tcPr>
          <w:p w14:paraId="138FF307" w14:textId="77777777" w:rsidR="00330C4D" w:rsidRDefault="00000000">
            <w:pPr>
              <w:numPr>
                <w:ilvl w:val="0"/>
                <w:numId w:val="4"/>
              </w:numPr>
              <w:suppressAutoHyphens w:val="0"/>
              <w:spacing w:after="120"/>
              <w:ind w:left="567" w:hanging="425"/>
              <w:jc w:val="both"/>
            </w:pPr>
            <w:r>
              <w:rPr>
                <w:sz w:val="22"/>
                <w:szCs w:val="22"/>
              </w:rPr>
              <w:t xml:space="preserve">Қосымша </w:t>
            </w:r>
            <w:r>
              <w:rPr>
                <w:sz w:val="22"/>
                <w:szCs w:val="22"/>
                <w:lang w:val="en-US"/>
              </w:rPr>
              <w:t>C</w:t>
            </w:r>
            <w:r>
              <w:rPr>
                <w:sz w:val="22"/>
                <w:szCs w:val="22"/>
              </w:rPr>
              <w:t xml:space="preserve"> "Көліктік тиеу нұсқаулығы" (бұдан әрі – "Қосымша </w:t>
            </w:r>
            <w:r>
              <w:rPr>
                <w:sz w:val="22"/>
                <w:szCs w:val="22"/>
                <w:lang w:val="en-US"/>
              </w:rPr>
              <w:t>C</w:t>
            </w:r>
            <w:r>
              <w:rPr>
                <w:sz w:val="22"/>
                <w:szCs w:val="22"/>
              </w:rPr>
              <w:t>»);</w:t>
            </w:r>
          </w:p>
        </w:tc>
        <w:tc>
          <w:tcPr>
            <w:tcW w:w="3197" w:type="dxa"/>
            <w:gridSpan w:val="2"/>
            <w:tcBorders>
              <w:top w:val="single" w:sz="4" w:space="0" w:color="000000"/>
              <w:left w:val="single" w:sz="4" w:space="0" w:color="000000"/>
              <w:bottom w:val="single" w:sz="4" w:space="0" w:color="000000"/>
              <w:right w:val="single" w:sz="4" w:space="0" w:color="000000"/>
            </w:tcBorders>
          </w:tcPr>
          <w:p w14:paraId="146B18EE" w14:textId="77777777" w:rsidR="00330C4D" w:rsidRDefault="00000000">
            <w:pPr>
              <w:pStyle w:val="af9"/>
              <w:tabs>
                <w:tab w:val="left" w:pos="358"/>
              </w:tabs>
              <w:ind w:left="401" w:hanging="401"/>
              <w:jc w:val="both"/>
              <w:rPr>
                <w:sz w:val="22"/>
                <w:szCs w:val="22"/>
                <w:lang w:val="en-US"/>
              </w:rPr>
            </w:pPr>
            <w:r>
              <w:rPr>
                <w:sz w:val="22"/>
                <w:szCs w:val="22"/>
                <w:lang w:val="en-GB"/>
              </w:rPr>
              <w:t>3) Annex C “Shipping Instructions” (hereinafter the “Annex C”);</w:t>
            </w:r>
          </w:p>
        </w:tc>
      </w:tr>
      <w:tr w:rsidR="00330C4D" w14:paraId="4D91905E" w14:textId="77777777">
        <w:tc>
          <w:tcPr>
            <w:tcW w:w="3012" w:type="dxa"/>
            <w:tcBorders>
              <w:top w:val="single" w:sz="4" w:space="0" w:color="000000"/>
              <w:left w:val="single" w:sz="4" w:space="0" w:color="000000"/>
              <w:bottom w:val="single" w:sz="4" w:space="0" w:color="000000"/>
              <w:right w:val="single" w:sz="4" w:space="0" w:color="000000"/>
            </w:tcBorders>
          </w:tcPr>
          <w:p w14:paraId="2B839CAB" w14:textId="77777777" w:rsidR="00330C4D" w:rsidRDefault="00000000">
            <w:pPr>
              <w:pStyle w:val="aeuiou1"/>
              <w:numPr>
                <w:ilvl w:val="2"/>
                <w:numId w:val="19"/>
              </w:numPr>
              <w:spacing w:after="120"/>
              <w:ind w:left="318" w:hanging="284"/>
              <w:jc w:val="both"/>
            </w:pPr>
            <w:r>
              <w:rPr>
                <w:sz w:val="22"/>
                <w:szCs w:val="22"/>
                <w:lang w:val="en-US"/>
              </w:rPr>
              <w:t>D</w:t>
            </w:r>
            <w:r>
              <w:rPr>
                <w:sz w:val="22"/>
                <w:szCs w:val="22"/>
                <w:lang w:val="kk-KZ"/>
              </w:rPr>
              <w:t xml:space="preserve"> қосымшасы «Банк кепілдігінің үлгісі" (бұдан әрі – «</w:t>
            </w:r>
            <w:r>
              <w:rPr>
                <w:sz w:val="22"/>
                <w:szCs w:val="22"/>
                <w:lang w:val="en-US"/>
              </w:rPr>
              <w:t>D</w:t>
            </w:r>
            <w:r>
              <w:rPr>
                <w:sz w:val="22"/>
                <w:szCs w:val="22"/>
                <w:lang w:val="kk-KZ"/>
              </w:rPr>
              <w:t xml:space="preserve"> қосымшасы»).</w:t>
            </w:r>
          </w:p>
        </w:tc>
        <w:tc>
          <w:tcPr>
            <w:tcW w:w="3124" w:type="dxa"/>
            <w:tcBorders>
              <w:top w:val="single" w:sz="4" w:space="0" w:color="000000"/>
              <w:left w:val="single" w:sz="4" w:space="0" w:color="000000"/>
              <w:bottom w:val="single" w:sz="4" w:space="0" w:color="000000"/>
              <w:right w:val="single" w:sz="4" w:space="0" w:color="000000"/>
            </w:tcBorders>
          </w:tcPr>
          <w:p w14:paraId="731E2728" w14:textId="77777777" w:rsidR="00330C4D" w:rsidRDefault="00000000">
            <w:pPr>
              <w:numPr>
                <w:ilvl w:val="0"/>
                <w:numId w:val="4"/>
              </w:numPr>
              <w:suppressAutoHyphens w:val="0"/>
              <w:spacing w:after="120"/>
              <w:ind w:left="567" w:hanging="392"/>
              <w:jc w:val="both"/>
            </w:pPr>
            <w:r>
              <w:rPr>
                <w:sz w:val="22"/>
                <w:szCs w:val="22"/>
              </w:rPr>
              <w:t xml:space="preserve">Қосымша </w:t>
            </w:r>
            <w:r>
              <w:rPr>
                <w:sz w:val="22"/>
                <w:szCs w:val="22"/>
                <w:lang w:val="en-US"/>
              </w:rPr>
              <w:t>D</w:t>
            </w:r>
            <w:r>
              <w:rPr>
                <w:sz w:val="22"/>
                <w:szCs w:val="22"/>
              </w:rPr>
              <w:t xml:space="preserve"> "Банк кепілдігінің үлгісі" (бұдан әрі – "Қосымша </w:t>
            </w:r>
            <w:r>
              <w:rPr>
                <w:sz w:val="22"/>
                <w:szCs w:val="22"/>
                <w:lang w:val="en-US"/>
              </w:rPr>
              <w:t>D</w:t>
            </w:r>
            <w:r>
              <w:rPr>
                <w:sz w:val="22"/>
                <w:szCs w:val="22"/>
              </w:rPr>
              <w:t>»).</w:t>
            </w:r>
          </w:p>
          <w:p w14:paraId="66D11DF8" w14:textId="77777777" w:rsidR="00330C4D" w:rsidRDefault="00330C4D">
            <w:pPr>
              <w:spacing w:after="120"/>
              <w:ind w:left="792"/>
              <w:jc w:val="both"/>
              <w:rPr>
                <w:sz w:val="22"/>
                <w:szCs w:val="22"/>
              </w:rPr>
            </w:pPr>
          </w:p>
        </w:tc>
        <w:tc>
          <w:tcPr>
            <w:tcW w:w="3197" w:type="dxa"/>
            <w:gridSpan w:val="2"/>
            <w:tcBorders>
              <w:top w:val="single" w:sz="4" w:space="0" w:color="000000"/>
              <w:left w:val="single" w:sz="4" w:space="0" w:color="000000"/>
              <w:bottom w:val="single" w:sz="4" w:space="0" w:color="000000"/>
              <w:right w:val="single" w:sz="4" w:space="0" w:color="000000"/>
            </w:tcBorders>
          </w:tcPr>
          <w:p w14:paraId="7F77976B" w14:textId="77777777" w:rsidR="00330C4D" w:rsidRDefault="00000000">
            <w:pPr>
              <w:tabs>
                <w:tab w:val="left" w:pos="358"/>
              </w:tabs>
              <w:spacing w:after="120"/>
              <w:ind w:left="401" w:hanging="401"/>
              <w:jc w:val="both"/>
            </w:pPr>
            <w:r>
              <w:rPr>
                <w:sz w:val="22"/>
                <w:szCs w:val="22"/>
                <w:lang w:val="en-GB"/>
              </w:rPr>
              <w:t>4) Annex D “Form of Bank Guarantee” (hereinafter the “Annex D”)</w:t>
            </w:r>
            <w:r>
              <w:rPr>
                <w:sz w:val="22"/>
                <w:szCs w:val="22"/>
                <w:lang w:val="en-US"/>
              </w:rPr>
              <w:t>.</w:t>
            </w:r>
          </w:p>
          <w:p w14:paraId="29F8EC64" w14:textId="77777777" w:rsidR="00330C4D" w:rsidRDefault="00330C4D">
            <w:pPr>
              <w:tabs>
                <w:tab w:val="left" w:pos="358"/>
                <w:tab w:val="left" w:pos="1080"/>
              </w:tabs>
              <w:spacing w:after="120"/>
              <w:ind w:left="401" w:hanging="401"/>
              <w:jc w:val="both"/>
              <w:rPr>
                <w:sz w:val="22"/>
                <w:szCs w:val="22"/>
                <w:lang w:val="en-US" w:eastAsia="ar-SA"/>
              </w:rPr>
            </w:pPr>
          </w:p>
        </w:tc>
      </w:tr>
      <w:tr w:rsidR="00330C4D" w14:paraId="49C7BFF2" w14:textId="77777777">
        <w:tc>
          <w:tcPr>
            <w:tcW w:w="3012" w:type="dxa"/>
            <w:tcBorders>
              <w:top w:val="single" w:sz="4" w:space="0" w:color="000000"/>
              <w:left w:val="single" w:sz="4" w:space="0" w:color="000000"/>
              <w:bottom w:val="single" w:sz="4" w:space="0" w:color="000000"/>
              <w:right w:val="single" w:sz="4" w:space="0" w:color="000000"/>
            </w:tcBorders>
          </w:tcPr>
          <w:p w14:paraId="645C5065" w14:textId="77777777" w:rsidR="00330C4D" w:rsidRDefault="00000000">
            <w:pPr>
              <w:numPr>
                <w:ilvl w:val="0"/>
                <w:numId w:val="19"/>
              </w:numPr>
              <w:suppressAutoHyphens w:val="0"/>
              <w:spacing w:after="120"/>
              <w:rPr>
                <w:b/>
                <w:sz w:val="22"/>
                <w:szCs w:val="22"/>
              </w:rPr>
            </w:pPr>
            <w:r>
              <w:rPr>
                <w:b/>
                <w:sz w:val="22"/>
                <w:szCs w:val="22"/>
                <w:lang w:val="kk-KZ"/>
              </w:rPr>
              <w:t>ТАУАРДЫҢ САНЫ, САПАСЫ ЖӘНЕ ЖИНАҒЫ</w:t>
            </w:r>
          </w:p>
        </w:tc>
        <w:tc>
          <w:tcPr>
            <w:tcW w:w="3124" w:type="dxa"/>
            <w:tcBorders>
              <w:top w:val="single" w:sz="4" w:space="0" w:color="000000"/>
              <w:left w:val="single" w:sz="4" w:space="0" w:color="000000"/>
              <w:bottom w:val="single" w:sz="4" w:space="0" w:color="000000"/>
              <w:right w:val="single" w:sz="4" w:space="0" w:color="000000"/>
            </w:tcBorders>
          </w:tcPr>
          <w:p w14:paraId="44852242" w14:textId="77777777" w:rsidR="00330C4D" w:rsidRDefault="00000000">
            <w:pPr>
              <w:numPr>
                <w:ilvl w:val="0"/>
                <w:numId w:val="5"/>
              </w:numPr>
              <w:suppressAutoHyphens w:val="0"/>
              <w:spacing w:after="120"/>
              <w:rPr>
                <w:b/>
                <w:sz w:val="22"/>
                <w:szCs w:val="22"/>
              </w:rPr>
            </w:pPr>
            <w:r>
              <w:rPr>
                <w:b/>
                <w:sz w:val="22"/>
                <w:szCs w:val="22"/>
              </w:rPr>
              <w:t>ТАУАРДЫҢ САПАСЫ, САНЫ ЖӘНЕ ЖИЫНТЫҚТЫЛЫҒЫ</w:t>
            </w:r>
          </w:p>
        </w:tc>
        <w:tc>
          <w:tcPr>
            <w:tcW w:w="3197" w:type="dxa"/>
            <w:gridSpan w:val="2"/>
            <w:tcBorders>
              <w:top w:val="single" w:sz="4" w:space="0" w:color="000000"/>
              <w:left w:val="single" w:sz="4" w:space="0" w:color="000000"/>
              <w:bottom w:val="single" w:sz="4" w:space="0" w:color="000000"/>
              <w:right w:val="single" w:sz="4" w:space="0" w:color="000000"/>
            </w:tcBorders>
          </w:tcPr>
          <w:p w14:paraId="42802993" w14:textId="77777777" w:rsidR="00330C4D" w:rsidRDefault="00000000">
            <w:pPr>
              <w:tabs>
                <w:tab w:val="left" w:pos="720"/>
              </w:tabs>
              <w:spacing w:after="120"/>
              <w:ind w:left="720" w:hanging="720"/>
              <w:jc w:val="center"/>
              <w:rPr>
                <w:b/>
                <w:sz w:val="22"/>
                <w:szCs w:val="22"/>
                <w:lang w:val="en-US"/>
              </w:rPr>
            </w:pPr>
            <w:r>
              <w:rPr>
                <w:b/>
                <w:sz w:val="22"/>
                <w:szCs w:val="22"/>
                <w:lang w:val="en-GB"/>
              </w:rPr>
              <w:t>2. GOODS QUALITY, QUANTITY AND COMPLETENESS</w:t>
            </w:r>
          </w:p>
        </w:tc>
      </w:tr>
      <w:tr w:rsidR="00330C4D" w14:paraId="47296E52" w14:textId="77777777">
        <w:trPr>
          <w:trHeight w:val="2423"/>
        </w:trPr>
        <w:tc>
          <w:tcPr>
            <w:tcW w:w="3012" w:type="dxa"/>
            <w:tcBorders>
              <w:top w:val="single" w:sz="4" w:space="0" w:color="000000"/>
              <w:left w:val="single" w:sz="4" w:space="0" w:color="000000"/>
              <w:bottom w:val="single" w:sz="4" w:space="0" w:color="000000"/>
              <w:right w:val="single" w:sz="4" w:space="0" w:color="000000"/>
            </w:tcBorders>
          </w:tcPr>
          <w:p w14:paraId="0F1B9510" w14:textId="77777777" w:rsidR="00330C4D" w:rsidRDefault="00000000">
            <w:pPr>
              <w:pStyle w:val="aeuiou1"/>
              <w:tabs>
                <w:tab w:val="left" w:pos="720"/>
              </w:tabs>
              <w:spacing w:after="120"/>
              <w:ind w:firstLine="36"/>
              <w:jc w:val="both"/>
            </w:pPr>
            <w:r>
              <w:rPr>
                <w:sz w:val="22"/>
                <w:szCs w:val="22"/>
                <w:lang w:val="en-US"/>
              </w:rPr>
              <w:t>2.1.</w:t>
            </w:r>
            <w:r>
              <w:rPr>
                <w:sz w:val="22"/>
                <w:szCs w:val="22"/>
                <w:lang w:val="en-US"/>
              </w:rPr>
              <w:tab/>
            </w:r>
            <w:r>
              <w:rPr>
                <w:sz w:val="22"/>
                <w:szCs w:val="22"/>
                <w:lang w:val="kk-KZ"/>
              </w:rPr>
              <w:t>Жеткізілетін Тауар жаңа, бұрын қолданыста болмаған, сапасы бойынша осы Шарттың А қосымшасында Тараптар көрсеткен техникалық сипаттарға сай, халықаралық және ұлттық сапа стандарттарына, қауіпсіздік техникасы ережелеріне және Қазақстан Республикасы (бұдан әрі – «ҚР») ағымдағы заңдары бойынша осындай тауарларға әдетте қолданылатын басқа стандарттар, техникалық талаптар және шарттарға сәйкес болуы керек.</w:t>
            </w:r>
          </w:p>
        </w:tc>
        <w:tc>
          <w:tcPr>
            <w:tcW w:w="3124" w:type="dxa"/>
            <w:tcBorders>
              <w:top w:val="single" w:sz="4" w:space="0" w:color="000000"/>
              <w:left w:val="single" w:sz="4" w:space="0" w:color="000000"/>
              <w:bottom w:val="single" w:sz="4" w:space="0" w:color="000000"/>
              <w:right w:val="single" w:sz="4" w:space="0" w:color="000000"/>
            </w:tcBorders>
          </w:tcPr>
          <w:p w14:paraId="30323ABD" w14:textId="77777777" w:rsidR="00330C4D" w:rsidRDefault="00000000">
            <w:pPr>
              <w:tabs>
                <w:tab w:val="left" w:pos="720"/>
              </w:tabs>
              <w:spacing w:after="120"/>
              <w:ind w:firstLine="36"/>
              <w:jc w:val="both"/>
            </w:pPr>
            <w:r>
              <w:rPr>
                <w:sz w:val="22"/>
                <w:szCs w:val="22"/>
              </w:rPr>
              <w:t>2.1.</w:t>
            </w:r>
            <w:r>
              <w:rPr>
                <w:sz w:val="22"/>
                <w:szCs w:val="22"/>
              </w:rPr>
              <w:tab/>
              <w:t>Жеткізілетін Тауар жаңа, пайдаланылмаған, сапасы жағынан Шарттың А қосымшасында Тараптар келтірген техникалық сипаттамаларға, қолданылатын халықаралық және ұлттық сапа стандарттарына, қауіпсіздік ережелеріне, басқа стандарттарға, техникалық талаптарға сәйкес болуы керек. және Қазақстан Республикасының қолданыстағы заңнамасына (бұдан әрі – "Қазақстан Республикасы") сәйкес тауарлардың осы түріне әдетте қойылатын шарттар.</w:t>
            </w:r>
          </w:p>
        </w:tc>
        <w:tc>
          <w:tcPr>
            <w:tcW w:w="3197" w:type="dxa"/>
            <w:gridSpan w:val="2"/>
            <w:tcBorders>
              <w:top w:val="single" w:sz="4" w:space="0" w:color="000000"/>
              <w:left w:val="single" w:sz="4" w:space="0" w:color="000000"/>
              <w:bottom w:val="single" w:sz="4" w:space="0" w:color="000000"/>
              <w:right w:val="single" w:sz="4" w:space="0" w:color="000000"/>
            </w:tcBorders>
          </w:tcPr>
          <w:p w14:paraId="120439C8" w14:textId="77777777" w:rsidR="00330C4D" w:rsidRDefault="00000000">
            <w:pPr>
              <w:tabs>
                <w:tab w:val="left" w:pos="540"/>
              </w:tabs>
              <w:spacing w:after="120"/>
              <w:jc w:val="both"/>
            </w:pPr>
            <w:r>
              <w:rPr>
                <w:sz w:val="22"/>
                <w:szCs w:val="22"/>
                <w:lang w:val="en-GB"/>
              </w:rPr>
              <w:t>2.1.</w:t>
            </w:r>
            <w:r>
              <w:rPr>
                <w:sz w:val="22"/>
                <w:szCs w:val="22"/>
                <w:lang w:val="en-GB"/>
              </w:rPr>
              <w:tab/>
              <w:t xml:space="preserve">The Goods supplied shall be new, not used before and conform, by their quality, to the specifications given by the Parties in Annex </w:t>
            </w:r>
            <w:r>
              <w:rPr>
                <w:sz w:val="22"/>
                <w:szCs w:val="22"/>
              </w:rPr>
              <w:t>А</w:t>
            </w:r>
            <w:r>
              <w:rPr>
                <w:sz w:val="22"/>
                <w:szCs w:val="22"/>
                <w:lang w:val="en-GB"/>
              </w:rPr>
              <w:t xml:space="preserve"> hereto, the applicable international and national quality standards, safety rules and other standards, specifications and conditions normally applied to similar goods, in accordance with the effective legislation of the Republic of Kazakhstan (hereinafter the “RK”).</w:t>
            </w:r>
          </w:p>
        </w:tc>
      </w:tr>
      <w:tr w:rsidR="00330C4D" w14:paraId="53055A66" w14:textId="77777777">
        <w:trPr>
          <w:trHeight w:val="286"/>
        </w:trPr>
        <w:tc>
          <w:tcPr>
            <w:tcW w:w="3012" w:type="dxa"/>
            <w:tcBorders>
              <w:top w:val="single" w:sz="4" w:space="0" w:color="000000"/>
              <w:left w:val="single" w:sz="4" w:space="0" w:color="000000"/>
              <w:bottom w:val="single" w:sz="4" w:space="0" w:color="000000"/>
              <w:right w:val="single" w:sz="4" w:space="0" w:color="000000"/>
            </w:tcBorders>
          </w:tcPr>
          <w:p w14:paraId="1B7A1044" w14:textId="77777777" w:rsidR="00330C4D" w:rsidRDefault="00000000">
            <w:pPr>
              <w:pStyle w:val="aeuiou1"/>
              <w:tabs>
                <w:tab w:val="left" w:pos="720"/>
              </w:tabs>
              <w:spacing w:after="120"/>
              <w:ind w:firstLine="36"/>
              <w:jc w:val="both"/>
              <w:rPr>
                <w:sz w:val="22"/>
                <w:szCs w:val="22"/>
                <w:lang w:val="kk-KZ"/>
              </w:rPr>
            </w:pPr>
            <w:r>
              <w:rPr>
                <w:sz w:val="22"/>
                <w:szCs w:val="22"/>
                <w:lang w:val="en-US"/>
              </w:rPr>
              <w:t xml:space="preserve">2.2. </w:t>
            </w:r>
            <w:r>
              <w:rPr>
                <w:sz w:val="22"/>
                <w:szCs w:val="22"/>
                <w:lang w:val="kk-KZ"/>
              </w:rPr>
              <w:t>Жеткізуші ҚР тиісті ұйымдарында қажетті сертификаттаудан өткен Тауарды жеткізуге міндеттенеді (жеткізілетін Тауар ҚР-да міндетті сертификаттаудан өтуге тиіс тауарлар тізіміне қосылған болса).</w:t>
            </w:r>
            <w:r>
              <w:rPr>
                <w:sz w:val="22"/>
                <w:szCs w:val="22"/>
                <w:lang w:val="en-US"/>
              </w:rPr>
              <w:t xml:space="preserve"> </w:t>
            </w:r>
            <w:r>
              <w:rPr>
                <w:sz w:val="22"/>
                <w:szCs w:val="22"/>
                <w:lang w:val="kk-KZ"/>
              </w:rPr>
              <w:t>Осы Шартта көрсетілген құжаттардан бөлек, Тауарды өндіруші елдің нормативтік талаптарына сәйкес жасалған шығу тегінің сертификаты міндетті түрде Тауарға қоса жеткізілуі керек.</w:t>
            </w:r>
            <w:r>
              <w:rPr>
                <w:sz w:val="22"/>
                <w:szCs w:val="22"/>
                <w:lang w:val="en-US"/>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34CEB754" w14:textId="77777777" w:rsidR="00330C4D" w:rsidRDefault="00000000">
            <w:pPr>
              <w:tabs>
                <w:tab w:val="left" w:pos="720"/>
              </w:tabs>
              <w:spacing w:after="120"/>
              <w:ind w:firstLine="36"/>
              <w:jc w:val="both"/>
            </w:pPr>
            <w:r>
              <w:rPr>
                <w:sz w:val="22"/>
                <w:szCs w:val="22"/>
              </w:rPr>
              <w:t xml:space="preserve">2.2. Жеткізуші Қазақстан Республикасының уәкілетті ұйымдарында тиісті сертификаттаудан өткен Тауарларды жеткізуге міндеттенеді </w:t>
            </w:r>
            <w:r>
              <w:rPr>
                <w:color w:val="000000"/>
                <w:sz w:val="22"/>
                <w:szCs w:val="22"/>
              </w:rPr>
              <w:t>(Қазақстан Республикасында міндетті сертификаттауға жататын өнімдердің тізіміне енгізілген тауарларды жеткізген жағдайда)</w:t>
            </w:r>
            <w:r>
              <w:rPr>
                <w:sz w:val="22"/>
                <w:szCs w:val="22"/>
              </w:rPr>
              <w:t xml:space="preserve">. Осы Шартта көрсетілген құжаттардан басқа, Тауарды өндіруші елдің нормативтік талаптарына сәйкес ресімделген Тауардың шығу тегі туралы сертификат міндетті түрде Тауарға қоса тіркелуі тиіс.   </w:t>
            </w:r>
          </w:p>
        </w:tc>
        <w:tc>
          <w:tcPr>
            <w:tcW w:w="3197" w:type="dxa"/>
            <w:gridSpan w:val="2"/>
            <w:tcBorders>
              <w:top w:val="single" w:sz="4" w:space="0" w:color="000000"/>
              <w:left w:val="single" w:sz="4" w:space="0" w:color="000000"/>
              <w:bottom w:val="single" w:sz="4" w:space="0" w:color="000000"/>
              <w:right w:val="single" w:sz="4" w:space="0" w:color="000000"/>
            </w:tcBorders>
          </w:tcPr>
          <w:p w14:paraId="795BD4F3" w14:textId="77777777" w:rsidR="00330C4D" w:rsidRDefault="00000000">
            <w:pPr>
              <w:tabs>
                <w:tab w:val="left" w:pos="720"/>
              </w:tabs>
              <w:spacing w:after="120"/>
              <w:jc w:val="both"/>
            </w:pPr>
            <w:r>
              <w:rPr>
                <w:sz w:val="22"/>
                <w:szCs w:val="22"/>
                <w:lang w:val="en-GB"/>
              </w:rPr>
              <w:t xml:space="preserve">2.2. The Supplier undertakes to supply the Goods being duly certified with the authorised organisations of the RK </w:t>
            </w:r>
            <w:r>
              <w:rPr>
                <w:color w:val="000000"/>
                <w:sz w:val="22"/>
                <w:szCs w:val="22"/>
                <w:lang w:val="en-GB"/>
              </w:rPr>
              <w:t>(where the Goods to be supplied are included into the list of products subject to the mandatory certification in the RK)</w:t>
            </w:r>
            <w:r>
              <w:rPr>
                <w:sz w:val="22"/>
                <w:szCs w:val="22"/>
                <w:lang w:val="en-GB"/>
              </w:rPr>
              <w:t xml:space="preserve">. In addition to the documents stated herein, the Goods shall be mandatorily attached by a certificate of origin executed in accordance with the normative requirements of a country of manufacture of the Goods.   </w:t>
            </w:r>
          </w:p>
        </w:tc>
      </w:tr>
      <w:tr w:rsidR="00330C4D" w14:paraId="3F01D76E" w14:textId="77777777">
        <w:trPr>
          <w:trHeight w:val="1522"/>
        </w:trPr>
        <w:tc>
          <w:tcPr>
            <w:tcW w:w="3012" w:type="dxa"/>
            <w:tcBorders>
              <w:top w:val="single" w:sz="4" w:space="0" w:color="000000"/>
              <w:left w:val="single" w:sz="4" w:space="0" w:color="000000"/>
              <w:bottom w:val="single" w:sz="4" w:space="0" w:color="000000"/>
              <w:right w:val="single" w:sz="4" w:space="0" w:color="000000"/>
            </w:tcBorders>
          </w:tcPr>
          <w:p w14:paraId="0F69D918" w14:textId="77777777" w:rsidR="00330C4D" w:rsidRDefault="00000000">
            <w:pPr>
              <w:pStyle w:val="aeuiou1"/>
              <w:tabs>
                <w:tab w:val="left" w:pos="0"/>
              </w:tabs>
              <w:spacing w:after="120"/>
              <w:ind w:firstLine="36"/>
              <w:jc w:val="both"/>
            </w:pPr>
            <w:r>
              <w:rPr>
                <w:sz w:val="22"/>
                <w:szCs w:val="22"/>
                <w:lang w:val="en-US"/>
              </w:rPr>
              <w:t xml:space="preserve">2.3. </w:t>
            </w:r>
            <w:r>
              <w:rPr>
                <w:sz w:val="22"/>
                <w:szCs w:val="22"/>
                <w:lang w:val="kk-KZ"/>
              </w:rPr>
              <w:t>Осы Шарт аясында жеткізілуге тиіс Тауардың жалпы көлемін Тараптар А қосымшасында көрсетеді. Жеткізілген Тауардың нақты көлемі Шарттың жарамдылық мерзімі ішінде осы Шарт талаптарына сәйкес Сатып алушы тарапынан берілген Жеткізу тапсырыстары бойынша есептеледі.</w:t>
            </w:r>
          </w:p>
        </w:tc>
        <w:tc>
          <w:tcPr>
            <w:tcW w:w="3124" w:type="dxa"/>
            <w:tcBorders>
              <w:top w:val="single" w:sz="4" w:space="0" w:color="000000"/>
              <w:left w:val="single" w:sz="4" w:space="0" w:color="000000"/>
              <w:bottom w:val="single" w:sz="4" w:space="0" w:color="000000"/>
              <w:right w:val="single" w:sz="4" w:space="0" w:color="000000"/>
            </w:tcBorders>
          </w:tcPr>
          <w:p w14:paraId="6ABA1F9E" w14:textId="77777777" w:rsidR="00330C4D" w:rsidRDefault="00000000">
            <w:pPr>
              <w:tabs>
                <w:tab w:val="left" w:pos="0"/>
              </w:tabs>
              <w:spacing w:after="120"/>
              <w:ind w:firstLine="36"/>
              <w:jc w:val="both"/>
              <w:rPr>
                <w:sz w:val="22"/>
                <w:szCs w:val="22"/>
              </w:rPr>
            </w:pPr>
            <w:r>
              <w:rPr>
                <w:sz w:val="22"/>
                <w:szCs w:val="22"/>
              </w:rPr>
              <w:t xml:space="preserve">2.3. Осы Шарт шеңберінде жеткізілетін Тауарлардың жалпы көлемін Тараптар А қосымшасында көрсетеді. </w:t>
            </w:r>
            <w:r>
              <w:rPr>
                <w:bCs/>
                <w:sz w:val="22"/>
                <w:szCs w:val="22"/>
              </w:rPr>
              <w:t>Осы Шарт бойынша жеткізілетін Тауарлардың нақты саны Шарттың қолданылу мерзімі ішінде Шарттың талаптарына сәйкес Сатып алушы берген Жеткізу тапсырыстарына сәйкес анықталады.</w:t>
            </w:r>
          </w:p>
        </w:tc>
        <w:tc>
          <w:tcPr>
            <w:tcW w:w="3197" w:type="dxa"/>
            <w:gridSpan w:val="2"/>
            <w:tcBorders>
              <w:top w:val="single" w:sz="4" w:space="0" w:color="000000"/>
              <w:left w:val="single" w:sz="4" w:space="0" w:color="000000"/>
              <w:bottom w:val="single" w:sz="4" w:space="0" w:color="000000"/>
              <w:right w:val="single" w:sz="4" w:space="0" w:color="000000"/>
            </w:tcBorders>
          </w:tcPr>
          <w:p w14:paraId="015BEF8E" w14:textId="77777777" w:rsidR="00330C4D" w:rsidRDefault="00000000">
            <w:pPr>
              <w:tabs>
                <w:tab w:val="left" w:pos="0"/>
              </w:tabs>
              <w:spacing w:after="120"/>
              <w:jc w:val="both"/>
            </w:pPr>
            <w:r>
              <w:rPr>
                <w:sz w:val="22"/>
                <w:szCs w:val="22"/>
                <w:lang w:val="en-GB"/>
              </w:rPr>
              <w:t xml:space="preserve">2.3. The total quantity of the Goods to be supplied hereunder shall be specified by the Parties in Annex </w:t>
            </w:r>
            <w:r>
              <w:rPr>
                <w:sz w:val="22"/>
                <w:szCs w:val="22"/>
              </w:rPr>
              <w:t>А</w:t>
            </w:r>
            <w:r>
              <w:rPr>
                <w:sz w:val="22"/>
                <w:szCs w:val="22"/>
                <w:lang w:val="en-GB"/>
              </w:rPr>
              <w:t>. The actual quantity of</w:t>
            </w:r>
            <w:r>
              <w:rPr>
                <w:sz w:val="22"/>
                <w:szCs w:val="22"/>
                <w:lang w:val="en-US"/>
              </w:rPr>
              <w:t xml:space="preserve"> the</w:t>
            </w:r>
            <w:r>
              <w:rPr>
                <w:sz w:val="22"/>
                <w:szCs w:val="22"/>
                <w:lang w:val="en-GB"/>
              </w:rPr>
              <w:t xml:space="preserve"> Goods delivered under the Agreement is determined according to Purchase Orders placed by the Buyer in accordance with the Agreement during the term of the Agreement.</w:t>
            </w:r>
          </w:p>
        </w:tc>
      </w:tr>
      <w:tr w:rsidR="00330C4D" w14:paraId="39546C28" w14:textId="77777777">
        <w:trPr>
          <w:trHeight w:val="1522"/>
        </w:trPr>
        <w:tc>
          <w:tcPr>
            <w:tcW w:w="3012" w:type="dxa"/>
            <w:tcBorders>
              <w:top w:val="single" w:sz="4" w:space="0" w:color="000000"/>
              <w:left w:val="single" w:sz="4" w:space="0" w:color="000000"/>
              <w:bottom w:val="single" w:sz="4" w:space="0" w:color="000000"/>
              <w:right w:val="single" w:sz="4" w:space="0" w:color="000000"/>
            </w:tcBorders>
          </w:tcPr>
          <w:p w14:paraId="44B25D52" w14:textId="77777777" w:rsidR="00330C4D" w:rsidRDefault="00000000">
            <w:pPr>
              <w:pStyle w:val="aeuiou1"/>
              <w:tabs>
                <w:tab w:val="left" w:pos="0"/>
              </w:tabs>
              <w:spacing w:after="120"/>
              <w:ind w:firstLine="36"/>
              <w:jc w:val="both"/>
              <w:rPr>
                <w:sz w:val="22"/>
                <w:szCs w:val="22"/>
                <w:lang w:val="kk-KZ"/>
              </w:rPr>
            </w:pPr>
            <w:r>
              <w:rPr>
                <w:sz w:val="22"/>
                <w:szCs w:val="22"/>
                <w:lang w:val="kk-KZ"/>
              </w:rPr>
              <w:t xml:space="preserve">Сатып алушының Тауарға қатысты қажеттілігі үлкейген жағдайда, Сатып алушы Жеткізушіге тиісті жазбаша хабарландыру жолдайды, оның негізінде Тараптар осы Шартқа Шарттың жалпы құнын Шарт жалпы құнының 10% (он пайызынан) аспайтын сомаға ұлғайтуға қатысты өзгерістер енгізеді, мұндай жағдайда </w:t>
            </w:r>
            <w:r>
              <w:rPr>
                <w:sz w:val="22"/>
                <w:szCs w:val="22"/>
                <w:lang w:val="kk-KZ"/>
              </w:rPr>
              <w:br/>
              <w:t xml:space="preserve">А қосымшасында көрсетілген Тауар бірлігінің бағасы өзгермейді.   </w:t>
            </w:r>
          </w:p>
        </w:tc>
        <w:tc>
          <w:tcPr>
            <w:tcW w:w="3124" w:type="dxa"/>
            <w:tcBorders>
              <w:top w:val="single" w:sz="4" w:space="0" w:color="000000"/>
              <w:left w:val="single" w:sz="4" w:space="0" w:color="000000"/>
              <w:bottom w:val="single" w:sz="4" w:space="0" w:color="000000"/>
              <w:right w:val="single" w:sz="4" w:space="0" w:color="000000"/>
            </w:tcBorders>
          </w:tcPr>
          <w:p w14:paraId="09B2E73D" w14:textId="77777777" w:rsidR="00330C4D" w:rsidRDefault="00000000">
            <w:pPr>
              <w:tabs>
                <w:tab w:val="left" w:pos="0"/>
              </w:tabs>
              <w:spacing w:after="120"/>
              <w:ind w:firstLine="36"/>
              <w:jc w:val="both"/>
            </w:pPr>
            <w:r>
              <w:rPr>
                <w:sz w:val="22"/>
                <w:szCs w:val="22"/>
              </w:rPr>
              <w:t xml:space="preserve">Сатып алушының Тауарға қажеттілігі артқан жағдайда, Сатып алушы Өнім берушіге тиісті жазбаша хабарлама жібереді, оның негізінде Тараптар Шарттың жалпы құнын Шарттың жалпы құнының 10%-нан (он пайызынан) аспайтын сомаға ұлғайту бөлігінде осы Шартқа өзгерістер енгізеді. , А қосымшасына сәйкес Тауар бірлігінің бағасы өзгермеген жағдайда.   </w:t>
            </w:r>
          </w:p>
        </w:tc>
        <w:tc>
          <w:tcPr>
            <w:tcW w:w="3197" w:type="dxa"/>
            <w:gridSpan w:val="2"/>
            <w:tcBorders>
              <w:top w:val="single" w:sz="4" w:space="0" w:color="000000"/>
              <w:left w:val="single" w:sz="4" w:space="0" w:color="000000"/>
              <w:bottom w:val="single" w:sz="4" w:space="0" w:color="000000"/>
              <w:right w:val="single" w:sz="4" w:space="0" w:color="000000"/>
            </w:tcBorders>
          </w:tcPr>
          <w:p w14:paraId="2F5DB779" w14:textId="77777777" w:rsidR="00330C4D" w:rsidRDefault="00000000">
            <w:pPr>
              <w:tabs>
                <w:tab w:val="left" w:pos="0"/>
              </w:tabs>
              <w:spacing w:after="120"/>
              <w:jc w:val="both"/>
            </w:pPr>
            <w:r>
              <w:rPr>
                <w:sz w:val="22"/>
                <w:szCs w:val="22"/>
                <w:lang w:val="en-GB"/>
              </w:rPr>
              <w:t xml:space="preserve">If the needs of the Buyer in the Goods are increased, the Buyer shall furnish a relevant written notice to the Supplier on the basis of which the Parties will amend this Agreement in regard to the increase of the amount of this Agreement, but not more than by ten per cent (10%) of the total cost of this Agreement, provided that the price per unit of the Goods under Annex </w:t>
            </w:r>
            <w:r>
              <w:rPr>
                <w:sz w:val="22"/>
                <w:szCs w:val="22"/>
              </w:rPr>
              <w:t>А</w:t>
            </w:r>
            <w:r>
              <w:rPr>
                <w:sz w:val="22"/>
                <w:szCs w:val="22"/>
                <w:lang w:val="en-GB"/>
              </w:rPr>
              <w:t xml:space="preserve"> remains unchanged.</w:t>
            </w:r>
          </w:p>
        </w:tc>
      </w:tr>
      <w:tr w:rsidR="00330C4D" w14:paraId="1C60C8B8" w14:textId="77777777">
        <w:trPr>
          <w:trHeight w:val="1517"/>
        </w:trPr>
        <w:tc>
          <w:tcPr>
            <w:tcW w:w="3012" w:type="dxa"/>
            <w:tcBorders>
              <w:top w:val="single" w:sz="4" w:space="0" w:color="000000"/>
              <w:left w:val="single" w:sz="4" w:space="0" w:color="000000"/>
              <w:bottom w:val="single" w:sz="4" w:space="0" w:color="000000"/>
              <w:right w:val="single" w:sz="4" w:space="0" w:color="000000"/>
            </w:tcBorders>
          </w:tcPr>
          <w:p w14:paraId="76C61424" w14:textId="77777777" w:rsidR="00330C4D" w:rsidRDefault="00000000">
            <w:pPr>
              <w:pStyle w:val="aeuiou1"/>
              <w:tabs>
                <w:tab w:val="left" w:pos="0"/>
                <w:tab w:val="left" w:pos="567"/>
              </w:tabs>
              <w:spacing w:after="120"/>
              <w:ind w:firstLine="36"/>
              <w:jc w:val="both"/>
              <w:rPr>
                <w:sz w:val="22"/>
                <w:szCs w:val="22"/>
                <w:lang w:val="kk-KZ"/>
              </w:rPr>
            </w:pPr>
            <w:r>
              <w:rPr>
                <w:sz w:val="22"/>
                <w:szCs w:val="22"/>
                <w:lang w:val="kk-KZ"/>
              </w:rPr>
              <w:t>2.4.</w:t>
            </w:r>
            <w:r>
              <w:rPr>
                <w:sz w:val="22"/>
                <w:szCs w:val="22"/>
                <w:lang w:val="kk-KZ"/>
              </w:rPr>
              <w:tab/>
              <w:t xml:space="preserve">Осы Шарт аясында жеткізілетін Тауардың әр партиясының көлемі мен жинағы Шарттың 4.2. пунктіне сәйкес Сатып алушы тарапынан Жеткізушіге жіберілетін Жеткізу тапсырысында көрсетіледі. </w:t>
            </w:r>
          </w:p>
        </w:tc>
        <w:tc>
          <w:tcPr>
            <w:tcW w:w="3124" w:type="dxa"/>
            <w:tcBorders>
              <w:top w:val="single" w:sz="4" w:space="0" w:color="000000"/>
              <w:left w:val="single" w:sz="4" w:space="0" w:color="000000"/>
              <w:bottom w:val="single" w:sz="4" w:space="0" w:color="000000"/>
              <w:right w:val="single" w:sz="4" w:space="0" w:color="000000"/>
            </w:tcBorders>
          </w:tcPr>
          <w:p w14:paraId="27FFB293" w14:textId="77777777" w:rsidR="00330C4D" w:rsidRDefault="00000000">
            <w:pPr>
              <w:tabs>
                <w:tab w:val="left" w:pos="0"/>
                <w:tab w:val="left" w:pos="567"/>
              </w:tabs>
              <w:spacing w:after="120"/>
              <w:ind w:firstLine="36"/>
              <w:jc w:val="both"/>
            </w:pPr>
            <w:r>
              <w:rPr>
                <w:sz w:val="22"/>
                <w:szCs w:val="22"/>
              </w:rPr>
              <w:t>2.4.</w:t>
            </w:r>
            <w:r>
              <w:rPr>
                <w:sz w:val="22"/>
                <w:szCs w:val="22"/>
              </w:rPr>
              <w:tab/>
              <w:t xml:space="preserve">Осы Келісім-Шарт шеңберінде жеткізілетін Тауарлардың жеке партиясының саны мен толықтығын Сатып алушы 4.2-тармаққа сәйкес Сатып алушы Жеткізушіге жіберген Жеткізу тапсырысында көрсетеді. Келісім-шарт. </w:t>
            </w:r>
          </w:p>
        </w:tc>
        <w:tc>
          <w:tcPr>
            <w:tcW w:w="3197" w:type="dxa"/>
            <w:gridSpan w:val="2"/>
            <w:tcBorders>
              <w:top w:val="single" w:sz="4" w:space="0" w:color="000000"/>
              <w:left w:val="single" w:sz="4" w:space="0" w:color="000000"/>
              <w:bottom w:val="single" w:sz="4" w:space="0" w:color="000000"/>
              <w:right w:val="single" w:sz="4" w:space="0" w:color="000000"/>
            </w:tcBorders>
          </w:tcPr>
          <w:p w14:paraId="177270DF" w14:textId="77777777" w:rsidR="00330C4D" w:rsidRDefault="00000000">
            <w:pPr>
              <w:tabs>
                <w:tab w:val="left" w:pos="0"/>
                <w:tab w:val="left" w:pos="543"/>
              </w:tabs>
              <w:spacing w:after="120"/>
              <w:ind w:firstLine="36"/>
              <w:jc w:val="both"/>
            </w:pPr>
            <w:r>
              <w:rPr>
                <w:sz w:val="22"/>
                <w:szCs w:val="22"/>
                <w:lang w:val="en-US"/>
              </w:rPr>
              <w:t>2.4.</w:t>
            </w:r>
            <w:r>
              <w:rPr>
                <w:sz w:val="22"/>
                <w:szCs w:val="22"/>
                <w:lang w:val="en-US"/>
              </w:rPr>
              <w:tab/>
              <w:t xml:space="preserve">The quantity and completeness of each separate batch of the Goods supplied hereunder shall be specified by the buyer in the Purchase Order delivered by the Buyer to the Supplier under </w:t>
            </w:r>
            <w:r>
              <w:rPr>
                <w:sz w:val="22"/>
                <w:szCs w:val="22"/>
                <w:lang w:val="en-GB"/>
              </w:rPr>
              <w:t>Clause 4.</w:t>
            </w:r>
            <w:r>
              <w:rPr>
                <w:sz w:val="22"/>
                <w:szCs w:val="22"/>
                <w:lang w:val="en-US"/>
              </w:rPr>
              <w:t>2</w:t>
            </w:r>
            <w:r>
              <w:rPr>
                <w:sz w:val="22"/>
                <w:szCs w:val="22"/>
                <w:lang w:val="en-GB"/>
              </w:rPr>
              <w:t>. of this Agreement</w:t>
            </w:r>
            <w:r>
              <w:rPr>
                <w:sz w:val="22"/>
                <w:szCs w:val="22"/>
                <w:lang w:val="en-US"/>
              </w:rPr>
              <w:t>.</w:t>
            </w:r>
          </w:p>
        </w:tc>
      </w:tr>
      <w:tr w:rsidR="00330C4D" w14:paraId="0630666A" w14:textId="77777777">
        <w:tc>
          <w:tcPr>
            <w:tcW w:w="3012" w:type="dxa"/>
            <w:tcBorders>
              <w:top w:val="single" w:sz="4" w:space="0" w:color="000000"/>
              <w:left w:val="single" w:sz="4" w:space="0" w:color="000000"/>
              <w:bottom w:val="single" w:sz="4" w:space="0" w:color="000000"/>
              <w:right w:val="single" w:sz="4" w:space="0" w:color="000000"/>
            </w:tcBorders>
          </w:tcPr>
          <w:p w14:paraId="48010D0A" w14:textId="77777777" w:rsidR="00330C4D" w:rsidRDefault="00000000">
            <w:pPr>
              <w:numPr>
                <w:ilvl w:val="0"/>
                <w:numId w:val="19"/>
              </w:numPr>
              <w:suppressAutoHyphens w:val="0"/>
              <w:spacing w:after="120"/>
              <w:jc w:val="center"/>
              <w:rPr>
                <w:sz w:val="22"/>
                <w:szCs w:val="22"/>
                <w:lang w:val="kk-KZ"/>
              </w:rPr>
            </w:pPr>
            <w:r>
              <w:rPr>
                <w:b/>
                <w:sz w:val="22"/>
                <w:szCs w:val="22"/>
                <w:lang w:val="kk-KZ"/>
              </w:rPr>
              <w:t>ШАРТ ҚҰНЫ ЖӘНЕ ЕСЕПТЕУ ТӘРТІБІ</w:t>
            </w:r>
          </w:p>
        </w:tc>
        <w:tc>
          <w:tcPr>
            <w:tcW w:w="3124" w:type="dxa"/>
            <w:tcBorders>
              <w:top w:val="single" w:sz="4" w:space="0" w:color="000000"/>
              <w:left w:val="single" w:sz="4" w:space="0" w:color="000000"/>
              <w:bottom w:val="single" w:sz="4" w:space="0" w:color="000000"/>
              <w:right w:val="single" w:sz="4" w:space="0" w:color="000000"/>
            </w:tcBorders>
          </w:tcPr>
          <w:p w14:paraId="6B5E1C6F" w14:textId="77777777" w:rsidR="00330C4D" w:rsidRDefault="00000000">
            <w:pPr>
              <w:numPr>
                <w:ilvl w:val="0"/>
                <w:numId w:val="5"/>
              </w:numPr>
              <w:suppressAutoHyphens w:val="0"/>
              <w:spacing w:after="120"/>
              <w:jc w:val="center"/>
              <w:rPr>
                <w:sz w:val="22"/>
                <w:szCs w:val="22"/>
              </w:rPr>
            </w:pPr>
            <w:r>
              <w:rPr>
                <w:b/>
                <w:sz w:val="22"/>
                <w:szCs w:val="22"/>
              </w:rPr>
              <w:t>ШАРТТЫҢ ҚҰНЫ ЖӘНЕ ЕСЕП АЙЫРЫСУ ТӘРТІБІ</w:t>
            </w:r>
          </w:p>
        </w:tc>
        <w:tc>
          <w:tcPr>
            <w:tcW w:w="3197" w:type="dxa"/>
            <w:gridSpan w:val="2"/>
            <w:tcBorders>
              <w:top w:val="single" w:sz="4" w:space="0" w:color="000000"/>
              <w:left w:val="single" w:sz="4" w:space="0" w:color="000000"/>
              <w:bottom w:val="single" w:sz="4" w:space="0" w:color="000000"/>
              <w:right w:val="single" w:sz="4" w:space="0" w:color="000000"/>
            </w:tcBorders>
          </w:tcPr>
          <w:p w14:paraId="1475CC6E" w14:textId="77777777" w:rsidR="00330C4D" w:rsidRDefault="00000000">
            <w:pPr>
              <w:keepNext/>
              <w:spacing w:after="120"/>
              <w:ind w:left="360"/>
              <w:jc w:val="center"/>
              <w:rPr>
                <w:sz w:val="22"/>
                <w:szCs w:val="22"/>
                <w:lang w:val="en-GB"/>
              </w:rPr>
            </w:pPr>
            <w:r>
              <w:rPr>
                <w:b/>
                <w:sz w:val="22"/>
                <w:szCs w:val="22"/>
                <w:lang w:val="en-GB"/>
              </w:rPr>
              <w:t>3.</w:t>
            </w:r>
            <w:r>
              <w:rPr>
                <w:b/>
                <w:sz w:val="22"/>
                <w:szCs w:val="22"/>
                <w:lang w:val="en-GB"/>
              </w:rPr>
              <w:tab/>
              <w:t>COST OF GOODS AND PAYMENT ORDER</w:t>
            </w:r>
          </w:p>
        </w:tc>
      </w:tr>
      <w:tr w:rsidR="00330C4D" w14:paraId="793919E8" w14:textId="77777777">
        <w:trPr>
          <w:trHeight w:val="555"/>
        </w:trPr>
        <w:tc>
          <w:tcPr>
            <w:tcW w:w="3012" w:type="dxa"/>
            <w:tcBorders>
              <w:top w:val="single" w:sz="4" w:space="0" w:color="000000"/>
              <w:left w:val="single" w:sz="4" w:space="0" w:color="000000"/>
              <w:bottom w:val="single" w:sz="4" w:space="0" w:color="000000"/>
              <w:right w:val="single" w:sz="4" w:space="0" w:color="000000"/>
            </w:tcBorders>
          </w:tcPr>
          <w:p w14:paraId="09D5AACE" w14:textId="77777777" w:rsidR="00330C4D" w:rsidRDefault="00000000">
            <w:pPr>
              <w:spacing w:after="60"/>
              <w:jc w:val="both"/>
            </w:pPr>
            <w:r>
              <w:rPr>
                <w:spacing w:val="1"/>
                <w:sz w:val="22"/>
                <w:szCs w:val="22"/>
                <w:lang w:val="kk-KZ"/>
              </w:rPr>
              <w:t>3.1.</w:t>
            </w:r>
            <w:r>
              <w:rPr>
                <w:spacing w:val="1"/>
                <w:sz w:val="22"/>
                <w:szCs w:val="22"/>
                <w:lang w:val="kk-KZ"/>
              </w:rPr>
              <w:tab/>
              <w:t>Шартта және/немесе Қазақстан Республикасының қолданыстағы заңнамасында басқаша қарастырылмаған болса, Шарт бойынша Шарттың жалпы құны ҚҚС қосқанда (соманы санмен және жазбаша көрсетіңіз)</w:t>
            </w:r>
            <w:r>
              <w:rPr>
                <w:sz w:val="22"/>
                <w:szCs w:val="22"/>
                <w:lang w:val="en-US"/>
              </w:rPr>
              <w:t xml:space="preserve"> </w:t>
            </w:r>
            <w:r>
              <w:rPr>
                <w:spacing w:val="1"/>
                <w:sz w:val="22"/>
                <w:szCs w:val="22"/>
                <w:lang w:val="kk-KZ"/>
              </w:rPr>
              <w:t>немесе ҚҚС қосқанда (соманы санмен және жазбаша көрсетіңіз)</w:t>
            </w:r>
            <w:r>
              <w:rPr>
                <w:spacing w:val="1"/>
                <w:sz w:val="22"/>
                <w:szCs w:val="22"/>
                <w:lang w:val="en-US"/>
              </w:rPr>
              <w:t xml:space="preserve"> </w:t>
            </w:r>
            <w:r>
              <w:rPr>
                <w:spacing w:val="1"/>
                <w:sz w:val="22"/>
                <w:szCs w:val="22"/>
                <w:lang w:val="kk-KZ"/>
              </w:rPr>
              <w:t>аспауы тиіс. (бұдан әрі - «Келісімшарттың толық құны»).</w:t>
            </w:r>
          </w:p>
          <w:p w14:paraId="65066073" w14:textId="77777777" w:rsidR="00330C4D" w:rsidRDefault="00000000">
            <w:pPr>
              <w:pStyle w:val="aeuiou1"/>
              <w:tabs>
                <w:tab w:val="left" w:pos="540"/>
              </w:tabs>
              <w:spacing w:after="120"/>
              <w:jc w:val="both"/>
              <w:rPr>
                <w:spacing w:val="1"/>
                <w:sz w:val="22"/>
                <w:szCs w:val="22"/>
                <w:lang w:val="kk-KZ"/>
              </w:rPr>
            </w:pPr>
            <w:r>
              <w:rPr>
                <w:spacing w:val="1"/>
                <w:sz w:val="22"/>
                <w:szCs w:val="22"/>
                <w:lang w:val="kk-KZ"/>
              </w:rPr>
              <w:t>Жеткізуші ҚҚС төлемшісі /төлемшісі емес болып табылады</w:t>
            </w:r>
          </w:p>
        </w:tc>
        <w:tc>
          <w:tcPr>
            <w:tcW w:w="3124" w:type="dxa"/>
            <w:tcBorders>
              <w:top w:val="single" w:sz="4" w:space="0" w:color="000000"/>
              <w:left w:val="single" w:sz="4" w:space="0" w:color="000000"/>
              <w:bottom w:val="single" w:sz="4" w:space="0" w:color="000000"/>
              <w:right w:val="single" w:sz="4" w:space="0" w:color="000000"/>
            </w:tcBorders>
          </w:tcPr>
          <w:p w14:paraId="40AEFDC9" w14:textId="77777777" w:rsidR="00330C4D" w:rsidRDefault="00000000">
            <w:pPr>
              <w:tabs>
                <w:tab w:val="left" w:pos="540"/>
              </w:tabs>
              <w:spacing w:after="120"/>
              <w:jc w:val="both"/>
              <w:rPr>
                <w:spacing w:val="1"/>
                <w:sz w:val="22"/>
                <w:szCs w:val="22"/>
              </w:rPr>
            </w:pPr>
            <w:r>
              <w:rPr>
                <w:spacing w:val="1"/>
                <w:sz w:val="22"/>
                <w:szCs w:val="22"/>
                <w:lang w:val="kk-KZ"/>
              </w:rPr>
              <w:t>3.1.</w:t>
            </w:r>
            <w:r>
              <w:rPr>
                <w:spacing w:val="1"/>
                <w:sz w:val="22"/>
                <w:szCs w:val="22"/>
                <w:lang w:val="kk-KZ"/>
              </w:rPr>
              <w:tab/>
              <w:t xml:space="preserve">Шарттың жалпы құны ҚҚС-сыз (соманы цифрмен және жазбаша түрде көрсетіңіз) немесе ҚҚС-сыз (соманы цифрмен және жазбаша түрде көрсетіңіз) теңгеден аспауы керек. (бұдан әрі – "Шарттың жалпы құны"), егер Шартта және/немесе Қазақстан Республикасының қолданыстағы заңнамасында өзгеше көзделмесе. </w:t>
            </w:r>
          </w:p>
          <w:p w14:paraId="144AD1FA" w14:textId="77777777" w:rsidR="00330C4D" w:rsidRDefault="00000000">
            <w:pPr>
              <w:tabs>
                <w:tab w:val="left" w:pos="540"/>
              </w:tabs>
              <w:spacing w:after="120"/>
              <w:jc w:val="both"/>
              <w:rPr>
                <w:spacing w:val="1"/>
                <w:sz w:val="22"/>
                <w:szCs w:val="22"/>
                <w:lang w:val="kk-KZ"/>
              </w:rPr>
            </w:pPr>
            <w:r>
              <w:rPr>
                <w:spacing w:val="1"/>
                <w:sz w:val="22"/>
                <w:szCs w:val="22"/>
                <w:lang w:val="kk-KZ"/>
              </w:rPr>
              <w:t>Жеткізуші ҚҚС төлеуші болып табылады/табылмайды.</w:t>
            </w:r>
          </w:p>
        </w:tc>
        <w:tc>
          <w:tcPr>
            <w:tcW w:w="3197" w:type="dxa"/>
            <w:gridSpan w:val="2"/>
            <w:tcBorders>
              <w:top w:val="single" w:sz="4" w:space="0" w:color="000000"/>
              <w:left w:val="single" w:sz="4" w:space="0" w:color="000000"/>
              <w:bottom w:val="single" w:sz="4" w:space="0" w:color="000000"/>
              <w:right w:val="single" w:sz="4" w:space="0" w:color="000000"/>
            </w:tcBorders>
          </w:tcPr>
          <w:p w14:paraId="15662204" w14:textId="77777777" w:rsidR="00330C4D" w:rsidRDefault="00000000">
            <w:pPr>
              <w:spacing w:after="60"/>
              <w:jc w:val="both"/>
            </w:pPr>
            <w:r>
              <w:rPr>
                <w:spacing w:val="1"/>
                <w:sz w:val="22"/>
                <w:szCs w:val="22"/>
                <w:lang w:val="kk-KZ"/>
              </w:rPr>
              <w:t>3.1.</w:t>
            </w:r>
            <w:r>
              <w:rPr>
                <w:spacing w:val="1"/>
                <w:sz w:val="22"/>
                <w:szCs w:val="22"/>
                <w:lang w:val="kk-KZ"/>
              </w:rPr>
              <w:tab/>
              <w:t xml:space="preserve">The total cost of the Agreement shall not be  higher than (please specify the sum in numerals and in words) excluding VAT or (please specify the sum in numerals and in words)  tenge including VAT. (hereinafter </w:t>
            </w:r>
            <w:r>
              <w:rPr>
                <w:spacing w:val="1"/>
                <w:sz w:val="22"/>
                <w:szCs w:val="22"/>
                <w:lang w:val="en-US"/>
              </w:rPr>
              <w:t>the</w:t>
            </w:r>
            <w:r>
              <w:rPr>
                <w:spacing w:val="1"/>
                <w:sz w:val="22"/>
                <w:szCs w:val="22"/>
                <w:lang w:val="kk-KZ"/>
              </w:rPr>
              <w:t xml:space="preserve"> “Total cost of the Agreement”), unless otherwise provided for by the Agreement and/or the effective legislation of the Republic of Kazakhstan.</w:t>
            </w:r>
          </w:p>
          <w:p w14:paraId="0A339DCB" w14:textId="77777777" w:rsidR="00330C4D" w:rsidRDefault="00000000">
            <w:pPr>
              <w:tabs>
                <w:tab w:val="left" w:pos="540"/>
              </w:tabs>
              <w:spacing w:after="120"/>
              <w:jc w:val="both"/>
            </w:pPr>
            <w:r>
              <w:rPr>
                <w:spacing w:val="1"/>
                <w:sz w:val="22"/>
                <w:szCs w:val="22"/>
                <w:lang w:val="kk-KZ"/>
              </w:rPr>
              <w:t>The Supplier  is payer/not the payer of VAT.</w:t>
            </w:r>
          </w:p>
        </w:tc>
      </w:tr>
      <w:tr w:rsidR="00330C4D" w14:paraId="5F8E72D8" w14:textId="77777777">
        <w:trPr>
          <w:trHeight w:val="555"/>
        </w:trPr>
        <w:tc>
          <w:tcPr>
            <w:tcW w:w="3012" w:type="dxa"/>
            <w:tcBorders>
              <w:top w:val="single" w:sz="4" w:space="0" w:color="000000"/>
              <w:left w:val="single" w:sz="4" w:space="0" w:color="000000"/>
              <w:bottom w:val="single" w:sz="4" w:space="0" w:color="000000"/>
              <w:right w:val="single" w:sz="4" w:space="0" w:color="000000"/>
            </w:tcBorders>
          </w:tcPr>
          <w:p w14:paraId="1EA3DD15" w14:textId="77777777" w:rsidR="00330C4D" w:rsidRDefault="00000000">
            <w:pPr>
              <w:pStyle w:val="aeuiou1"/>
              <w:tabs>
                <w:tab w:val="left" w:pos="540"/>
              </w:tabs>
              <w:spacing w:after="120"/>
              <w:jc w:val="both"/>
              <w:rPr>
                <w:sz w:val="22"/>
                <w:szCs w:val="22"/>
                <w:lang w:val="en-US"/>
              </w:rPr>
            </w:pPr>
            <w:r>
              <w:rPr>
                <w:sz w:val="22"/>
                <w:szCs w:val="22"/>
              </w:rPr>
              <w:t>Жеткізуші</w:t>
            </w:r>
            <w:r>
              <w:rPr>
                <w:sz w:val="22"/>
                <w:szCs w:val="22"/>
                <w:lang w:val="en-US"/>
              </w:rPr>
              <w:t xml:space="preserve"> </w:t>
            </w:r>
            <w:r>
              <w:rPr>
                <w:sz w:val="22"/>
                <w:szCs w:val="22"/>
              </w:rPr>
              <w:t>Шарттың</w:t>
            </w:r>
            <w:r>
              <w:rPr>
                <w:sz w:val="22"/>
                <w:szCs w:val="22"/>
                <w:lang w:val="en-US"/>
              </w:rPr>
              <w:t xml:space="preserve"> </w:t>
            </w:r>
            <w:r>
              <w:rPr>
                <w:sz w:val="22"/>
                <w:szCs w:val="22"/>
              </w:rPr>
              <w:t>жарамды</w:t>
            </w:r>
            <w:r>
              <w:rPr>
                <w:sz w:val="22"/>
                <w:szCs w:val="22"/>
                <w:lang w:val="en-US"/>
              </w:rPr>
              <w:t xml:space="preserve"> </w:t>
            </w:r>
            <w:r>
              <w:rPr>
                <w:sz w:val="22"/>
                <w:szCs w:val="22"/>
              </w:rPr>
              <w:t>мерзімі</w:t>
            </w:r>
            <w:r>
              <w:rPr>
                <w:sz w:val="22"/>
                <w:szCs w:val="22"/>
                <w:lang w:val="en-US"/>
              </w:rPr>
              <w:t xml:space="preserve"> </w:t>
            </w:r>
            <w:r>
              <w:rPr>
                <w:sz w:val="22"/>
                <w:szCs w:val="22"/>
              </w:rPr>
              <w:t>кезеңінде</w:t>
            </w:r>
            <w:r>
              <w:rPr>
                <w:sz w:val="22"/>
                <w:szCs w:val="22"/>
                <w:lang w:val="en-US"/>
              </w:rPr>
              <w:t xml:space="preserve"> </w:t>
            </w:r>
            <w:r>
              <w:rPr>
                <w:sz w:val="22"/>
                <w:szCs w:val="22"/>
              </w:rPr>
              <w:t>ҚҚС</w:t>
            </w:r>
            <w:r>
              <w:rPr>
                <w:sz w:val="22"/>
                <w:szCs w:val="22"/>
                <w:lang w:val="en-US"/>
              </w:rPr>
              <w:t xml:space="preserve"> </w:t>
            </w:r>
            <w:r>
              <w:rPr>
                <w:sz w:val="22"/>
                <w:szCs w:val="22"/>
              </w:rPr>
              <w:t>бойынша</w:t>
            </w:r>
            <w:r>
              <w:rPr>
                <w:sz w:val="22"/>
                <w:szCs w:val="22"/>
                <w:lang w:val="en-US"/>
              </w:rPr>
              <w:t xml:space="preserve"> </w:t>
            </w:r>
            <w:r>
              <w:rPr>
                <w:sz w:val="22"/>
                <w:szCs w:val="22"/>
              </w:rPr>
              <w:t>тіркеу</w:t>
            </w:r>
            <w:r>
              <w:rPr>
                <w:sz w:val="22"/>
                <w:szCs w:val="22"/>
                <w:lang w:val="en-US"/>
              </w:rPr>
              <w:t xml:space="preserve"> </w:t>
            </w:r>
            <w:r>
              <w:rPr>
                <w:sz w:val="22"/>
                <w:szCs w:val="22"/>
              </w:rPr>
              <w:t>есебіне</w:t>
            </w:r>
            <w:r>
              <w:rPr>
                <w:sz w:val="22"/>
                <w:szCs w:val="22"/>
                <w:lang w:val="en-US"/>
              </w:rPr>
              <w:t xml:space="preserve"> </w:t>
            </w:r>
            <w:r>
              <w:rPr>
                <w:sz w:val="22"/>
                <w:szCs w:val="22"/>
              </w:rPr>
              <w:t>алынған</w:t>
            </w:r>
            <w:r>
              <w:rPr>
                <w:sz w:val="22"/>
                <w:szCs w:val="22"/>
                <w:lang w:val="en-US"/>
              </w:rPr>
              <w:t xml:space="preserve"> </w:t>
            </w:r>
            <w:r>
              <w:rPr>
                <w:sz w:val="22"/>
                <w:szCs w:val="22"/>
              </w:rPr>
              <w:t>жағдайда</w:t>
            </w:r>
            <w:r>
              <w:rPr>
                <w:sz w:val="22"/>
                <w:szCs w:val="22"/>
                <w:lang w:val="en-US"/>
              </w:rPr>
              <w:t xml:space="preserve">, </w:t>
            </w:r>
            <w:r>
              <w:rPr>
                <w:sz w:val="22"/>
                <w:szCs w:val="22"/>
              </w:rPr>
              <w:t>Жеткізуші</w:t>
            </w:r>
            <w:r>
              <w:rPr>
                <w:sz w:val="22"/>
                <w:szCs w:val="22"/>
                <w:lang w:val="en-US"/>
              </w:rPr>
              <w:t xml:space="preserve"> </w:t>
            </w:r>
            <w:r>
              <w:rPr>
                <w:sz w:val="22"/>
                <w:szCs w:val="22"/>
              </w:rPr>
              <w:t>осындай</w:t>
            </w:r>
            <w:r>
              <w:rPr>
                <w:sz w:val="22"/>
                <w:szCs w:val="22"/>
                <w:lang w:val="en-US"/>
              </w:rPr>
              <w:t xml:space="preserve"> </w:t>
            </w:r>
            <w:r>
              <w:rPr>
                <w:sz w:val="22"/>
                <w:szCs w:val="22"/>
              </w:rPr>
              <w:t>тіркелу</w:t>
            </w:r>
            <w:r>
              <w:rPr>
                <w:sz w:val="22"/>
                <w:szCs w:val="22"/>
                <w:lang w:val="en-US"/>
              </w:rPr>
              <w:t xml:space="preserve"> </w:t>
            </w:r>
            <w:r>
              <w:rPr>
                <w:sz w:val="22"/>
                <w:szCs w:val="22"/>
              </w:rPr>
              <w:t>күнінен</w:t>
            </w:r>
            <w:r>
              <w:rPr>
                <w:sz w:val="22"/>
                <w:szCs w:val="22"/>
                <w:lang w:val="en-US"/>
              </w:rPr>
              <w:t xml:space="preserve"> </w:t>
            </w:r>
            <w:r>
              <w:rPr>
                <w:sz w:val="22"/>
                <w:szCs w:val="22"/>
              </w:rPr>
              <w:t>бастап</w:t>
            </w:r>
            <w:r>
              <w:rPr>
                <w:sz w:val="22"/>
                <w:szCs w:val="22"/>
                <w:lang w:val="en-US"/>
              </w:rPr>
              <w:t xml:space="preserve"> 10 (</w:t>
            </w:r>
            <w:r>
              <w:rPr>
                <w:sz w:val="22"/>
                <w:szCs w:val="22"/>
              </w:rPr>
              <w:t>ол</w:t>
            </w:r>
            <w:r>
              <w:rPr>
                <w:sz w:val="22"/>
                <w:szCs w:val="22"/>
                <w:lang w:val="en-US"/>
              </w:rPr>
              <w:t xml:space="preserve">) </w:t>
            </w:r>
            <w:r>
              <w:rPr>
                <w:sz w:val="22"/>
                <w:szCs w:val="22"/>
              </w:rPr>
              <w:t>күнтізбелік</w:t>
            </w:r>
            <w:r>
              <w:rPr>
                <w:sz w:val="22"/>
                <w:szCs w:val="22"/>
                <w:lang w:val="en-US"/>
              </w:rPr>
              <w:t xml:space="preserve"> </w:t>
            </w:r>
            <w:r>
              <w:rPr>
                <w:sz w:val="22"/>
                <w:szCs w:val="22"/>
              </w:rPr>
              <w:t>күн</w:t>
            </w:r>
            <w:r>
              <w:rPr>
                <w:sz w:val="22"/>
                <w:szCs w:val="22"/>
                <w:lang w:val="en-US"/>
              </w:rPr>
              <w:t xml:space="preserve"> </w:t>
            </w:r>
            <w:r>
              <w:rPr>
                <w:sz w:val="22"/>
                <w:szCs w:val="22"/>
              </w:rPr>
              <w:t>ішінде</w:t>
            </w:r>
            <w:r>
              <w:rPr>
                <w:sz w:val="22"/>
                <w:szCs w:val="22"/>
                <w:lang w:val="en-US"/>
              </w:rPr>
              <w:t xml:space="preserve"> </w:t>
            </w:r>
            <w:r>
              <w:rPr>
                <w:sz w:val="22"/>
                <w:szCs w:val="22"/>
                <w:lang w:val="en-GB"/>
              </w:rPr>
              <w:t> </w:t>
            </w:r>
            <w:r>
              <w:rPr>
                <w:sz w:val="22"/>
                <w:szCs w:val="22"/>
              </w:rPr>
              <w:t>Сатып</w:t>
            </w:r>
            <w:r>
              <w:rPr>
                <w:sz w:val="22"/>
                <w:szCs w:val="22"/>
                <w:lang w:val="en-US"/>
              </w:rPr>
              <w:t xml:space="preserve"> </w:t>
            </w:r>
            <w:r>
              <w:rPr>
                <w:sz w:val="22"/>
                <w:szCs w:val="22"/>
              </w:rPr>
              <w:t>алушыға</w:t>
            </w:r>
            <w:r>
              <w:rPr>
                <w:sz w:val="22"/>
                <w:szCs w:val="22"/>
                <w:lang w:val="en-US"/>
              </w:rPr>
              <w:t xml:space="preserve"> </w:t>
            </w:r>
            <w:r>
              <w:rPr>
                <w:sz w:val="22"/>
                <w:szCs w:val="22"/>
              </w:rPr>
              <w:t>ҚҚС</w:t>
            </w:r>
            <w:r>
              <w:rPr>
                <w:sz w:val="22"/>
                <w:szCs w:val="22"/>
                <w:lang w:val="en-US"/>
              </w:rPr>
              <w:t xml:space="preserve"> </w:t>
            </w:r>
            <w:r>
              <w:rPr>
                <w:sz w:val="22"/>
                <w:szCs w:val="22"/>
              </w:rPr>
              <w:t>жөніндегі</w:t>
            </w:r>
            <w:r>
              <w:rPr>
                <w:sz w:val="22"/>
                <w:szCs w:val="22"/>
                <w:lang w:val="en-US"/>
              </w:rPr>
              <w:t xml:space="preserve"> </w:t>
            </w:r>
            <w:r>
              <w:rPr>
                <w:sz w:val="22"/>
                <w:szCs w:val="22"/>
              </w:rPr>
              <w:t>тіркеу</w:t>
            </w:r>
            <w:r>
              <w:rPr>
                <w:sz w:val="22"/>
                <w:szCs w:val="22"/>
                <w:lang w:val="en-US"/>
              </w:rPr>
              <w:t xml:space="preserve"> </w:t>
            </w:r>
            <w:r>
              <w:rPr>
                <w:sz w:val="22"/>
                <w:szCs w:val="22"/>
              </w:rPr>
              <w:t>есебіне</w:t>
            </w:r>
            <w:r>
              <w:rPr>
                <w:sz w:val="22"/>
                <w:szCs w:val="22"/>
                <w:lang w:val="en-US"/>
              </w:rPr>
              <w:t xml:space="preserve"> </w:t>
            </w:r>
            <w:r>
              <w:rPr>
                <w:sz w:val="22"/>
                <w:szCs w:val="22"/>
              </w:rPr>
              <w:t>алыну</w:t>
            </w:r>
            <w:r>
              <w:rPr>
                <w:sz w:val="22"/>
                <w:szCs w:val="22"/>
                <w:lang w:val="en-US"/>
              </w:rPr>
              <w:t xml:space="preserve"> </w:t>
            </w:r>
            <w:r>
              <w:rPr>
                <w:sz w:val="22"/>
                <w:szCs w:val="22"/>
              </w:rPr>
              <w:t>тұралы</w:t>
            </w:r>
            <w:r>
              <w:rPr>
                <w:sz w:val="22"/>
                <w:szCs w:val="22"/>
                <w:lang w:val="en-US"/>
              </w:rPr>
              <w:t xml:space="preserve"> </w:t>
            </w:r>
            <w:r>
              <w:rPr>
                <w:sz w:val="22"/>
                <w:szCs w:val="22"/>
              </w:rPr>
              <w:t>куәлігінің</w:t>
            </w:r>
            <w:r>
              <w:rPr>
                <w:sz w:val="22"/>
                <w:szCs w:val="22"/>
                <w:lang w:val="en-US"/>
              </w:rPr>
              <w:t xml:space="preserve"> </w:t>
            </w:r>
            <w:r>
              <w:rPr>
                <w:sz w:val="22"/>
                <w:szCs w:val="22"/>
              </w:rPr>
              <w:t>көшірмесін</w:t>
            </w:r>
            <w:r>
              <w:rPr>
                <w:sz w:val="22"/>
                <w:szCs w:val="22"/>
                <w:lang w:val="en-US"/>
              </w:rPr>
              <w:t xml:space="preserve"> </w:t>
            </w:r>
            <w:r>
              <w:rPr>
                <w:sz w:val="22"/>
                <w:szCs w:val="22"/>
              </w:rPr>
              <w:t>қосып</w:t>
            </w:r>
            <w:r>
              <w:rPr>
                <w:sz w:val="22"/>
                <w:szCs w:val="22"/>
                <w:lang w:val="en-US"/>
              </w:rPr>
              <w:t xml:space="preserve">, </w:t>
            </w:r>
            <w:r>
              <w:rPr>
                <w:sz w:val="22"/>
                <w:szCs w:val="22"/>
              </w:rPr>
              <w:t>ресми</w:t>
            </w:r>
            <w:r>
              <w:rPr>
                <w:sz w:val="22"/>
                <w:szCs w:val="22"/>
                <w:lang w:val="en-US"/>
              </w:rPr>
              <w:t xml:space="preserve"> </w:t>
            </w:r>
            <w:r>
              <w:rPr>
                <w:sz w:val="22"/>
                <w:szCs w:val="22"/>
              </w:rPr>
              <w:t>түрдегі</w:t>
            </w:r>
            <w:r>
              <w:rPr>
                <w:sz w:val="22"/>
                <w:szCs w:val="22"/>
                <w:lang w:val="en-US"/>
              </w:rPr>
              <w:t xml:space="preserve"> </w:t>
            </w:r>
            <w:r>
              <w:rPr>
                <w:sz w:val="22"/>
                <w:szCs w:val="22"/>
              </w:rPr>
              <w:t>хат</w:t>
            </w:r>
            <w:r>
              <w:rPr>
                <w:sz w:val="22"/>
                <w:szCs w:val="22"/>
                <w:lang w:val="en-US"/>
              </w:rPr>
              <w:t xml:space="preserve"> </w:t>
            </w:r>
            <w:r>
              <w:rPr>
                <w:sz w:val="22"/>
                <w:szCs w:val="22"/>
              </w:rPr>
              <w:t>жолдау</w:t>
            </w:r>
            <w:r>
              <w:rPr>
                <w:sz w:val="22"/>
                <w:szCs w:val="22"/>
                <w:lang w:val="en-US"/>
              </w:rPr>
              <w:t xml:space="preserve"> </w:t>
            </w:r>
            <w:r>
              <w:rPr>
                <w:sz w:val="22"/>
                <w:szCs w:val="22"/>
              </w:rPr>
              <w:t>арқылы</w:t>
            </w:r>
            <w:r>
              <w:rPr>
                <w:sz w:val="22"/>
                <w:szCs w:val="22"/>
                <w:lang w:val="en-US"/>
              </w:rPr>
              <w:t xml:space="preserve"> </w:t>
            </w:r>
            <w:r>
              <w:rPr>
                <w:sz w:val="22"/>
                <w:szCs w:val="22"/>
              </w:rPr>
              <w:t>мәлімдеуге</w:t>
            </w:r>
            <w:r>
              <w:rPr>
                <w:sz w:val="22"/>
                <w:szCs w:val="22"/>
                <w:lang w:val="en-US"/>
              </w:rPr>
              <w:t xml:space="preserve"> </w:t>
            </w:r>
            <w:r>
              <w:rPr>
                <w:sz w:val="22"/>
                <w:szCs w:val="22"/>
              </w:rPr>
              <w:t>міндеттенеді</w:t>
            </w:r>
            <w:r>
              <w:rPr>
                <w:sz w:val="22"/>
                <w:szCs w:val="22"/>
                <w:lang w:val="en-US"/>
              </w:rPr>
              <w:t>.</w:t>
            </w:r>
            <w:r>
              <w:rPr>
                <w:sz w:val="22"/>
                <w:szCs w:val="22"/>
                <w:vertAlign w:val="superscript"/>
                <w:lang w:val="en-US"/>
              </w:rPr>
              <w:t>1</w:t>
            </w:r>
          </w:p>
        </w:tc>
        <w:tc>
          <w:tcPr>
            <w:tcW w:w="3124" w:type="dxa"/>
            <w:tcBorders>
              <w:top w:val="single" w:sz="4" w:space="0" w:color="000000"/>
              <w:left w:val="single" w:sz="4" w:space="0" w:color="000000"/>
              <w:bottom w:val="single" w:sz="4" w:space="0" w:color="000000"/>
              <w:right w:val="single" w:sz="4" w:space="0" w:color="000000"/>
            </w:tcBorders>
          </w:tcPr>
          <w:p w14:paraId="0F653597" w14:textId="77777777" w:rsidR="00330C4D" w:rsidRDefault="00000000">
            <w:pPr>
              <w:tabs>
                <w:tab w:val="left" w:pos="540"/>
              </w:tabs>
              <w:spacing w:after="120"/>
              <w:jc w:val="both"/>
              <w:rPr>
                <w:sz w:val="22"/>
                <w:szCs w:val="22"/>
              </w:rPr>
            </w:pPr>
            <w:r>
              <w:rPr>
                <w:sz w:val="22"/>
                <w:szCs w:val="22"/>
              </w:rPr>
              <w:t>Егер Өнім беруші Шарттың қолданылу мерзімі ішінде ҚҚС бойынша тіркеу есебіне тұрса, онда Өнім беруші осындай есепке қойылған күннен бастап күнтізбелік 10 (он) күн ішінде бұл туралы Сатып алушыға ҚҚС бойынша тіркеу есебіне қою туралы куәліктің көшірмесін қоса бере отырып, ресми хат жіберу арқылы хабарлауға міндеттенеді. .</w:t>
            </w:r>
            <w:r>
              <w:rPr>
                <w:sz w:val="22"/>
                <w:szCs w:val="22"/>
                <w:vertAlign w:val="superscript"/>
              </w:rPr>
              <w:t>1</w:t>
            </w:r>
          </w:p>
        </w:tc>
        <w:tc>
          <w:tcPr>
            <w:tcW w:w="3197" w:type="dxa"/>
            <w:gridSpan w:val="2"/>
            <w:tcBorders>
              <w:top w:val="single" w:sz="4" w:space="0" w:color="000000"/>
              <w:left w:val="single" w:sz="4" w:space="0" w:color="000000"/>
              <w:bottom w:val="single" w:sz="4" w:space="0" w:color="000000"/>
              <w:right w:val="single" w:sz="4" w:space="0" w:color="000000"/>
            </w:tcBorders>
          </w:tcPr>
          <w:p w14:paraId="38C595DB" w14:textId="77777777" w:rsidR="00330C4D" w:rsidRDefault="00000000">
            <w:pPr>
              <w:pStyle w:val="HTML0"/>
              <w:jc w:val="both"/>
              <w:rPr>
                <w:rFonts w:ascii="Times New Roman" w:hAnsi="Times New Roman" w:cs="Times New Roman"/>
                <w:sz w:val="22"/>
                <w:szCs w:val="22"/>
                <w:lang w:val="en-GB"/>
              </w:rPr>
            </w:pPr>
            <w:r>
              <w:rPr>
                <w:rFonts w:ascii="Times New Roman" w:hAnsi="Times New Roman" w:cs="Times New Roman"/>
                <w:sz w:val="22"/>
                <w:szCs w:val="22"/>
                <w:lang w:val="en-GB"/>
              </w:rPr>
              <w:t>In case If Supplier will be registered as VAT payer during the Agreement validity period, the Supplier shall inform the Buyer by way of written notification to be sent within ten (</w:t>
            </w:r>
            <w:r>
              <w:rPr>
                <w:rFonts w:ascii="Times New Roman" w:hAnsi="Times New Roman" w:cs="Times New Roman"/>
                <w:sz w:val="22"/>
                <w:szCs w:val="22"/>
                <w:lang w:val="en-US"/>
              </w:rPr>
              <w:t>1</w:t>
            </w:r>
            <w:r>
              <w:rPr>
                <w:rFonts w:ascii="Times New Roman" w:hAnsi="Times New Roman" w:cs="Times New Roman"/>
                <w:sz w:val="22"/>
                <w:szCs w:val="22"/>
                <w:lang w:val="en-GB"/>
              </w:rPr>
              <w:t>0) calendar days from the date of such registration with attached copy of such VAT certificate</w:t>
            </w:r>
            <w:r>
              <w:rPr>
                <w:rFonts w:ascii="Times New Roman" w:hAnsi="Times New Roman" w:cs="Times New Roman"/>
                <w:sz w:val="22"/>
                <w:szCs w:val="22"/>
                <w:vertAlign w:val="superscript"/>
                <w:lang w:val="en-GB"/>
              </w:rPr>
              <w:t>1</w:t>
            </w:r>
          </w:p>
          <w:p w14:paraId="0F12CEA6" w14:textId="77777777" w:rsidR="00330C4D" w:rsidRDefault="00330C4D">
            <w:pPr>
              <w:tabs>
                <w:tab w:val="left" w:pos="540"/>
              </w:tabs>
              <w:spacing w:after="120"/>
              <w:jc w:val="both"/>
              <w:rPr>
                <w:sz w:val="22"/>
                <w:szCs w:val="22"/>
                <w:lang w:val="en-US"/>
              </w:rPr>
            </w:pPr>
          </w:p>
        </w:tc>
      </w:tr>
      <w:tr w:rsidR="00330C4D" w14:paraId="6F33AE71" w14:textId="77777777">
        <w:trPr>
          <w:trHeight w:val="555"/>
        </w:trPr>
        <w:tc>
          <w:tcPr>
            <w:tcW w:w="3012" w:type="dxa"/>
            <w:tcBorders>
              <w:top w:val="single" w:sz="4" w:space="0" w:color="000000"/>
              <w:left w:val="single" w:sz="4" w:space="0" w:color="000000"/>
              <w:bottom w:val="single" w:sz="4" w:space="0" w:color="000000"/>
              <w:right w:val="single" w:sz="4" w:space="0" w:color="000000"/>
            </w:tcBorders>
          </w:tcPr>
          <w:p w14:paraId="76D8BFAD" w14:textId="77777777" w:rsidR="00330C4D" w:rsidRDefault="00000000">
            <w:r>
              <w:rPr>
                <w:bCs/>
                <w:i/>
                <w:sz w:val="22"/>
                <w:szCs w:val="22"/>
                <w:vertAlign w:val="superscript"/>
                <w:lang w:val="kk-KZ"/>
              </w:rPr>
              <w:t>1</w:t>
            </w:r>
            <w:r>
              <w:rPr>
                <w:bCs/>
                <w:i/>
                <w:sz w:val="22"/>
                <w:szCs w:val="22"/>
                <w:lang w:val="kk-KZ"/>
              </w:rPr>
              <w:t xml:space="preserve"> – егер Жеткізуші ҚҚС төлеушісі болмаған жағдайда</w:t>
            </w:r>
          </w:p>
        </w:tc>
        <w:tc>
          <w:tcPr>
            <w:tcW w:w="3124" w:type="dxa"/>
            <w:tcBorders>
              <w:top w:val="single" w:sz="4" w:space="0" w:color="000000"/>
              <w:left w:val="single" w:sz="4" w:space="0" w:color="000000"/>
              <w:bottom w:val="single" w:sz="4" w:space="0" w:color="000000"/>
              <w:right w:val="single" w:sz="4" w:space="0" w:color="000000"/>
            </w:tcBorders>
          </w:tcPr>
          <w:p w14:paraId="743E4FAC" w14:textId="77777777" w:rsidR="00330C4D" w:rsidRDefault="00000000">
            <w:r>
              <w:rPr>
                <w:bCs/>
                <w:i/>
                <w:sz w:val="22"/>
                <w:szCs w:val="22"/>
                <w:vertAlign w:val="superscript"/>
                <w:lang w:val="kk-KZ"/>
              </w:rPr>
              <w:t>1</w:t>
            </w:r>
            <w:r>
              <w:rPr>
                <w:bCs/>
                <w:i/>
                <w:sz w:val="22"/>
                <w:szCs w:val="22"/>
                <w:lang w:val="kk-KZ"/>
              </w:rPr>
              <w:t xml:space="preserve"> – егер Жеткізуші ҚҚС төлеуші болып табылмаған жағдайда</w:t>
            </w:r>
          </w:p>
        </w:tc>
        <w:tc>
          <w:tcPr>
            <w:tcW w:w="3197" w:type="dxa"/>
            <w:gridSpan w:val="2"/>
            <w:tcBorders>
              <w:top w:val="single" w:sz="4" w:space="0" w:color="000000"/>
              <w:left w:val="single" w:sz="4" w:space="0" w:color="000000"/>
              <w:bottom w:val="single" w:sz="4" w:space="0" w:color="000000"/>
              <w:right w:val="single" w:sz="4" w:space="0" w:color="000000"/>
            </w:tcBorders>
          </w:tcPr>
          <w:p w14:paraId="15837532" w14:textId="77777777" w:rsidR="00330C4D" w:rsidRDefault="00000000">
            <w:r>
              <w:rPr>
                <w:bCs/>
                <w:i/>
                <w:sz w:val="22"/>
                <w:szCs w:val="22"/>
                <w:vertAlign w:val="superscript"/>
                <w:lang w:val="kk-KZ"/>
              </w:rPr>
              <w:t>1</w:t>
            </w:r>
            <w:r>
              <w:rPr>
                <w:bCs/>
                <w:i/>
                <w:sz w:val="22"/>
                <w:szCs w:val="22"/>
                <w:lang w:val="kk-KZ"/>
              </w:rPr>
              <w:t xml:space="preserve"> – if the </w:t>
            </w:r>
            <w:r>
              <w:rPr>
                <w:bCs/>
                <w:i/>
                <w:sz w:val="22"/>
                <w:szCs w:val="22"/>
                <w:lang w:val="en-US"/>
              </w:rPr>
              <w:t>Supplier</w:t>
            </w:r>
            <w:r>
              <w:rPr>
                <w:bCs/>
                <w:i/>
                <w:sz w:val="22"/>
                <w:szCs w:val="22"/>
                <w:lang w:val="kk-KZ"/>
              </w:rPr>
              <w:t xml:space="preserve"> is</w:t>
            </w:r>
            <w:r>
              <w:rPr>
                <w:bCs/>
                <w:i/>
                <w:sz w:val="22"/>
                <w:szCs w:val="22"/>
                <w:lang w:val="en-US"/>
              </w:rPr>
              <w:t xml:space="preserve"> not </w:t>
            </w:r>
            <w:r>
              <w:rPr>
                <w:bCs/>
                <w:i/>
                <w:sz w:val="22"/>
                <w:szCs w:val="22"/>
                <w:lang w:val="kk-KZ"/>
              </w:rPr>
              <w:t>the payer of VAT</w:t>
            </w:r>
          </w:p>
        </w:tc>
      </w:tr>
      <w:tr w:rsidR="00330C4D" w14:paraId="2646D9B5" w14:textId="77777777">
        <w:trPr>
          <w:trHeight w:val="555"/>
        </w:trPr>
        <w:tc>
          <w:tcPr>
            <w:tcW w:w="3012" w:type="dxa"/>
            <w:tcBorders>
              <w:top w:val="single" w:sz="4" w:space="0" w:color="000000"/>
              <w:left w:val="single" w:sz="4" w:space="0" w:color="000000"/>
              <w:bottom w:val="single" w:sz="4" w:space="0" w:color="000000"/>
              <w:right w:val="single" w:sz="4" w:space="0" w:color="000000"/>
            </w:tcBorders>
          </w:tcPr>
          <w:p w14:paraId="2CB8167E" w14:textId="77777777" w:rsidR="00330C4D" w:rsidRDefault="00000000">
            <w:pPr>
              <w:spacing w:after="60"/>
              <w:jc w:val="both"/>
            </w:pPr>
            <w:r>
              <w:rPr>
                <w:spacing w:val="1"/>
                <w:sz w:val="22"/>
                <w:szCs w:val="22"/>
                <w:lang w:val="kk-KZ"/>
              </w:rPr>
              <w:t>3.1.1. Шарт бойынша нақты жеткізілген Тауарлардың жалпы сомасы Шарттың 3.1-тармағында қарастырылған Шарт бойынша Шарттың жалпы құнына жетпеген жағдайда, Жеткізуші Сатып алушыдан нақты жеткізілген Тауардың сомасы мен Шарттың 3.1.-тармағында қарастырылған Шарттың жалпы құны арасындағы айырмашылықты төлеуді талап етуге құқығы жоқ.</w:t>
            </w:r>
          </w:p>
        </w:tc>
        <w:tc>
          <w:tcPr>
            <w:tcW w:w="3124" w:type="dxa"/>
            <w:tcBorders>
              <w:top w:val="single" w:sz="4" w:space="0" w:color="000000"/>
              <w:left w:val="single" w:sz="4" w:space="0" w:color="000000"/>
              <w:bottom w:val="single" w:sz="4" w:space="0" w:color="000000"/>
              <w:right w:val="single" w:sz="4" w:space="0" w:color="000000"/>
            </w:tcBorders>
          </w:tcPr>
          <w:p w14:paraId="2D43B9EA" w14:textId="77777777" w:rsidR="00330C4D" w:rsidRDefault="00000000">
            <w:pPr>
              <w:tabs>
                <w:tab w:val="left" w:pos="540"/>
              </w:tabs>
              <w:spacing w:after="120"/>
              <w:jc w:val="both"/>
            </w:pPr>
            <w:r>
              <w:rPr>
                <w:spacing w:val="1"/>
                <w:sz w:val="22"/>
                <w:szCs w:val="22"/>
                <w:lang w:val="kk-KZ"/>
              </w:rPr>
              <w:t>3.1.1. Егер Шарт бойынша нақты жеткізілген Тауарлардың жалпы сомасы Шарттың 3.1-тармағында көзделген Шарттың жалпы құнына жетпеген жағдайда. Келісім-шарт, содан кейін Жеткізуші Сатып алушыдан нақты жеткізілген Тауарлардың сомасы мен Шарттың 3.1-тармағында көзделген Шарттың жалпы құны арасындағы айырмашылықты төлеуді талап етуге құқылы емес. Келісім-шарт.</w:t>
            </w:r>
          </w:p>
        </w:tc>
        <w:tc>
          <w:tcPr>
            <w:tcW w:w="3197" w:type="dxa"/>
            <w:gridSpan w:val="2"/>
            <w:tcBorders>
              <w:top w:val="single" w:sz="4" w:space="0" w:color="000000"/>
              <w:left w:val="single" w:sz="4" w:space="0" w:color="000000"/>
              <w:bottom w:val="single" w:sz="4" w:space="0" w:color="000000"/>
              <w:right w:val="single" w:sz="4" w:space="0" w:color="000000"/>
            </w:tcBorders>
          </w:tcPr>
          <w:p w14:paraId="1A400D31" w14:textId="77777777" w:rsidR="00330C4D" w:rsidRDefault="00000000">
            <w:pPr>
              <w:spacing w:after="60"/>
              <w:jc w:val="both"/>
            </w:pPr>
            <w:r>
              <w:rPr>
                <w:spacing w:val="1"/>
                <w:sz w:val="22"/>
                <w:szCs w:val="22"/>
                <w:lang w:val="kk-KZ"/>
              </w:rPr>
              <w:t>3.1.1. If the total amount of the Goods actually delivered hereunder does not reach the total cost of the Agreement hereunder as specified in clause 3.1. hereof, the Supplier has no right to demand that the Bayer pay a difference between the amount of the Goods actually delivered and the total cost of the Agreement as specified in clause 3.1. hereof.</w:t>
            </w:r>
          </w:p>
        </w:tc>
      </w:tr>
      <w:tr w:rsidR="00330C4D" w14:paraId="1523B933" w14:textId="77777777">
        <w:trPr>
          <w:trHeight w:val="358"/>
        </w:trPr>
        <w:tc>
          <w:tcPr>
            <w:tcW w:w="3012" w:type="dxa"/>
            <w:tcBorders>
              <w:top w:val="single" w:sz="4" w:space="0" w:color="000000"/>
              <w:left w:val="single" w:sz="4" w:space="0" w:color="000000"/>
              <w:bottom w:val="single" w:sz="4" w:space="0" w:color="000000"/>
              <w:right w:val="single" w:sz="4" w:space="0" w:color="000000"/>
            </w:tcBorders>
          </w:tcPr>
          <w:p w14:paraId="071AC47B" w14:textId="77777777" w:rsidR="00330C4D" w:rsidRDefault="00000000">
            <w:pPr>
              <w:pStyle w:val="aeuiou1"/>
              <w:shd w:val="clear" w:color="auto" w:fill="FFFFFF"/>
              <w:overflowPunct w:val="0"/>
              <w:autoSpaceDE w:val="0"/>
              <w:spacing w:after="120"/>
              <w:jc w:val="both"/>
              <w:textAlignment w:val="baseline"/>
              <w:rPr>
                <w:sz w:val="22"/>
                <w:szCs w:val="22"/>
                <w:lang w:val="kk-KZ"/>
              </w:rPr>
            </w:pPr>
            <w:r>
              <w:rPr>
                <w:sz w:val="22"/>
                <w:szCs w:val="22"/>
                <w:lang w:val="kk-KZ"/>
              </w:rPr>
              <w:t xml:space="preserve">3.2. </w:t>
            </w:r>
            <w:r>
              <w:rPr>
                <w:spacing w:val="1"/>
                <w:sz w:val="22"/>
                <w:szCs w:val="22"/>
                <w:lang w:val="kk-KZ"/>
              </w:rPr>
              <w:t xml:space="preserve">Тауар бағасы Жеткізушінің Тауарды А қосымшасында қарастырылған талаптар бойынша жеткізуге байланысты жұмсаған барлық шығындарын қамтиды. </w:t>
            </w:r>
          </w:p>
        </w:tc>
        <w:tc>
          <w:tcPr>
            <w:tcW w:w="3124" w:type="dxa"/>
            <w:tcBorders>
              <w:top w:val="single" w:sz="4" w:space="0" w:color="000000"/>
              <w:left w:val="single" w:sz="4" w:space="0" w:color="000000"/>
              <w:bottom w:val="single" w:sz="4" w:space="0" w:color="000000"/>
              <w:right w:val="single" w:sz="4" w:space="0" w:color="000000"/>
            </w:tcBorders>
          </w:tcPr>
          <w:p w14:paraId="28F0605A" w14:textId="77777777" w:rsidR="00330C4D" w:rsidRDefault="00000000">
            <w:pPr>
              <w:shd w:val="clear" w:color="auto" w:fill="FFFFFF"/>
              <w:overflowPunct w:val="0"/>
              <w:autoSpaceDE w:val="0"/>
              <w:spacing w:after="120"/>
              <w:jc w:val="both"/>
              <w:textAlignment w:val="baseline"/>
              <w:rPr>
                <w:spacing w:val="1"/>
                <w:sz w:val="22"/>
                <w:szCs w:val="22"/>
              </w:rPr>
            </w:pPr>
            <w:r>
              <w:rPr>
                <w:sz w:val="22"/>
                <w:szCs w:val="22"/>
              </w:rPr>
              <w:t xml:space="preserve">3.2. </w:t>
            </w:r>
            <w:r>
              <w:rPr>
                <w:spacing w:val="1"/>
                <w:sz w:val="22"/>
                <w:szCs w:val="22"/>
              </w:rPr>
              <w:t xml:space="preserve">Тауар бағасына Жеткізушінің Тауарды Қосымшада көзделген шарттармен жеткізуге байланысты барлық шығыстары қосылады </w:t>
            </w:r>
            <w:r>
              <w:rPr>
                <w:spacing w:val="1"/>
                <w:sz w:val="22"/>
                <w:szCs w:val="22"/>
                <w:lang w:val="en-US"/>
              </w:rPr>
              <w:t>A</w:t>
            </w:r>
            <w:r>
              <w:rPr>
                <w:spacing w:val="1"/>
                <w:sz w:val="22"/>
                <w:szCs w:val="22"/>
              </w:rPr>
              <w:t xml:space="preserve">. </w:t>
            </w:r>
          </w:p>
        </w:tc>
        <w:tc>
          <w:tcPr>
            <w:tcW w:w="3197" w:type="dxa"/>
            <w:gridSpan w:val="2"/>
            <w:tcBorders>
              <w:top w:val="single" w:sz="4" w:space="0" w:color="000000"/>
              <w:left w:val="single" w:sz="4" w:space="0" w:color="000000"/>
              <w:bottom w:val="single" w:sz="4" w:space="0" w:color="000000"/>
              <w:right w:val="single" w:sz="4" w:space="0" w:color="000000"/>
            </w:tcBorders>
          </w:tcPr>
          <w:p w14:paraId="28AD22FB" w14:textId="77777777" w:rsidR="00330C4D" w:rsidRDefault="00000000">
            <w:pPr>
              <w:shd w:val="clear" w:color="auto" w:fill="FFFFFF"/>
              <w:overflowPunct w:val="0"/>
              <w:autoSpaceDE w:val="0"/>
              <w:spacing w:after="120"/>
              <w:jc w:val="both"/>
              <w:textAlignment w:val="baseline"/>
              <w:rPr>
                <w:sz w:val="22"/>
                <w:szCs w:val="22"/>
                <w:lang w:val="en-US"/>
              </w:rPr>
            </w:pPr>
            <w:r>
              <w:rPr>
                <w:sz w:val="22"/>
                <w:szCs w:val="22"/>
                <w:lang w:val="en-GB"/>
              </w:rPr>
              <w:t>3.2. The price of the Goods shall include all Supplier’s expenses connected with the delivery of the Goods under the terms described in Annex A.</w:t>
            </w:r>
          </w:p>
        </w:tc>
      </w:tr>
      <w:tr w:rsidR="00330C4D" w14:paraId="439FD768" w14:textId="77777777">
        <w:tc>
          <w:tcPr>
            <w:tcW w:w="3012" w:type="dxa"/>
            <w:tcBorders>
              <w:top w:val="single" w:sz="4" w:space="0" w:color="000000"/>
              <w:left w:val="single" w:sz="4" w:space="0" w:color="000000"/>
              <w:bottom w:val="single" w:sz="4" w:space="0" w:color="000000"/>
              <w:right w:val="single" w:sz="4" w:space="0" w:color="000000"/>
            </w:tcBorders>
          </w:tcPr>
          <w:p w14:paraId="16848DFB" w14:textId="77777777" w:rsidR="00330C4D" w:rsidRDefault="00000000">
            <w:pPr>
              <w:pStyle w:val="aeuiou1"/>
              <w:tabs>
                <w:tab w:val="left" w:pos="720"/>
                <w:tab w:val="left" w:pos="1440"/>
              </w:tabs>
              <w:jc w:val="both"/>
              <w:rPr>
                <w:sz w:val="22"/>
                <w:szCs w:val="22"/>
                <w:lang w:val="kk-KZ"/>
              </w:rPr>
            </w:pPr>
            <w:r>
              <w:rPr>
                <w:i/>
                <w:sz w:val="22"/>
                <w:szCs w:val="22"/>
                <w:lang w:val="kk-KZ"/>
              </w:rPr>
              <w:t>(ҚР резиденті емес тұлғалар үшін</w:t>
            </w:r>
            <w:r>
              <w:rPr>
                <w:i/>
                <w:color w:val="000000"/>
                <w:sz w:val="22"/>
                <w:szCs w:val="22"/>
                <w:lang w:val="kk-KZ"/>
              </w:rPr>
              <w:t>)</w:t>
            </w:r>
          </w:p>
        </w:tc>
        <w:tc>
          <w:tcPr>
            <w:tcW w:w="3124" w:type="dxa"/>
            <w:tcBorders>
              <w:top w:val="single" w:sz="4" w:space="0" w:color="000000"/>
              <w:left w:val="single" w:sz="4" w:space="0" w:color="000000"/>
              <w:bottom w:val="single" w:sz="4" w:space="0" w:color="000000"/>
              <w:right w:val="single" w:sz="4" w:space="0" w:color="000000"/>
            </w:tcBorders>
          </w:tcPr>
          <w:p w14:paraId="76478F5A" w14:textId="77777777" w:rsidR="00330C4D" w:rsidRDefault="00000000">
            <w:pPr>
              <w:tabs>
                <w:tab w:val="left" w:pos="720"/>
                <w:tab w:val="left" w:pos="1440"/>
              </w:tabs>
              <w:jc w:val="both"/>
              <w:rPr>
                <w:i/>
                <w:sz w:val="22"/>
                <w:szCs w:val="22"/>
              </w:rPr>
            </w:pPr>
            <w:r>
              <w:rPr>
                <w:i/>
                <w:sz w:val="22"/>
                <w:szCs w:val="22"/>
              </w:rPr>
              <w:t>(резидент еместер үшін</w:t>
            </w:r>
            <w:r>
              <w:rPr>
                <w:i/>
                <w:color w:val="000000"/>
                <w:sz w:val="22"/>
                <w:szCs w:val="22"/>
              </w:rPr>
              <w:t xml:space="preserve"> ҚР)</w:t>
            </w:r>
          </w:p>
        </w:tc>
        <w:tc>
          <w:tcPr>
            <w:tcW w:w="3197" w:type="dxa"/>
            <w:gridSpan w:val="2"/>
            <w:tcBorders>
              <w:top w:val="single" w:sz="4" w:space="0" w:color="000000"/>
              <w:left w:val="single" w:sz="4" w:space="0" w:color="000000"/>
              <w:bottom w:val="single" w:sz="4" w:space="0" w:color="000000"/>
              <w:right w:val="single" w:sz="4" w:space="0" w:color="000000"/>
            </w:tcBorders>
          </w:tcPr>
          <w:p w14:paraId="3253603D" w14:textId="77777777" w:rsidR="00330C4D" w:rsidRDefault="00000000">
            <w:pPr>
              <w:tabs>
                <w:tab w:val="left" w:pos="720"/>
                <w:tab w:val="left" w:pos="1440"/>
              </w:tabs>
              <w:ind w:left="284" w:hanging="188"/>
              <w:jc w:val="both"/>
              <w:rPr>
                <w:i/>
                <w:sz w:val="22"/>
                <w:szCs w:val="22"/>
                <w:lang w:val="en-GB"/>
              </w:rPr>
            </w:pPr>
            <w:r>
              <w:rPr>
                <w:i/>
                <w:sz w:val="22"/>
                <w:szCs w:val="22"/>
                <w:lang w:val="en-GB"/>
              </w:rPr>
              <w:t>(in case of non-residents of the RK</w:t>
            </w:r>
            <w:r>
              <w:rPr>
                <w:i/>
                <w:color w:val="000000"/>
                <w:sz w:val="22"/>
                <w:szCs w:val="22"/>
                <w:lang w:val="en-GB"/>
              </w:rPr>
              <w:t>)</w:t>
            </w:r>
          </w:p>
        </w:tc>
      </w:tr>
      <w:tr w:rsidR="00330C4D" w14:paraId="20E0843A" w14:textId="77777777">
        <w:tc>
          <w:tcPr>
            <w:tcW w:w="3012" w:type="dxa"/>
            <w:tcBorders>
              <w:top w:val="single" w:sz="4" w:space="0" w:color="000000"/>
              <w:left w:val="single" w:sz="4" w:space="0" w:color="000000"/>
              <w:bottom w:val="single" w:sz="4" w:space="0" w:color="000000"/>
              <w:right w:val="single" w:sz="4" w:space="0" w:color="000000"/>
            </w:tcBorders>
          </w:tcPr>
          <w:p w14:paraId="6617830D" w14:textId="77777777" w:rsidR="00330C4D" w:rsidRDefault="00000000">
            <w:pPr>
              <w:pStyle w:val="34"/>
              <w:tabs>
                <w:tab w:val="left" w:pos="0"/>
              </w:tabs>
              <w:rPr>
                <w:sz w:val="22"/>
                <w:szCs w:val="22"/>
                <w:lang w:val="en-GB"/>
              </w:rPr>
            </w:pPr>
            <w:r>
              <w:rPr>
                <w:sz w:val="22"/>
                <w:szCs w:val="22"/>
                <w:lang w:val="kk-KZ"/>
              </w:rPr>
              <w:t>Жеткізуші аумағында орын алатын барлық салықтар мен алымдар, соның ішінде корреспондент банк қызметінің ақысын Жеткізуші төлейді.</w:t>
            </w:r>
            <w:r>
              <w:rPr>
                <w:sz w:val="22"/>
                <w:szCs w:val="22"/>
                <w:lang w:val="en-GB"/>
              </w:rPr>
              <w:t xml:space="preserve"> </w:t>
            </w:r>
            <w:r>
              <w:rPr>
                <w:sz w:val="22"/>
                <w:szCs w:val="22"/>
                <w:lang w:val="kk-KZ"/>
              </w:rPr>
              <w:t>Сатып алушы аумағында орын алатын барлық салықтар мен алымдарды Сатып алушы төлейді.</w:t>
            </w:r>
          </w:p>
        </w:tc>
        <w:tc>
          <w:tcPr>
            <w:tcW w:w="3124" w:type="dxa"/>
            <w:tcBorders>
              <w:top w:val="single" w:sz="4" w:space="0" w:color="000000"/>
              <w:left w:val="single" w:sz="4" w:space="0" w:color="000000"/>
              <w:bottom w:val="single" w:sz="4" w:space="0" w:color="000000"/>
              <w:right w:val="single" w:sz="4" w:space="0" w:color="000000"/>
            </w:tcBorders>
          </w:tcPr>
          <w:p w14:paraId="2F0B747F" w14:textId="77777777" w:rsidR="00330C4D" w:rsidRDefault="00000000">
            <w:pPr>
              <w:pStyle w:val="34"/>
              <w:tabs>
                <w:tab w:val="left" w:pos="0"/>
              </w:tabs>
              <w:rPr>
                <w:sz w:val="22"/>
                <w:szCs w:val="22"/>
              </w:rPr>
            </w:pPr>
            <w:r>
              <w:rPr>
                <w:sz w:val="22"/>
                <w:szCs w:val="22"/>
              </w:rPr>
              <w:t>Жеткізуші аумағында туындайтын барлық салықтар мен алымдарды, оның ішінде корреспондент-банктегі төлемдерді Жеткізуші төлейді. Сатып алушының меншігінде туындайтын барлық салықтар мен алымдарды Сатып алушы төлейді.</w:t>
            </w:r>
          </w:p>
        </w:tc>
        <w:tc>
          <w:tcPr>
            <w:tcW w:w="3197" w:type="dxa"/>
            <w:gridSpan w:val="2"/>
            <w:tcBorders>
              <w:top w:val="single" w:sz="4" w:space="0" w:color="000000"/>
              <w:left w:val="single" w:sz="4" w:space="0" w:color="000000"/>
              <w:bottom w:val="single" w:sz="4" w:space="0" w:color="000000"/>
              <w:right w:val="single" w:sz="4" w:space="0" w:color="000000"/>
            </w:tcBorders>
          </w:tcPr>
          <w:p w14:paraId="6580FFC1" w14:textId="77777777" w:rsidR="00330C4D" w:rsidRDefault="00000000">
            <w:pPr>
              <w:pStyle w:val="34"/>
              <w:tabs>
                <w:tab w:val="left" w:pos="426"/>
              </w:tabs>
              <w:ind w:left="96"/>
            </w:pPr>
            <w:r>
              <w:rPr>
                <w:sz w:val="22"/>
                <w:szCs w:val="22"/>
                <w:lang w:val="en-GB"/>
              </w:rPr>
              <w:t>All taxes and charges, including those of the correspondent bank, arising in the territory of the Supplier shall be paid by the Supplier. All taxes and charges arising in the territory of the Buyer shall be paid by the Buyer.</w:t>
            </w:r>
          </w:p>
        </w:tc>
      </w:tr>
      <w:tr w:rsidR="00330C4D" w14:paraId="0AA6083E" w14:textId="77777777">
        <w:trPr>
          <w:trHeight w:val="357"/>
        </w:trPr>
        <w:tc>
          <w:tcPr>
            <w:tcW w:w="3012" w:type="dxa"/>
            <w:tcBorders>
              <w:top w:val="single" w:sz="4" w:space="0" w:color="000000"/>
              <w:left w:val="single" w:sz="4" w:space="0" w:color="000000"/>
              <w:bottom w:val="single" w:sz="4" w:space="0" w:color="000000"/>
              <w:right w:val="single" w:sz="4" w:space="0" w:color="000000"/>
            </w:tcBorders>
          </w:tcPr>
          <w:p w14:paraId="603D7B3C" w14:textId="77777777" w:rsidR="00330C4D" w:rsidRDefault="00000000">
            <w:pPr>
              <w:pStyle w:val="aeuiou1"/>
              <w:shd w:val="clear" w:color="auto" w:fill="FFFFFF"/>
              <w:tabs>
                <w:tab w:val="left" w:pos="426"/>
              </w:tabs>
              <w:overflowPunct w:val="0"/>
              <w:autoSpaceDE w:val="0"/>
              <w:spacing w:after="120"/>
              <w:jc w:val="both"/>
              <w:textAlignment w:val="baseline"/>
              <w:rPr>
                <w:sz w:val="22"/>
                <w:szCs w:val="22"/>
                <w:lang w:val="en-GB"/>
              </w:rPr>
            </w:pPr>
            <w:r>
              <w:rPr>
                <w:sz w:val="22"/>
                <w:szCs w:val="22"/>
                <w:lang w:val="en-GB"/>
              </w:rPr>
              <w:t xml:space="preserve">3.3. </w:t>
            </w:r>
            <w:r>
              <w:rPr>
                <w:sz w:val="22"/>
                <w:szCs w:val="22"/>
                <w:lang w:val="kk-KZ"/>
              </w:rPr>
              <w:t>Тауар бірлігі бағасының өзгеруі</w:t>
            </w:r>
          </w:p>
          <w:p w14:paraId="31ADA8A8" w14:textId="77777777" w:rsidR="00330C4D" w:rsidRDefault="00000000">
            <w:pPr>
              <w:pStyle w:val="aeuiou1"/>
              <w:shd w:val="clear" w:color="auto" w:fill="FFFFFF"/>
              <w:tabs>
                <w:tab w:val="left" w:pos="426"/>
              </w:tabs>
              <w:overflowPunct w:val="0"/>
              <w:autoSpaceDE w:val="0"/>
              <w:spacing w:after="120"/>
              <w:jc w:val="both"/>
              <w:textAlignment w:val="baseline"/>
            </w:pPr>
            <w:r>
              <w:rPr>
                <w:sz w:val="22"/>
                <w:szCs w:val="22"/>
                <w:lang w:val="en-GB"/>
              </w:rPr>
              <w:t xml:space="preserve">3.3.1. </w:t>
            </w:r>
            <w:r>
              <w:rPr>
                <w:sz w:val="22"/>
                <w:szCs w:val="22"/>
                <w:lang w:val="kk-KZ"/>
              </w:rPr>
              <w:t>Тауар бірлігінің бағасын осы Шарттың толық мерзімі ішінде</w:t>
            </w:r>
            <w:r>
              <w:rPr>
                <w:sz w:val="22"/>
                <w:szCs w:val="22"/>
                <w:lang w:val="en-US"/>
              </w:rPr>
              <w:t xml:space="preserve"> </w:t>
            </w:r>
            <w:r>
              <w:rPr>
                <w:sz w:val="22"/>
                <w:szCs w:val="22"/>
                <w:lang w:val="kk-KZ"/>
              </w:rPr>
              <w:t>өзгертуге болмайды.</w:t>
            </w:r>
            <w:r>
              <w:rPr>
                <w:sz w:val="22"/>
                <w:szCs w:val="22"/>
                <w:lang w:val="en-GB"/>
              </w:rPr>
              <w:t xml:space="preserve"> </w:t>
            </w:r>
          </w:p>
          <w:p w14:paraId="6E2BF22C" w14:textId="77777777" w:rsidR="00330C4D" w:rsidRDefault="00330C4D">
            <w:pPr>
              <w:pStyle w:val="aeuiou1"/>
              <w:shd w:val="clear" w:color="auto" w:fill="FFFFFF"/>
              <w:overflowPunct w:val="0"/>
              <w:autoSpaceDE w:val="0"/>
              <w:spacing w:after="120"/>
              <w:jc w:val="both"/>
              <w:textAlignment w:val="baseline"/>
              <w:rPr>
                <w:sz w:val="22"/>
                <w:szCs w:val="22"/>
                <w:lang w:val="kk-KZ"/>
              </w:rPr>
            </w:pPr>
          </w:p>
        </w:tc>
        <w:tc>
          <w:tcPr>
            <w:tcW w:w="3124" w:type="dxa"/>
            <w:tcBorders>
              <w:top w:val="single" w:sz="4" w:space="0" w:color="000000"/>
              <w:left w:val="single" w:sz="4" w:space="0" w:color="000000"/>
              <w:bottom w:val="single" w:sz="4" w:space="0" w:color="000000"/>
              <w:right w:val="single" w:sz="4" w:space="0" w:color="000000"/>
            </w:tcBorders>
          </w:tcPr>
          <w:p w14:paraId="26F66438" w14:textId="77777777" w:rsidR="00330C4D" w:rsidRDefault="00000000">
            <w:pPr>
              <w:shd w:val="clear" w:color="auto" w:fill="FFFFFF"/>
              <w:tabs>
                <w:tab w:val="left" w:pos="426"/>
              </w:tabs>
              <w:overflowPunct w:val="0"/>
              <w:autoSpaceDE w:val="0"/>
              <w:spacing w:after="120"/>
              <w:jc w:val="both"/>
              <w:textAlignment w:val="baseline"/>
              <w:rPr>
                <w:sz w:val="22"/>
                <w:szCs w:val="22"/>
              </w:rPr>
            </w:pPr>
            <w:r>
              <w:rPr>
                <w:sz w:val="22"/>
                <w:szCs w:val="22"/>
              </w:rPr>
              <w:t>3.3. Тауар бірлігі бағасының өзгеруі</w:t>
            </w:r>
          </w:p>
          <w:p w14:paraId="556F70EA" w14:textId="77777777" w:rsidR="00330C4D" w:rsidRDefault="00000000">
            <w:pPr>
              <w:shd w:val="clear" w:color="auto" w:fill="FFFFFF"/>
              <w:tabs>
                <w:tab w:val="left" w:pos="426"/>
              </w:tabs>
              <w:overflowPunct w:val="0"/>
              <w:autoSpaceDE w:val="0"/>
              <w:spacing w:after="120"/>
              <w:jc w:val="both"/>
              <w:textAlignment w:val="baseline"/>
              <w:rPr>
                <w:sz w:val="22"/>
                <w:szCs w:val="22"/>
              </w:rPr>
            </w:pPr>
            <w:r>
              <w:rPr>
                <w:sz w:val="22"/>
                <w:szCs w:val="22"/>
              </w:rPr>
              <w:t xml:space="preserve">3.3.1. Тауар бірлігінің бағасы осы Шарттың қолданылу мерзімі ішінде өзгертілуге жатпайды. </w:t>
            </w:r>
          </w:p>
          <w:p w14:paraId="2F4BA02B" w14:textId="77777777" w:rsidR="00330C4D" w:rsidRDefault="00330C4D">
            <w:pPr>
              <w:shd w:val="clear" w:color="auto" w:fill="FFFFFF"/>
              <w:overflowPunct w:val="0"/>
              <w:autoSpaceDE w:val="0"/>
              <w:spacing w:after="120"/>
              <w:jc w:val="both"/>
              <w:textAlignment w:val="baseline"/>
              <w:rPr>
                <w:sz w:val="22"/>
                <w:szCs w:val="22"/>
              </w:rPr>
            </w:pPr>
          </w:p>
        </w:tc>
        <w:tc>
          <w:tcPr>
            <w:tcW w:w="3197" w:type="dxa"/>
            <w:gridSpan w:val="2"/>
            <w:tcBorders>
              <w:top w:val="single" w:sz="4" w:space="0" w:color="000000"/>
              <w:left w:val="single" w:sz="4" w:space="0" w:color="000000"/>
              <w:bottom w:val="single" w:sz="4" w:space="0" w:color="000000"/>
              <w:right w:val="single" w:sz="4" w:space="0" w:color="000000"/>
            </w:tcBorders>
          </w:tcPr>
          <w:p w14:paraId="034C5F53" w14:textId="77777777" w:rsidR="00330C4D" w:rsidRDefault="00000000">
            <w:pPr>
              <w:shd w:val="clear" w:color="auto" w:fill="FFFFFF"/>
              <w:overflowPunct w:val="0"/>
              <w:autoSpaceDE w:val="0"/>
              <w:spacing w:after="120"/>
              <w:jc w:val="both"/>
              <w:textAlignment w:val="baseline"/>
              <w:rPr>
                <w:sz w:val="22"/>
                <w:szCs w:val="22"/>
                <w:lang w:val="en-US"/>
              </w:rPr>
            </w:pPr>
            <w:r>
              <w:rPr>
                <w:sz w:val="22"/>
                <w:szCs w:val="22"/>
                <w:lang w:val="en-US"/>
              </w:rPr>
              <w:t xml:space="preserve">3.3. Amendment of the </w:t>
            </w:r>
            <w:r>
              <w:rPr>
                <w:sz w:val="22"/>
                <w:szCs w:val="22"/>
                <w:lang w:val="en-GB"/>
              </w:rPr>
              <w:t>price per unit of the Goods</w:t>
            </w:r>
          </w:p>
          <w:p w14:paraId="23F1B47E" w14:textId="77777777" w:rsidR="00330C4D" w:rsidRDefault="00000000">
            <w:pPr>
              <w:shd w:val="clear" w:color="auto" w:fill="FFFFFF"/>
              <w:overflowPunct w:val="0"/>
              <w:autoSpaceDE w:val="0"/>
              <w:spacing w:after="120"/>
              <w:jc w:val="both"/>
              <w:textAlignment w:val="baseline"/>
            </w:pPr>
            <w:r>
              <w:rPr>
                <w:sz w:val="22"/>
                <w:szCs w:val="22"/>
                <w:lang w:val="en-US"/>
              </w:rPr>
              <w:t xml:space="preserve">3.3.1. </w:t>
            </w:r>
            <w:r>
              <w:rPr>
                <w:sz w:val="22"/>
                <w:szCs w:val="22"/>
                <w:lang w:val="en-GB"/>
              </w:rPr>
              <w:t xml:space="preserve">The price per unit of the Goods shall not be </w:t>
            </w:r>
            <w:r>
              <w:rPr>
                <w:sz w:val="22"/>
                <w:szCs w:val="22"/>
                <w:lang w:val="en-US"/>
              </w:rPr>
              <w:t>changed</w:t>
            </w:r>
            <w:r>
              <w:rPr>
                <w:sz w:val="22"/>
                <w:szCs w:val="22"/>
                <w:lang w:val="en-GB"/>
              </w:rPr>
              <w:t xml:space="preserve"> within the entire period of this Agreement.</w:t>
            </w:r>
          </w:p>
        </w:tc>
      </w:tr>
      <w:tr w:rsidR="00330C4D" w14:paraId="0349FC00" w14:textId="77777777">
        <w:trPr>
          <w:trHeight w:val="241"/>
        </w:trPr>
        <w:tc>
          <w:tcPr>
            <w:tcW w:w="3012" w:type="dxa"/>
            <w:tcBorders>
              <w:top w:val="single" w:sz="4" w:space="0" w:color="000000"/>
              <w:left w:val="single" w:sz="4" w:space="0" w:color="000000"/>
              <w:bottom w:val="single" w:sz="4" w:space="0" w:color="000000"/>
              <w:right w:val="single" w:sz="4" w:space="0" w:color="000000"/>
            </w:tcBorders>
          </w:tcPr>
          <w:p w14:paraId="1E96DB10" w14:textId="77777777" w:rsidR="00330C4D" w:rsidRDefault="00000000">
            <w:pPr>
              <w:pStyle w:val="aeuiou1"/>
              <w:tabs>
                <w:tab w:val="left" w:pos="0"/>
                <w:tab w:val="left" w:pos="540"/>
              </w:tabs>
              <w:spacing w:after="120"/>
              <w:jc w:val="both"/>
            </w:pPr>
            <w:r>
              <w:rPr>
                <w:sz w:val="22"/>
                <w:szCs w:val="22"/>
                <w:lang w:val="en-US"/>
              </w:rPr>
              <w:t xml:space="preserve">3.4. </w:t>
            </w:r>
            <w:r>
              <w:rPr>
                <w:sz w:val="22"/>
                <w:szCs w:val="22"/>
                <w:lang w:val="kk-KZ"/>
              </w:rPr>
              <w:t>Төлеу шарттары</w:t>
            </w:r>
          </w:p>
        </w:tc>
        <w:tc>
          <w:tcPr>
            <w:tcW w:w="3124" w:type="dxa"/>
            <w:tcBorders>
              <w:top w:val="single" w:sz="4" w:space="0" w:color="000000"/>
              <w:left w:val="single" w:sz="4" w:space="0" w:color="000000"/>
              <w:bottom w:val="single" w:sz="4" w:space="0" w:color="000000"/>
              <w:right w:val="single" w:sz="4" w:space="0" w:color="000000"/>
            </w:tcBorders>
          </w:tcPr>
          <w:p w14:paraId="1C5EB28E" w14:textId="77777777" w:rsidR="00330C4D" w:rsidRDefault="00000000">
            <w:pPr>
              <w:tabs>
                <w:tab w:val="left" w:pos="0"/>
                <w:tab w:val="left" w:pos="540"/>
              </w:tabs>
              <w:spacing w:after="120"/>
              <w:jc w:val="both"/>
            </w:pPr>
            <w:r>
              <w:rPr>
                <w:sz w:val="22"/>
                <w:szCs w:val="22"/>
                <w:lang w:val="en-US"/>
              </w:rPr>
              <w:t xml:space="preserve">3.4. </w:t>
            </w:r>
            <w:r>
              <w:rPr>
                <w:sz w:val="22"/>
                <w:szCs w:val="22"/>
              </w:rPr>
              <w:t>Төлем шарттары</w:t>
            </w:r>
          </w:p>
        </w:tc>
        <w:tc>
          <w:tcPr>
            <w:tcW w:w="3197" w:type="dxa"/>
            <w:gridSpan w:val="2"/>
            <w:tcBorders>
              <w:top w:val="single" w:sz="4" w:space="0" w:color="000000"/>
              <w:left w:val="single" w:sz="4" w:space="0" w:color="000000"/>
              <w:bottom w:val="single" w:sz="4" w:space="0" w:color="000000"/>
              <w:right w:val="single" w:sz="4" w:space="0" w:color="000000"/>
            </w:tcBorders>
          </w:tcPr>
          <w:p w14:paraId="77F4BED5" w14:textId="77777777" w:rsidR="00330C4D" w:rsidRDefault="00000000">
            <w:pPr>
              <w:tabs>
                <w:tab w:val="left" w:pos="0"/>
                <w:tab w:val="left" w:pos="540"/>
              </w:tabs>
              <w:spacing w:after="120"/>
              <w:jc w:val="both"/>
              <w:rPr>
                <w:sz w:val="22"/>
                <w:szCs w:val="22"/>
              </w:rPr>
            </w:pPr>
            <w:r>
              <w:rPr>
                <w:sz w:val="22"/>
                <w:szCs w:val="22"/>
              </w:rPr>
              <w:t>3.</w:t>
            </w:r>
            <w:r>
              <w:rPr>
                <w:sz w:val="22"/>
                <w:szCs w:val="22"/>
                <w:lang w:val="en-US"/>
              </w:rPr>
              <w:t>4</w:t>
            </w:r>
            <w:r>
              <w:rPr>
                <w:sz w:val="22"/>
                <w:szCs w:val="22"/>
              </w:rPr>
              <w:t xml:space="preserve">. </w:t>
            </w:r>
            <w:r>
              <w:rPr>
                <w:sz w:val="22"/>
                <w:szCs w:val="22"/>
                <w:lang w:val="en-GB"/>
              </w:rPr>
              <w:t>Terms</w:t>
            </w:r>
            <w:r>
              <w:rPr>
                <w:sz w:val="22"/>
                <w:szCs w:val="22"/>
              </w:rPr>
              <w:t xml:space="preserve"> </w:t>
            </w:r>
            <w:r>
              <w:rPr>
                <w:sz w:val="22"/>
                <w:szCs w:val="22"/>
                <w:lang w:val="en-GB"/>
              </w:rPr>
              <w:t>of</w:t>
            </w:r>
            <w:r>
              <w:rPr>
                <w:sz w:val="22"/>
                <w:szCs w:val="22"/>
              </w:rPr>
              <w:t xml:space="preserve"> </w:t>
            </w:r>
            <w:r>
              <w:rPr>
                <w:sz w:val="22"/>
                <w:szCs w:val="22"/>
                <w:lang w:val="en-GB"/>
              </w:rPr>
              <w:t>payment</w:t>
            </w:r>
          </w:p>
        </w:tc>
      </w:tr>
      <w:tr w:rsidR="00330C4D" w14:paraId="28658556" w14:textId="77777777">
        <w:trPr>
          <w:trHeight w:val="286"/>
        </w:trPr>
        <w:tc>
          <w:tcPr>
            <w:tcW w:w="3012" w:type="dxa"/>
            <w:tcBorders>
              <w:top w:val="single" w:sz="4" w:space="0" w:color="000000"/>
              <w:left w:val="single" w:sz="4" w:space="0" w:color="000000"/>
              <w:bottom w:val="single" w:sz="4" w:space="0" w:color="000000"/>
              <w:right w:val="single" w:sz="4" w:space="0" w:color="000000"/>
            </w:tcBorders>
          </w:tcPr>
          <w:p w14:paraId="485540F9" w14:textId="77777777" w:rsidR="00330C4D" w:rsidRDefault="00000000">
            <w:pPr>
              <w:pStyle w:val="affc"/>
              <w:spacing w:after="120"/>
              <w:ind w:left="0"/>
            </w:pPr>
            <w:r>
              <w:rPr>
                <w:rFonts w:ascii="Times New Roman" w:hAnsi="Times New Roman" w:cs="Times New Roman"/>
                <w:color w:val="000000"/>
                <w:szCs w:val="22"/>
                <w:lang w:val="ru-RU"/>
              </w:rPr>
              <w:t xml:space="preserve">3.4.1. </w:t>
            </w:r>
            <w:r>
              <w:rPr>
                <w:rFonts w:ascii="Times New Roman" w:hAnsi="Times New Roman" w:cs="Times New Roman"/>
                <w:szCs w:val="22"/>
                <w:lang w:val="kk-KZ"/>
              </w:rPr>
              <w:t xml:space="preserve">Төмендегі шарттар сақталған жағдайда, Сатып алушының тиісті Жеткізу тапсырысына сәйкес жалпы құнының 100% Тауары толықтай жеткізіліп, Сатып алушының бухгалтериясы Жеткізушіден тауарды шетке беруге арналған жүкқұжатының түпнұсқасын (бұдан әрі – «Тауар жүкқұжаты») (Тауарды қабылдау-өткізу актісі) алған соң 30 (отыз) </w:t>
            </w:r>
            <w:r>
              <w:rPr>
                <w:rFonts w:ascii="Times New Roman" w:hAnsi="Times New Roman" w:cs="Times New Roman"/>
                <w:bCs/>
                <w:szCs w:val="22"/>
                <w:lang w:val="kk-KZ"/>
              </w:rPr>
              <w:t>күнтізбелік</w:t>
            </w:r>
            <w:r>
              <w:rPr>
                <w:rFonts w:ascii="Times New Roman" w:hAnsi="Times New Roman" w:cs="Times New Roman"/>
                <w:b/>
                <w:bCs/>
                <w:szCs w:val="22"/>
                <w:lang w:val="kk-KZ"/>
              </w:rPr>
              <w:t xml:space="preserve"> </w:t>
            </w:r>
            <w:r>
              <w:rPr>
                <w:rFonts w:ascii="Times New Roman" w:hAnsi="Times New Roman" w:cs="Times New Roman"/>
                <w:szCs w:val="22"/>
                <w:lang w:val="kk-KZ"/>
              </w:rPr>
              <w:t>күн ішінде төлейді:</w:t>
            </w:r>
          </w:p>
        </w:tc>
        <w:tc>
          <w:tcPr>
            <w:tcW w:w="3124" w:type="dxa"/>
            <w:tcBorders>
              <w:top w:val="single" w:sz="4" w:space="0" w:color="000000"/>
              <w:left w:val="single" w:sz="4" w:space="0" w:color="000000"/>
              <w:bottom w:val="single" w:sz="4" w:space="0" w:color="000000"/>
              <w:right w:val="single" w:sz="4" w:space="0" w:color="000000"/>
            </w:tcBorders>
          </w:tcPr>
          <w:p w14:paraId="09AA7A69" w14:textId="77777777" w:rsidR="00330C4D" w:rsidRDefault="00000000">
            <w:pPr>
              <w:pStyle w:val="affc"/>
              <w:spacing w:after="120"/>
              <w:ind w:left="0"/>
              <w:rPr>
                <w:rFonts w:ascii="Times New Roman" w:hAnsi="Times New Roman" w:cs="Times New Roman"/>
                <w:bCs/>
                <w:color w:val="000000"/>
                <w:szCs w:val="22"/>
                <w:lang w:val="ru-RU"/>
              </w:rPr>
            </w:pPr>
            <w:r>
              <w:rPr>
                <w:rFonts w:ascii="Times New Roman" w:hAnsi="Times New Roman" w:cs="Times New Roman"/>
                <w:bCs/>
                <w:color w:val="000000"/>
                <w:szCs w:val="22"/>
                <w:lang w:val="ru-RU"/>
              </w:rPr>
              <w:t>3.4.1. Сатып алушы Тауарлар партиясының жалпы құнының 100% –ын Сатып алушының тиісті жеткізілім тапсырысы бойынша Тауарлар партиясы жеткізілген күннен бастап 30 (отыз) күнтізбелік күн ішінде толық көлемде төлейді. Сатып алушының бухгалтериясы тауарлы-материалдық құндылықтарды бір жаққа жіберуге арналған шот-фактураның түпнұсқасын (бұдан әрі - "Тауарларға арналған шот-фактура") (Тауарларды қабылдау-тапсыру актісі), келесі жағдайларда:</w:t>
            </w:r>
          </w:p>
        </w:tc>
        <w:tc>
          <w:tcPr>
            <w:tcW w:w="3197" w:type="dxa"/>
            <w:gridSpan w:val="2"/>
            <w:tcBorders>
              <w:top w:val="single" w:sz="4" w:space="0" w:color="000000"/>
              <w:left w:val="single" w:sz="4" w:space="0" w:color="000000"/>
              <w:bottom w:val="single" w:sz="4" w:space="0" w:color="000000"/>
              <w:right w:val="single" w:sz="4" w:space="0" w:color="000000"/>
            </w:tcBorders>
          </w:tcPr>
          <w:p w14:paraId="6C26D27A" w14:textId="77777777" w:rsidR="00330C4D" w:rsidRDefault="00000000">
            <w:pPr>
              <w:pStyle w:val="affc"/>
              <w:spacing w:after="120"/>
              <w:ind w:left="0"/>
            </w:pPr>
            <w:r>
              <w:rPr>
                <w:rFonts w:ascii="Times New Roman" w:hAnsi="Times New Roman" w:cs="Times New Roman"/>
                <w:bCs/>
                <w:color w:val="000000"/>
                <w:szCs w:val="22"/>
                <w:lang w:val="en-US"/>
              </w:rPr>
              <w:t xml:space="preserve">3.4.1. </w:t>
            </w:r>
            <w:r>
              <w:rPr>
                <w:rFonts w:ascii="Times New Roman" w:hAnsi="Times New Roman" w:cs="Times New Roman"/>
                <w:bCs/>
                <w:color w:val="000000"/>
                <w:szCs w:val="22"/>
              </w:rPr>
              <w:t>The Buyer shall pay 100% of the total cost of the Goods</w:t>
            </w:r>
            <w:r>
              <w:rPr>
                <w:rFonts w:ascii="Times New Roman" w:hAnsi="Times New Roman" w:cs="Times New Roman"/>
                <w:bCs/>
                <w:color w:val="000000"/>
                <w:szCs w:val="22"/>
                <w:lang w:val="en-US"/>
              </w:rPr>
              <w:t xml:space="preserve"> lot</w:t>
            </w:r>
            <w:r>
              <w:rPr>
                <w:rFonts w:ascii="Times New Roman" w:hAnsi="Times New Roman" w:cs="Times New Roman"/>
                <w:bCs/>
                <w:color w:val="000000"/>
                <w:szCs w:val="22"/>
              </w:rPr>
              <w:t xml:space="preserve"> under respective Purchase Order after the delivery of Goods</w:t>
            </w:r>
            <w:r>
              <w:rPr>
                <w:rFonts w:ascii="Times New Roman" w:hAnsi="Times New Roman" w:cs="Times New Roman"/>
                <w:bCs/>
                <w:color w:val="000000"/>
                <w:szCs w:val="22"/>
                <w:lang w:val="en-US"/>
              </w:rPr>
              <w:t xml:space="preserve"> in corpore</w:t>
            </w:r>
            <w:r>
              <w:rPr>
                <w:rFonts w:ascii="Times New Roman" w:hAnsi="Times New Roman" w:cs="Times New Roman"/>
                <w:bCs/>
                <w:color w:val="000000"/>
                <w:szCs w:val="22"/>
              </w:rPr>
              <w:t xml:space="preserve"> within thirty (30) calendar days as of the receipt of </w:t>
            </w:r>
            <w:r>
              <w:rPr>
                <w:rFonts w:ascii="Times New Roman" w:hAnsi="Times New Roman" w:cs="Times New Roman"/>
                <w:szCs w:val="22"/>
              </w:rPr>
              <w:t>Consignment note</w:t>
            </w:r>
            <w:r>
              <w:rPr>
                <w:rFonts w:ascii="Times New Roman" w:hAnsi="Times New Roman" w:cs="Times New Roman"/>
                <w:bCs/>
                <w:color w:val="000000"/>
                <w:szCs w:val="22"/>
              </w:rPr>
              <w:t xml:space="preserve"> (</w:t>
            </w:r>
            <w:r>
              <w:rPr>
                <w:rFonts w:ascii="Times New Roman" w:hAnsi="Times New Roman" w:cs="Times New Roman"/>
                <w:szCs w:val="22"/>
              </w:rPr>
              <w:t>hereinafter the “Consignment note”) (Goods Transfer and Acceptance Certificate) by Accounting department of Buyer</w:t>
            </w:r>
            <w:r>
              <w:rPr>
                <w:rFonts w:ascii="Times New Roman" w:hAnsi="Times New Roman" w:cs="Times New Roman"/>
                <w:bCs/>
                <w:color w:val="000000"/>
                <w:szCs w:val="22"/>
              </w:rPr>
              <w:t>, provided that:</w:t>
            </w:r>
          </w:p>
        </w:tc>
      </w:tr>
      <w:tr w:rsidR="00330C4D" w14:paraId="11AD175C" w14:textId="77777777">
        <w:tc>
          <w:tcPr>
            <w:tcW w:w="3012" w:type="dxa"/>
            <w:tcBorders>
              <w:top w:val="single" w:sz="4" w:space="0" w:color="000000"/>
              <w:left w:val="single" w:sz="4" w:space="0" w:color="000000"/>
              <w:bottom w:val="single" w:sz="4" w:space="0" w:color="000000"/>
              <w:right w:val="single" w:sz="4" w:space="0" w:color="000000"/>
            </w:tcBorders>
          </w:tcPr>
          <w:p w14:paraId="59B90730" w14:textId="77777777" w:rsidR="00330C4D" w:rsidRDefault="00000000">
            <w:pPr>
              <w:pStyle w:val="affc"/>
              <w:tabs>
                <w:tab w:val="left" w:pos="180"/>
              </w:tabs>
              <w:spacing w:after="120"/>
              <w:ind w:left="34"/>
            </w:pPr>
            <w:r>
              <w:rPr>
                <w:rFonts w:ascii="Times New Roman" w:hAnsi="Times New Roman" w:cs="Times New Roman"/>
                <w:szCs w:val="22"/>
                <w:lang w:val="en-US"/>
              </w:rPr>
              <w:softHyphen/>
            </w:r>
            <w:r>
              <w:rPr>
                <w:rFonts w:ascii="Times New Roman" w:hAnsi="Times New Roman" w:cs="Times New Roman"/>
                <w:szCs w:val="22"/>
                <w:lang w:val="en-US"/>
              </w:rPr>
              <w:tab/>
            </w:r>
            <w:r>
              <w:rPr>
                <w:rFonts w:ascii="Times New Roman" w:hAnsi="Times New Roman" w:cs="Times New Roman"/>
                <w:szCs w:val="22"/>
                <w:lang w:val="kk-KZ"/>
              </w:rPr>
              <w:t>Шарт талаптарына сәйкес тиісті Тапсырыс бойынша тиісті сападағы Тауар партиясы толық көлемде жеткізілсе;</w:t>
            </w:r>
          </w:p>
        </w:tc>
        <w:tc>
          <w:tcPr>
            <w:tcW w:w="3124" w:type="dxa"/>
            <w:tcBorders>
              <w:top w:val="single" w:sz="4" w:space="0" w:color="000000"/>
              <w:left w:val="single" w:sz="4" w:space="0" w:color="000000"/>
              <w:bottom w:val="single" w:sz="4" w:space="0" w:color="000000"/>
              <w:right w:val="single" w:sz="4" w:space="0" w:color="000000"/>
            </w:tcBorders>
          </w:tcPr>
          <w:p w14:paraId="2A559933" w14:textId="77777777" w:rsidR="00330C4D" w:rsidRDefault="00000000">
            <w:pPr>
              <w:pStyle w:val="affc"/>
              <w:tabs>
                <w:tab w:val="left" w:pos="180"/>
              </w:tabs>
              <w:spacing w:after="120"/>
              <w:ind w:left="53" w:firstLine="373"/>
              <w:rPr>
                <w:rFonts w:ascii="Times New Roman" w:hAnsi="Times New Roman" w:cs="Times New Roman"/>
                <w:szCs w:val="22"/>
                <w:lang w:val="ru-RU"/>
              </w:rPr>
            </w:pPr>
            <w:r>
              <w:rPr>
                <w:rFonts w:ascii="Times New Roman" w:hAnsi="Times New Roman" w:cs="Times New Roman"/>
                <w:szCs w:val="22"/>
                <w:lang w:val="ru-RU"/>
              </w:rPr>
              <w:softHyphen/>
            </w:r>
            <w:r>
              <w:rPr>
                <w:rFonts w:ascii="Times New Roman" w:hAnsi="Times New Roman" w:cs="Times New Roman"/>
                <w:szCs w:val="22"/>
                <w:lang w:val="ru-RU"/>
              </w:rPr>
              <w:tab/>
              <w:t>шарттың талаптарына сәйкес тиісті Тапсырыс бойынша тиісті сападағы тауарлар партиясын толық көлемде жеткізуді жүзеге асыру;</w:t>
            </w:r>
          </w:p>
        </w:tc>
        <w:tc>
          <w:tcPr>
            <w:tcW w:w="3197" w:type="dxa"/>
            <w:gridSpan w:val="2"/>
            <w:tcBorders>
              <w:top w:val="single" w:sz="4" w:space="0" w:color="000000"/>
              <w:left w:val="single" w:sz="4" w:space="0" w:color="000000"/>
              <w:bottom w:val="single" w:sz="4" w:space="0" w:color="000000"/>
              <w:right w:val="single" w:sz="4" w:space="0" w:color="000000"/>
            </w:tcBorders>
          </w:tcPr>
          <w:p w14:paraId="30E30E6C" w14:textId="77777777" w:rsidR="00330C4D" w:rsidRDefault="00000000">
            <w:pPr>
              <w:pStyle w:val="affc"/>
              <w:spacing w:after="120"/>
              <w:ind w:left="57"/>
            </w:pPr>
            <w:r>
              <w:rPr>
                <w:rFonts w:ascii="Times New Roman" w:hAnsi="Times New Roman" w:cs="Times New Roman"/>
                <w:szCs w:val="22"/>
              </w:rPr>
              <w:softHyphen/>
            </w:r>
            <w:r>
              <w:rPr>
                <w:rFonts w:ascii="Times New Roman" w:hAnsi="Times New Roman" w:cs="Times New Roman"/>
                <w:szCs w:val="22"/>
              </w:rPr>
              <w:tab/>
              <w:t>delivery</w:t>
            </w:r>
            <w:r>
              <w:rPr>
                <w:rFonts w:ascii="Times New Roman" w:hAnsi="Times New Roman" w:cs="Times New Roman"/>
                <w:szCs w:val="22"/>
                <w:lang w:val="en-US"/>
              </w:rPr>
              <w:t xml:space="preserve"> of the quality Goods</w:t>
            </w:r>
            <w:r>
              <w:rPr>
                <w:rFonts w:ascii="Times New Roman" w:hAnsi="Times New Roman" w:cs="Times New Roman"/>
                <w:bCs/>
                <w:color w:val="000000"/>
                <w:szCs w:val="22"/>
              </w:rPr>
              <w:t xml:space="preserve"> under respective Purchase Order</w:t>
            </w:r>
            <w:r>
              <w:rPr>
                <w:rFonts w:ascii="Times New Roman" w:hAnsi="Times New Roman" w:cs="Times New Roman"/>
                <w:szCs w:val="22"/>
              </w:rPr>
              <w:t xml:space="preserve"> is made in corpore in accordance with the terms and conditions of the Agreement;</w:t>
            </w:r>
          </w:p>
        </w:tc>
      </w:tr>
      <w:tr w:rsidR="00330C4D" w14:paraId="3F54AB34" w14:textId="77777777">
        <w:tc>
          <w:tcPr>
            <w:tcW w:w="3012" w:type="dxa"/>
            <w:tcBorders>
              <w:top w:val="single" w:sz="4" w:space="0" w:color="000000"/>
              <w:left w:val="single" w:sz="4" w:space="0" w:color="000000"/>
              <w:bottom w:val="single" w:sz="4" w:space="0" w:color="000000"/>
              <w:right w:val="single" w:sz="4" w:space="0" w:color="000000"/>
            </w:tcBorders>
          </w:tcPr>
          <w:p w14:paraId="3865DAE5" w14:textId="77777777" w:rsidR="00330C4D" w:rsidRDefault="00000000">
            <w:pPr>
              <w:pStyle w:val="affc"/>
              <w:tabs>
                <w:tab w:val="left" w:pos="180"/>
              </w:tabs>
              <w:spacing w:after="120"/>
              <w:ind w:left="34"/>
            </w:pPr>
            <w:r>
              <w:rPr>
                <w:rFonts w:ascii="Times New Roman" w:hAnsi="Times New Roman" w:cs="Times New Roman"/>
                <w:szCs w:val="22"/>
                <w:lang w:val="en-US"/>
              </w:rPr>
              <w:softHyphen/>
            </w:r>
            <w:r>
              <w:rPr>
                <w:rFonts w:ascii="Times New Roman" w:hAnsi="Times New Roman" w:cs="Times New Roman"/>
                <w:szCs w:val="22"/>
                <w:lang w:val="en-US"/>
              </w:rPr>
              <w:tab/>
            </w:r>
            <w:r>
              <w:rPr>
                <w:rFonts w:ascii="Times New Roman" w:hAnsi="Times New Roman" w:cs="Times New Roman"/>
                <w:szCs w:val="22"/>
                <w:lang w:val="kk-KZ"/>
              </w:rPr>
              <w:t xml:space="preserve">тараптар Тауар жүкқұжатына </w:t>
            </w:r>
            <w:r>
              <w:rPr>
                <w:rFonts w:ascii="Times New Roman" w:hAnsi="Times New Roman" w:cs="Times New Roman"/>
                <w:szCs w:val="22"/>
                <w:lang w:val="en-US"/>
              </w:rPr>
              <w:t>(</w:t>
            </w:r>
            <w:r>
              <w:rPr>
                <w:rFonts w:ascii="Times New Roman" w:hAnsi="Times New Roman" w:cs="Times New Roman"/>
                <w:szCs w:val="22"/>
                <w:lang w:val="kk-KZ"/>
              </w:rPr>
              <w:t>тауарды қабылдау-өткізу актісі) Сатып алушының ешқандай ескертуісіз қол қойса (Сатып алушының Тауар түрлеріне, жинағына, көлеміне, сапасына қатысты шағымы болмаған жағдайда);</w:t>
            </w:r>
          </w:p>
        </w:tc>
        <w:tc>
          <w:tcPr>
            <w:tcW w:w="3124" w:type="dxa"/>
            <w:tcBorders>
              <w:top w:val="single" w:sz="4" w:space="0" w:color="000000"/>
              <w:left w:val="single" w:sz="4" w:space="0" w:color="000000"/>
              <w:bottom w:val="single" w:sz="4" w:space="0" w:color="000000"/>
              <w:right w:val="single" w:sz="4" w:space="0" w:color="000000"/>
            </w:tcBorders>
          </w:tcPr>
          <w:p w14:paraId="368B5F0E" w14:textId="77777777" w:rsidR="00330C4D" w:rsidRDefault="00000000">
            <w:pPr>
              <w:pStyle w:val="affc"/>
              <w:tabs>
                <w:tab w:val="left" w:pos="180"/>
              </w:tabs>
              <w:spacing w:after="120"/>
              <w:ind w:left="53" w:firstLine="373"/>
            </w:pPr>
            <w:r>
              <w:rPr>
                <w:rFonts w:ascii="Times New Roman" w:hAnsi="Times New Roman" w:cs="Times New Roman"/>
                <w:szCs w:val="22"/>
                <w:lang w:val="ru-RU"/>
              </w:rPr>
              <w:softHyphen/>
            </w:r>
            <w:r>
              <w:rPr>
                <w:rFonts w:ascii="Times New Roman" w:hAnsi="Times New Roman" w:cs="Times New Roman"/>
                <w:szCs w:val="22"/>
                <w:lang w:val="ru-RU"/>
              </w:rPr>
              <w:tab/>
              <w:t>тараптардың уәкілетті өкілдерінің Тауарға жүкқұжатқа (Тауарды қабылдап алу-тапсыру актісіне) Сатып алушы тарапынан қандай да бір ескертпелерсіз және ескертулерсіз қол қоюы (Сатып алушының жеткізілген Тауардың ассортиментіне, жиынтықтылығына, санына, сапасына наразылықтары болмаған кезде);</w:t>
            </w:r>
          </w:p>
        </w:tc>
        <w:tc>
          <w:tcPr>
            <w:tcW w:w="3197" w:type="dxa"/>
            <w:gridSpan w:val="2"/>
            <w:tcBorders>
              <w:top w:val="single" w:sz="4" w:space="0" w:color="000000"/>
              <w:left w:val="single" w:sz="4" w:space="0" w:color="000000"/>
              <w:bottom w:val="single" w:sz="4" w:space="0" w:color="000000"/>
              <w:right w:val="single" w:sz="4" w:space="0" w:color="000000"/>
            </w:tcBorders>
          </w:tcPr>
          <w:p w14:paraId="1BCA6A17" w14:textId="77777777" w:rsidR="00330C4D" w:rsidRDefault="00000000">
            <w:pPr>
              <w:pStyle w:val="affc"/>
              <w:spacing w:after="120"/>
              <w:ind w:left="57"/>
            </w:pPr>
            <w:r>
              <w:rPr>
                <w:rFonts w:ascii="Times New Roman" w:hAnsi="Times New Roman" w:cs="Times New Roman"/>
                <w:szCs w:val="22"/>
              </w:rPr>
              <w:softHyphen/>
            </w:r>
            <w:r>
              <w:rPr>
                <w:rFonts w:ascii="Times New Roman" w:hAnsi="Times New Roman" w:cs="Times New Roman"/>
                <w:szCs w:val="22"/>
              </w:rPr>
              <w:tab/>
              <w:t xml:space="preserve">authorised representatives of the Parties sign a </w:t>
            </w:r>
            <w:r>
              <w:rPr>
                <w:rFonts w:ascii="Times New Roman" w:hAnsi="Times New Roman" w:cs="Times New Roman"/>
                <w:szCs w:val="22"/>
                <w:lang w:val="kk-KZ"/>
              </w:rPr>
              <w:t>Бастап</w:t>
            </w:r>
            <w:r>
              <w:rPr>
                <w:rFonts w:ascii="Times New Roman" w:hAnsi="Times New Roman" w:cs="Times New Roman"/>
                <w:szCs w:val="22"/>
              </w:rPr>
              <w:t>onsignment</w:t>
            </w:r>
            <w:r>
              <w:rPr>
                <w:rFonts w:ascii="Times New Roman" w:hAnsi="Times New Roman" w:cs="Times New Roman"/>
                <w:color w:val="000000"/>
                <w:szCs w:val="22"/>
              </w:rPr>
              <w:t xml:space="preserve"> note</w:t>
            </w:r>
            <w:r>
              <w:rPr>
                <w:rFonts w:ascii="Times New Roman" w:hAnsi="Times New Roman" w:cs="Times New Roman"/>
                <w:szCs w:val="22"/>
              </w:rPr>
              <w:t xml:space="preserve"> (Goods Transfer and Acceptance Certificate</w:t>
            </w:r>
            <w:r>
              <w:rPr>
                <w:rFonts w:ascii="Times New Roman" w:hAnsi="Times New Roman" w:cs="Times New Roman"/>
                <w:color w:val="000000"/>
                <w:szCs w:val="22"/>
                <w:lang w:val="en-US"/>
              </w:rPr>
              <w:t>)</w:t>
            </w:r>
            <w:r>
              <w:rPr>
                <w:rFonts w:ascii="Times New Roman" w:hAnsi="Times New Roman" w:cs="Times New Roman"/>
                <w:szCs w:val="22"/>
              </w:rPr>
              <w:t xml:space="preserve"> without any reservations or remarks on the part of the Buyer</w:t>
            </w:r>
            <w:r>
              <w:rPr>
                <w:rFonts w:ascii="Times New Roman" w:hAnsi="Times New Roman" w:cs="Times New Roman"/>
                <w:szCs w:val="22"/>
                <w:lang w:val="en-US"/>
              </w:rPr>
              <w:t xml:space="preserve"> (if the Buyer doesn’t have any complaint of </w:t>
            </w:r>
            <w:r>
              <w:rPr>
                <w:rFonts w:ascii="Times New Roman" w:hAnsi="Times New Roman" w:cs="Times New Roman"/>
                <w:color w:val="000000"/>
                <w:szCs w:val="22"/>
              </w:rPr>
              <w:t xml:space="preserve">the </w:t>
            </w:r>
            <w:r>
              <w:rPr>
                <w:rFonts w:ascii="Times New Roman" w:hAnsi="Times New Roman" w:cs="Times New Roman"/>
                <w:szCs w:val="22"/>
              </w:rPr>
              <w:t>assortment, completeness, quantity and quality</w:t>
            </w:r>
            <w:r>
              <w:rPr>
                <w:rFonts w:ascii="Times New Roman" w:hAnsi="Times New Roman" w:cs="Times New Roman"/>
                <w:color w:val="000000"/>
                <w:szCs w:val="22"/>
              </w:rPr>
              <w:t xml:space="preserve"> of the supplied Goods</w:t>
            </w:r>
            <w:r>
              <w:rPr>
                <w:rFonts w:ascii="Times New Roman" w:hAnsi="Times New Roman" w:cs="Times New Roman"/>
                <w:szCs w:val="22"/>
                <w:lang w:val="en-US"/>
              </w:rPr>
              <w:t>);</w:t>
            </w:r>
          </w:p>
        </w:tc>
      </w:tr>
      <w:tr w:rsidR="00330C4D" w14:paraId="6B5DE232" w14:textId="77777777">
        <w:trPr>
          <w:trHeight w:val="1012"/>
        </w:trPr>
        <w:tc>
          <w:tcPr>
            <w:tcW w:w="3012" w:type="dxa"/>
            <w:tcBorders>
              <w:top w:val="single" w:sz="4" w:space="0" w:color="000000"/>
              <w:left w:val="single" w:sz="4" w:space="0" w:color="000000"/>
              <w:bottom w:val="single" w:sz="4" w:space="0" w:color="000000"/>
              <w:right w:val="single" w:sz="4" w:space="0" w:color="000000"/>
            </w:tcBorders>
          </w:tcPr>
          <w:p w14:paraId="2E38C23C" w14:textId="77777777" w:rsidR="00330C4D" w:rsidRDefault="00000000">
            <w:pPr>
              <w:pStyle w:val="aff2"/>
              <w:tabs>
                <w:tab w:val="left" w:pos="180"/>
              </w:tabs>
              <w:spacing w:after="120"/>
              <w:ind w:left="34"/>
              <w:jc w:val="both"/>
              <w:rPr>
                <w:bCs/>
                <w:sz w:val="22"/>
                <w:szCs w:val="22"/>
                <w:lang w:val="kk-KZ"/>
              </w:rPr>
            </w:pPr>
            <w:r>
              <w:rPr>
                <w:b w:val="0"/>
                <w:sz w:val="22"/>
                <w:szCs w:val="22"/>
                <w:lang w:val="en-US"/>
              </w:rPr>
              <w:softHyphen/>
            </w:r>
            <w:r>
              <w:rPr>
                <w:b w:val="0"/>
                <w:sz w:val="22"/>
                <w:szCs w:val="22"/>
                <w:lang w:val="en-US"/>
              </w:rPr>
              <w:tab/>
            </w:r>
            <w:r>
              <w:rPr>
                <w:b w:val="0"/>
                <w:sz w:val="22"/>
                <w:szCs w:val="22"/>
                <w:lang w:val="kk-KZ"/>
              </w:rPr>
              <w:t>Сатып алушыға соңғы техникалық құжаттама мен басқа да ілеспе құжаттар жеткізілсе.</w:t>
            </w:r>
          </w:p>
        </w:tc>
        <w:tc>
          <w:tcPr>
            <w:tcW w:w="3124" w:type="dxa"/>
            <w:tcBorders>
              <w:top w:val="single" w:sz="4" w:space="0" w:color="000000"/>
              <w:left w:val="single" w:sz="4" w:space="0" w:color="000000"/>
              <w:bottom w:val="single" w:sz="4" w:space="0" w:color="000000"/>
              <w:right w:val="single" w:sz="4" w:space="0" w:color="000000"/>
            </w:tcBorders>
          </w:tcPr>
          <w:p w14:paraId="52803131" w14:textId="77777777" w:rsidR="00330C4D" w:rsidRDefault="00000000">
            <w:pPr>
              <w:pStyle w:val="aff2"/>
              <w:tabs>
                <w:tab w:val="left" w:pos="180"/>
              </w:tabs>
              <w:spacing w:after="120"/>
              <w:ind w:left="53" w:firstLine="373"/>
              <w:jc w:val="both"/>
            </w:pPr>
            <w:r>
              <w:rPr>
                <w:b w:val="0"/>
                <w:sz w:val="22"/>
                <w:szCs w:val="22"/>
              </w:rPr>
              <w:softHyphen/>
            </w:r>
            <w:r>
              <w:rPr>
                <w:b w:val="0"/>
                <w:sz w:val="22"/>
                <w:szCs w:val="22"/>
              </w:rPr>
              <w:tab/>
              <w:t>сатып алушыға түпкілікті техникалық құжаттаманы және тауарларға басқа да қажетті ілеспе құжаттарды ұсыну.</w:t>
            </w:r>
          </w:p>
        </w:tc>
        <w:tc>
          <w:tcPr>
            <w:tcW w:w="3197" w:type="dxa"/>
            <w:gridSpan w:val="2"/>
            <w:tcBorders>
              <w:top w:val="single" w:sz="4" w:space="0" w:color="000000"/>
              <w:left w:val="single" w:sz="4" w:space="0" w:color="000000"/>
              <w:bottom w:val="single" w:sz="4" w:space="0" w:color="000000"/>
              <w:right w:val="single" w:sz="4" w:space="0" w:color="000000"/>
            </w:tcBorders>
          </w:tcPr>
          <w:p w14:paraId="1AEC03E3" w14:textId="77777777" w:rsidR="00330C4D" w:rsidRDefault="00000000">
            <w:pPr>
              <w:pStyle w:val="aff2"/>
              <w:spacing w:after="120"/>
              <w:ind w:left="57"/>
              <w:jc w:val="both"/>
              <w:rPr>
                <w:b w:val="0"/>
                <w:sz w:val="22"/>
                <w:szCs w:val="22"/>
                <w:lang w:val="en-GB"/>
              </w:rPr>
            </w:pPr>
            <w:r>
              <w:rPr>
                <w:b w:val="0"/>
                <w:sz w:val="22"/>
                <w:szCs w:val="22"/>
                <w:lang w:val="en-GB"/>
              </w:rPr>
              <w:softHyphen/>
            </w:r>
            <w:r>
              <w:rPr>
                <w:b w:val="0"/>
                <w:sz w:val="22"/>
                <w:szCs w:val="22"/>
                <w:lang w:val="en-GB"/>
              </w:rPr>
              <w:tab/>
              <w:t>conclusive technical documentation and necessary accompanying documents are provided to the Buyer in respect of Goods.</w:t>
            </w:r>
          </w:p>
        </w:tc>
      </w:tr>
      <w:tr w:rsidR="00330C4D" w14:paraId="0A8BD82E" w14:textId="77777777">
        <w:trPr>
          <w:trHeight w:val="357"/>
        </w:trPr>
        <w:tc>
          <w:tcPr>
            <w:tcW w:w="3012" w:type="dxa"/>
            <w:tcBorders>
              <w:top w:val="single" w:sz="4" w:space="0" w:color="000000"/>
              <w:left w:val="single" w:sz="4" w:space="0" w:color="000000"/>
              <w:bottom w:val="single" w:sz="4" w:space="0" w:color="000000"/>
              <w:right w:val="single" w:sz="4" w:space="0" w:color="000000"/>
            </w:tcBorders>
          </w:tcPr>
          <w:p w14:paraId="0BBB83FD" w14:textId="77777777" w:rsidR="00330C4D" w:rsidRDefault="00000000">
            <w:pPr>
              <w:pStyle w:val="aff2"/>
              <w:tabs>
                <w:tab w:val="left" w:pos="426"/>
              </w:tabs>
              <w:spacing w:after="120"/>
              <w:jc w:val="both"/>
              <w:rPr>
                <w:bCs/>
                <w:sz w:val="22"/>
                <w:szCs w:val="22"/>
                <w:lang w:val="kk-KZ"/>
              </w:rPr>
            </w:pPr>
            <w:r>
              <w:rPr>
                <w:b w:val="0"/>
                <w:sz w:val="22"/>
                <w:szCs w:val="22"/>
                <w:lang w:val="en-US"/>
              </w:rPr>
              <w:t xml:space="preserve">3.5. </w:t>
            </w:r>
            <w:r>
              <w:rPr>
                <w:b w:val="0"/>
                <w:sz w:val="22"/>
                <w:szCs w:val="22"/>
                <w:lang w:val="kk-KZ"/>
              </w:rPr>
              <w:t>Шартқа сәйкес Сатып алушыға шегеруге немесе ұстап қалуға рұқсат етілген соманы қоспағанда, Сатып алушы даусыз шоттар бойынша төлеу ақшалай қаражатты Шарттың 1</w:t>
            </w:r>
            <w:r>
              <w:rPr>
                <w:b w:val="0"/>
                <w:sz w:val="22"/>
                <w:szCs w:val="22"/>
                <w:lang w:val="en-US"/>
              </w:rPr>
              <w:t>6</w:t>
            </w:r>
            <w:r>
              <w:rPr>
                <w:b w:val="0"/>
                <w:sz w:val="22"/>
                <w:szCs w:val="22"/>
                <w:lang w:val="kk-KZ"/>
              </w:rPr>
              <w:t>-бабында көрсетілген Жеткізушінің есептік шотына банктік аударым арқылы орындайды.</w:t>
            </w:r>
          </w:p>
        </w:tc>
        <w:tc>
          <w:tcPr>
            <w:tcW w:w="3124" w:type="dxa"/>
            <w:tcBorders>
              <w:top w:val="single" w:sz="4" w:space="0" w:color="000000"/>
              <w:left w:val="single" w:sz="4" w:space="0" w:color="000000"/>
              <w:bottom w:val="single" w:sz="4" w:space="0" w:color="000000"/>
              <w:right w:val="single" w:sz="4" w:space="0" w:color="000000"/>
            </w:tcBorders>
          </w:tcPr>
          <w:p w14:paraId="33C34313" w14:textId="77777777" w:rsidR="00330C4D" w:rsidRDefault="00000000">
            <w:pPr>
              <w:pStyle w:val="aff2"/>
              <w:tabs>
                <w:tab w:val="left" w:pos="426"/>
              </w:tabs>
              <w:spacing w:after="120"/>
              <w:jc w:val="both"/>
            </w:pPr>
            <w:r>
              <w:rPr>
                <w:b w:val="0"/>
                <w:sz w:val="22"/>
                <w:szCs w:val="22"/>
              </w:rPr>
              <w:t>3.5. Даусыз шоттарды төлеуді Сатып алушы Келісім-шарттың 16-бабында көрсетілген Жеткізушінің есеп айырысу шотына банктік аударым арқылы жүзеге асырады, Сатып алушыға Келісім-шартқа сәйкес шегеруге немесе шегеруге рұқсат етілген сомаларды шегереді.</w:t>
            </w:r>
          </w:p>
        </w:tc>
        <w:tc>
          <w:tcPr>
            <w:tcW w:w="3197" w:type="dxa"/>
            <w:gridSpan w:val="2"/>
            <w:tcBorders>
              <w:top w:val="single" w:sz="4" w:space="0" w:color="000000"/>
              <w:left w:val="single" w:sz="4" w:space="0" w:color="000000"/>
              <w:bottom w:val="single" w:sz="4" w:space="0" w:color="000000"/>
              <w:right w:val="single" w:sz="4" w:space="0" w:color="000000"/>
            </w:tcBorders>
          </w:tcPr>
          <w:p w14:paraId="64F0F249" w14:textId="77777777" w:rsidR="00330C4D" w:rsidRDefault="00000000">
            <w:pPr>
              <w:pStyle w:val="aff2"/>
              <w:spacing w:after="120"/>
              <w:ind w:left="96"/>
              <w:jc w:val="both"/>
              <w:rPr>
                <w:b w:val="0"/>
                <w:sz w:val="22"/>
                <w:szCs w:val="22"/>
                <w:lang w:val="en-GB"/>
              </w:rPr>
            </w:pPr>
            <w:r>
              <w:rPr>
                <w:b w:val="0"/>
                <w:sz w:val="22"/>
                <w:szCs w:val="22"/>
                <w:lang w:val="en-GB"/>
              </w:rPr>
              <w:t>3.</w:t>
            </w:r>
            <w:r>
              <w:rPr>
                <w:b w:val="0"/>
                <w:sz w:val="22"/>
                <w:szCs w:val="22"/>
                <w:lang w:val="en-US"/>
              </w:rPr>
              <w:t>5</w:t>
            </w:r>
            <w:r>
              <w:rPr>
                <w:b w:val="0"/>
                <w:sz w:val="22"/>
                <w:szCs w:val="22"/>
                <w:lang w:val="en-GB"/>
              </w:rPr>
              <w:t xml:space="preserve">. The Buyer shall make payment </w:t>
            </w:r>
            <w:r>
              <w:rPr>
                <w:b w:val="0"/>
                <w:sz w:val="22"/>
                <w:szCs w:val="22"/>
                <w:lang w:val="en-US"/>
              </w:rPr>
              <w:t xml:space="preserve">of an </w:t>
            </w:r>
            <w:r>
              <w:rPr>
                <w:b w:val="0"/>
                <w:sz w:val="22"/>
                <w:szCs w:val="22"/>
                <w:lang w:val="en-GB"/>
              </w:rPr>
              <w:t>undisputed invoice by a wire transfer to the Supplier’s account designated in Clause 1</w:t>
            </w:r>
            <w:r>
              <w:rPr>
                <w:b w:val="0"/>
                <w:sz w:val="22"/>
                <w:szCs w:val="22"/>
                <w:lang w:val="en-US"/>
              </w:rPr>
              <w:t>6</w:t>
            </w:r>
            <w:r>
              <w:rPr>
                <w:b w:val="0"/>
                <w:sz w:val="22"/>
                <w:szCs w:val="22"/>
                <w:lang w:val="en-GB"/>
              </w:rPr>
              <w:t xml:space="preserve"> of the Agreement</w:t>
            </w:r>
            <w:r>
              <w:rPr>
                <w:sz w:val="22"/>
                <w:szCs w:val="22"/>
                <w:lang w:val="en-US"/>
              </w:rPr>
              <w:t xml:space="preserve"> </w:t>
            </w:r>
            <w:r>
              <w:rPr>
                <w:b w:val="0"/>
                <w:sz w:val="22"/>
                <w:szCs w:val="22"/>
                <w:lang w:val="en-US"/>
              </w:rPr>
              <w:t>excluding the amounts the Buyer is allowed to deduct or withhold in accordance with the Agreement.</w:t>
            </w:r>
          </w:p>
        </w:tc>
      </w:tr>
      <w:tr w:rsidR="00330C4D" w14:paraId="65533E32" w14:textId="77777777">
        <w:trPr>
          <w:trHeight w:val="413"/>
        </w:trPr>
        <w:tc>
          <w:tcPr>
            <w:tcW w:w="3012" w:type="dxa"/>
            <w:tcBorders>
              <w:top w:val="single" w:sz="4" w:space="0" w:color="000000"/>
              <w:left w:val="single" w:sz="4" w:space="0" w:color="000000"/>
              <w:bottom w:val="single" w:sz="4" w:space="0" w:color="000000"/>
              <w:right w:val="single" w:sz="4" w:space="0" w:color="000000"/>
            </w:tcBorders>
          </w:tcPr>
          <w:p w14:paraId="31F10147" w14:textId="77777777" w:rsidR="00330C4D" w:rsidRDefault="00000000">
            <w:pPr>
              <w:pStyle w:val="aeuiou1"/>
              <w:tabs>
                <w:tab w:val="left" w:pos="0"/>
                <w:tab w:val="left" w:pos="540"/>
              </w:tabs>
              <w:spacing w:after="120"/>
              <w:jc w:val="both"/>
            </w:pPr>
            <w:r>
              <w:rPr>
                <w:sz w:val="22"/>
                <w:szCs w:val="22"/>
                <w:lang w:val="en-US"/>
              </w:rPr>
              <w:t xml:space="preserve">3.6. </w:t>
            </w:r>
            <w:r>
              <w:rPr>
                <w:sz w:val="22"/>
                <w:szCs w:val="22"/>
                <w:lang w:val="kk-KZ"/>
              </w:rPr>
              <w:t xml:space="preserve">Даулы шот болған жағдайда, Сатып алушы Жеткізушіні жазбаша түрде хабарландырады. Даулы шот бойынша төлем мерзімі дау толық реттелгенге дейін шегеріледі. Егер дау шоттың бір бөлігіне ғана қатысты болса, Сатып алушы шоттың даусыз бөлігі бойынша төлемді Шартта қарастырылған мерзімде орындап, даулы бөлігі бойынша төлем мерзімін дау толық реттелгенге дейін шегеруге құқылы.  </w:t>
            </w:r>
          </w:p>
          <w:p w14:paraId="05CACCD9" w14:textId="77777777" w:rsidR="00330C4D" w:rsidRDefault="00000000">
            <w:pPr>
              <w:pStyle w:val="aeuiou1"/>
              <w:tabs>
                <w:tab w:val="left" w:pos="0"/>
                <w:tab w:val="left" w:pos="540"/>
              </w:tabs>
              <w:spacing w:after="120"/>
              <w:jc w:val="both"/>
              <w:rPr>
                <w:sz w:val="22"/>
                <w:szCs w:val="22"/>
                <w:lang w:val="kk-KZ"/>
              </w:rPr>
            </w:pPr>
            <w:r>
              <w:rPr>
                <w:sz w:val="22"/>
                <w:szCs w:val="22"/>
                <w:lang w:val="kk-KZ"/>
              </w:rPr>
              <w:t xml:space="preserve">Егер Сатып алушы мен Жеткізушінің арасында жасасқан өзге (бөтен) шарттардан дау туындаса немесе міндеттемелер бұзылса, Сатып алушы осы Шарт бойынша шоттарының төлемін тоқтатуға құқығы бар.     </w:t>
            </w:r>
          </w:p>
        </w:tc>
        <w:tc>
          <w:tcPr>
            <w:tcW w:w="3124" w:type="dxa"/>
            <w:tcBorders>
              <w:top w:val="single" w:sz="4" w:space="0" w:color="000000"/>
              <w:left w:val="single" w:sz="4" w:space="0" w:color="000000"/>
              <w:bottom w:val="single" w:sz="4" w:space="0" w:color="000000"/>
              <w:right w:val="single" w:sz="4" w:space="0" w:color="000000"/>
            </w:tcBorders>
          </w:tcPr>
          <w:p w14:paraId="50216252" w14:textId="77777777" w:rsidR="00330C4D" w:rsidRDefault="00000000">
            <w:pPr>
              <w:tabs>
                <w:tab w:val="left" w:pos="0"/>
                <w:tab w:val="left" w:pos="540"/>
              </w:tabs>
              <w:spacing w:after="120"/>
              <w:jc w:val="both"/>
            </w:pPr>
            <w:r>
              <w:rPr>
                <w:sz w:val="22"/>
                <w:szCs w:val="22"/>
              </w:rPr>
              <w:t xml:space="preserve">3.6. Даулы шот болған жағдайда, Сатып алушы бұл туралы Жеткізушіге жазбаша түрде хабарлайды. Даулы шот-фактураны төлеу дау түпкілікті шешілгенге дейін кейінге қалдырылады. Егер вексельдің бір бөлігі ғана дауласса, Сатып алушы Вексельдің талассыз бөлігін Келісім-шартта көзделген мерзімде төлеуге және вексельдің даулы бөлігін төлеуді түпкілікті шешілгенге дейін кейінге қалдыруға құқылы.  </w:t>
            </w:r>
          </w:p>
          <w:p w14:paraId="2BC5B430" w14:textId="77777777" w:rsidR="00330C4D" w:rsidRDefault="00000000">
            <w:pPr>
              <w:tabs>
                <w:tab w:val="left" w:pos="0"/>
                <w:tab w:val="left" w:pos="540"/>
              </w:tabs>
              <w:spacing w:after="120"/>
              <w:jc w:val="both"/>
            </w:pPr>
            <w:r>
              <w:rPr>
                <w:sz w:val="22"/>
                <w:szCs w:val="22"/>
              </w:rPr>
              <w:t>Сатып алушы мен Жеткізуші арасында жасалған басқа шарттар бойынша даулар туындаған немесе міндеттемелер бұзылған жағдайда, Сатып алушы осы Келісімшарт бойынша төлемдерді тоқтата тұруға құқылы.</w:t>
            </w:r>
          </w:p>
        </w:tc>
        <w:tc>
          <w:tcPr>
            <w:tcW w:w="3197" w:type="dxa"/>
            <w:gridSpan w:val="2"/>
            <w:tcBorders>
              <w:top w:val="single" w:sz="4" w:space="0" w:color="000000"/>
              <w:left w:val="single" w:sz="4" w:space="0" w:color="000000"/>
              <w:bottom w:val="single" w:sz="4" w:space="0" w:color="000000"/>
              <w:right w:val="single" w:sz="4" w:space="0" w:color="000000"/>
            </w:tcBorders>
          </w:tcPr>
          <w:p w14:paraId="5A9E6B74" w14:textId="77777777" w:rsidR="00330C4D" w:rsidRDefault="00000000">
            <w:pPr>
              <w:tabs>
                <w:tab w:val="left" w:pos="0"/>
                <w:tab w:val="left" w:pos="540"/>
              </w:tabs>
              <w:spacing w:after="120"/>
              <w:ind w:left="-24"/>
              <w:jc w:val="both"/>
              <w:rPr>
                <w:sz w:val="22"/>
                <w:szCs w:val="22"/>
                <w:lang w:val="en-US"/>
              </w:rPr>
            </w:pPr>
            <w:r>
              <w:rPr>
                <w:sz w:val="22"/>
                <w:szCs w:val="22"/>
                <w:lang w:val="en-US"/>
              </w:rPr>
              <w:t>3.6. In case of a disputed invoice the Buyer shall notify the Supplier in writing. Payment of a disputed invoice shall be withheld until final settlement of the dispute.  If only a part of the invoice is in dispute, the Buyer shall pay the undisputed portion of the invoice within the time period provided herein and shall withhold payment of the disputed portion of the invoice until final settlement of the dispute.</w:t>
            </w:r>
          </w:p>
          <w:p w14:paraId="0A8D2F10" w14:textId="77777777" w:rsidR="00330C4D" w:rsidRDefault="00000000">
            <w:pPr>
              <w:tabs>
                <w:tab w:val="left" w:pos="0"/>
                <w:tab w:val="left" w:pos="540"/>
              </w:tabs>
              <w:spacing w:after="120"/>
              <w:ind w:left="-24"/>
              <w:jc w:val="both"/>
              <w:rPr>
                <w:sz w:val="22"/>
                <w:szCs w:val="22"/>
                <w:lang w:val="en-US"/>
              </w:rPr>
            </w:pPr>
            <w:r>
              <w:rPr>
                <w:sz w:val="22"/>
                <w:szCs w:val="22"/>
                <w:lang w:val="en-US"/>
              </w:rPr>
              <w:t>Provided there are</w:t>
            </w:r>
            <w:r>
              <w:rPr>
                <w:sz w:val="22"/>
                <w:szCs w:val="22"/>
                <w:lang w:val="kk-KZ"/>
              </w:rPr>
              <w:t xml:space="preserve"> disputes or violation of obligations under other agreements </w:t>
            </w:r>
            <w:r>
              <w:rPr>
                <w:sz w:val="22"/>
                <w:szCs w:val="22"/>
                <w:lang w:val="en-US"/>
              </w:rPr>
              <w:t xml:space="preserve">concluded </w:t>
            </w:r>
            <w:r>
              <w:rPr>
                <w:sz w:val="22"/>
                <w:szCs w:val="22"/>
                <w:lang w:val="kk-KZ"/>
              </w:rPr>
              <w:t xml:space="preserve">between Buyer and Supplier, the Buyer has the right to suspend payment under this </w:t>
            </w:r>
            <w:r>
              <w:rPr>
                <w:sz w:val="22"/>
                <w:szCs w:val="22"/>
                <w:lang w:val="en-US"/>
              </w:rPr>
              <w:t>A</w:t>
            </w:r>
            <w:r>
              <w:rPr>
                <w:sz w:val="22"/>
                <w:szCs w:val="22"/>
                <w:lang w:val="kk-KZ"/>
              </w:rPr>
              <w:t>greement.</w:t>
            </w:r>
          </w:p>
        </w:tc>
      </w:tr>
      <w:tr w:rsidR="00330C4D" w14:paraId="1E764E4E" w14:textId="77777777">
        <w:trPr>
          <w:trHeight w:val="413"/>
        </w:trPr>
        <w:tc>
          <w:tcPr>
            <w:tcW w:w="3012" w:type="dxa"/>
            <w:tcBorders>
              <w:top w:val="single" w:sz="4" w:space="0" w:color="000000"/>
              <w:left w:val="single" w:sz="4" w:space="0" w:color="000000"/>
              <w:bottom w:val="single" w:sz="4" w:space="0" w:color="000000"/>
              <w:right w:val="single" w:sz="4" w:space="0" w:color="000000"/>
            </w:tcBorders>
          </w:tcPr>
          <w:p w14:paraId="4585E5A5" w14:textId="77777777" w:rsidR="00330C4D" w:rsidRDefault="00000000">
            <w:pPr>
              <w:pStyle w:val="aeuiou1"/>
              <w:tabs>
                <w:tab w:val="left" w:pos="0"/>
                <w:tab w:val="left" w:pos="540"/>
              </w:tabs>
              <w:spacing w:after="120"/>
              <w:jc w:val="both"/>
              <w:rPr>
                <w:sz w:val="22"/>
                <w:szCs w:val="22"/>
                <w:lang w:val="kk-KZ"/>
              </w:rPr>
            </w:pPr>
            <w:r>
              <w:rPr>
                <w:sz w:val="22"/>
                <w:szCs w:val="22"/>
                <w:lang w:val="kk-KZ"/>
              </w:rPr>
              <w:t>3.7.</w:t>
            </w:r>
            <w:r>
              <w:rPr>
                <w:sz w:val="22"/>
                <w:szCs w:val="22"/>
                <w:lang w:val="kk-KZ"/>
              </w:rPr>
              <w:tab/>
              <w:t>Сатып алушының төлем тапсырмасында көрсетілген күн Шарт бойынша төлеу күні болып есептеледі.</w:t>
            </w:r>
          </w:p>
        </w:tc>
        <w:tc>
          <w:tcPr>
            <w:tcW w:w="3124" w:type="dxa"/>
            <w:tcBorders>
              <w:top w:val="single" w:sz="4" w:space="0" w:color="000000"/>
              <w:left w:val="single" w:sz="4" w:space="0" w:color="000000"/>
              <w:bottom w:val="single" w:sz="4" w:space="0" w:color="000000"/>
              <w:right w:val="single" w:sz="4" w:space="0" w:color="000000"/>
            </w:tcBorders>
          </w:tcPr>
          <w:p w14:paraId="3CC7D0D8" w14:textId="77777777" w:rsidR="00330C4D" w:rsidRDefault="00000000">
            <w:pPr>
              <w:tabs>
                <w:tab w:val="left" w:pos="0"/>
                <w:tab w:val="left" w:pos="540"/>
              </w:tabs>
              <w:spacing w:after="120"/>
              <w:jc w:val="both"/>
              <w:rPr>
                <w:sz w:val="22"/>
                <w:szCs w:val="22"/>
              </w:rPr>
            </w:pPr>
            <w:r>
              <w:rPr>
                <w:sz w:val="22"/>
                <w:szCs w:val="22"/>
              </w:rPr>
              <w:t>3.7.</w:t>
            </w:r>
            <w:r>
              <w:rPr>
                <w:sz w:val="22"/>
                <w:szCs w:val="22"/>
              </w:rPr>
              <w:tab/>
              <w:t>Сатып алушының төлем тапсырмасында көрсетілген күн Шарт бойынша төлем күні болып есептеледі.</w:t>
            </w:r>
          </w:p>
        </w:tc>
        <w:tc>
          <w:tcPr>
            <w:tcW w:w="3197" w:type="dxa"/>
            <w:gridSpan w:val="2"/>
            <w:tcBorders>
              <w:top w:val="single" w:sz="4" w:space="0" w:color="000000"/>
              <w:left w:val="single" w:sz="4" w:space="0" w:color="000000"/>
              <w:bottom w:val="single" w:sz="4" w:space="0" w:color="000000"/>
              <w:right w:val="single" w:sz="4" w:space="0" w:color="000000"/>
            </w:tcBorders>
          </w:tcPr>
          <w:p w14:paraId="58A3C981" w14:textId="77777777" w:rsidR="00330C4D" w:rsidRDefault="00000000">
            <w:pPr>
              <w:tabs>
                <w:tab w:val="left" w:pos="0"/>
                <w:tab w:val="left" w:pos="540"/>
              </w:tabs>
              <w:spacing w:after="120"/>
              <w:ind w:left="-24"/>
              <w:jc w:val="both"/>
            </w:pPr>
            <w:r>
              <w:rPr>
                <w:sz w:val="22"/>
                <w:szCs w:val="22"/>
                <w:lang w:val="en-US"/>
              </w:rPr>
              <w:t>3.7</w:t>
            </w:r>
            <w:r>
              <w:rPr>
                <w:sz w:val="22"/>
                <w:szCs w:val="22"/>
                <w:lang w:val="en-GB"/>
              </w:rPr>
              <w:t>.</w:t>
            </w:r>
            <w:r>
              <w:rPr>
                <w:sz w:val="22"/>
                <w:szCs w:val="22"/>
                <w:lang w:val="en-GB"/>
              </w:rPr>
              <w:tab/>
              <w:t>The date of payment hereunder shall be deemed to be the date specified in the Buyer’s payment order.</w:t>
            </w:r>
          </w:p>
        </w:tc>
      </w:tr>
      <w:tr w:rsidR="00330C4D" w14:paraId="6F2C98A4" w14:textId="77777777">
        <w:tc>
          <w:tcPr>
            <w:tcW w:w="3012" w:type="dxa"/>
            <w:tcBorders>
              <w:top w:val="single" w:sz="4" w:space="0" w:color="000000"/>
              <w:left w:val="single" w:sz="4" w:space="0" w:color="000000"/>
              <w:bottom w:val="single" w:sz="4" w:space="0" w:color="000000"/>
              <w:right w:val="single" w:sz="4" w:space="0" w:color="000000"/>
            </w:tcBorders>
          </w:tcPr>
          <w:p w14:paraId="3BA6C427" w14:textId="77777777" w:rsidR="00330C4D" w:rsidRDefault="00000000">
            <w:pPr>
              <w:pStyle w:val="aeuiou1"/>
              <w:tabs>
                <w:tab w:val="left" w:pos="0"/>
                <w:tab w:val="left" w:pos="540"/>
              </w:tabs>
              <w:spacing w:after="120"/>
              <w:jc w:val="both"/>
              <w:rPr>
                <w:sz w:val="22"/>
                <w:szCs w:val="22"/>
                <w:lang w:val="kk-KZ"/>
              </w:rPr>
            </w:pPr>
            <w:r>
              <w:rPr>
                <w:sz w:val="22"/>
                <w:szCs w:val="22"/>
                <w:lang w:val="kk-KZ"/>
              </w:rPr>
              <w:t>Жеткізуші өзі алуға құқылы деп есептейтін сомаларды толық көрсетіп және төлеу үшін қажетті Шартта қарастырылған құжаттарды тіркеп, ҚР заңнама талаптарына сәйкес рәсімделген шот-фактуралар (төлеу шоттары) Тауармен бірге жіберілуі тиіс</w:t>
            </w:r>
            <w:r>
              <w:rPr>
                <w:sz w:val="22"/>
                <w:szCs w:val="22"/>
                <w:lang w:val="en-US"/>
              </w:rPr>
              <w:t>.</w:t>
            </w:r>
          </w:p>
        </w:tc>
        <w:tc>
          <w:tcPr>
            <w:tcW w:w="3124" w:type="dxa"/>
            <w:tcBorders>
              <w:top w:val="single" w:sz="4" w:space="0" w:color="000000"/>
              <w:left w:val="single" w:sz="4" w:space="0" w:color="000000"/>
              <w:bottom w:val="single" w:sz="4" w:space="0" w:color="000000"/>
              <w:right w:val="single" w:sz="4" w:space="0" w:color="000000"/>
            </w:tcBorders>
          </w:tcPr>
          <w:p w14:paraId="07BFE064" w14:textId="77777777" w:rsidR="00330C4D" w:rsidRDefault="00000000">
            <w:pPr>
              <w:widowControl w:val="0"/>
              <w:tabs>
                <w:tab w:val="left" w:pos="0"/>
                <w:tab w:val="left" w:pos="540"/>
              </w:tabs>
              <w:autoSpaceDE w:val="0"/>
              <w:spacing w:after="120"/>
              <w:jc w:val="both"/>
            </w:pPr>
            <w:r>
              <w:rPr>
                <w:sz w:val="22"/>
                <w:szCs w:val="22"/>
                <w:lang w:val="kk-KZ"/>
              </w:rPr>
              <w:t>Заңнама талаптарына сәйкес ресімделген шот-фактуралар, төлем шоттары</w:t>
            </w:r>
            <w:r>
              <w:rPr>
                <w:sz w:val="22"/>
                <w:szCs w:val="22"/>
              </w:rPr>
              <w:t>К</w:t>
            </w:r>
            <w:r>
              <w:rPr>
                <w:sz w:val="22"/>
                <w:szCs w:val="22"/>
                <w:lang w:val="kk-KZ"/>
              </w:rPr>
              <w:t xml:space="preserve">, алуға арналған сомаларды егжей-тегжейлі көрсете отырып </w:t>
            </w:r>
            <w:r>
              <w:rPr>
                <w:sz w:val="22"/>
                <w:szCs w:val="22"/>
              </w:rPr>
              <w:t>Жеткізуші</w:t>
            </w:r>
            <w:r>
              <w:rPr>
                <w:sz w:val="22"/>
                <w:szCs w:val="22"/>
                <w:lang w:val="kk-KZ"/>
              </w:rPr>
              <w:t xml:space="preserve"> ол өзін құқылы деп санайды және Келісім-шартта көзделген құжаттарды қоса бере отырып, төлем үшін қажетті құжаттарды Жеткізуші Тауармен бірге тапсыруы керек.</w:t>
            </w:r>
          </w:p>
        </w:tc>
        <w:tc>
          <w:tcPr>
            <w:tcW w:w="3197" w:type="dxa"/>
            <w:gridSpan w:val="2"/>
            <w:tcBorders>
              <w:top w:val="single" w:sz="4" w:space="0" w:color="000000"/>
              <w:left w:val="single" w:sz="4" w:space="0" w:color="000000"/>
              <w:bottom w:val="single" w:sz="4" w:space="0" w:color="000000"/>
              <w:right w:val="single" w:sz="4" w:space="0" w:color="000000"/>
            </w:tcBorders>
          </w:tcPr>
          <w:p w14:paraId="67101619" w14:textId="77777777" w:rsidR="00330C4D" w:rsidRDefault="00000000">
            <w:pPr>
              <w:widowControl w:val="0"/>
              <w:tabs>
                <w:tab w:val="left" w:pos="0"/>
                <w:tab w:val="left" w:pos="540"/>
              </w:tabs>
              <w:autoSpaceDE w:val="0"/>
              <w:spacing w:after="120"/>
              <w:jc w:val="both"/>
              <w:rPr>
                <w:sz w:val="22"/>
                <w:szCs w:val="22"/>
                <w:lang w:val="kk-KZ"/>
              </w:rPr>
            </w:pPr>
            <w:r>
              <w:rPr>
                <w:sz w:val="22"/>
                <w:szCs w:val="22"/>
                <w:lang w:val="kk-KZ"/>
              </w:rPr>
              <w:t>Tax invoices (invoices) completed as required by the laws of the R</w:t>
            </w:r>
            <w:r>
              <w:rPr>
                <w:sz w:val="22"/>
                <w:szCs w:val="22"/>
                <w:lang w:val="en-US"/>
              </w:rPr>
              <w:t>K</w:t>
            </w:r>
            <w:r>
              <w:rPr>
                <w:sz w:val="22"/>
                <w:szCs w:val="22"/>
                <w:lang w:val="kk-KZ"/>
              </w:rPr>
              <w:t xml:space="preserve">, detailing all amounts to which the Supplier  deems itself eligible and supported by documents contemplated by the Agreement as necessary for the payment shall be transferred by the </w:t>
            </w:r>
            <w:r>
              <w:rPr>
                <w:sz w:val="22"/>
                <w:szCs w:val="22"/>
                <w:lang w:val="en-US"/>
              </w:rPr>
              <w:t>Supplier</w:t>
            </w:r>
            <w:r>
              <w:rPr>
                <w:sz w:val="22"/>
                <w:szCs w:val="22"/>
                <w:lang w:val="kk-KZ"/>
              </w:rPr>
              <w:t xml:space="preserve"> </w:t>
            </w:r>
            <w:r>
              <w:rPr>
                <w:sz w:val="22"/>
                <w:szCs w:val="22"/>
                <w:lang w:val="en-US"/>
              </w:rPr>
              <w:t>together with Goods.</w:t>
            </w:r>
          </w:p>
        </w:tc>
      </w:tr>
      <w:tr w:rsidR="00330C4D" w14:paraId="3C2E079F" w14:textId="77777777">
        <w:tc>
          <w:tcPr>
            <w:tcW w:w="3012" w:type="dxa"/>
            <w:tcBorders>
              <w:top w:val="single" w:sz="4" w:space="0" w:color="000000"/>
              <w:left w:val="single" w:sz="4" w:space="0" w:color="000000"/>
              <w:bottom w:val="single" w:sz="4" w:space="0" w:color="000000"/>
              <w:right w:val="single" w:sz="4" w:space="0" w:color="000000"/>
            </w:tcBorders>
          </w:tcPr>
          <w:p w14:paraId="1CE8CA6F" w14:textId="77777777" w:rsidR="00330C4D" w:rsidRDefault="00000000">
            <w:pPr>
              <w:jc w:val="both"/>
            </w:pPr>
            <w:r>
              <w:rPr>
                <w:bCs/>
                <w:sz w:val="22"/>
                <w:szCs w:val="22"/>
                <w:lang w:val="en-US"/>
              </w:rPr>
              <w:t xml:space="preserve">3.8. </w:t>
            </w:r>
            <w:r>
              <w:rPr>
                <w:bCs/>
                <w:sz w:val="22"/>
                <w:szCs w:val="22"/>
              </w:rPr>
              <w:t>Жеткізуші</w:t>
            </w:r>
            <w:r>
              <w:rPr>
                <w:bCs/>
                <w:sz w:val="22"/>
                <w:szCs w:val="22"/>
                <w:lang w:val="en-US"/>
              </w:rPr>
              <w:t xml:space="preserve"> </w:t>
            </w:r>
            <w:r>
              <w:rPr>
                <w:bCs/>
                <w:sz w:val="22"/>
                <w:szCs w:val="22"/>
              </w:rPr>
              <w:t>Кесте</w:t>
            </w:r>
            <w:r>
              <w:rPr>
                <w:bCs/>
                <w:sz w:val="22"/>
                <w:szCs w:val="22"/>
                <w:lang w:val="en-US"/>
              </w:rPr>
              <w:t xml:space="preserve"> </w:t>
            </w:r>
            <w:r>
              <w:rPr>
                <w:bCs/>
                <w:sz w:val="22"/>
                <w:szCs w:val="22"/>
              </w:rPr>
              <w:t>жасалған</w:t>
            </w:r>
            <w:r>
              <w:rPr>
                <w:bCs/>
                <w:sz w:val="22"/>
                <w:szCs w:val="22"/>
                <w:lang w:val="en-US"/>
              </w:rPr>
              <w:t xml:space="preserve"> </w:t>
            </w:r>
            <w:r>
              <w:rPr>
                <w:bCs/>
                <w:sz w:val="22"/>
                <w:szCs w:val="22"/>
              </w:rPr>
              <w:t>күннен</w:t>
            </w:r>
            <w:r>
              <w:rPr>
                <w:bCs/>
                <w:sz w:val="22"/>
                <w:szCs w:val="22"/>
                <w:lang w:val="en-US"/>
              </w:rPr>
              <w:t xml:space="preserve"> </w:t>
            </w:r>
            <w:r>
              <w:rPr>
                <w:bCs/>
                <w:sz w:val="22"/>
                <w:szCs w:val="22"/>
              </w:rPr>
              <w:t>бастап</w:t>
            </w:r>
            <w:r>
              <w:rPr>
                <w:bCs/>
                <w:sz w:val="22"/>
                <w:szCs w:val="22"/>
                <w:lang w:val="en-US"/>
              </w:rPr>
              <w:t xml:space="preserve"> 10 (</w:t>
            </w:r>
            <w:r>
              <w:rPr>
                <w:bCs/>
                <w:sz w:val="22"/>
                <w:szCs w:val="22"/>
              </w:rPr>
              <w:t>ол</w:t>
            </w:r>
            <w:r>
              <w:rPr>
                <w:bCs/>
                <w:sz w:val="22"/>
                <w:szCs w:val="22"/>
                <w:lang w:val="en-US"/>
              </w:rPr>
              <w:t xml:space="preserve">) </w:t>
            </w:r>
            <w:r>
              <w:rPr>
                <w:bCs/>
                <w:sz w:val="22"/>
                <w:szCs w:val="22"/>
              </w:rPr>
              <w:t>жұмыс</w:t>
            </w:r>
            <w:r>
              <w:rPr>
                <w:bCs/>
                <w:sz w:val="22"/>
                <w:szCs w:val="22"/>
                <w:lang w:val="en-US"/>
              </w:rPr>
              <w:t xml:space="preserve"> </w:t>
            </w:r>
            <w:r>
              <w:rPr>
                <w:bCs/>
                <w:sz w:val="22"/>
                <w:szCs w:val="22"/>
              </w:rPr>
              <w:t>күні</w:t>
            </w:r>
            <w:r>
              <w:rPr>
                <w:bCs/>
                <w:sz w:val="22"/>
                <w:szCs w:val="22"/>
                <w:lang w:val="en-US"/>
              </w:rPr>
              <w:t xml:space="preserve"> </w:t>
            </w:r>
            <w:r>
              <w:rPr>
                <w:bCs/>
                <w:sz w:val="22"/>
                <w:szCs w:val="22"/>
              </w:rPr>
              <w:t>ішінде</w:t>
            </w:r>
            <w:r>
              <w:rPr>
                <w:bCs/>
                <w:sz w:val="22"/>
                <w:szCs w:val="22"/>
                <w:lang w:val="en-US"/>
              </w:rPr>
              <w:t xml:space="preserve"> </w:t>
            </w:r>
            <w:r>
              <w:rPr>
                <w:bCs/>
                <w:sz w:val="22"/>
                <w:szCs w:val="22"/>
              </w:rPr>
              <w:t>келесі</w:t>
            </w:r>
            <w:r>
              <w:rPr>
                <w:bCs/>
                <w:sz w:val="22"/>
                <w:szCs w:val="22"/>
                <w:lang w:val="en-US"/>
              </w:rPr>
              <w:t xml:space="preserve"> </w:t>
            </w:r>
            <w:r>
              <w:rPr>
                <w:bCs/>
                <w:sz w:val="22"/>
                <w:szCs w:val="22"/>
              </w:rPr>
              <w:t>тәсілдердің</w:t>
            </w:r>
            <w:r>
              <w:rPr>
                <w:bCs/>
                <w:sz w:val="22"/>
                <w:szCs w:val="22"/>
                <w:lang w:val="en-US"/>
              </w:rPr>
              <w:t xml:space="preserve"> </w:t>
            </w:r>
            <w:r>
              <w:rPr>
                <w:bCs/>
                <w:sz w:val="22"/>
                <w:szCs w:val="22"/>
              </w:rPr>
              <w:t>бірімен</w:t>
            </w:r>
            <w:r>
              <w:rPr>
                <w:bCs/>
                <w:sz w:val="22"/>
                <w:szCs w:val="22"/>
                <w:lang w:val="en-US"/>
              </w:rPr>
              <w:t xml:space="preserve"> </w:t>
            </w:r>
            <w:r>
              <w:rPr>
                <w:bCs/>
                <w:sz w:val="22"/>
                <w:szCs w:val="22"/>
              </w:rPr>
              <w:t>Шарттың</w:t>
            </w:r>
            <w:r>
              <w:rPr>
                <w:bCs/>
                <w:sz w:val="22"/>
                <w:szCs w:val="22"/>
                <w:lang w:val="en-US"/>
              </w:rPr>
              <w:t xml:space="preserve"> </w:t>
            </w:r>
            <w:r>
              <w:rPr>
                <w:bCs/>
                <w:sz w:val="22"/>
                <w:szCs w:val="22"/>
              </w:rPr>
              <w:t>орындалуын</w:t>
            </w:r>
            <w:r>
              <w:rPr>
                <w:bCs/>
                <w:sz w:val="22"/>
                <w:szCs w:val="22"/>
                <w:lang w:val="en-US"/>
              </w:rPr>
              <w:t xml:space="preserve"> </w:t>
            </w:r>
            <w:r>
              <w:rPr>
                <w:bCs/>
                <w:sz w:val="22"/>
                <w:szCs w:val="22"/>
              </w:rPr>
              <w:t>қамтамасыз</w:t>
            </w:r>
            <w:r>
              <w:rPr>
                <w:bCs/>
                <w:sz w:val="22"/>
                <w:szCs w:val="22"/>
                <w:lang w:val="en-US"/>
              </w:rPr>
              <w:t xml:space="preserve"> </w:t>
            </w:r>
            <w:r>
              <w:rPr>
                <w:bCs/>
                <w:sz w:val="22"/>
                <w:szCs w:val="22"/>
              </w:rPr>
              <w:t>етуге</w:t>
            </w:r>
            <w:r>
              <w:rPr>
                <w:bCs/>
                <w:sz w:val="22"/>
                <w:szCs w:val="22"/>
                <w:lang w:val="en-US"/>
              </w:rPr>
              <w:t xml:space="preserve"> </w:t>
            </w:r>
            <w:r>
              <w:rPr>
                <w:bCs/>
                <w:sz w:val="22"/>
                <w:szCs w:val="22"/>
              </w:rPr>
              <w:t>міндеттенеді</w:t>
            </w:r>
            <w:r>
              <w:rPr>
                <w:bCs/>
                <w:sz w:val="22"/>
                <w:szCs w:val="22"/>
                <w:lang w:val="en-US"/>
              </w:rPr>
              <w:t>:</w:t>
            </w:r>
          </w:p>
          <w:p w14:paraId="29AACBBC" w14:textId="77777777" w:rsidR="00330C4D" w:rsidRDefault="00330C4D">
            <w:pPr>
              <w:jc w:val="both"/>
              <w:rPr>
                <w:bCs/>
                <w:sz w:val="22"/>
                <w:szCs w:val="22"/>
                <w:lang w:val="en-US"/>
              </w:rPr>
            </w:pPr>
          </w:p>
          <w:p w14:paraId="1856A2BF" w14:textId="77777777" w:rsidR="00330C4D" w:rsidRDefault="00000000">
            <w:pPr>
              <w:jc w:val="both"/>
            </w:pPr>
            <w:r>
              <w:rPr>
                <w:bCs/>
                <w:sz w:val="22"/>
                <w:szCs w:val="22"/>
              </w:rPr>
              <w:t>а</w:t>
            </w:r>
            <w:r>
              <w:rPr>
                <w:bCs/>
                <w:sz w:val="22"/>
                <w:szCs w:val="22"/>
                <w:lang w:val="en-US"/>
              </w:rPr>
              <w:t xml:space="preserve">) </w:t>
            </w:r>
            <w:r>
              <w:rPr>
                <w:bCs/>
                <w:sz w:val="22"/>
                <w:szCs w:val="22"/>
              </w:rPr>
              <w:t>Сатып</w:t>
            </w:r>
            <w:r>
              <w:rPr>
                <w:bCs/>
                <w:sz w:val="22"/>
                <w:szCs w:val="22"/>
                <w:lang w:val="en-US"/>
              </w:rPr>
              <w:t xml:space="preserve"> </w:t>
            </w:r>
            <w:r>
              <w:rPr>
                <w:bCs/>
                <w:sz w:val="22"/>
                <w:szCs w:val="22"/>
              </w:rPr>
              <w:t>алушының</w:t>
            </w:r>
            <w:r>
              <w:rPr>
                <w:bCs/>
                <w:sz w:val="22"/>
                <w:szCs w:val="22"/>
                <w:lang w:val="en-US"/>
              </w:rPr>
              <w:t xml:space="preserve"> </w:t>
            </w:r>
            <w:r>
              <w:rPr>
                <w:bCs/>
                <w:sz w:val="22"/>
                <w:szCs w:val="22"/>
              </w:rPr>
              <w:t>банктік</w:t>
            </w:r>
            <w:r>
              <w:rPr>
                <w:bCs/>
                <w:sz w:val="22"/>
                <w:szCs w:val="22"/>
                <w:lang w:val="en-US"/>
              </w:rPr>
              <w:t xml:space="preserve"> </w:t>
            </w:r>
            <w:r>
              <w:rPr>
                <w:bCs/>
                <w:sz w:val="22"/>
                <w:szCs w:val="22"/>
              </w:rPr>
              <w:t>шотына</w:t>
            </w:r>
            <w:r>
              <w:rPr>
                <w:bCs/>
                <w:sz w:val="22"/>
                <w:szCs w:val="22"/>
                <w:lang w:val="en-US"/>
              </w:rPr>
              <w:t xml:space="preserve"> </w:t>
            </w:r>
            <w:r>
              <w:rPr>
                <w:bCs/>
                <w:sz w:val="22"/>
                <w:szCs w:val="22"/>
              </w:rPr>
              <w:t>Кесте</w:t>
            </w:r>
            <w:r>
              <w:rPr>
                <w:bCs/>
                <w:sz w:val="22"/>
                <w:szCs w:val="22"/>
                <w:lang w:val="en-US"/>
              </w:rPr>
              <w:t xml:space="preserve"> </w:t>
            </w:r>
            <w:r>
              <w:rPr>
                <w:bCs/>
                <w:sz w:val="22"/>
                <w:szCs w:val="22"/>
              </w:rPr>
              <w:t>бойынша</w:t>
            </w:r>
            <w:r>
              <w:rPr>
                <w:bCs/>
                <w:sz w:val="22"/>
                <w:szCs w:val="22"/>
                <w:lang w:val="en-US"/>
              </w:rPr>
              <w:t xml:space="preserve"> </w:t>
            </w:r>
            <w:r>
              <w:rPr>
                <w:bCs/>
                <w:sz w:val="22"/>
                <w:szCs w:val="22"/>
              </w:rPr>
              <w:t>міндеттемелер</w:t>
            </w:r>
            <w:r>
              <w:rPr>
                <w:bCs/>
                <w:sz w:val="22"/>
                <w:szCs w:val="22"/>
                <w:lang w:val="en-US"/>
              </w:rPr>
              <w:t xml:space="preserve"> </w:t>
            </w:r>
            <w:r>
              <w:rPr>
                <w:bCs/>
                <w:sz w:val="22"/>
                <w:szCs w:val="22"/>
              </w:rPr>
              <w:t>толық</w:t>
            </w:r>
            <w:r>
              <w:rPr>
                <w:bCs/>
                <w:sz w:val="22"/>
                <w:szCs w:val="22"/>
                <w:lang w:val="en-US"/>
              </w:rPr>
              <w:t xml:space="preserve"> </w:t>
            </w:r>
            <w:r>
              <w:rPr>
                <w:bCs/>
                <w:sz w:val="22"/>
                <w:szCs w:val="22"/>
              </w:rPr>
              <w:t>орындалғанға</w:t>
            </w:r>
            <w:r>
              <w:rPr>
                <w:bCs/>
                <w:sz w:val="22"/>
                <w:szCs w:val="22"/>
                <w:lang w:val="en-US"/>
              </w:rPr>
              <w:t xml:space="preserve"> </w:t>
            </w:r>
            <w:r>
              <w:rPr>
                <w:bCs/>
                <w:sz w:val="22"/>
                <w:szCs w:val="22"/>
              </w:rPr>
              <w:t>дейін</w:t>
            </w:r>
            <w:r>
              <w:rPr>
                <w:bCs/>
                <w:sz w:val="22"/>
                <w:szCs w:val="22"/>
                <w:lang w:val="en-US"/>
              </w:rPr>
              <w:t xml:space="preserve"> </w:t>
            </w:r>
            <w:r>
              <w:rPr>
                <w:bCs/>
                <w:sz w:val="22"/>
                <w:szCs w:val="22"/>
              </w:rPr>
              <w:t>Сатып</w:t>
            </w:r>
            <w:r>
              <w:rPr>
                <w:bCs/>
                <w:sz w:val="22"/>
                <w:szCs w:val="22"/>
                <w:lang w:val="en-US"/>
              </w:rPr>
              <w:t xml:space="preserve"> </w:t>
            </w:r>
            <w:r>
              <w:rPr>
                <w:bCs/>
                <w:sz w:val="22"/>
                <w:szCs w:val="22"/>
              </w:rPr>
              <w:t>алушының</w:t>
            </w:r>
            <w:r>
              <w:rPr>
                <w:bCs/>
                <w:sz w:val="22"/>
                <w:szCs w:val="22"/>
                <w:lang w:val="en-US"/>
              </w:rPr>
              <w:t xml:space="preserve"> </w:t>
            </w:r>
            <w:r>
              <w:rPr>
                <w:bCs/>
                <w:sz w:val="22"/>
                <w:szCs w:val="22"/>
              </w:rPr>
              <w:t>билігінде</w:t>
            </w:r>
            <w:r>
              <w:rPr>
                <w:bCs/>
                <w:sz w:val="22"/>
                <w:szCs w:val="22"/>
                <w:lang w:val="en-US"/>
              </w:rPr>
              <w:t xml:space="preserve"> </w:t>
            </w:r>
            <w:r>
              <w:rPr>
                <w:bCs/>
                <w:sz w:val="22"/>
                <w:szCs w:val="22"/>
              </w:rPr>
              <w:t>қалатын</w:t>
            </w:r>
            <w:r>
              <w:rPr>
                <w:bCs/>
                <w:sz w:val="22"/>
                <w:szCs w:val="22"/>
                <w:lang w:val="en-US"/>
              </w:rPr>
              <w:t xml:space="preserve"> </w:t>
            </w:r>
            <w:r>
              <w:rPr>
                <w:bCs/>
                <w:sz w:val="22"/>
                <w:szCs w:val="22"/>
              </w:rPr>
              <w:t>Шарттың</w:t>
            </w:r>
            <w:r>
              <w:rPr>
                <w:bCs/>
                <w:sz w:val="22"/>
                <w:szCs w:val="22"/>
                <w:lang w:val="en-US"/>
              </w:rPr>
              <w:t xml:space="preserve"> </w:t>
            </w:r>
            <w:r>
              <w:rPr>
                <w:bCs/>
                <w:sz w:val="22"/>
                <w:szCs w:val="22"/>
              </w:rPr>
              <w:t>жалпыи</w:t>
            </w:r>
            <w:r>
              <w:rPr>
                <w:bCs/>
                <w:sz w:val="22"/>
                <w:szCs w:val="22"/>
                <w:lang w:val="en-US"/>
              </w:rPr>
              <w:t xml:space="preserve"> </w:t>
            </w:r>
            <w:r>
              <w:rPr>
                <w:bCs/>
                <w:sz w:val="22"/>
                <w:szCs w:val="22"/>
              </w:rPr>
              <w:t>құнының</w:t>
            </w:r>
            <w:r>
              <w:rPr>
                <w:bCs/>
                <w:sz w:val="22"/>
                <w:szCs w:val="22"/>
                <w:lang w:val="en-US"/>
              </w:rPr>
              <w:t xml:space="preserve"> 3 % (</w:t>
            </w:r>
            <w:r>
              <w:rPr>
                <w:bCs/>
                <w:sz w:val="22"/>
                <w:szCs w:val="22"/>
              </w:rPr>
              <w:t>үш</w:t>
            </w:r>
            <w:r>
              <w:rPr>
                <w:bCs/>
                <w:sz w:val="22"/>
                <w:szCs w:val="22"/>
                <w:lang w:val="en-US"/>
              </w:rPr>
              <w:t xml:space="preserve"> </w:t>
            </w:r>
            <w:r>
              <w:rPr>
                <w:bCs/>
                <w:sz w:val="22"/>
                <w:szCs w:val="22"/>
              </w:rPr>
              <w:t>пайызы</w:t>
            </w:r>
            <w:r>
              <w:rPr>
                <w:bCs/>
                <w:sz w:val="22"/>
                <w:szCs w:val="22"/>
                <w:lang w:val="en-US"/>
              </w:rPr>
              <w:t xml:space="preserve">) </w:t>
            </w:r>
            <w:r>
              <w:rPr>
                <w:bCs/>
                <w:sz w:val="22"/>
                <w:szCs w:val="22"/>
              </w:rPr>
              <w:t>мөлшерінде</w:t>
            </w:r>
            <w:r>
              <w:rPr>
                <w:bCs/>
                <w:sz w:val="22"/>
                <w:szCs w:val="22"/>
                <w:lang w:val="en-US"/>
              </w:rPr>
              <w:t xml:space="preserve"> (</w:t>
            </w:r>
            <w:r>
              <w:rPr>
                <w:bCs/>
                <w:sz w:val="22"/>
                <w:szCs w:val="22"/>
              </w:rPr>
              <w:t>ҚҚС</w:t>
            </w:r>
            <w:r>
              <w:rPr>
                <w:bCs/>
                <w:sz w:val="22"/>
                <w:szCs w:val="22"/>
                <w:lang w:val="en-US"/>
              </w:rPr>
              <w:t>-</w:t>
            </w:r>
            <w:r>
              <w:rPr>
                <w:bCs/>
                <w:sz w:val="22"/>
                <w:szCs w:val="22"/>
              </w:rPr>
              <w:t>ның</w:t>
            </w:r>
            <w:r>
              <w:rPr>
                <w:bCs/>
                <w:sz w:val="22"/>
                <w:szCs w:val="22"/>
                <w:lang w:val="en-US"/>
              </w:rPr>
              <w:t xml:space="preserve"> </w:t>
            </w:r>
            <w:r>
              <w:rPr>
                <w:bCs/>
                <w:sz w:val="22"/>
                <w:szCs w:val="22"/>
              </w:rPr>
              <w:t>қоспағанда</w:t>
            </w:r>
            <w:r>
              <w:rPr>
                <w:bCs/>
                <w:sz w:val="22"/>
                <w:szCs w:val="22"/>
                <w:lang w:val="en-US"/>
              </w:rPr>
              <w:t xml:space="preserve">) </w:t>
            </w:r>
            <w:r>
              <w:rPr>
                <w:bCs/>
                <w:sz w:val="22"/>
                <w:szCs w:val="22"/>
              </w:rPr>
              <w:t>кепілді</w:t>
            </w:r>
            <w:r>
              <w:rPr>
                <w:bCs/>
                <w:sz w:val="22"/>
                <w:szCs w:val="22"/>
                <w:lang w:val="en-US"/>
              </w:rPr>
              <w:t xml:space="preserve"> </w:t>
            </w:r>
            <w:r>
              <w:rPr>
                <w:bCs/>
                <w:sz w:val="22"/>
                <w:szCs w:val="22"/>
              </w:rPr>
              <w:t>ақшалай</w:t>
            </w:r>
            <w:r>
              <w:rPr>
                <w:bCs/>
                <w:sz w:val="22"/>
                <w:szCs w:val="22"/>
                <w:lang w:val="en-US"/>
              </w:rPr>
              <w:t xml:space="preserve"> </w:t>
            </w:r>
            <w:r>
              <w:rPr>
                <w:bCs/>
                <w:sz w:val="22"/>
                <w:szCs w:val="22"/>
              </w:rPr>
              <w:t>жарна</w:t>
            </w:r>
            <w:r>
              <w:rPr>
                <w:bCs/>
                <w:sz w:val="22"/>
                <w:szCs w:val="22"/>
                <w:lang w:val="en-US"/>
              </w:rPr>
              <w:t xml:space="preserve"> </w:t>
            </w:r>
            <w:r>
              <w:rPr>
                <w:bCs/>
                <w:sz w:val="22"/>
                <w:szCs w:val="22"/>
              </w:rPr>
              <w:t>төлеу</w:t>
            </w:r>
            <w:r>
              <w:rPr>
                <w:bCs/>
                <w:sz w:val="22"/>
                <w:szCs w:val="22"/>
                <w:lang w:val="en-US"/>
              </w:rPr>
              <w:t>.</w:t>
            </w:r>
          </w:p>
          <w:p w14:paraId="4EAE3CBF" w14:textId="77777777" w:rsidR="00330C4D" w:rsidRDefault="00330C4D">
            <w:pPr>
              <w:jc w:val="both"/>
              <w:rPr>
                <w:bCs/>
                <w:sz w:val="22"/>
                <w:szCs w:val="22"/>
                <w:lang w:val="en-US"/>
              </w:rPr>
            </w:pPr>
          </w:p>
          <w:p w14:paraId="0D5D508B" w14:textId="77777777" w:rsidR="00330C4D" w:rsidRDefault="00000000">
            <w:pPr>
              <w:jc w:val="both"/>
            </w:pPr>
            <w:r>
              <w:rPr>
                <w:bCs/>
                <w:sz w:val="22"/>
                <w:szCs w:val="22"/>
              </w:rPr>
              <w:t>б</w:t>
            </w:r>
            <w:r>
              <w:rPr>
                <w:bCs/>
                <w:sz w:val="22"/>
                <w:szCs w:val="22"/>
                <w:lang w:val="en-US"/>
              </w:rPr>
              <w:t xml:space="preserve">) </w:t>
            </w:r>
            <w:r>
              <w:rPr>
                <w:bCs/>
                <w:sz w:val="22"/>
                <w:szCs w:val="22"/>
              </w:rPr>
              <w:t>Шарттың</w:t>
            </w:r>
            <w:r>
              <w:rPr>
                <w:bCs/>
                <w:sz w:val="22"/>
                <w:szCs w:val="22"/>
                <w:lang w:val="en-US"/>
              </w:rPr>
              <w:t xml:space="preserve"> </w:t>
            </w:r>
            <w:r>
              <w:rPr>
                <w:bCs/>
                <w:sz w:val="22"/>
                <w:szCs w:val="22"/>
              </w:rPr>
              <w:t>қолданылу</w:t>
            </w:r>
            <w:r>
              <w:rPr>
                <w:bCs/>
                <w:sz w:val="22"/>
                <w:szCs w:val="22"/>
                <w:lang w:val="en-US"/>
              </w:rPr>
              <w:t xml:space="preserve"> </w:t>
            </w:r>
            <w:r>
              <w:rPr>
                <w:bCs/>
                <w:sz w:val="22"/>
                <w:szCs w:val="22"/>
              </w:rPr>
              <w:t>мерзімі</w:t>
            </w:r>
            <w:r>
              <w:rPr>
                <w:bCs/>
                <w:sz w:val="22"/>
                <w:szCs w:val="22"/>
                <w:lang w:val="en-US"/>
              </w:rPr>
              <w:t xml:space="preserve"> </w:t>
            </w:r>
            <w:r>
              <w:rPr>
                <w:bCs/>
                <w:sz w:val="22"/>
                <w:szCs w:val="22"/>
              </w:rPr>
              <w:t>аяқталғанға</w:t>
            </w:r>
            <w:r>
              <w:rPr>
                <w:bCs/>
                <w:sz w:val="22"/>
                <w:szCs w:val="22"/>
                <w:lang w:val="en-US"/>
              </w:rPr>
              <w:t xml:space="preserve"> </w:t>
            </w:r>
            <w:r>
              <w:rPr>
                <w:bCs/>
                <w:sz w:val="22"/>
                <w:szCs w:val="22"/>
              </w:rPr>
              <w:t>дейін</w:t>
            </w:r>
            <w:r>
              <w:rPr>
                <w:bCs/>
                <w:sz w:val="22"/>
                <w:szCs w:val="22"/>
                <w:lang w:val="en-US"/>
              </w:rPr>
              <w:t xml:space="preserve"> </w:t>
            </w:r>
            <w:r>
              <w:rPr>
                <w:bCs/>
                <w:sz w:val="22"/>
                <w:szCs w:val="22"/>
              </w:rPr>
              <w:t>жарамды</w:t>
            </w:r>
            <w:r>
              <w:rPr>
                <w:bCs/>
                <w:sz w:val="22"/>
                <w:szCs w:val="22"/>
                <w:lang w:val="en-US"/>
              </w:rPr>
              <w:t xml:space="preserve"> </w:t>
            </w:r>
            <w:r>
              <w:rPr>
                <w:bCs/>
                <w:sz w:val="22"/>
                <w:szCs w:val="22"/>
              </w:rPr>
              <w:t>Шарттың</w:t>
            </w:r>
            <w:r>
              <w:rPr>
                <w:bCs/>
                <w:sz w:val="22"/>
                <w:szCs w:val="22"/>
                <w:lang w:val="en-US"/>
              </w:rPr>
              <w:t xml:space="preserve"> </w:t>
            </w:r>
            <w:r>
              <w:rPr>
                <w:bCs/>
                <w:sz w:val="22"/>
                <w:szCs w:val="22"/>
              </w:rPr>
              <w:t>Бастап</w:t>
            </w:r>
            <w:r>
              <w:rPr>
                <w:bCs/>
                <w:sz w:val="22"/>
                <w:szCs w:val="22"/>
                <w:lang w:val="en-US"/>
              </w:rPr>
              <w:t xml:space="preserve"> </w:t>
            </w:r>
            <w:r>
              <w:rPr>
                <w:bCs/>
                <w:sz w:val="22"/>
                <w:szCs w:val="22"/>
              </w:rPr>
              <w:t>қосымшасында</w:t>
            </w:r>
            <w:r>
              <w:rPr>
                <w:bCs/>
                <w:sz w:val="22"/>
                <w:szCs w:val="22"/>
                <w:lang w:val="en-US"/>
              </w:rPr>
              <w:t xml:space="preserve"> </w:t>
            </w:r>
            <w:r>
              <w:rPr>
                <w:bCs/>
                <w:sz w:val="22"/>
                <w:szCs w:val="22"/>
              </w:rPr>
              <w:t>келтірілген</w:t>
            </w:r>
            <w:r>
              <w:rPr>
                <w:bCs/>
                <w:sz w:val="22"/>
                <w:szCs w:val="22"/>
                <w:lang w:val="en-US"/>
              </w:rPr>
              <w:t xml:space="preserve"> </w:t>
            </w:r>
            <w:r>
              <w:rPr>
                <w:bCs/>
                <w:sz w:val="22"/>
                <w:szCs w:val="22"/>
              </w:rPr>
              <w:t>формаға</w:t>
            </w:r>
            <w:r>
              <w:rPr>
                <w:bCs/>
                <w:sz w:val="22"/>
                <w:szCs w:val="22"/>
                <w:lang w:val="en-US"/>
              </w:rPr>
              <w:t xml:space="preserve"> </w:t>
            </w:r>
            <w:r>
              <w:rPr>
                <w:bCs/>
                <w:sz w:val="22"/>
                <w:szCs w:val="22"/>
              </w:rPr>
              <w:t>сәйкес</w:t>
            </w:r>
            <w:r>
              <w:rPr>
                <w:bCs/>
                <w:sz w:val="22"/>
                <w:szCs w:val="22"/>
                <w:lang w:val="en-US"/>
              </w:rPr>
              <w:t xml:space="preserve">, </w:t>
            </w:r>
            <w:r>
              <w:rPr>
                <w:bCs/>
                <w:sz w:val="22"/>
                <w:szCs w:val="22"/>
              </w:rPr>
              <w:t>ҚР</w:t>
            </w:r>
            <w:r>
              <w:rPr>
                <w:bCs/>
                <w:sz w:val="22"/>
                <w:szCs w:val="22"/>
                <w:lang w:val="en-US"/>
              </w:rPr>
              <w:t xml:space="preserve"> </w:t>
            </w:r>
            <w:r>
              <w:rPr>
                <w:bCs/>
                <w:sz w:val="22"/>
                <w:szCs w:val="22"/>
              </w:rPr>
              <w:t>екінші</w:t>
            </w:r>
            <w:r>
              <w:rPr>
                <w:bCs/>
                <w:sz w:val="22"/>
                <w:szCs w:val="22"/>
                <w:lang w:val="en-US"/>
              </w:rPr>
              <w:t xml:space="preserve"> </w:t>
            </w:r>
            <w:r>
              <w:rPr>
                <w:bCs/>
                <w:sz w:val="22"/>
                <w:szCs w:val="22"/>
              </w:rPr>
              <w:t>деңгейдегі</w:t>
            </w:r>
            <w:r>
              <w:rPr>
                <w:bCs/>
                <w:sz w:val="22"/>
                <w:szCs w:val="22"/>
                <w:lang w:val="en-US"/>
              </w:rPr>
              <w:t xml:space="preserve"> </w:t>
            </w:r>
            <w:r>
              <w:rPr>
                <w:bCs/>
                <w:sz w:val="22"/>
                <w:szCs w:val="22"/>
              </w:rPr>
              <w:t>банкі</w:t>
            </w:r>
            <w:r>
              <w:rPr>
                <w:bCs/>
                <w:sz w:val="22"/>
                <w:szCs w:val="22"/>
                <w:lang w:val="en-US"/>
              </w:rPr>
              <w:t xml:space="preserve"> </w:t>
            </w:r>
            <w:r>
              <w:rPr>
                <w:bCs/>
                <w:sz w:val="22"/>
                <w:szCs w:val="22"/>
              </w:rPr>
              <w:t>берген</w:t>
            </w:r>
            <w:r>
              <w:rPr>
                <w:bCs/>
                <w:sz w:val="22"/>
                <w:szCs w:val="22"/>
                <w:lang w:val="en-US"/>
              </w:rPr>
              <w:t xml:space="preserve"> </w:t>
            </w:r>
            <w:r>
              <w:rPr>
                <w:bCs/>
                <w:sz w:val="22"/>
                <w:szCs w:val="22"/>
              </w:rPr>
              <w:t>және</w:t>
            </w:r>
            <w:r>
              <w:rPr>
                <w:bCs/>
                <w:sz w:val="22"/>
                <w:szCs w:val="22"/>
                <w:lang w:val="en-US"/>
              </w:rPr>
              <w:t xml:space="preserve"> </w:t>
            </w:r>
            <w:r>
              <w:rPr>
                <w:bCs/>
                <w:sz w:val="22"/>
                <w:szCs w:val="22"/>
              </w:rPr>
              <w:t>Шарттың</w:t>
            </w:r>
            <w:r>
              <w:rPr>
                <w:bCs/>
                <w:sz w:val="22"/>
                <w:szCs w:val="22"/>
                <w:lang w:val="en-US"/>
              </w:rPr>
              <w:t xml:space="preserve"> </w:t>
            </w:r>
            <w:r>
              <w:rPr>
                <w:bCs/>
                <w:sz w:val="22"/>
                <w:szCs w:val="22"/>
              </w:rPr>
              <w:t>жалпыи</w:t>
            </w:r>
            <w:r>
              <w:rPr>
                <w:bCs/>
                <w:sz w:val="22"/>
                <w:szCs w:val="22"/>
                <w:lang w:val="en-US"/>
              </w:rPr>
              <w:t xml:space="preserve"> </w:t>
            </w:r>
            <w:r>
              <w:rPr>
                <w:bCs/>
                <w:sz w:val="22"/>
                <w:szCs w:val="22"/>
              </w:rPr>
              <w:t>құнының</w:t>
            </w:r>
            <w:r>
              <w:rPr>
                <w:bCs/>
                <w:sz w:val="22"/>
                <w:szCs w:val="22"/>
                <w:lang w:val="en-US"/>
              </w:rPr>
              <w:t xml:space="preserve"> 3 % (</w:t>
            </w:r>
            <w:r>
              <w:rPr>
                <w:bCs/>
                <w:sz w:val="22"/>
                <w:szCs w:val="22"/>
              </w:rPr>
              <w:t>үш</w:t>
            </w:r>
            <w:r>
              <w:rPr>
                <w:bCs/>
                <w:sz w:val="22"/>
                <w:szCs w:val="22"/>
                <w:lang w:val="en-US"/>
              </w:rPr>
              <w:t xml:space="preserve"> </w:t>
            </w:r>
            <w:r>
              <w:rPr>
                <w:bCs/>
                <w:sz w:val="22"/>
                <w:szCs w:val="22"/>
              </w:rPr>
              <w:t>пайызын</w:t>
            </w:r>
            <w:r>
              <w:rPr>
                <w:bCs/>
                <w:sz w:val="22"/>
                <w:szCs w:val="22"/>
                <w:lang w:val="en-US"/>
              </w:rPr>
              <w:t>) (</w:t>
            </w:r>
            <w:r>
              <w:rPr>
                <w:bCs/>
                <w:sz w:val="22"/>
                <w:szCs w:val="22"/>
              </w:rPr>
              <w:t>ҚҚС</w:t>
            </w:r>
            <w:r>
              <w:rPr>
                <w:bCs/>
                <w:sz w:val="22"/>
                <w:szCs w:val="22"/>
                <w:lang w:val="en-US"/>
              </w:rPr>
              <w:t>-</w:t>
            </w:r>
            <w:r>
              <w:rPr>
                <w:bCs/>
                <w:sz w:val="22"/>
                <w:szCs w:val="22"/>
              </w:rPr>
              <w:t>ның</w:t>
            </w:r>
            <w:r>
              <w:rPr>
                <w:bCs/>
                <w:sz w:val="22"/>
                <w:szCs w:val="22"/>
                <w:lang w:val="en-US"/>
              </w:rPr>
              <w:t xml:space="preserve"> </w:t>
            </w:r>
            <w:r>
              <w:rPr>
                <w:bCs/>
                <w:sz w:val="22"/>
                <w:szCs w:val="22"/>
              </w:rPr>
              <w:t>қоспағанда</w:t>
            </w:r>
            <w:r>
              <w:rPr>
                <w:bCs/>
                <w:sz w:val="22"/>
                <w:szCs w:val="22"/>
                <w:lang w:val="en-US"/>
              </w:rPr>
              <w:t xml:space="preserve">) </w:t>
            </w:r>
            <w:r>
              <w:rPr>
                <w:bCs/>
                <w:sz w:val="22"/>
                <w:szCs w:val="22"/>
              </w:rPr>
              <w:t>қамтитын</w:t>
            </w:r>
            <w:r>
              <w:rPr>
                <w:bCs/>
                <w:sz w:val="22"/>
                <w:szCs w:val="22"/>
                <w:lang w:val="en-US"/>
              </w:rPr>
              <w:t xml:space="preserve"> </w:t>
            </w:r>
            <w:r>
              <w:rPr>
                <w:bCs/>
                <w:sz w:val="22"/>
                <w:szCs w:val="22"/>
              </w:rPr>
              <w:t>Жеткізушінің</w:t>
            </w:r>
            <w:r>
              <w:rPr>
                <w:bCs/>
                <w:sz w:val="22"/>
                <w:szCs w:val="22"/>
                <w:lang w:val="en-US"/>
              </w:rPr>
              <w:t xml:space="preserve"> </w:t>
            </w:r>
            <w:r>
              <w:rPr>
                <w:bCs/>
                <w:sz w:val="22"/>
                <w:szCs w:val="22"/>
              </w:rPr>
              <w:t>Кесте</w:t>
            </w:r>
            <w:r>
              <w:rPr>
                <w:bCs/>
                <w:sz w:val="22"/>
                <w:szCs w:val="22"/>
                <w:lang w:val="en-US"/>
              </w:rPr>
              <w:t xml:space="preserve"> </w:t>
            </w:r>
            <w:r>
              <w:rPr>
                <w:bCs/>
                <w:sz w:val="22"/>
                <w:szCs w:val="22"/>
              </w:rPr>
              <w:t>бойынша</w:t>
            </w:r>
            <w:r>
              <w:rPr>
                <w:bCs/>
                <w:sz w:val="22"/>
                <w:szCs w:val="22"/>
                <w:lang w:val="en-US"/>
              </w:rPr>
              <w:t xml:space="preserve"> </w:t>
            </w:r>
            <w:r>
              <w:rPr>
                <w:bCs/>
                <w:sz w:val="22"/>
                <w:szCs w:val="22"/>
              </w:rPr>
              <w:t>өз</w:t>
            </w:r>
            <w:r>
              <w:rPr>
                <w:bCs/>
                <w:sz w:val="22"/>
                <w:szCs w:val="22"/>
                <w:lang w:val="en-US"/>
              </w:rPr>
              <w:t xml:space="preserve"> </w:t>
            </w:r>
            <w:r>
              <w:rPr>
                <w:bCs/>
                <w:sz w:val="22"/>
                <w:szCs w:val="22"/>
              </w:rPr>
              <w:t>міндеттемелерін</w:t>
            </w:r>
            <w:r>
              <w:rPr>
                <w:bCs/>
                <w:sz w:val="22"/>
                <w:szCs w:val="22"/>
                <w:lang w:val="en-US"/>
              </w:rPr>
              <w:t xml:space="preserve"> </w:t>
            </w:r>
            <w:r>
              <w:rPr>
                <w:bCs/>
                <w:sz w:val="22"/>
                <w:szCs w:val="22"/>
              </w:rPr>
              <w:t>орындауына</w:t>
            </w:r>
            <w:r>
              <w:rPr>
                <w:bCs/>
                <w:sz w:val="22"/>
                <w:szCs w:val="22"/>
                <w:lang w:val="en-US"/>
              </w:rPr>
              <w:t xml:space="preserve"> </w:t>
            </w:r>
            <w:r>
              <w:rPr>
                <w:bCs/>
                <w:sz w:val="22"/>
                <w:szCs w:val="22"/>
              </w:rPr>
              <w:t>қайтарымсыз</w:t>
            </w:r>
            <w:r>
              <w:rPr>
                <w:bCs/>
                <w:sz w:val="22"/>
                <w:szCs w:val="22"/>
                <w:lang w:val="en-US"/>
              </w:rPr>
              <w:t xml:space="preserve"> </w:t>
            </w:r>
            <w:r>
              <w:rPr>
                <w:bCs/>
                <w:sz w:val="22"/>
                <w:szCs w:val="22"/>
              </w:rPr>
              <w:t>және</w:t>
            </w:r>
            <w:r>
              <w:rPr>
                <w:bCs/>
                <w:sz w:val="22"/>
                <w:szCs w:val="22"/>
                <w:lang w:val="en-US"/>
              </w:rPr>
              <w:t xml:space="preserve"> </w:t>
            </w:r>
            <w:r>
              <w:rPr>
                <w:bCs/>
                <w:sz w:val="22"/>
                <w:szCs w:val="22"/>
              </w:rPr>
              <w:t>сөзсіз</w:t>
            </w:r>
            <w:r>
              <w:rPr>
                <w:bCs/>
                <w:sz w:val="22"/>
                <w:szCs w:val="22"/>
                <w:lang w:val="en-US"/>
              </w:rPr>
              <w:t xml:space="preserve"> </w:t>
            </w:r>
            <w:r>
              <w:rPr>
                <w:bCs/>
                <w:sz w:val="22"/>
                <w:szCs w:val="22"/>
              </w:rPr>
              <w:t>банктік</w:t>
            </w:r>
            <w:r>
              <w:rPr>
                <w:bCs/>
                <w:sz w:val="22"/>
                <w:szCs w:val="22"/>
                <w:lang w:val="en-US"/>
              </w:rPr>
              <w:t xml:space="preserve"> </w:t>
            </w:r>
            <w:r>
              <w:rPr>
                <w:bCs/>
                <w:sz w:val="22"/>
                <w:szCs w:val="22"/>
              </w:rPr>
              <w:t>кепілдік</w:t>
            </w:r>
            <w:r>
              <w:rPr>
                <w:bCs/>
                <w:sz w:val="22"/>
                <w:szCs w:val="22"/>
                <w:lang w:val="en-US"/>
              </w:rPr>
              <w:t xml:space="preserve"> </w:t>
            </w:r>
            <w:r>
              <w:rPr>
                <w:bCs/>
                <w:sz w:val="22"/>
                <w:szCs w:val="22"/>
              </w:rPr>
              <w:t>аламын</w:t>
            </w:r>
            <w:r>
              <w:rPr>
                <w:bCs/>
                <w:sz w:val="22"/>
                <w:szCs w:val="22"/>
                <w:lang w:val="en-US"/>
              </w:rPr>
              <w:t>.</w:t>
            </w:r>
          </w:p>
          <w:p w14:paraId="4FE7A037" w14:textId="77777777" w:rsidR="00330C4D" w:rsidRDefault="00330C4D">
            <w:pPr>
              <w:jc w:val="both"/>
              <w:rPr>
                <w:bCs/>
                <w:sz w:val="22"/>
                <w:szCs w:val="22"/>
                <w:lang w:val="en-US"/>
              </w:rPr>
            </w:pPr>
          </w:p>
          <w:p w14:paraId="03FA2EE8" w14:textId="77777777" w:rsidR="00330C4D" w:rsidRDefault="00000000">
            <w:pPr>
              <w:pStyle w:val="aff2"/>
              <w:jc w:val="both"/>
              <w:rPr>
                <w:b w:val="0"/>
                <w:bCs/>
                <w:sz w:val="22"/>
                <w:szCs w:val="22"/>
                <w:lang w:val="kk-KZ"/>
              </w:rPr>
            </w:pPr>
            <w:r>
              <w:rPr>
                <w:b w:val="0"/>
                <w:sz w:val="22"/>
                <w:szCs w:val="22"/>
                <w:lang w:val="en-US"/>
              </w:rPr>
              <w:t xml:space="preserve"> </w:t>
            </w:r>
            <w:r>
              <w:rPr>
                <w:b w:val="0"/>
                <w:sz w:val="22"/>
                <w:szCs w:val="22"/>
              </w:rPr>
              <w:t>Бұл</w:t>
            </w:r>
            <w:r>
              <w:rPr>
                <w:b w:val="0"/>
                <w:sz w:val="22"/>
                <w:szCs w:val="22"/>
                <w:lang w:val="en-US"/>
              </w:rPr>
              <w:t xml:space="preserve"> </w:t>
            </w:r>
            <w:r>
              <w:rPr>
                <w:b w:val="0"/>
                <w:sz w:val="22"/>
                <w:szCs w:val="22"/>
              </w:rPr>
              <w:t>ретте</w:t>
            </w:r>
            <w:r>
              <w:rPr>
                <w:b w:val="0"/>
                <w:sz w:val="22"/>
                <w:szCs w:val="22"/>
                <w:lang w:val="en-US"/>
              </w:rPr>
              <w:t xml:space="preserve"> </w:t>
            </w:r>
            <w:r>
              <w:rPr>
                <w:b w:val="0"/>
                <w:sz w:val="22"/>
                <w:szCs w:val="22"/>
              </w:rPr>
              <w:t>Тараптар</w:t>
            </w:r>
            <w:r>
              <w:rPr>
                <w:b w:val="0"/>
                <w:sz w:val="22"/>
                <w:szCs w:val="22"/>
                <w:lang w:val="en-US"/>
              </w:rPr>
              <w:t xml:space="preserve"> </w:t>
            </w:r>
            <w:r>
              <w:rPr>
                <w:b w:val="0"/>
                <w:sz w:val="22"/>
                <w:szCs w:val="22"/>
              </w:rPr>
              <w:t>Шарттың</w:t>
            </w:r>
            <w:r>
              <w:rPr>
                <w:b w:val="0"/>
                <w:sz w:val="22"/>
                <w:szCs w:val="22"/>
                <w:lang w:val="en-US"/>
              </w:rPr>
              <w:t xml:space="preserve"> </w:t>
            </w:r>
            <w:r>
              <w:rPr>
                <w:b w:val="0"/>
                <w:sz w:val="22"/>
                <w:szCs w:val="22"/>
              </w:rPr>
              <w:t>орындалуын</w:t>
            </w:r>
            <w:r>
              <w:rPr>
                <w:b w:val="0"/>
                <w:sz w:val="22"/>
                <w:szCs w:val="22"/>
                <w:lang w:val="en-US"/>
              </w:rPr>
              <w:t xml:space="preserve"> </w:t>
            </w:r>
            <w:r>
              <w:rPr>
                <w:b w:val="0"/>
                <w:sz w:val="22"/>
                <w:szCs w:val="22"/>
              </w:rPr>
              <w:t>қамтамасыз</w:t>
            </w:r>
            <w:r>
              <w:rPr>
                <w:b w:val="0"/>
                <w:sz w:val="22"/>
                <w:szCs w:val="22"/>
                <w:lang w:val="en-US"/>
              </w:rPr>
              <w:t xml:space="preserve"> </w:t>
            </w:r>
            <w:r>
              <w:rPr>
                <w:b w:val="0"/>
                <w:sz w:val="22"/>
                <w:szCs w:val="22"/>
              </w:rPr>
              <w:t>ету</w:t>
            </w:r>
            <w:r>
              <w:rPr>
                <w:b w:val="0"/>
                <w:sz w:val="22"/>
                <w:szCs w:val="22"/>
                <w:lang w:val="en-US"/>
              </w:rPr>
              <w:t xml:space="preserve"> </w:t>
            </w:r>
            <w:r>
              <w:rPr>
                <w:b w:val="0"/>
                <w:sz w:val="22"/>
                <w:szCs w:val="22"/>
              </w:rPr>
              <w:t>кепілдігі</w:t>
            </w:r>
            <w:r>
              <w:rPr>
                <w:b w:val="0"/>
                <w:sz w:val="22"/>
                <w:szCs w:val="22"/>
                <w:lang w:val="en-US"/>
              </w:rPr>
              <w:t xml:space="preserve"> </w:t>
            </w:r>
            <w:r>
              <w:rPr>
                <w:b w:val="0"/>
                <w:sz w:val="22"/>
                <w:szCs w:val="22"/>
              </w:rPr>
              <w:t>Шартқа</w:t>
            </w:r>
            <w:r>
              <w:rPr>
                <w:b w:val="0"/>
                <w:sz w:val="22"/>
                <w:szCs w:val="22"/>
                <w:lang w:val="en-US"/>
              </w:rPr>
              <w:t xml:space="preserve"> </w:t>
            </w:r>
            <w:r>
              <w:rPr>
                <w:b w:val="0"/>
                <w:sz w:val="22"/>
                <w:szCs w:val="22"/>
              </w:rPr>
              <w:t>сәйкес</w:t>
            </w:r>
            <w:r>
              <w:rPr>
                <w:b w:val="0"/>
                <w:sz w:val="22"/>
                <w:szCs w:val="22"/>
                <w:lang w:val="en-US"/>
              </w:rPr>
              <w:t xml:space="preserve"> </w:t>
            </w:r>
            <w:r>
              <w:rPr>
                <w:b w:val="0"/>
                <w:sz w:val="22"/>
                <w:szCs w:val="22"/>
              </w:rPr>
              <w:t>тауар</w:t>
            </w:r>
            <w:r>
              <w:rPr>
                <w:b w:val="0"/>
                <w:sz w:val="22"/>
                <w:szCs w:val="22"/>
                <w:lang w:val="en-US"/>
              </w:rPr>
              <w:t xml:space="preserve"> </w:t>
            </w:r>
            <w:r>
              <w:rPr>
                <w:b w:val="0"/>
                <w:sz w:val="22"/>
                <w:szCs w:val="22"/>
              </w:rPr>
              <w:t>төлемінің</w:t>
            </w:r>
            <w:r>
              <w:rPr>
                <w:b w:val="0"/>
                <w:sz w:val="22"/>
                <w:szCs w:val="22"/>
                <w:lang w:val="en-US"/>
              </w:rPr>
              <w:t xml:space="preserve"> </w:t>
            </w:r>
            <w:r>
              <w:rPr>
                <w:b w:val="0"/>
                <w:sz w:val="22"/>
                <w:szCs w:val="22"/>
              </w:rPr>
              <w:t>валютасында</w:t>
            </w:r>
            <w:r>
              <w:rPr>
                <w:b w:val="0"/>
                <w:sz w:val="22"/>
                <w:szCs w:val="22"/>
                <w:lang w:val="en-US"/>
              </w:rPr>
              <w:t xml:space="preserve"> </w:t>
            </w:r>
            <w:r>
              <w:rPr>
                <w:b w:val="0"/>
                <w:sz w:val="22"/>
                <w:szCs w:val="22"/>
              </w:rPr>
              <w:t>енгізілуін</w:t>
            </w:r>
            <w:r>
              <w:rPr>
                <w:b w:val="0"/>
                <w:sz w:val="22"/>
                <w:szCs w:val="22"/>
                <w:lang w:val="en-US"/>
              </w:rPr>
              <w:t xml:space="preserve"> </w:t>
            </w:r>
            <w:r>
              <w:rPr>
                <w:b w:val="0"/>
                <w:sz w:val="22"/>
                <w:szCs w:val="22"/>
              </w:rPr>
              <w:t>қарастырады</w:t>
            </w:r>
            <w:r>
              <w:rPr>
                <w:b w:val="0"/>
                <w:sz w:val="22"/>
                <w:szCs w:val="22"/>
                <w:lang w:val="en-US"/>
              </w:rPr>
              <w:t>.</w:t>
            </w:r>
          </w:p>
        </w:tc>
        <w:tc>
          <w:tcPr>
            <w:tcW w:w="3124" w:type="dxa"/>
            <w:tcBorders>
              <w:top w:val="single" w:sz="4" w:space="0" w:color="000000"/>
              <w:left w:val="single" w:sz="4" w:space="0" w:color="000000"/>
              <w:bottom w:val="single" w:sz="4" w:space="0" w:color="000000"/>
              <w:right w:val="single" w:sz="4" w:space="0" w:color="000000"/>
            </w:tcBorders>
          </w:tcPr>
          <w:p w14:paraId="2FE6345A" w14:textId="77777777" w:rsidR="00330C4D" w:rsidRDefault="00000000">
            <w:pPr>
              <w:jc w:val="both"/>
              <w:rPr>
                <w:bCs/>
                <w:sz w:val="22"/>
                <w:szCs w:val="22"/>
              </w:rPr>
            </w:pPr>
            <w:r>
              <w:rPr>
                <w:bCs/>
                <w:sz w:val="22"/>
                <w:szCs w:val="22"/>
              </w:rPr>
              <w:t>3.8. Өнім беруші Шарт жасалған күннен бастап 10 (он) жұмыс күні ішінде келесі тәсілдердің бірімен Шарттың орындалуын қамтамасыз етуді ұсынуға міндеттенеді:</w:t>
            </w:r>
          </w:p>
          <w:p w14:paraId="2D7331C5" w14:textId="77777777" w:rsidR="00330C4D" w:rsidRDefault="00330C4D">
            <w:pPr>
              <w:jc w:val="both"/>
              <w:rPr>
                <w:bCs/>
                <w:sz w:val="22"/>
                <w:szCs w:val="22"/>
              </w:rPr>
            </w:pPr>
          </w:p>
          <w:p w14:paraId="37491A93" w14:textId="77777777" w:rsidR="00330C4D" w:rsidRDefault="00000000">
            <w:pPr>
              <w:jc w:val="both"/>
              <w:rPr>
                <w:bCs/>
                <w:sz w:val="22"/>
                <w:szCs w:val="22"/>
              </w:rPr>
            </w:pPr>
            <w:r>
              <w:rPr>
                <w:bCs/>
                <w:sz w:val="22"/>
                <w:szCs w:val="22"/>
              </w:rPr>
              <w:t>а) Сатып алушының банктік шотына Шарттың жалпы құнының 3% (үш пайызы) мөлшерінде кепілдік ақшалай жарнаны енгізу (ҚҚС-сыз) ол Шарт бойынша міндеттемелер толық орындалғанға дейін Сатып алушының иелігінде қалады.</w:t>
            </w:r>
          </w:p>
          <w:p w14:paraId="0A8D423C" w14:textId="77777777" w:rsidR="00330C4D" w:rsidRDefault="00330C4D">
            <w:pPr>
              <w:jc w:val="both"/>
              <w:rPr>
                <w:bCs/>
                <w:sz w:val="22"/>
                <w:szCs w:val="22"/>
              </w:rPr>
            </w:pPr>
          </w:p>
          <w:p w14:paraId="6832C08D" w14:textId="77777777" w:rsidR="00330C4D" w:rsidRDefault="00000000">
            <w:pPr>
              <w:jc w:val="both"/>
            </w:pPr>
            <w:r>
              <w:rPr>
                <w:bCs/>
                <w:sz w:val="22"/>
                <w:szCs w:val="22"/>
              </w:rPr>
              <w:t>б) Өнім берушінің Қазақстан Республикасының екінші деңгейдегі банкі шығарған және Шарттың жалпы құнының 3% -ын (үш пайызын) жабатын Келісімшарт бойынша міндеттемелерін орындауына қайтарымсыз және шартсыз Банктік кепілдік беру (ҚҚС-сыз), Шарттың С қосымшасында келтірілген нысанға сәйкес, Шарттың қолданылу мерзімінің соңына дейін жарамды.</w:t>
            </w:r>
          </w:p>
          <w:p w14:paraId="7E11C95F" w14:textId="77777777" w:rsidR="00330C4D" w:rsidRDefault="00330C4D">
            <w:pPr>
              <w:jc w:val="both"/>
              <w:rPr>
                <w:bCs/>
                <w:sz w:val="22"/>
                <w:szCs w:val="22"/>
              </w:rPr>
            </w:pPr>
          </w:p>
          <w:p w14:paraId="0B672DC9" w14:textId="77777777" w:rsidR="00330C4D" w:rsidRDefault="00000000">
            <w:pPr>
              <w:jc w:val="both"/>
              <w:rPr>
                <w:sz w:val="22"/>
                <w:szCs w:val="22"/>
              </w:rPr>
            </w:pPr>
            <w:r>
              <w:rPr>
                <w:bCs/>
                <w:sz w:val="22"/>
                <w:szCs w:val="22"/>
              </w:rPr>
              <w:t xml:space="preserve"> Бұл ретте Тараптар Келісім-шарттың орындалуын қамтамасыз ету Келісім-шартқа сәйкес Тауарлар үшін төлеммен бірдей валютада төленетінін қарастырады.</w:t>
            </w:r>
          </w:p>
        </w:tc>
        <w:tc>
          <w:tcPr>
            <w:tcW w:w="3197" w:type="dxa"/>
            <w:gridSpan w:val="2"/>
            <w:tcBorders>
              <w:top w:val="single" w:sz="4" w:space="0" w:color="000000"/>
              <w:left w:val="single" w:sz="4" w:space="0" w:color="000000"/>
              <w:bottom w:val="single" w:sz="4" w:space="0" w:color="000000"/>
              <w:right w:val="single" w:sz="4" w:space="0" w:color="000000"/>
            </w:tcBorders>
          </w:tcPr>
          <w:p w14:paraId="10543DA2" w14:textId="77777777" w:rsidR="00330C4D" w:rsidRDefault="00000000">
            <w:pPr>
              <w:ind w:right="191"/>
              <w:jc w:val="both"/>
            </w:pPr>
            <w:r>
              <w:rPr>
                <w:bCs/>
                <w:sz w:val="22"/>
                <w:szCs w:val="22"/>
                <w:lang w:val="en-US"/>
              </w:rPr>
              <w:t>3.8. The Supplier undertakes to provide the Contract performance security within ten (10) business days from the date of the Contract in one of the following ways:</w:t>
            </w:r>
          </w:p>
          <w:p w14:paraId="0ACD1984" w14:textId="77777777" w:rsidR="00330C4D" w:rsidRDefault="00330C4D">
            <w:pPr>
              <w:ind w:right="191"/>
              <w:jc w:val="both"/>
              <w:rPr>
                <w:bCs/>
                <w:sz w:val="22"/>
                <w:szCs w:val="22"/>
                <w:lang w:val="en-US"/>
              </w:rPr>
            </w:pPr>
          </w:p>
          <w:p w14:paraId="79589020" w14:textId="77777777" w:rsidR="00330C4D" w:rsidRDefault="00000000">
            <w:pPr>
              <w:ind w:right="191"/>
              <w:jc w:val="both"/>
              <w:rPr>
                <w:bCs/>
                <w:sz w:val="22"/>
                <w:szCs w:val="22"/>
                <w:lang w:val="en-US"/>
              </w:rPr>
            </w:pPr>
            <w:r>
              <w:rPr>
                <w:bCs/>
                <w:sz w:val="22"/>
                <w:szCs w:val="22"/>
                <w:lang w:val="en-US"/>
              </w:rPr>
              <w:t>a) Placing a Security Cash Deposit in the Buyer’s bank account in the amount of three percent (3%) of the total Contract value (net of VAT), which deposit shall remain in the Buyer’s disposal until the obligations under the Contract are fully discharged.</w:t>
            </w:r>
          </w:p>
          <w:p w14:paraId="559E1E26" w14:textId="77777777" w:rsidR="00330C4D" w:rsidRDefault="00330C4D">
            <w:pPr>
              <w:ind w:right="191"/>
              <w:jc w:val="both"/>
              <w:rPr>
                <w:bCs/>
                <w:sz w:val="22"/>
                <w:szCs w:val="22"/>
                <w:lang w:val="en-US"/>
              </w:rPr>
            </w:pPr>
          </w:p>
          <w:p w14:paraId="2DF781D4" w14:textId="77777777" w:rsidR="00330C4D" w:rsidRDefault="00000000">
            <w:pPr>
              <w:ind w:right="191"/>
              <w:jc w:val="both"/>
            </w:pPr>
            <w:r>
              <w:rPr>
                <w:bCs/>
                <w:sz w:val="22"/>
                <w:szCs w:val="22"/>
                <w:lang w:val="en-US"/>
              </w:rPr>
              <w:t>b) Providing an irrevocable and unconditional Bank Guarantee for the Supplier’s performance of its obligations under the Contract to be issued by a second-tier bank of the RK and to cover three percent (3%) of the total Contract value (net of VAT), in accordance with the form given in Appendix C to the Contract, which form shall be valid until the Contract terminates.</w:t>
            </w:r>
          </w:p>
          <w:p w14:paraId="0B3C7CAF" w14:textId="77777777" w:rsidR="00330C4D" w:rsidRDefault="00330C4D">
            <w:pPr>
              <w:ind w:right="191"/>
              <w:jc w:val="both"/>
              <w:rPr>
                <w:bCs/>
                <w:sz w:val="22"/>
                <w:szCs w:val="22"/>
                <w:lang w:val="en-US"/>
              </w:rPr>
            </w:pPr>
          </w:p>
          <w:p w14:paraId="2A87F0CF" w14:textId="77777777" w:rsidR="00330C4D" w:rsidRDefault="00000000">
            <w:pPr>
              <w:ind w:right="191"/>
              <w:jc w:val="both"/>
              <w:rPr>
                <w:sz w:val="22"/>
                <w:szCs w:val="22"/>
                <w:lang w:val="en-US"/>
              </w:rPr>
            </w:pPr>
            <w:r>
              <w:rPr>
                <w:bCs/>
                <w:sz w:val="22"/>
                <w:szCs w:val="22"/>
                <w:lang w:val="en-US"/>
              </w:rPr>
              <w:t>In addition, the Parties shall ensure that the Contract performance security is deposited in the same currency in which the Goods are paid for under the Contract.</w:t>
            </w:r>
          </w:p>
        </w:tc>
      </w:tr>
      <w:tr w:rsidR="00330C4D" w14:paraId="10085256" w14:textId="77777777">
        <w:tc>
          <w:tcPr>
            <w:tcW w:w="3012" w:type="dxa"/>
            <w:tcBorders>
              <w:top w:val="single" w:sz="4" w:space="0" w:color="000000"/>
              <w:left w:val="single" w:sz="4" w:space="0" w:color="000000"/>
              <w:bottom w:val="single" w:sz="4" w:space="0" w:color="000000"/>
              <w:right w:val="single" w:sz="4" w:space="0" w:color="000000"/>
            </w:tcBorders>
          </w:tcPr>
          <w:p w14:paraId="4CE7311C" w14:textId="77777777" w:rsidR="00330C4D" w:rsidRDefault="00000000">
            <w:pPr>
              <w:pStyle w:val="aff2"/>
              <w:jc w:val="both"/>
              <w:rPr>
                <w:b w:val="0"/>
                <w:bCs/>
                <w:sz w:val="22"/>
                <w:szCs w:val="22"/>
                <w:lang w:val="kk-KZ"/>
              </w:rPr>
            </w:pPr>
            <w:r>
              <w:rPr>
                <w:b w:val="0"/>
                <w:iCs/>
                <w:sz w:val="22"/>
                <w:szCs w:val="22"/>
                <w:lang w:val="en-US"/>
              </w:rPr>
              <w:t xml:space="preserve">3.9. </w:t>
            </w:r>
            <w:r>
              <w:rPr>
                <w:b w:val="0"/>
                <w:iCs/>
                <w:sz w:val="22"/>
                <w:szCs w:val="22"/>
              </w:rPr>
              <w:t>Жеткізуші</w:t>
            </w:r>
            <w:r>
              <w:rPr>
                <w:b w:val="0"/>
                <w:iCs/>
                <w:sz w:val="22"/>
                <w:szCs w:val="22"/>
                <w:lang w:val="en-US"/>
              </w:rPr>
              <w:t xml:space="preserve"> </w:t>
            </w:r>
            <w:r>
              <w:rPr>
                <w:b w:val="0"/>
                <w:iCs/>
                <w:sz w:val="22"/>
                <w:szCs w:val="22"/>
              </w:rPr>
              <w:t>Кесте</w:t>
            </w:r>
            <w:r>
              <w:rPr>
                <w:b w:val="0"/>
                <w:iCs/>
                <w:sz w:val="22"/>
                <w:szCs w:val="22"/>
                <w:lang w:val="en-US"/>
              </w:rPr>
              <w:t xml:space="preserve"> </w:t>
            </w:r>
            <w:r>
              <w:rPr>
                <w:b w:val="0"/>
                <w:iCs/>
                <w:sz w:val="22"/>
                <w:szCs w:val="22"/>
              </w:rPr>
              <w:t>бойынша</w:t>
            </w:r>
            <w:r>
              <w:rPr>
                <w:b w:val="0"/>
                <w:iCs/>
                <w:sz w:val="22"/>
                <w:szCs w:val="22"/>
                <w:lang w:val="en-US"/>
              </w:rPr>
              <w:t xml:space="preserve"> </w:t>
            </w:r>
            <w:r>
              <w:rPr>
                <w:b w:val="0"/>
                <w:iCs/>
                <w:sz w:val="22"/>
                <w:szCs w:val="22"/>
              </w:rPr>
              <w:t>өз</w:t>
            </w:r>
            <w:r>
              <w:rPr>
                <w:b w:val="0"/>
                <w:iCs/>
                <w:sz w:val="22"/>
                <w:szCs w:val="22"/>
                <w:lang w:val="en-US"/>
              </w:rPr>
              <w:t xml:space="preserve"> </w:t>
            </w:r>
            <w:r>
              <w:rPr>
                <w:b w:val="0"/>
                <w:iCs/>
                <w:sz w:val="22"/>
                <w:szCs w:val="22"/>
              </w:rPr>
              <w:t>міндеттемелерін</w:t>
            </w:r>
            <w:r>
              <w:rPr>
                <w:b w:val="0"/>
                <w:iCs/>
                <w:sz w:val="22"/>
                <w:szCs w:val="22"/>
                <w:lang w:val="en-US"/>
              </w:rPr>
              <w:t xml:space="preserve"> </w:t>
            </w:r>
            <w:r>
              <w:rPr>
                <w:b w:val="0"/>
                <w:iCs/>
                <w:sz w:val="22"/>
                <w:szCs w:val="22"/>
              </w:rPr>
              <w:t>орындамаған</w:t>
            </w:r>
            <w:r>
              <w:rPr>
                <w:b w:val="0"/>
                <w:iCs/>
                <w:sz w:val="22"/>
                <w:szCs w:val="22"/>
                <w:lang w:val="en-US"/>
              </w:rPr>
              <w:t xml:space="preserve"> </w:t>
            </w:r>
            <w:r>
              <w:rPr>
                <w:b w:val="0"/>
                <w:iCs/>
                <w:sz w:val="22"/>
                <w:szCs w:val="22"/>
              </w:rPr>
              <w:t>жағдайда</w:t>
            </w:r>
            <w:r>
              <w:rPr>
                <w:b w:val="0"/>
                <w:iCs/>
                <w:sz w:val="22"/>
                <w:szCs w:val="22"/>
                <w:lang w:val="en-US"/>
              </w:rPr>
              <w:t xml:space="preserve">, </w:t>
            </w:r>
            <w:r>
              <w:rPr>
                <w:b w:val="0"/>
                <w:iCs/>
                <w:sz w:val="22"/>
                <w:szCs w:val="22"/>
              </w:rPr>
              <w:t>Сатып</w:t>
            </w:r>
            <w:r>
              <w:rPr>
                <w:b w:val="0"/>
                <w:iCs/>
                <w:sz w:val="22"/>
                <w:szCs w:val="22"/>
                <w:lang w:val="en-US"/>
              </w:rPr>
              <w:t xml:space="preserve"> </w:t>
            </w:r>
            <w:r>
              <w:rPr>
                <w:b w:val="0"/>
                <w:iCs/>
                <w:sz w:val="22"/>
                <w:szCs w:val="22"/>
              </w:rPr>
              <w:t>алушы</w:t>
            </w:r>
            <w:r>
              <w:rPr>
                <w:b w:val="0"/>
                <w:iCs/>
                <w:sz w:val="22"/>
                <w:szCs w:val="22"/>
                <w:lang w:val="en-US"/>
              </w:rPr>
              <w:t xml:space="preserve"> </w:t>
            </w:r>
            <w:r>
              <w:rPr>
                <w:b w:val="0"/>
                <w:iCs/>
                <w:sz w:val="22"/>
                <w:szCs w:val="22"/>
              </w:rPr>
              <w:t>Шарттың</w:t>
            </w:r>
            <w:r>
              <w:rPr>
                <w:b w:val="0"/>
                <w:iCs/>
                <w:sz w:val="22"/>
                <w:szCs w:val="22"/>
                <w:lang w:val="en-US"/>
              </w:rPr>
              <w:t xml:space="preserve"> </w:t>
            </w:r>
            <w:r>
              <w:rPr>
                <w:b w:val="0"/>
                <w:iCs/>
                <w:sz w:val="22"/>
                <w:szCs w:val="22"/>
              </w:rPr>
              <w:t>орындалуын</w:t>
            </w:r>
            <w:r>
              <w:rPr>
                <w:b w:val="0"/>
                <w:iCs/>
                <w:sz w:val="22"/>
                <w:szCs w:val="22"/>
                <w:lang w:val="en-US"/>
              </w:rPr>
              <w:t xml:space="preserve"> </w:t>
            </w:r>
            <w:r>
              <w:rPr>
                <w:b w:val="0"/>
                <w:iCs/>
                <w:sz w:val="22"/>
                <w:szCs w:val="22"/>
              </w:rPr>
              <w:t>қамтамасыз</w:t>
            </w:r>
            <w:r>
              <w:rPr>
                <w:b w:val="0"/>
                <w:iCs/>
                <w:sz w:val="22"/>
                <w:szCs w:val="22"/>
                <w:lang w:val="en-US"/>
              </w:rPr>
              <w:t xml:space="preserve"> </w:t>
            </w:r>
            <w:r>
              <w:rPr>
                <w:b w:val="0"/>
                <w:iCs/>
                <w:sz w:val="22"/>
                <w:szCs w:val="22"/>
              </w:rPr>
              <w:t>ететін</w:t>
            </w:r>
            <w:r>
              <w:rPr>
                <w:b w:val="0"/>
                <w:iCs/>
                <w:sz w:val="22"/>
                <w:szCs w:val="22"/>
                <w:lang w:val="en-US"/>
              </w:rPr>
              <w:t xml:space="preserve"> </w:t>
            </w:r>
            <w:r>
              <w:rPr>
                <w:b w:val="0"/>
                <w:iCs/>
                <w:sz w:val="22"/>
                <w:szCs w:val="22"/>
              </w:rPr>
              <w:t>кепілдікті</w:t>
            </w:r>
            <w:r>
              <w:rPr>
                <w:b w:val="0"/>
                <w:iCs/>
                <w:sz w:val="22"/>
                <w:szCs w:val="22"/>
                <w:lang w:val="en-US"/>
              </w:rPr>
              <w:t xml:space="preserve"> </w:t>
            </w:r>
            <w:r>
              <w:rPr>
                <w:b w:val="0"/>
                <w:iCs/>
                <w:sz w:val="22"/>
                <w:szCs w:val="22"/>
              </w:rPr>
              <w:t>қайтармайды</w:t>
            </w:r>
            <w:r>
              <w:rPr>
                <w:b w:val="0"/>
                <w:iCs/>
                <w:sz w:val="22"/>
                <w:szCs w:val="22"/>
                <w:lang w:val="en-US"/>
              </w:rPr>
              <w:t>.</w:t>
            </w:r>
          </w:p>
        </w:tc>
        <w:tc>
          <w:tcPr>
            <w:tcW w:w="3124" w:type="dxa"/>
            <w:tcBorders>
              <w:top w:val="single" w:sz="4" w:space="0" w:color="000000"/>
              <w:left w:val="single" w:sz="4" w:space="0" w:color="000000"/>
              <w:bottom w:val="single" w:sz="4" w:space="0" w:color="000000"/>
              <w:right w:val="single" w:sz="4" w:space="0" w:color="000000"/>
            </w:tcBorders>
          </w:tcPr>
          <w:p w14:paraId="5C53CA8C" w14:textId="77777777" w:rsidR="00330C4D" w:rsidRDefault="00000000">
            <w:pPr>
              <w:jc w:val="both"/>
              <w:rPr>
                <w:sz w:val="22"/>
                <w:szCs w:val="22"/>
                <w:lang w:val="kk-KZ"/>
              </w:rPr>
            </w:pPr>
            <w:r>
              <w:rPr>
                <w:bCs/>
                <w:iCs/>
                <w:sz w:val="22"/>
                <w:szCs w:val="22"/>
              </w:rPr>
              <w:t>3.9. Егер Өнім беруші Шарт бойынша өз міндеттемелерін орындамаған жағдайда, Шарттың орындалуын қамтамасыз етуді Сатып алушы қайтармайды.</w:t>
            </w:r>
          </w:p>
        </w:tc>
        <w:tc>
          <w:tcPr>
            <w:tcW w:w="3197" w:type="dxa"/>
            <w:gridSpan w:val="2"/>
            <w:tcBorders>
              <w:top w:val="single" w:sz="4" w:space="0" w:color="000000"/>
              <w:left w:val="single" w:sz="4" w:space="0" w:color="000000"/>
              <w:bottom w:val="single" w:sz="4" w:space="0" w:color="000000"/>
              <w:right w:val="single" w:sz="4" w:space="0" w:color="000000"/>
            </w:tcBorders>
          </w:tcPr>
          <w:p w14:paraId="158E52B9" w14:textId="77777777" w:rsidR="00330C4D" w:rsidRDefault="00000000">
            <w:pPr>
              <w:ind w:right="191"/>
              <w:jc w:val="both"/>
              <w:rPr>
                <w:sz w:val="22"/>
                <w:szCs w:val="22"/>
                <w:lang w:val="en-US"/>
              </w:rPr>
            </w:pPr>
            <w:r>
              <w:rPr>
                <w:bCs/>
                <w:sz w:val="22"/>
                <w:szCs w:val="22"/>
                <w:lang w:val="en-US"/>
              </w:rPr>
              <w:t>3.9. The Contract performance security shall not be returned by the Buyer if the Supplier fails to perform its obligations under the Contract.</w:t>
            </w:r>
          </w:p>
        </w:tc>
      </w:tr>
      <w:tr w:rsidR="00330C4D" w14:paraId="283FCBBB" w14:textId="77777777">
        <w:tc>
          <w:tcPr>
            <w:tcW w:w="3012" w:type="dxa"/>
            <w:tcBorders>
              <w:top w:val="single" w:sz="4" w:space="0" w:color="000000"/>
              <w:left w:val="single" w:sz="4" w:space="0" w:color="000000"/>
              <w:bottom w:val="single" w:sz="4" w:space="0" w:color="000000"/>
              <w:right w:val="single" w:sz="4" w:space="0" w:color="000000"/>
            </w:tcBorders>
          </w:tcPr>
          <w:p w14:paraId="2A4B5987" w14:textId="77777777" w:rsidR="00330C4D" w:rsidRDefault="00000000">
            <w:pPr>
              <w:pStyle w:val="aff2"/>
              <w:jc w:val="both"/>
              <w:rPr>
                <w:b w:val="0"/>
                <w:bCs/>
                <w:sz w:val="22"/>
                <w:szCs w:val="22"/>
                <w:lang w:val="kk-KZ"/>
              </w:rPr>
            </w:pPr>
            <w:r>
              <w:rPr>
                <w:b w:val="0"/>
                <w:iCs/>
                <w:sz w:val="22"/>
                <w:szCs w:val="22"/>
                <w:lang w:val="en-US"/>
              </w:rPr>
              <w:t xml:space="preserve">3.10. </w:t>
            </w:r>
            <w:r>
              <w:rPr>
                <w:b w:val="0"/>
                <w:iCs/>
                <w:sz w:val="22"/>
                <w:szCs w:val="22"/>
              </w:rPr>
              <w:t>Жеткізуші</w:t>
            </w:r>
            <w:r>
              <w:rPr>
                <w:b w:val="0"/>
                <w:iCs/>
                <w:sz w:val="22"/>
                <w:szCs w:val="22"/>
                <w:lang w:val="en-US"/>
              </w:rPr>
              <w:t xml:space="preserve"> </w:t>
            </w:r>
            <w:r>
              <w:rPr>
                <w:b w:val="0"/>
                <w:iCs/>
                <w:sz w:val="22"/>
                <w:szCs w:val="22"/>
              </w:rPr>
              <w:t>Кесте</w:t>
            </w:r>
            <w:r>
              <w:rPr>
                <w:b w:val="0"/>
                <w:iCs/>
                <w:sz w:val="22"/>
                <w:szCs w:val="22"/>
                <w:lang w:val="en-US"/>
              </w:rPr>
              <w:t xml:space="preserve"> </w:t>
            </w:r>
            <w:r>
              <w:rPr>
                <w:b w:val="0"/>
                <w:iCs/>
                <w:sz w:val="22"/>
                <w:szCs w:val="22"/>
              </w:rPr>
              <w:t>бойынша</w:t>
            </w:r>
            <w:r>
              <w:rPr>
                <w:b w:val="0"/>
                <w:iCs/>
                <w:sz w:val="22"/>
                <w:szCs w:val="22"/>
                <w:lang w:val="en-US"/>
              </w:rPr>
              <w:t xml:space="preserve"> </w:t>
            </w:r>
            <w:r>
              <w:rPr>
                <w:b w:val="0"/>
                <w:iCs/>
                <w:sz w:val="22"/>
                <w:szCs w:val="22"/>
              </w:rPr>
              <w:t>міндеттемелерді</w:t>
            </w:r>
            <w:r>
              <w:rPr>
                <w:b w:val="0"/>
                <w:iCs/>
                <w:sz w:val="22"/>
                <w:szCs w:val="22"/>
                <w:lang w:val="en-US"/>
              </w:rPr>
              <w:t xml:space="preserve"> </w:t>
            </w:r>
            <w:r>
              <w:rPr>
                <w:b w:val="0"/>
                <w:iCs/>
                <w:sz w:val="22"/>
                <w:szCs w:val="22"/>
              </w:rPr>
              <w:t>дұрыс</w:t>
            </w:r>
            <w:r>
              <w:rPr>
                <w:b w:val="0"/>
                <w:iCs/>
                <w:sz w:val="22"/>
                <w:szCs w:val="22"/>
                <w:lang w:val="en-US"/>
              </w:rPr>
              <w:t xml:space="preserve"> </w:t>
            </w:r>
            <w:r>
              <w:rPr>
                <w:b w:val="0"/>
                <w:iCs/>
                <w:sz w:val="22"/>
                <w:szCs w:val="22"/>
              </w:rPr>
              <w:t>орындамаған</w:t>
            </w:r>
            <w:r>
              <w:rPr>
                <w:b w:val="0"/>
                <w:iCs/>
                <w:sz w:val="22"/>
                <w:szCs w:val="22"/>
                <w:lang w:val="en-US"/>
              </w:rPr>
              <w:t xml:space="preserve"> </w:t>
            </w:r>
            <w:r>
              <w:rPr>
                <w:b w:val="0"/>
                <w:iCs/>
                <w:sz w:val="22"/>
                <w:szCs w:val="22"/>
              </w:rPr>
              <w:t>жағдайда</w:t>
            </w:r>
            <w:r>
              <w:rPr>
                <w:b w:val="0"/>
                <w:iCs/>
                <w:sz w:val="22"/>
                <w:szCs w:val="22"/>
                <w:lang w:val="en-US"/>
              </w:rPr>
              <w:t xml:space="preserve">, </w:t>
            </w:r>
            <w:r>
              <w:rPr>
                <w:b w:val="0"/>
                <w:iCs/>
                <w:sz w:val="22"/>
                <w:szCs w:val="22"/>
              </w:rPr>
              <w:t>Сатып</w:t>
            </w:r>
            <w:r>
              <w:rPr>
                <w:b w:val="0"/>
                <w:iCs/>
                <w:sz w:val="22"/>
                <w:szCs w:val="22"/>
                <w:lang w:val="en-US"/>
              </w:rPr>
              <w:t xml:space="preserve"> </w:t>
            </w:r>
            <w:r>
              <w:rPr>
                <w:b w:val="0"/>
                <w:iCs/>
                <w:sz w:val="22"/>
                <w:szCs w:val="22"/>
              </w:rPr>
              <w:t>алушы</w:t>
            </w:r>
            <w:r>
              <w:rPr>
                <w:b w:val="0"/>
                <w:iCs/>
                <w:sz w:val="22"/>
                <w:szCs w:val="22"/>
                <w:lang w:val="en-US"/>
              </w:rPr>
              <w:t xml:space="preserve"> </w:t>
            </w:r>
            <w:r>
              <w:rPr>
                <w:b w:val="0"/>
                <w:iCs/>
                <w:sz w:val="22"/>
                <w:szCs w:val="22"/>
              </w:rPr>
              <w:t>Шартта</w:t>
            </w:r>
            <w:r>
              <w:rPr>
                <w:b w:val="0"/>
                <w:iCs/>
                <w:sz w:val="22"/>
                <w:szCs w:val="22"/>
                <w:lang w:val="en-US"/>
              </w:rPr>
              <w:t xml:space="preserve"> </w:t>
            </w:r>
            <w:r>
              <w:rPr>
                <w:b w:val="0"/>
                <w:iCs/>
                <w:sz w:val="22"/>
                <w:szCs w:val="22"/>
              </w:rPr>
              <w:t>қарастырылған</w:t>
            </w:r>
            <w:r>
              <w:rPr>
                <w:b w:val="0"/>
                <w:iCs/>
                <w:sz w:val="22"/>
                <w:szCs w:val="22"/>
                <w:lang w:val="en-US"/>
              </w:rPr>
              <w:t xml:space="preserve"> </w:t>
            </w:r>
            <w:r>
              <w:rPr>
                <w:b w:val="0"/>
                <w:iCs/>
                <w:sz w:val="22"/>
                <w:szCs w:val="22"/>
              </w:rPr>
              <w:t>тұрақсыздық</w:t>
            </w:r>
            <w:r>
              <w:rPr>
                <w:b w:val="0"/>
                <w:iCs/>
                <w:sz w:val="22"/>
                <w:szCs w:val="22"/>
                <w:lang w:val="en-US"/>
              </w:rPr>
              <w:t xml:space="preserve"> </w:t>
            </w:r>
            <w:r>
              <w:rPr>
                <w:b w:val="0"/>
                <w:iCs/>
                <w:sz w:val="22"/>
                <w:szCs w:val="22"/>
              </w:rPr>
              <w:t>төлемін</w:t>
            </w:r>
            <w:r>
              <w:rPr>
                <w:b w:val="0"/>
                <w:iCs/>
                <w:sz w:val="22"/>
                <w:szCs w:val="22"/>
                <w:lang w:val="en-US"/>
              </w:rPr>
              <w:t xml:space="preserve"> </w:t>
            </w:r>
            <w:r>
              <w:rPr>
                <w:b w:val="0"/>
                <w:iCs/>
                <w:sz w:val="22"/>
                <w:szCs w:val="22"/>
              </w:rPr>
              <w:t>Шарттың</w:t>
            </w:r>
            <w:r>
              <w:rPr>
                <w:b w:val="0"/>
                <w:iCs/>
                <w:sz w:val="22"/>
                <w:szCs w:val="22"/>
                <w:lang w:val="en-US"/>
              </w:rPr>
              <w:t xml:space="preserve"> </w:t>
            </w:r>
            <w:r>
              <w:rPr>
                <w:b w:val="0"/>
                <w:iCs/>
                <w:sz w:val="22"/>
                <w:szCs w:val="22"/>
              </w:rPr>
              <w:t>орындалуын</w:t>
            </w:r>
            <w:r>
              <w:rPr>
                <w:b w:val="0"/>
                <w:iCs/>
                <w:sz w:val="22"/>
                <w:szCs w:val="22"/>
                <w:lang w:val="en-US"/>
              </w:rPr>
              <w:t xml:space="preserve"> </w:t>
            </w:r>
            <w:r>
              <w:rPr>
                <w:b w:val="0"/>
                <w:iCs/>
                <w:sz w:val="22"/>
                <w:szCs w:val="22"/>
              </w:rPr>
              <w:t>қамтамасыз</w:t>
            </w:r>
            <w:r>
              <w:rPr>
                <w:b w:val="0"/>
                <w:iCs/>
                <w:sz w:val="22"/>
                <w:szCs w:val="22"/>
                <w:lang w:val="en-US"/>
              </w:rPr>
              <w:t xml:space="preserve"> </w:t>
            </w:r>
            <w:r>
              <w:rPr>
                <w:b w:val="0"/>
                <w:iCs/>
                <w:sz w:val="22"/>
                <w:szCs w:val="22"/>
              </w:rPr>
              <w:t>ететін</w:t>
            </w:r>
            <w:r>
              <w:rPr>
                <w:b w:val="0"/>
                <w:iCs/>
                <w:sz w:val="22"/>
                <w:szCs w:val="22"/>
                <w:lang w:val="en-US"/>
              </w:rPr>
              <w:t xml:space="preserve"> </w:t>
            </w:r>
            <w:r>
              <w:rPr>
                <w:b w:val="0"/>
                <w:iCs/>
                <w:sz w:val="22"/>
                <w:szCs w:val="22"/>
              </w:rPr>
              <w:t>кепілдік</w:t>
            </w:r>
            <w:r>
              <w:rPr>
                <w:b w:val="0"/>
                <w:iCs/>
                <w:sz w:val="22"/>
                <w:szCs w:val="22"/>
                <w:lang w:val="en-US"/>
              </w:rPr>
              <w:t xml:space="preserve"> </w:t>
            </w:r>
            <w:r>
              <w:rPr>
                <w:b w:val="0"/>
                <w:iCs/>
                <w:sz w:val="22"/>
                <w:szCs w:val="22"/>
              </w:rPr>
              <w:t>сомасынан</w:t>
            </w:r>
            <w:r>
              <w:rPr>
                <w:b w:val="0"/>
                <w:iCs/>
                <w:sz w:val="22"/>
                <w:szCs w:val="22"/>
                <w:lang w:val="en-US"/>
              </w:rPr>
              <w:t xml:space="preserve"> </w:t>
            </w:r>
            <w:r>
              <w:rPr>
                <w:b w:val="0"/>
                <w:iCs/>
                <w:sz w:val="22"/>
                <w:szCs w:val="22"/>
              </w:rPr>
              <w:t>ұстап</w:t>
            </w:r>
            <w:r>
              <w:rPr>
                <w:b w:val="0"/>
                <w:iCs/>
                <w:sz w:val="22"/>
                <w:szCs w:val="22"/>
                <w:lang w:val="en-US"/>
              </w:rPr>
              <w:t xml:space="preserve"> </w:t>
            </w:r>
            <w:r>
              <w:rPr>
                <w:b w:val="0"/>
                <w:iCs/>
                <w:sz w:val="22"/>
                <w:szCs w:val="22"/>
              </w:rPr>
              <w:t>қалады</w:t>
            </w:r>
            <w:r>
              <w:rPr>
                <w:b w:val="0"/>
                <w:iCs/>
                <w:sz w:val="22"/>
                <w:szCs w:val="22"/>
                <w:lang w:val="en-US"/>
              </w:rPr>
              <w:t>.</w:t>
            </w:r>
          </w:p>
        </w:tc>
        <w:tc>
          <w:tcPr>
            <w:tcW w:w="3124" w:type="dxa"/>
            <w:tcBorders>
              <w:top w:val="single" w:sz="4" w:space="0" w:color="000000"/>
              <w:left w:val="single" w:sz="4" w:space="0" w:color="000000"/>
              <w:bottom w:val="single" w:sz="4" w:space="0" w:color="000000"/>
              <w:right w:val="single" w:sz="4" w:space="0" w:color="000000"/>
            </w:tcBorders>
          </w:tcPr>
          <w:p w14:paraId="27B650EF" w14:textId="77777777" w:rsidR="00330C4D" w:rsidRDefault="00000000">
            <w:pPr>
              <w:jc w:val="both"/>
              <w:rPr>
                <w:sz w:val="22"/>
                <w:szCs w:val="22"/>
                <w:lang w:val="kk-KZ"/>
              </w:rPr>
            </w:pPr>
            <w:r>
              <w:rPr>
                <w:bCs/>
                <w:iCs/>
                <w:sz w:val="22"/>
                <w:szCs w:val="22"/>
              </w:rPr>
              <w:t>3.10. Өнім беруші Шарт бойынша өз міндеттемелерін тиісінше орындамаған жағдайда, Сатып алушы Шарттың орындалуын қамтамасыз ету сомасынан Шартта көзделген тұрақсыздық айыбының сомасын ұстайды.</w:t>
            </w:r>
          </w:p>
        </w:tc>
        <w:tc>
          <w:tcPr>
            <w:tcW w:w="3197" w:type="dxa"/>
            <w:gridSpan w:val="2"/>
            <w:tcBorders>
              <w:top w:val="single" w:sz="4" w:space="0" w:color="000000"/>
              <w:left w:val="single" w:sz="4" w:space="0" w:color="000000"/>
              <w:bottom w:val="single" w:sz="4" w:space="0" w:color="000000"/>
              <w:right w:val="single" w:sz="4" w:space="0" w:color="000000"/>
            </w:tcBorders>
          </w:tcPr>
          <w:p w14:paraId="184B9FD7" w14:textId="77777777" w:rsidR="00330C4D" w:rsidRDefault="00000000">
            <w:pPr>
              <w:ind w:right="191"/>
              <w:jc w:val="both"/>
              <w:rPr>
                <w:sz w:val="22"/>
                <w:szCs w:val="22"/>
                <w:lang w:val="en-US"/>
              </w:rPr>
            </w:pPr>
            <w:r>
              <w:rPr>
                <w:bCs/>
                <w:sz w:val="22"/>
                <w:szCs w:val="22"/>
                <w:lang w:val="en-US"/>
              </w:rPr>
              <w:t>3.10. If the Supplier fails to properly perform its obligations under the Contract, the Buyer shall withhold the amounts of the forfeit stipulated in the Contract from the Contract performance security.</w:t>
            </w:r>
          </w:p>
        </w:tc>
      </w:tr>
      <w:tr w:rsidR="00330C4D" w14:paraId="43170BE2" w14:textId="77777777">
        <w:trPr>
          <w:trHeight w:val="1299"/>
        </w:trPr>
        <w:tc>
          <w:tcPr>
            <w:tcW w:w="3012" w:type="dxa"/>
            <w:tcBorders>
              <w:top w:val="single" w:sz="4" w:space="0" w:color="000000"/>
              <w:left w:val="single" w:sz="4" w:space="0" w:color="000000"/>
              <w:bottom w:val="single" w:sz="4" w:space="0" w:color="000000"/>
              <w:right w:val="single" w:sz="4" w:space="0" w:color="000000"/>
            </w:tcBorders>
          </w:tcPr>
          <w:p w14:paraId="3277897E" w14:textId="77777777" w:rsidR="00330C4D" w:rsidRDefault="00000000">
            <w:pPr>
              <w:pStyle w:val="aeuiou1"/>
              <w:tabs>
                <w:tab w:val="left" w:pos="540"/>
              </w:tabs>
              <w:spacing w:after="120"/>
              <w:jc w:val="both"/>
              <w:rPr>
                <w:bCs/>
                <w:sz w:val="22"/>
                <w:szCs w:val="22"/>
                <w:lang w:val="kk-KZ"/>
              </w:rPr>
            </w:pPr>
            <w:r>
              <w:rPr>
                <w:bCs/>
                <w:sz w:val="22"/>
                <w:szCs w:val="22"/>
                <w:lang w:val="en-US"/>
              </w:rPr>
              <w:t xml:space="preserve">3.11. </w:t>
            </w:r>
            <w:r>
              <w:rPr>
                <w:bCs/>
                <w:sz w:val="22"/>
                <w:szCs w:val="22"/>
              </w:rPr>
              <w:t>Жеткізуші</w:t>
            </w:r>
            <w:r>
              <w:rPr>
                <w:bCs/>
                <w:sz w:val="22"/>
                <w:szCs w:val="22"/>
                <w:lang w:val="en-US"/>
              </w:rPr>
              <w:t xml:space="preserve"> </w:t>
            </w:r>
            <w:r>
              <w:rPr>
                <w:bCs/>
                <w:sz w:val="22"/>
                <w:szCs w:val="22"/>
              </w:rPr>
              <w:t>Кесте</w:t>
            </w:r>
            <w:r>
              <w:rPr>
                <w:bCs/>
                <w:sz w:val="22"/>
                <w:szCs w:val="22"/>
                <w:lang w:val="en-US"/>
              </w:rPr>
              <w:t xml:space="preserve"> </w:t>
            </w:r>
            <w:r>
              <w:rPr>
                <w:bCs/>
                <w:sz w:val="22"/>
                <w:szCs w:val="22"/>
              </w:rPr>
              <w:t>бойынша</w:t>
            </w:r>
            <w:r>
              <w:rPr>
                <w:bCs/>
                <w:sz w:val="22"/>
                <w:szCs w:val="22"/>
                <w:lang w:val="en-US"/>
              </w:rPr>
              <w:t xml:space="preserve"> </w:t>
            </w:r>
            <w:r>
              <w:rPr>
                <w:bCs/>
                <w:sz w:val="22"/>
                <w:szCs w:val="22"/>
              </w:rPr>
              <w:t>өз</w:t>
            </w:r>
            <w:r>
              <w:rPr>
                <w:bCs/>
                <w:sz w:val="22"/>
                <w:szCs w:val="22"/>
                <w:lang w:val="en-US"/>
              </w:rPr>
              <w:t xml:space="preserve"> </w:t>
            </w:r>
            <w:r>
              <w:rPr>
                <w:bCs/>
                <w:sz w:val="22"/>
                <w:szCs w:val="22"/>
              </w:rPr>
              <w:t>міндеттемелерін</w:t>
            </w:r>
            <w:r>
              <w:rPr>
                <w:bCs/>
                <w:sz w:val="22"/>
                <w:szCs w:val="22"/>
                <w:lang w:val="en-US"/>
              </w:rPr>
              <w:t xml:space="preserve"> </w:t>
            </w:r>
            <w:r>
              <w:rPr>
                <w:bCs/>
                <w:sz w:val="22"/>
                <w:szCs w:val="22"/>
              </w:rPr>
              <w:t>уақтылы</w:t>
            </w:r>
            <w:r>
              <w:rPr>
                <w:bCs/>
                <w:sz w:val="22"/>
                <w:szCs w:val="22"/>
                <w:lang w:val="en-US"/>
              </w:rPr>
              <w:t xml:space="preserve">, </w:t>
            </w:r>
            <w:r>
              <w:rPr>
                <w:bCs/>
                <w:sz w:val="22"/>
                <w:szCs w:val="22"/>
              </w:rPr>
              <w:t>толық</w:t>
            </w:r>
            <w:r>
              <w:rPr>
                <w:bCs/>
                <w:sz w:val="22"/>
                <w:szCs w:val="22"/>
                <w:lang w:val="en-US"/>
              </w:rPr>
              <w:t xml:space="preserve"> </w:t>
            </w:r>
            <w:r>
              <w:rPr>
                <w:bCs/>
                <w:sz w:val="22"/>
                <w:szCs w:val="22"/>
              </w:rPr>
              <w:t>және</w:t>
            </w:r>
            <w:r>
              <w:rPr>
                <w:bCs/>
                <w:sz w:val="22"/>
                <w:szCs w:val="22"/>
                <w:lang w:val="en-US"/>
              </w:rPr>
              <w:t xml:space="preserve"> </w:t>
            </w:r>
            <w:r>
              <w:rPr>
                <w:bCs/>
                <w:sz w:val="22"/>
                <w:szCs w:val="22"/>
              </w:rPr>
              <w:t>тиісті</w:t>
            </w:r>
            <w:r>
              <w:rPr>
                <w:bCs/>
                <w:sz w:val="22"/>
                <w:szCs w:val="22"/>
                <w:lang w:val="en-US"/>
              </w:rPr>
              <w:t xml:space="preserve"> </w:t>
            </w:r>
            <w:r>
              <w:rPr>
                <w:bCs/>
                <w:sz w:val="22"/>
                <w:szCs w:val="22"/>
              </w:rPr>
              <w:t>түрде</w:t>
            </w:r>
            <w:r>
              <w:rPr>
                <w:bCs/>
                <w:sz w:val="22"/>
                <w:szCs w:val="22"/>
                <w:lang w:val="en-US"/>
              </w:rPr>
              <w:t xml:space="preserve"> </w:t>
            </w:r>
            <w:r>
              <w:rPr>
                <w:bCs/>
                <w:sz w:val="22"/>
                <w:szCs w:val="22"/>
              </w:rPr>
              <w:t>орындаған</w:t>
            </w:r>
            <w:r>
              <w:rPr>
                <w:bCs/>
                <w:sz w:val="22"/>
                <w:szCs w:val="22"/>
                <w:lang w:val="en-US"/>
              </w:rPr>
              <w:t xml:space="preserve"> </w:t>
            </w:r>
            <w:r>
              <w:rPr>
                <w:bCs/>
                <w:sz w:val="22"/>
                <w:szCs w:val="22"/>
              </w:rPr>
              <w:t>жағдайда</w:t>
            </w:r>
            <w:r>
              <w:rPr>
                <w:bCs/>
                <w:sz w:val="22"/>
                <w:szCs w:val="22"/>
                <w:lang w:val="en-US"/>
              </w:rPr>
              <w:t xml:space="preserve">, </w:t>
            </w:r>
            <w:r>
              <w:rPr>
                <w:bCs/>
                <w:sz w:val="22"/>
                <w:szCs w:val="22"/>
              </w:rPr>
              <w:t>Кепілді</w:t>
            </w:r>
            <w:r>
              <w:rPr>
                <w:bCs/>
                <w:sz w:val="22"/>
                <w:szCs w:val="22"/>
                <w:lang w:val="en-US"/>
              </w:rPr>
              <w:t xml:space="preserve"> </w:t>
            </w:r>
            <w:r>
              <w:rPr>
                <w:bCs/>
                <w:sz w:val="22"/>
                <w:szCs w:val="22"/>
              </w:rPr>
              <w:t>ақшалай</w:t>
            </w:r>
            <w:r>
              <w:rPr>
                <w:bCs/>
                <w:sz w:val="22"/>
                <w:szCs w:val="22"/>
                <w:lang w:val="en-US"/>
              </w:rPr>
              <w:t xml:space="preserve"> </w:t>
            </w:r>
            <w:r>
              <w:rPr>
                <w:bCs/>
                <w:sz w:val="22"/>
                <w:szCs w:val="22"/>
              </w:rPr>
              <w:t>жарна</w:t>
            </w:r>
            <w:r>
              <w:rPr>
                <w:bCs/>
                <w:sz w:val="22"/>
                <w:szCs w:val="22"/>
                <w:lang w:val="en-US"/>
              </w:rPr>
              <w:t xml:space="preserve"> </w:t>
            </w:r>
            <w:r>
              <w:rPr>
                <w:bCs/>
                <w:sz w:val="22"/>
                <w:szCs w:val="22"/>
              </w:rPr>
              <w:t>емес</w:t>
            </w:r>
            <w:r>
              <w:rPr>
                <w:bCs/>
                <w:sz w:val="22"/>
                <w:szCs w:val="22"/>
                <w:lang w:val="en-US"/>
              </w:rPr>
              <w:t xml:space="preserve"> </w:t>
            </w:r>
            <w:r>
              <w:rPr>
                <w:bCs/>
                <w:sz w:val="22"/>
                <w:szCs w:val="22"/>
              </w:rPr>
              <w:t>Банктік</w:t>
            </w:r>
            <w:r>
              <w:rPr>
                <w:bCs/>
                <w:sz w:val="22"/>
                <w:szCs w:val="22"/>
                <w:lang w:val="en-US"/>
              </w:rPr>
              <w:t xml:space="preserve"> </w:t>
            </w:r>
            <w:r>
              <w:rPr>
                <w:bCs/>
                <w:sz w:val="22"/>
                <w:szCs w:val="22"/>
              </w:rPr>
              <w:t>кепілдік</w:t>
            </w:r>
            <w:r>
              <w:rPr>
                <w:bCs/>
                <w:sz w:val="22"/>
                <w:szCs w:val="22"/>
                <w:lang w:val="en-US"/>
              </w:rPr>
              <w:t xml:space="preserve"> </w:t>
            </w:r>
            <w:r>
              <w:rPr>
                <w:bCs/>
                <w:sz w:val="22"/>
                <w:szCs w:val="22"/>
              </w:rPr>
              <w:t>Жеткізушіге</w:t>
            </w:r>
            <w:r>
              <w:rPr>
                <w:bCs/>
                <w:sz w:val="22"/>
                <w:szCs w:val="22"/>
                <w:lang w:val="en-US"/>
              </w:rPr>
              <w:t xml:space="preserve"> </w:t>
            </w:r>
            <w:r>
              <w:rPr>
                <w:bCs/>
                <w:sz w:val="22"/>
                <w:szCs w:val="22"/>
              </w:rPr>
              <w:t>Тараптар</w:t>
            </w:r>
            <w:r>
              <w:rPr>
                <w:bCs/>
                <w:sz w:val="22"/>
                <w:szCs w:val="22"/>
                <w:lang w:val="en-US"/>
              </w:rPr>
              <w:t xml:space="preserve"> </w:t>
            </w:r>
            <w:r>
              <w:rPr>
                <w:bCs/>
                <w:sz w:val="22"/>
                <w:szCs w:val="22"/>
              </w:rPr>
              <w:t>Қорларды</w:t>
            </w:r>
            <w:r>
              <w:rPr>
                <w:bCs/>
                <w:sz w:val="22"/>
                <w:szCs w:val="22"/>
                <w:lang w:val="en-US"/>
              </w:rPr>
              <w:t xml:space="preserve"> </w:t>
            </w:r>
            <w:r>
              <w:rPr>
                <w:bCs/>
                <w:sz w:val="22"/>
                <w:szCs w:val="22"/>
              </w:rPr>
              <w:t>басқа</w:t>
            </w:r>
            <w:r>
              <w:rPr>
                <w:bCs/>
                <w:sz w:val="22"/>
                <w:szCs w:val="22"/>
                <w:lang w:val="en-US"/>
              </w:rPr>
              <w:t xml:space="preserve"> </w:t>
            </w:r>
            <w:r>
              <w:rPr>
                <w:bCs/>
                <w:sz w:val="22"/>
                <w:szCs w:val="22"/>
              </w:rPr>
              <w:t>жаққа</w:t>
            </w:r>
            <w:r>
              <w:rPr>
                <w:bCs/>
                <w:sz w:val="22"/>
                <w:szCs w:val="22"/>
                <w:lang w:val="en-US"/>
              </w:rPr>
              <w:t xml:space="preserve"> </w:t>
            </w:r>
            <w:r>
              <w:rPr>
                <w:bCs/>
                <w:sz w:val="22"/>
                <w:szCs w:val="22"/>
              </w:rPr>
              <w:t>жіберуге</w:t>
            </w:r>
            <w:r>
              <w:rPr>
                <w:bCs/>
                <w:sz w:val="22"/>
                <w:szCs w:val="22"/>
                <w:lang w:val="en-US"/>
              </w:rPr>
              <w:t xml:space="preserve"> </w:t>
            </w:r>
            <w:r>
              <w:rPr>
                <w:bCs/>
                <w:sz w:val="22"/>
                <w:szCs w:val="22"/>
              </w:rPr>
              <w:t>арналған</w:t>
            </w:r>
            <w:r>
              <w:rPr>
                <w:bCs/>
                <w:sz w:val="22"/>
                <w:szCs w:val="22"/>
                <w:lang w:val="en-US"/>
              </w:rPr>
              <w:t xml:space="preserve"> </w:t>
            </w:r>
            <w:r>
              <w:rPr>
                <w:bCs/>
                <w:sz w:val="22"/>
                <w:szCs w:val="22"/>
              </w:rPr>
              <w:t>жүкқұжатқа</w:t>
            </w:r>
            <w:r>
              <w:rPr>
                <w:bCs/>
                <w:sz w:val="22"/>
                <w:szCs w:val="22"/>
                <w:lang w:val="en-US"/>
              </w:rPr>
              <w:t xml:space="preserve"> (</w:t>
            </w:r>
            <w:r>
              <w:rPr>
                <w:bCs/>
                <w:sz w:val="22"/>
                <w:szCs w:val="22"/>
              </w:rPr>
              <w:t>бұдан</w:t>
            </w:r>
            <w:r>
              <w:rPr>
                <w:bCs/>
                <w:sz w:val="22"/>
                <w:szCs w:val="22"/>
                <w:lang w:val="en-US"/>
              </w:rPr>
              <w:t xml:space="preserve"> </w:t>
            </w:r>
            <w:r>
              <w:rPr>
                <w:bCs/>
                <w:sz w:val="22"/>
                <w:szCs w:val="22"/>
              </w:rPr>
              <w:t>әрі</w:t>
            </w:r>
            <w:r>
              <w:rPr>
                <w:bCs/>
                <w:sz w:val="22"/>
                <w:szCs w:val="22"/>
                <w:lang w:val="en-US"/>
              </w:rPr>
              <w:t xml:space="preserve"> – «</w:t>
            </w:r>
            <w:r>
              <w:rPr>
                <w:bCs/>
                <w:sz w:val="22"/>
                <w:szCs w:val="22"/>
              </w:rPr>
              <w:t>Тауарға</w:t>
            </w:r>
            <w:r>
              <w:rPr>
                <w:bCs/>
                <w:sz w:val="22"/>
                <w:szCs w:val="22"/>
                <w:lang w:val="en-US"/>
              </w:rPr>
              <w:t xml:space="preserve"> </w:t>
            </w:r>
            <w:r>
              <w:rPr>
                <w:bCs/>
                <w:sz w:val="22"/>
                <w:szCs w:val="22"/>
              </w:rPr>
              <w:t>арналған</w:t>
            </w:r>
            <w:r>
              <w:rPr>
                <w:bCs/>
                <w:sz w:val="22"/>
                <w:szCs w:val="22"/>
                <w:lang w:val="en-US"/>
              </w:rPr>
              <w:t xml:space="preserve"> </w:t>
            </w:r>
            <w:r>
              <w:rPr>
                <w:bCs/>
                <w:sz w:val="22"/>
                <w:szCs w:val="22"/>
              </w:rPr>
              <w:t>жүкқұжат</w:t>
            </w:r>
            <w:r>
              <w:rPr>
                <w:bCs/>
                <w:sz w:val="22"/>
                <w:szCs w:val="22"/>
                <w:lang w:val="en-US"/>
              </w:rPr>
              <w:t>») (</w:t>
            </w:r>
            <w:r>
              <w:rPr>
                <w:bCs/>
                <w:sz w:val="22"/>
                <w:szCs w:val="22"/>
              </w:rPr>
              <w:t>Тауарды</w:t>
            </w:r>
            <w:r>
              <w:rPr>
                <w:bCs/>
                <w:sz w:val="22"/>
                <w:szCs w:val="22"/>
                <w:lang w:val="en-US"/>
              </w:rPr>
              <w:t xml:space="preserve"> </w:t>
            </w:r>
            <w:r>
              <w:rPr>
                <w:bCs/>
                <w:sz w:val="22"/>
                <w:szCs w:val="22"/>
              </w:rPr>
              <w:t>қабылдау</w:t>
            </w:r>
            <w:r>
              <w:rPr>
                <w:bCs/>
                <w:sz w:val="22"/>
                <w:szCs w:val="22"/>
                <w:lang w:val="en-US"/>
              </w:rPr>
              <w:t>-</w:t>
            </w:r>
            <w:r>
              <w:rPr>
                <w:bCs/>
                <w:sz w:val="22"/>
                <w:szCs w:val="22"/>
              </w:rPr>
              <w:t>тапсыру</w:t>
            </w:r>
            <w:r>
              <w:rPr>
                <w:bCs/>
                <w:sz w:val="22"/>
                <w:szCs w:val="22"/>
                <w:lang w:val="en-US"/>
              </w:rPr>
              <w:t xml:space="preserve"> </w:t>
            </w:r>
            <w:r>
              <w:rPr>
                <w:bCs/>
                <w:sz w:val="22"/>
                <w:szCs w:val="22"/>
              </w:rPr>
              <w:t>актісі</w:t>
            </w:r>
            <w:r>
              <w:rPr>
                <w:bCs/>
                <w:sz w:val="22"/>
                <w:szCs w:val="22"/>
                <w:lang w:val="en-US"/>
              </w:rPr>
              <w:t xml:space="preserve">) </w:t>
            </w:r>
            <w:r>
              <w:rPr>
                <w:bCs/>
                <w:sz w:val="22"/>
                <w:szCs w:val="22"/>
              </w:rPr>
              <w:t>қол</w:t>
            </w:r>
            <w:r>
              <w:rPr>
                <w:bCs/>
                <w:sz w:val="22"/>
                <w:szCs w:val="22"/>
                <w:lang w:val="en-US"/>
              </w:rPr>
              <w:t xml:space="preserve"> </w:t>
            </w:r>
            <w:r>
              <w:rPr>
                <w:bCs/>
                <w:sz w:val="22"/>
                <w:szCs w:val="22"/>
              </w:rPr>
              <w:t>қойған</w:t>
            </w:r>
            <w:r>
              <w:rPr>
                <w:bCs/>
                <w:sz w:val="22"/>
                <w:szCs w:val="22"/>
                <w:lang w:val="en-US"/>
              </w:rPr>
              <w:t xml:space="preserve"> </w:t>
            </w:r>
            <w:r>
              <w:rPr>
                <w:bCs/>
                <w:sz w:val="22"/>
                <w:szCs w:val="22"/>
              </w:rPr>
              <w:t>күннен</w:t>
            </w:r>
            <w:r>
              <w:rPr>
                <w:bCs/>
                <w:sz w:val="22"/>
                <w:szCs w:val="22"/>
                <w:lang w:val="en-US"/>
              </w:rPr>
              <w:t xml:space="preserve"> </w:t>
            </w:r>
            <w:r>
              <w:rPr>
                <w:bCs/>
                <w:sz w:val="22"/>
                <w:szCs w:val="22"/>
              </w:rPr>
              <w:t>бастап</w:t>
            </w:r>
            <w:r>
              <w:rPr>
                <w:bCs/>
                <w:sz w:val="22"/>
                <w:szCs w:val="22"/>
                <w:lang w:val="en-US"/>
              </w:rPr>
              <w:t xml:space="preserve"> 10 (</w:t>
            </w:r>
            <w:r>
              <w:rPr>
                <w:bCs/>
                <w:sz w:val="22"/>
                <w:szCs w:val="22"/>
              </w:rPr>
              <w:t>ол</w:t>
            </w:r>
            <w:r>
              <w:rPr>
                <w:bCs/>
                <w:sz w:val="22"/>
                <w:szCs w:val="22"/>
                <w:lang w:val="en-US"/>
              </w:rPr>
              <w:t xml:space="preserve">) </w:t>
            </w:r>
            <w:r>
              <w:rPr>
                <w:bCs/>
                <w:sz w:val="22"/>
                <w:szCs w:val="22"/>
              </w:rPr>
              <w:t>жұмыс</w:t>
            </w:r>
            <w:r>
              <w:rPr>
                <w:bCs/>
                <w:sz w:val="22"/>
                <w:szCs w:val="22"/>
                <w:lang w:val="en-US"/>
              </w:rPr>
              <w:t xml:space="preserve"> </w:t>
            </w:r>
            <w:r>
              <w:rPr>
                <w:bCs/>
                <w:sz w:val="22"/>
                <w:szCs w:val="22"/>
              </w:rPr>
              <w:t>күні</w:t>
            </w:r>
            <w:r>
              <w:rPr>
                <w:bCs/>
                <w:sz w:val="22"/>
                <w:szCs w:val="22"/>
                <w:lang w:val="en-US"/>
              </w:rPr>
              <w:t xml:space="preserve"> </w:t>
            </w:r>
            <w:r>
              <w:rPr>
                <w:bCs/>
                <w:sz w:val="22"/>
                <w:szCs w:val="22"/>
              </w:rPr>
              <w:t>ішінде</w:t>
            </w:r>
            <w:r>
              <w:rPr>
                <w:bCs/>
                <w:sz w:val="22"/>
                <w:szCs w:val="22"/>
                <w:lang w:val="en-US"/>
              </w:rPr>
              <w:t xml:space="preserve"> </w:t>
            </w:r>
            <w:r>
              <w:rPr>
                <w:bCs/>
                <w:sz w:val="22"/>
                <w:szCs w:val="22"/>
              </w:rPr>
              <w:t>қайтарылуы</w:t>
            </w:r>
            <w:r>
              <w:rPr>
                <w:bCs/>
                <w:sz w:val="22"/>
                <w:szCs w:val="22"/>
                <w:lang w:val="en-US"/>
              </w:rPr>
              <w:t xml:space="preserve"> </w:t>
            </w:r>
            <w:r>
              <w:rPr>
                <w:bCs/>
                <w:sz w:val="22"/>
                <w:szCs w:val="22"/>
              </w:rPr>
              <w:t>тиіс</w:t>
            </w:r>
            <w:r>
              <w:rPr>
                <w:bCs/>
                <w:sz w:val="22"/>
                <w:szCs w:val="22"/>
                <w:lang w:val="en-US"/>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2EE28855" w14:textId="77777777" w:rsidR="00330C4D" w:rsidRDefault="00000000">
            <w:pPr>
              <w:tabs>
                <w:tab w:val="left" w:pos="540"/>
              </w:tabs>
              <w:spacing w:after="120"/>
              <w:jc w:val="both"/>
            </w:pPr>
            <w:r>
              <w:rPr>
                <w:bCs/>
                <w:sz w:val="22"/>
                <w:szCs w:val="22"/>
              </w:rPr>
              <w:t xml:space="preserve">3.11. Кепілдік ақшалай жарна немесе Банктік кепілдік Өнім Берушіге тауарлық–материалдық құндылықтарды бір жаққа жіберу туралы жүкқұжатқа (бұдан әрі - "Тауар жүкқұжаты") (Тауарларды қабылдау-тапсыру актісі) Тараптар қол қойған күннен бастап 10 (он) жұмыс күні ішінде қайтаруға жатады. Жеткізуші Келісім-Шарт бойынша өз міндеттемелерін уақтылы, толық және тиісті түрде орындады. </w:t>
            </w:r>
          </w:p>
        </w:tc>
        <w:tc>
          <w:tcPr>
            <w:tcW w:w="3197" w:type="dxa"/>
            <w:gridSpan w:val="2"/>
            <w:tcBorders>
              <w:top w:val="single" w:sz="4" w:space="0" w:color="000000"/>
              <w:left w:val="single" w:sz="4" w:space="0" w:color="000000"/>
              <w:bottom w:val="single" w:sz="4" w:space="0" w:color="000000"/>
              <w:right w:val="single" w:sz="4" w:space="0" w:color="000000"/>
            </w:tcBorders>
          </w:tcPr>
          <w:p w14:paraId="4394EB63" w14:textId="77777777" w:rsidR="00330C4D" w:rsidRDefault="00000000">
            <w:pPr>
              <w:tabs>
                <w:tab w:val="left" w:pos="540"/>
              </w:tabs>
              <w:spacing w:after="120"/>
              <w:jc w:val="both"/>
              <w:rPr>
                <w:bCs/>
                <w:sz w:val="22"/>
                <w:szCs w:val="22"/>
                <w:lang w:val="kk-KZ"/>
              </w:rPr>
            </w:pPr>
            <w:r>
              <w:rPr>
                <w:bCs/>
                <w:sz w:val="22"/>
                <w:szCs w:val="22"/>
                <w:lang w:val="en-US"/>
              </w:rPr>
              <w:t>3.11. The Security Cash Deposit or the Bank Guarantee shall be returned to the Supplier within ten (10) business days from the date on which the Parties sign a goods release note (the “Goods Release Note”) (the Goods Acceptance Certificate), provided that the Supplier has timely, fully and properly performed its obligations under the Contract.</w:t>
            </w:r>
          </w:p>
        </w:tc>
      </w:tr>
      <w:tr w:rsidR="00330C4D" w14:paraId="3B5B777D" w14:textId="77777777">
        <w:tc>
          <w:tcPr>
            <w:tcW w:w="3012" w:type="dxa"/>
            <w:tcBorders>
              <w:top w:val="single" w:sz="4" w:space="0" w:color="000000"/>
              <w:left w:val="single" w:sz="4" w:space="0" w:color="000000"/>
              <w:bottom w:val="single" w:sz="4" w:space="0" w:color="000000"/>
              <w:right w:val="single" w:sz="4" w:space="0" w:color="000000"/>
            </w:tcBorders>
          </w:tcPr>
          <w:p w14:paraId="662FAB8D" w14:textId="77777777" w:rsidR="00330C4D" w:rsidRDefault="00000000">
            <w:pPr>
              <w:numPr>
                <w:ilvl w:val="0"/>
                <w:numId w:val="19"/>
              </w:numPr>
              <w:suppressAutoHyphens w:val="0"/>
              <w:rPr>
                <w:b/>
                <w:sz w:val="22"/>
                <w:szCs w:val="22"/>
              </w:rPr>
            </w:pPr>
            <w:r>
              <w:rPr>
                <w:b/>
                <w:sz w:val="22"/>
                <w:szCs w:val="22"/>
                <w:lang w:val="kk-KZ"/>
              </w:rPr>
              <w:t>ТАУАРДЫ ЖЕТКІЗУ ТАЛАПТАРЫ</w:t>
            </w:r>
          </w:p>
        </w:tc>
        <w:tc>
          <w:tcPr>
            <w:tcW w:w="3124" w:type="dxa"/>
            <w:tcBorders>
              <w:top w:val="single" w:sz="4" w:space="0" w:color="000000"/>
              <w:left w:val="single" w:sz="4" w:space="0" w:color="000000"/>
              <w:bottom w:val="single" w:sz="4" w:space="0" w:color="000000"/>
              <w:right w:val="single" w:sz="4" w:space="0" w:color="000000"/>
            </w:tcBorders>
          </w:tcPr>
          <w:p w14:paraId="4DD520E1" w14:textId="77777777" w:rsidR="00330C4D" w:rsidRDefault="00000000">
            <w:pPr>
              <w:numPr>
                <w:ilvl w:val="0"/>
                <w:numId w:val="5"/>
              </w:numPr>
              <w:suppressAutoHyphens w:val="0"/>
              <w:rPr>
                <w:b/>
                <w:sz w:val="22"/>
                <w:szCs w:val="22"/>
              </w:rPr>
            </w:pPr>
            <w:r>
              <w:rPr>
                <w:b/>
                <w:sz w:val="22"/>
                <w:szCs w:val="22"/>
              </w:rPr>
              <w:t>ТАУАРДЫ ЖЕТКІЗУ ШАРТТАРЫ</w:t>
            </w:r>
          </w:p>
        </w:tc>
        <w:tc>
          <w:tcPr>
            <w:tcW w:w="3197" w:type="dxa"/>
            <w:gridSpan w:val="2"/>
            <w:tcBorders>
              <w:top w:val="single" w:sz="4" w:space="0" w:color="000000"/>
              <w:left w:val="single" w:sz="4" w:space="0" w:color="000000"/>
              <w:bottom w:val="single" w:sz="4" w:space="0" w:color="000000"/>
              <w:right w:val="single" w:sz="4" w:space="0" w:color="000000"/>
            </w:tcBorders>
          </w:tcPr>
          <w:p w14:paraId="045B3DB8" w14:textId="77777777" w:rsidR="00330C4D" w:rsidRDefault="00000000">
            <w:pPr>
              <w:tabs>
                <w:tab w:val="left" w:pos="720"/>
              </w:tabs>
              <w:ind w:left="720" w:hanging="720"/>
              <w:jc w:val="center"/>
              <w:rPr>
                <w:b/>
                <w:sz w:val="22"/>
                <w:szCs w:val="22"/>
                <w:lang w:val="en-GB"/>
              </w:rPr>
            </w:pPr>
            <w:r>
              <w:rPr>
                <w:b/>
                <w:sz w:val="22"/>
                <w:szCs w:val="22"/>
                <w:lang w:val="en-GB"/>
              </w:rPr>
              <w:t>4.</w:t>
            </w:r>
            <w:r>
              <w:rPr>
                <w:b/>
                <w:sz w:val="22"/>
                <w:szCs w:val="22"/>
                <w:lang w:val="en-GB"/>
              </w:rPr>
              <w:tab/>
              <w:t>DELIVERY TERMS</w:t>
            </w:r>
          </w:p>
        </w:tc>
      </w:tr>
      <w:tr w:rsidR="00330C4D" w14:paraId="43C4BFBD" w14:textId="77777777">
        <w:tc>
          <w:tcPr>
            <w:tcW w:w="3012" w:type="dxa"/>
            <w:tcBorders>
              <w:top w:val="single" w:sz="4" w:space="0" w:color="000000"/>
              <w:left w:val="single" w:sz="4" w:space="0" w:color="000000"/>
              <w:bottom w:val="single" w:sz="4" w:space="0" w:color="000000"/>
              <w:right w:val="single" w:sz="4" w:space="0" w:color="000000"/>
            </w:tcBorders>
          </w:tcPr>
          <w:p w14:paraId="3F03C05D" w14:textId="77777777" w:rsidR="00330C4D" w:rsidRDefault="00000000">
            <w:pPr>
              <w:pStyle w:val="aeuiou1"/>
              <w:numPr>
                <w:ilvl w:val="1"/>
                <w:numId w:val="5"/>
              </w:numPr>
              <w:tabs>
                <w:tab w:val="clear" w:pos="711"/>
                <w:tab w:val="left" w:pos="318"/>
                <w:tab w:val="left" w:pos="540"/>
              </w:tabs>
              <w:spacing w:after="120"/>
              <w:ind w:left="0" w:firstLine="0"/>
              <w:jc w:val="both"/>
            </w:pPr>
            <w:r>
              <w:rPr>
                <w:sz w:val="22"/>
                <w:szCs w:val="22"/>
                <w:lang w:val="kk-KZ"/>
              </w:rPr>
              <w:t>Тауар осы Шарттың жарамдылық мерзімі ішінде Сатып алушы Жеткізушіге Шарттың 4.2. пунктіне сәйкес жіберетін Жеткізу тапсырыстарының негізінде партиялармен жеткізіледі.</w:t>
            </w:r>
            <w:r>
              <w:rPr>
                <w:sz w:val="22"/>
                <w:szCs w:val="22"/>
              </w:rPr>
              <w:t xml:space="preserve"> </w:t>
            </w:r>
          </w:p>
          <w:p w14:paraId="0DF79458" w14:textId="77777777" w:rsidR="00330C4D" w:rsidRDefault="00000000">
            <w:pPr>
              <w:pStyle w:val="aeuiou1"/>
              <w:tabs>
                <w:tab w:val="left" w:pos="318"/>
                <w:tab w:val="left" w:pos="540"/>
              </w:tabs>
              <w:spacing w:after="120"/>
              <w:jc w:val="both"/>
            </w:pPr>
            <w:r>
              <w:rPr>
                <w:sz w:val="22"/>
                <w:szCs w:val="22"/>
                <w:lang w:val="kk-KZ"/>
              </w:rPr>
              <w:t xml:space="preserve">Соңғы Жеткізу тапсырысты </w:t>
            </w:r>
            <w:r>
              <w:rPr>
                <w:sz w:val="22"/>
                <w:szCs w:val="22"/>
              </w:rPr>
              <w:t>15.03.2022</w:t>
            </w:r>
            <w:r>
              <w:rPr>
                <w:sz w:val="22"/>
                <w:szCs w:val="22"/>
                <w:lang w:val="kk-KZ"/>
              </w:rPr>
              <w:t xml:space="preserve"> дейін жіберу тиіс</w:t>
            </w:r>
            <w:r>
              <w:rPr>
                <w:sz w:val="22"/>
                <w:szCs w:val="22"/>
              </w:rPr>
              <w:t>.</w:t>
            </w:r>
          </w:p>
        </w:tc>
        <w:tc>
          <w:tcPr>
            <w:tcW w:w="3124" w:type="dxa"/>
            <w:tcBorders>
              <w:top w:val="single" w:sz="4" w:space="0" w:color="000000"/>
              <w:left w:val="single" w:sz="4" w:space="0" w:color="000000"/>
              <w:bottom w:val="single" w:sz="4" w:space="0" w:color="000000"/>
              <w:right w:val="single" w:sz="4" w:space="0" w:color="000000"/>
            </w:tcBorders>
          </w:tcPr>
          <w:p w14:paraId="6E029E4D" w14:textId="77777777" w:rsidR="00330C4D" w:rsidRDefault="00000000">
            <w:pPr>
              <w:tabs>
                <w:tab w:val="left" w:pos="540"/>
              </w:tabs>
              <w:spacing w:after="120"/>
              <w:jc w:val="both"/>
              <w:rPr>
                <w:sz w:val="22"/>
                <w:szCs w:val="22"/>
              </w:rPr>
            </w:pPr>
            <w:r>
              <w:rPr>
                <w:sz w:val="22"/>
                <w:szCs w:val="22"/>
              </w:rPr>
              <w:t>4.1.</w:t>
            </w:r>
            <w:r>
              <w:rPr>
                <w:sz w:val="22"/>
                <w:szCs w:val="22"/>
              </w:rPr>
              <w:tab/>
              <w:t xml:space="preserve">Тауарды жеткізуді Жеткізуші осы Шарттың әрекет ету мерзімі ішінде 4.2-тармаққа сәйкес Сатып алушы Жеткізушіге жіберген Жеткізу тапсырыстары негізінде партиялармен жүзеге асырады. Шарттың. </w:t>
            </w:r>
          </w:p>
          <w:p w14:paraId="757FE1DC" w14:textId="77777777" w:rsidR="00330C4D" w:rsidRDefault="00000000">
            <w:pPr>
              <w:tabs>
                <w:tab w:val="left" w:pos="540"/>
              </w:tabs>
              <w:spacing w:after="120"/>
              <w:jc w:val="both"/>
              <w:rPr>
                <w:sz w:val="22"/>
                <w:szCs w:val="22"/>
              </w:rPr>
            </w:pPr>
            <w:r>
              <w:rPr>
                <w:sz w:val="22"/>
                <w:szCs w:val="22"/>
              </w:rPr>
              <w:t xml:space="preserve">Бұл ретте сатып алуға соңғы тапсырыс кешіктірмей орналастырылуы тиіс                                   </w:t>
            </w:r>
          </w:p>
          <w:p w14:paraId="4608B8B8" w14:textId="77777777" w:rsidR="00330C4D" w:rsidRDefault="00000000">
            <w:pPr>
              <w:tabs>
                <w:tab w:val="left" w:pos="540"/>
              </w:tabs>
              <w:spacing w:after="120"/>
              <w:jc w:val="both"/>
              <w:rPr>
                <w:sz w:val="22"/>
                <w:szCs w:val="22"/>
              </w:rPr>
            </w:pPr>
            <w:r>
              <w:rPr>
                <w:sz w:val="22"/>
                <w:szCs w:val="22"/>
              </w:rPr>
              <w:t xml:space="preserve">15.03.2022. </w:t>
            </w:r>
          </w:p>
        </w:tc>
        <w:tc>
          <w:tcPr>
            <w:tcW w:w="3197" w:type="dxa"/>
            <w:gridSpan w:val="2"/>
            <w:tcBorders>
              <w:top w:val="single" w:sz="4" w:space="0" w:color="000000"/>
              <w:left w:val="single" w:sz="4" w:space="0" w:color="000000"/>
              <w:bottom w:val="single" w:sz="4" w:space="0" w:color="000000"/>
              <w:right w:val="single" w:sz="4" w:space="0" w:color="000000"/>
            </w:tcBorders>
          </w:tcPr>
          <w:p w14:paraId="57A3582A" w14:textId="77777777" w:rsidR="00330C4D" w:rsidRDefault="00000000">
            <w:pPr>
              <w:tabs>
                <w:tab w:val="left" w:pos="540"/>
              </w:tabs>
              <w:spacing w:after="120"/>
              <w:jc w:val="both"/>
              <w:rPr>
                <w:sz w:val="22"/>
                <w:szCs w:val="22"/>
                <w:lang w:val="en-US"/>
              </w:rPr>
            </w:pPr>
            <w:r>
              <w:rPr>
                <w:sz w:val="22"/>
                <w:szCs w:val="22"/>
                <w:lang w:val="en-US"/>
              </w:rPr>
              <w:t xml:space="preserve">4.1. </w:t>
            </w:r>
            <w:r>
              <w:rPr>
                <w:sz w:val="22"/>
                <w:szCs w:val="22"/>
                <w:lang w:val="en-GB"/>
              </w:rPr>
              <w:t>The</w:t>
            </w:r>
            <w:r>
              <w:rPr>
                <w:sz w:val="22"/>
                <w:szCs w:val="22"/>
                <w:lang w:val="en-US"/>
              </w:rPr>
              <w:t xml:space="preserve"> </w:t>
            </w:r>
            <w:r>
              <w:rPr>
                <w:sz w:val="22"/>
                <w:szCs w:val="22"/>
                <w:lang w:val="en-GB"/>
              </w:rPr>
              <w:t>Supplier</w:t>
            </w:r>
            <w:r>
              <w:rPr>
                <w:sz w:val="22"/>
                <w:szCs w:val="22"/>
                <w:lang w:val="en-US"/>
              </w:rPr>
              <w:t xml:space="preserve"> </w:t>
            </w:r>
            <w:r>
              <w:rPr>
                <w:sz w:val="22"/>
                <w:szCs w:val="22"/>
                <w:lang w:val="en-GB"/>
              </w:rPr>
              <w:t>shall</w:t>
            </w:r>
            <w:r>
              <w:rPr>
                <w:sz w:val="22"/>
                <w:szCs w:val="22"/>
                <w:lang w:val="en-US"/>
              </w:rPr>
              <w:t xml:space="preserve"> </w:t>
            </w:r>
            <w:r>
              <w:rPr>
                <w:sz w:val="22"/>
                <w:szCs w:val="22"/>
                <w:lang w:val="en-GB"/>
              </w:rPr>
              <w:t>deliver</w:t>
            </w:r>
            <w:r>
              <w:rPr>
                <w:sz w:val="22"/>
                <w:szCs w:val="22"/>
                <w:lang w:val="en-US"/>
              </w:rPr>
              <w:t xml:space="preserve"> </w:t>
            </w:r>
            <w:r>
              <w:rPr>
                <w:sz w:val="22"/>
                <w:szCs w:val="22"/>
                <w:lang w:val="en-GB"/>
              </w:rPr>
              <w:t>the</w:t>
            </w:r>
            <w:r>
              <w:rPr>
                <w:sz w:val="22"/>
                <w:szCs w:val="22"/>
                <w:lang w:val="en-US"/>
              </w:rPr>
              <w:t xml:space="preserve"> </w:t>
            </w:r>
            <w:r>
              <w:rPr>
                <w:sz w:val="22"/>
                <w:szCs w:val="22"/>
                <w:lang w:val="en-GB"/>
              </w:rPr>
              <w:t>Goods</w:t>
            </w:r>
            <w:r>
              <w:rPr>
                <w:sz w:val="22"/>
                <w:szCs w:val="22"/>
                <w:lang w:val="en-US"/>
              </w:rPr>
              <w:t xml:space="preserve"> </w:t>
            </w:r>
            <w:r>
              <w:rPr>
                <w:sz w:val="22"/>
                <w:szCs w:val="22"/>
                <w:lang w:val="en-GB"/>
              </w:rPr>
              <w:t>by</w:t>
            </w:r>
            <w:r>
              <w:rPr>
                <w:sz w:val="22"/>
                <w:szCs w:val="22"/>
                <w:lang w:val="en-US"/>
              </w:rPr>
              <w:t xml:space="preserve"> </w:t>
            </w:r>
            <w:r>
              <w:rPr>
                <w:sz w:val="22"/>
                <w:szCs w:val="22"/>
                <w:lang w:val="en-GB"/>
              </w:rPr>
              <w:t>batches</w:t>
            </w:r>
            <w:r>
              <w:rPr>
                <w:sz w:val="22"/>
                <w:szCs w:val="22"/>
                <w:lang w:val="en-US"/>
              </w:rPr>
              <w:t xml:space="preserve"> </w:t>
            </w:r>
            <w:r>
              <w:rPr>
                <w:sz w:val="22"/>
                <w:szCs w:val="22"/>
                <w:lang w:val="en-GB"/>
              </w:rPr>
              <w:t>within</w:t>
            </w:r>
            <w:r>
              <w:rPr>
                <w:sz w:val="22"/>
                <w:szCs w:val="22"/>
                <w:lang w:val="en-US"/>
              </w:rPr>
              <w:t xml:space="preserve"> </w:t>
            </w:r>
            <w:r>
              <w:rPr>
                <w:sz w:val="22"/>
                <w:szCs w:val="22"/>
                <w:lang w:val="en-GB"/>
              </w:rPr>
              <w:t>the</w:t>
            </w:r>
            <w:r>
              <w:rPr>
                <w:sz w:val="22"/>
                <w:szCs w:val="22"/>
                <w:lang w:val="en-US"/>
              </w:rPr>
              <w:t xml:space="preserve"> </w:t>
            </w:r>
            <w:r>
              <w:rPr>
                <w:sz w:val="22"/>
                <w:szCs w:val="22"/>
                <w:lang w:val="en-GB"/>
              </w:rPr>
              <w:t>period</w:t>
            </w:r>
            <w:r>
              <w:rPr>
                <w:sz w:val="22"/>
                <w:szCs w:val="22"/>
                <w:lang w:val="en-US"/>
              </w:rPr>
              <w:t xml:space="preserve"> </w:t>
            </w:r>
            <w:r>
              <w:rPr>
                <w:sz w:val="22"/>
                <w:szCs w:val="22"/>
                <w:lang w:val="en-GB"/>
              </w:rPr>
              <w:t>of</w:t>
            </w:r>
            <w:r>
              <w:rPr>
                <w:sz w:val="22"/>
                <w:szCs w:val="22"/>
                <w:lang w:val="en-US"/>
              </w:rPr>
              <w:t xml:space="preserve"> </w:t>
            </w:r>
            <w:r>
              <w:rPr>
                <w:sz w:val="22"/>
                <w:szCs w:val="22"/>
                <w:lang w:val="en-GB"/>
              </w:rPr>
              <w:t>this</w:t>
            </w:r>
            <w:r>
              <w:rPr>
                <w:sz w:val="22"/>
                <w:szCs w:val="22"/>
                <w:lang w:val="en-US"/>
              </w:rPr>
              <w:t xml:space="preserve"> </w:t>
            </w:r>
            <w:r>
              <w:rPr>
                <w:sz w:val="22"/>
                <w:szCs w:val="22"/>
                <w:lang w:val="en-GB"/>
              </w:rPr>
              <w:t>Agreement</w:t>
            </w:r>
            <w:r>
              <w:rPr>
                <w:sz w:val="22"/>
                <w:szCs w:val="22"/>
                <w:lang w:val="en-US"/>
              </w:rPr>
              <w:t xml:space="preserve"> </w:t>
            </w:r>
            <w:r>
              <w:rPr>
                <w:sz w:val="22"/>
                <w:szCs w:val="22"/>
                <w:lang w:val="en-GB"/>
              </w:rPr>
              <w:t>against</w:t>
            </w:r>
            <w:r>
              <w:rPr>
                <w:sz w:val="22"/>
                <w:szCs w:val="22"/>
                <w:lang w:val="en-US"/>
              </w:rPr>
              <w:t xml:space="preserve"> </w:t>
            </w:r>
            <w:r>
              <w:rPr>
                <w:sz w:val="22"/>
                <w:szCs w:val="22"/>
                <w:lang w:val="en-GB"/>
              </w:rPr>
              <w:t xml:space="preserve">Purchase Orders sent by the Buyer to the Supplier in accordance with </w:t>
            </w:r>
            <w:r>
              <w:rPr>
                <w:sz w:val="22"/>
                <w:szCs w:val="22"/>
                <w:lang w:val="en-US"/>
              </w:rPr>
              <w:t xml:space="preserve">the </w:t>
            </w:r>
            <w:r>
              <w:rPr>
                <w:sz w:val="22"/>
                <w:szCs w:val="22"/>
                <w:lang w:val="en-GB"/>
              </w:rPr>
              <w:t>Clause 4.2. of th</w:t>
            </w:r>
            <w:r>
              <w:rPr>
                <w:sz w:val="22"/>
                <w:szCs w:val="22"/>
                <w:lang w:val="en-US"/>
              </w:rPr>
              <w:t xml:space="preserve">e </w:t>
            </w:r>
            <w:r>
              <w:rPr>
                <w:sz w:val="22"/>
                <w:szCs w:val="22"/>
                <w:lang w:val="en-GB"/>
              </w:rPr>
              <w:t>Agreement.</w:t>
            </w:r>
          </w:p>
          <w:p w14:paraId="307A1D9F" w14:textId="77777777" w:rsidR="00330C4D" w:rsidRDefault="00000000">
            <w:pPr>
              <w:tabs>
                <w:tab w:val="left" w:pos="540"/>
              </w:tabs>
              <w:spacing w:after="120"/>
              <w:jc w:val="both"/>
              <w:rPr>
                <w:sz w:val="22"/>
                <w:szCs w:val="22"/>
                <w:lang w:val="en-US"/>
              </w:rPr>
            </w:pPr>
            <w:r>
              <w:rPr>
                <w:sz w:val="22"/>
                <w:szCs w:val="22"/>
                <w:lang w:val="en-US"/>
              </w:rPr>
              <w:t xml:space="preserve">The last Purchase Order must be placed no later than 15.03.2022. </w:t>
            </w:r>
          </w:p>
          <w:p w14:paraId="57CF38D9" w14:textId="77777777" w:rsidR="00330C4D" w:rsidRDefault="00330C4D">
            <w:pPr>
              <w:tabs>
                <w:tab w:val="left" w:pos="540"/>
              </w:tabs>
              <w:spacing w:after="120"/>
              <w:jc w:val="both"/>
              <w:rPr>
                <w:sz w:val="22"/>
                <w:szCs w:val="22"/>
                <w:lang w:val="en-US"/>
              </w:rPr>
            </w:pPr>
          </w:p>
        </w:tc>
      </w:tr>
      <w:tr w:rsidR="00330C4D" w14:paraId="7A69D5B2" w14:textId="77777777">
        <w:tc>
          <w:tcPr>
            <w:tcW w:w="3012" w:type="dxa"/>
            <w:tcBorders>
              <w:top w:val="single" w:sz="4" w:space="0" w:color="000000"/>
              <w:left w:val="single" w:sz="4" w:space="0" w:color="000000"/>
              <w:bottom w:val="single" w:sz="4" w:space="0" w:color="000000"/>
              <w:right w:val="single" w:sz="4" w:space="0" w:color="000000"/>
            </w:tcBorders>
          </w:tcPr>
          <w:p w14:paraId="6DFC8681" w14:textId="77777777" w:rsidR="00330C4D" w:rsidRDefault="00000000">
            <w:pPr>
              <w:pStyle w:val="aeuiou1"/>
              <w:spacing w:after="120"/>
              <w:jc w:val="both"/>
              <w:rPr>
                <w:sz w:val="22"/>
                <w:szCs w:val="22"/>
                <w:lang w:val="en-US"/>
              </w:rPr>
            </w:pPr>
            <w:r>
              <w:rPr>
                <w:sz w:val="22"/>
                <w:szCs w:val="22"/>
                <w:lang w:val="en-US"/>
              </w:rPr>
              <w:t xml:space="preserve">4.2. </w:t>
            </w:r>
            <w:r>
              <w:rPr>
                <w:sz w:val="22"/>
                <w:szCs w:val="22"/>
                <w:lang w:val="kk-KZ"/>
              </w:rPr>
              <w:t>Жеткізу тапсырыстарын беру процедурасы:</w:t>
            </w:r>
          </w:p>
        </w:tc>
        <w:tc>
          <w:tcPr>
            <w:tcW w:w="3124" w:type="dxa"/>
            <w:tcBorders>
              <w:top w:val="single" w:sz="4" w:space="0" w:color="000000"/>
              <w:left w:val="single" w:sz="4" w:space="0" w:color="000000"/>
              <w:bottom w:val="single" w:sz="4" w:space="0" w:color="000000"/>
              <w:right w:val="single" w:sz="4" w:space="0" w:color="000000"/>
            </w:tcBorders>
          </w:tcPr>
          <w:p w14:paraId="0BC102B2" w14:textId="77777777" w:rsidR="00330C4D" w:rsidRDefault="00000000">
            <w:pPr>
              <w:spacing w:after="120"/>
              <w:jc w:val="both"/>
              <w:rPr>
                <w:sz w:val="22"/>
                <w:szCs w:val="22"/>
              </w:rPr>
            </w:pPr>
            <w:r>
              <w:rPr>
                <w:sz w:val="22"/>
                <w:szCs w:val="22"/>
              </w:rPr>
              <w:t>4.2. Сатып алуға тапсырыстарды орналастыру тәртібі:</w:t>
            </w:r>
          </w:p>
        </w:tc>
        <w:tc>
          <w:tcPr>
            <w:tcW w:w="3197" w:type="dxa"/>
            <w:gridSpan w:val="2"/>
            <w:tcBorders>
              <w:top w:val="single" w:sz="4" w:space="0" w:color="000000"/>
              <w:left w:val="single" w:sz="4" w:space="0" w:color="000000"/>
              <w:bottom w:val="single" w:sz="4" w:space="0" w:color="000000"/>
              <w:right w:val="single" w:sz="4" w:space="0" w:color="000000"/>
            </w:tcBorders>
          </w:tcPr>
          <w:p w14:paraId="069115A6" w14:textId="77777777" w:rsidR="00330C4D" w:rsidRDefault="00000000">
            <w:pPr>
              <w:spacing w:after="120"/>
              <w:jc w:val="both"/>
              <w:rPr>
                <w:bCs/>
                <w:sz w:val="22"/>
                <w:szCs w:val="22"/>
                <w:lang w:val="en-US"/>
              </w:rPr>
            </w:pPr>
            <w:r>
              <w:rPr>
                <w:sz w:val="22"/>
                <w:szCs w:val="22"/>
                <w:lang w:val="en-US"/>
              </w:rPr>
              <w:t>4.2</w:t>
            </w:r>
            <w:r>
              <w:rPr>
                <w:sz w:val="22"/>
                <w:szCs w:val="22"/>
                <w:lang w:val="en-GB"/>
              </w:rPr>
              <w:t>. Purchase Order placement procedure</w:t>
            </w:r>
            <w:r>
              <w:rPr>
                <w:sz w:val="22"/>
                <w:szCs w:val="22"/>
                <w:lang w:val="en-US"/>
              </w:rPr>
              <w:t>:</w:t>
            </w:r>
          </w:p>
          <w:p w14:paraId="06F83083" w14:textId="77777777" w:rsidR="00330C4D" w:rsidRDefault="00330C4D">
            <w:pPr>
              <w:spacing w:after="120"/>
              <w:jc w:val="both"/>
              <w:rPr>
                <w:bCs/>
                <w:sz w:val="22"/>
                <w:szCs w:val="22"/>
                <w:lang w:val="en-US"/>
              </w:rPr>
            </w:pPr>
          </w:p>
        </w:tc>
      </w:tr>
      <w:tr w:rsidR="00330C4D" w14:paraId="693BE70C" w14:textId="77777777">
        <w:tc>
          <w:tcPr>
            <w:tcW w:w="3012" w:type="dxa"/>
            <w:tcBorders>
              <w:top w:val="single" w:sz="4" w:space="0" w:color="000000"/>
              <w:left w:val="single" w:sz="4" w:space="0" w:color="000000"/>
              <w:bottom w:val="single" w:sz="4" w:space="0" w:color="000000"/>
              <w:right w:val="single" w:sz="4" w:space="0" w:color="000000"/>
            </w:tcBorders>
          </w:tcPr>
          <w:p w14:paraId="49381223" w14:textId="77777777" w:rsidR="00330C4D" w:rsidRDefault="00000000">
            <w:pPr>
              <w:pStyle w:val="aeuiou1"/>
              <w:spacing w:after="120"/>
              <w:jc w:val="both"/>
              <w:rPr>
                <w:sz w:val="22"/>
                <w:szCs w:val="22"/>
              </w:rPr>
            </w:pPr>
            <w:bookmarkStart w:id="1" w:name="_Hlk41310084"/>
            <w:bookmarkEnd w:id="1"/>
            <w:r>
              <w:rPr>
                <w:sz w:val="22"/>
                <w:szCs w:val="22"/>
              </w:rPr>
              <w:t xml:space="preserve">4.2.1. </w:t>
            </w:r>
            <w:r>
              <w:rPr>
                <w:sz w:val="22"/>
                <w:szCs w:val="22"/>
                <w:lang w:val="kk-KZ"/>
              </w:rPr>
              <w:t xml:space="preserve">Жеткізуші Тауар жеткізілімін Сатып алушының уәкілетті өкілі тарапынан А қосымшасының №1 қосымшасында берілген форма бойынша жасалып, Шарттың 4.2.3. тармағында көрсетілген Сатып алушының өкілдері қол қойып, Жеткізушіге Шарттың 15.4. пунктінде қарастырылған әдістермен жіберілген Жеткізу тапсырысы келіп түскен соң ғана іске асырады. </w:t>
            </w:r>
          </w:p>
        </w:tc>
        <w:tc>
          <w:tcPr>
            <w:tcW w:w="3124" w:type="dxa"/>
            <w:tcBorders>
              <w:top w:val="single" w:sz="4" w:space="0" w:color="000000"/>
              <w:left w:val="single" w:sz="4" w:space="0" w:color="000000"/>
              <w:bottom w:val="single" w:sz="4" w:space="0" w:color="000000"/>
              <w:right w:val="single" w:sz="4" w:space="0" w:color="000000"/>
            </w:tcBorders>
          </w:tcPr>
          <w:p w14:paraId="071CA7F4" w14:textId="77777777" w:rsidR="00330C4D" w:rsidRDefault="00000000">
            <w:pPr>
              <w:spacing w:after="120"/>
              <w:jc w:val="both"/>
            </w:pPr>
            <w:r>
              <w:rPr>
                <w:sz w:val="22"/>
                <w:szCs w:val="22"/>
              </w:rPr>
              <w:t xml:space="preserve">4.2.1. Жеткізуші Тауарды жеткізуді Сатып алушыдан 4-тармақта көрсетілген Сатып алушының уәкілетті өкілі қол қойған Жеткізу тапсырысын алған кезде ғана жүзеге асырады.2.3. Қосымшаға №1 қосымшада келтірілген нысан бойынша Шарттар </w:t>
            </w:r>
            <w:r>
              <w:rPr>
                <w:sz w:val="22"/>
                <w:szCs w:val="22"/>
                <w:lang w:val="en-US"/>
              </w:rPr>
              <w:t>A</w:t>
            </w:r>
            <w:r>
              <w:rPr>
                <w:sz w:val="22"/>
                <w:szCs w:val="22"/>
              </w:rPr>
              <w:t>, және 15-тармақта көзделген тәсілдермен Жеткізушіге жіберіледі.4. Шарттар.</w:t>
            </w:r>
          </w:p>
        </w:tc>
        <w:tc>
          <w:tcPr>
            <w:tcW w:w="3197" w:type="dxa"/>
            <w:gridSpan w:val="2"/>
            <w:tcBorders>
              <w:top w:val="single" w:sz="4" w:space="0" w:color="000000"/>
              <w:left w:val="single" w:sz="4" w:space="0" w:color="000000"/>
              <w:bottom w:val="single" w:sz="4" w:space="0" w:color="000000"/>
              <w:right w:val="single" w:sz="4" w:space="0" w:color="000000"/>
            </w:tcBorders>
          </w:tcPr>
          <w:p w14:paraId="7163E9F2" w14:textId="77777777" w:rsidR="00330C4D" w:rsidRDefault="00000000">
            <w:pPr>
              <w:spacing w:after="120"/>
              <w:jc w:val="both"/>
            </w:pPr>
            <w:r>
              <w:rPr>
                <w:sz w:val="22"/>
                <w:szCs w:val="22"/>
                <w:lang w:val="en-GB"/>
              </w:rPr>
              <w:t>4.2.1. The Supplier shall deliver the Goods only upon receipt of a Purchase Order from the Buyer signed by an authorised representative of the Buyer</w:t>
            </w:r>
            <w:r>
              <w:rPr>
                <w:sz w:val="22"/>
                <w:szCs w:val="22"/>
                <w:lang w:val="en-US"/>
              </w:rPr>
              <w:t xml:space="preserve"> </w:t>
            </w:r>
            <w:r>
              <w:rPr>
                <w:sz w:val="22"/>
                <w:szCs w:val="22"/>
                <w:lang w:val="en-GB"/>
              </w:rPr>
              <w:t>indicated in clause 4</w:t>
            </w:r>
            <w:r>
              <w:rPr>
                <w:sz w:val="22"/>
                <w:szCs w:val="22"/>
                <w:lang w:val="en-US"/>
              </w:rPr>
              <w:t>.2.3.</w:t>
            </w:r>
            <w:r>
              <w:rPr>
                <w:sz w:val="22"/>
                <w:szCs w:val="22"/>
                <w:lang w:val="en-GB"/>
              </w:rPr>
              <w:t xml:space="preserve"> hereof in the form set out in the Attachment </w:t>
            </w:r>
            <w:r>
              <w:rPr>
                <w:sz w:val="22"/>
                <w:szCs w:val="22"/>
                <w:lang w:val="en-US"/>
              </w:rPr>
              <w:t>No.</w:t>
            </w:r>
            <w:r>
              <w:rPr>
                <w:sz w:val="22"/>
                <w:szCs w:val="22"/>
                <w:lang w:val="en-GB"/>
              </w:rPr>
              <w:t>1 to Annex A and sent to the Supplier by methods provided in Clause 1</w:t>
            </w:r>
            <w:r>
              <w:rPr>
                <w:sz w:val="22"/>
                <w:szCs w:val="22"/>
                <w:lang w:val="en-US"/>
              </w:rPr>
              <w:t>5</w:t>
            </w:r>
            <w:r>
              <w:rPr>
                <w:sz w:val="22"/>
                <w:szCs w:val="22"/>
                <w:lang w:val="en-GB"/>
              </w:rPr>
              <w:t>.</w:t>
            </w:r>
            <w:r>
              <w:rPr>
                <w:sz w:val="22"/>
                <w:szCs w:val="22"/>
                <w:lang w:val="en-US"/>
              </w:rPr>
              <w:t>4.</w:t>
            </w:r>
            <w:r>
              <w:rPr>
                <w:sz w:val="22"/>
                <w:szCs w:val="22"/>
                <w:lang w:val="en-GB"/>
              </w:rPr>
              <w:t xml:space="preserve"> of the Agreement.</w:t>
            </w:r>
          </w:p>
          <w:p w14:paraId="2112CC7F" w14:textId="77777777" w:rsidR="00330C4D" w:rsidRDefault="00330C4D">
            <w:pPr>
              <w:spacing w:after="120"/>
              <w:jc w:val="both"/>
              <w:rPr>
                <w:sz w:val="22"/>
                <w:szCs w:val="22"/>
                <w:lang w:val="en-GB"/>
              </w:rPr>
            </w:pPr>
          </w:p>
        </w:tc>
      </w:tr>
      <w:tr w:rsidR="00330C4D" w14:paraId="32004956" w14:textId="77777777">
        <w:tc>
          <w:tcPr>
            <w:tcW w:w="3012" w:type="dxa"/>
            <w:tcBorders>
              <w:top w:val="single" w:sz="4" w:space="0" w:color="000000"/>
              <w:left w:val="single" w:sz="4" w:space="0" w:color="000000"/>
              <w:bottom w:val="single" w:sz="4" w:space="0" w:color="000000"/>
              <w:right w:val="single" w:sz="4" w:space="0" w:color="000000"/>
            </w:tcBorders>
          </w:tcPr>
          <w:p w14:paraId="3A1B9911" w14:textId="77777777" w:rsidR="00330C4D" w:rsidRDefault="00000000">
            <w:pPr>
              <w:pStyle w:val="aeuiou1"/>
              <w:spacing w:after="120"/>
              <w:ind w:left="34"/>
              <w:jc w:val="both"/>
              <w:rPr>
                <w:sz w:val="22"/>
                <w:szCs w:val="22"/>
                <w:lang w:val="en-US"/>
              </w:rPr>
            </w:pPr>
            <w:r>
              <w:rPr>
                <w:sz w:val="22"/>
                <w:szCs w:val="22"/>
                <w:lang w:val="en-US"/>
              </w:rPr>
              <w:t xml:space="preserve">4.2.2. </w:t>
            </w:r>
            <w:r>
              <w:rPr>
                <w:sz w:val="22"/>
                <w:szCs w:val="22"/>
                <w:lang w:val="kk-KZ"/>
              </w:rPr>
              <w:t>Жеткізу тапсырысында келесі ақпарат міндетті түрде қамтылуы керек:</w:t>
            </w:r>
          </w:p>
          <w:p w14:paraId="4FCBF59F" w14:textId="77777777" w:rsidR="00330C4D" w:rsidRDefault="00000000">
            <w:pPr>
              <w:pStyle w:val="aeuiou1"/>
              <w:numPr>
                <w:ilvl w:val="0"/>
                <w:numId w:val="20"/>
              </w:numPr>
              <w:spacing w:after="120"/>
              <w:ind w:left="34"/>
              <w:jc w:val="both"/>
              <w:rPr>
                <w:sz w:val="22"/>
                <w:szCs w:val="22"/>
                <w:lang w:val="en-US"/>
              </w:rPr>
            </w:pPr>
            <w:r>
              <w:rPr>
                <w:sz w:val="22"/>
                <w:szCs w:val="22"/>
                <w:lang w:val="kk-KZ"/>
              </w:rPr>
              <w:t>Тауар атауы, көлемі және Тауар бірлігінің бағасы;</w:t>
            </w:r>
          </w:p>
          <w:p w14:paraId="5E9AA36F" w14:textId="77777777" w:rsidR="00330C4D" w:rsidRDefault="00000000">
            <w:pPr>
              <w:pStyle w:val="aeuiou1"/>
              <w:numPr>
                <w:ilvl w:val="0"/>
                <w:numId w:val="20"/>
              </w:numPr>
              <w:spacing w:after="120"/>
              <w:ind w:left="34"/>
              <w:jc w:val="both"/>
              <w:rPr>
                <w:sz w:val="22"/>
                <w:szCs w:val="22"/>
                <w:lang w:val="en-US"/>
              </w:rPr>
            </w:pPr>
            <w:r>
              <w:rPr>
                <w:sz w:val="22"/>
                <w:szCs w:val="22"/>
                <w:lang w:val="kk-KZ"/>
              </w:rPr>
              <w:t>Жеткізу тапсырысы бойынша Тауардың жалпы құны;</w:t>
            </w:r>
          </w:p>
          <w:p w14:paraId="6D7CCEE2" w14:textId="77777777" w:rsidR="00330C4D" w:rsidRDefault="00000000">
            <w:pPr>
              <w:pStyle w:val="aeuiou1"/>
              <w:numPr>
                <w:ilvl w:val="0"/>
                <w:numId w:val="20"/>
              </w:numPr>
              <w:spacing w:after="120"/>
              <w:ind w:left="34"/>
              <w:jc w:val="both"/>
              <w:rPr>
                <w:sz w:val="22"/>
                <w:szCs w:val="22"/>
                <w:lang w:val="en-US"/>
              </w:rPr>
            </w:pPr>
            <w:r>
              <w:rPr>
                <w:sz w:val="22"/>
                <w:szCs w:val="22"/>
                <w:lang w:val="kk-KZ"/>
              </w:rPr>
              <w:t>В қосымшасына сәйкес Тауарды жеткізу мерзімі.</w:t>
            </w:r>
          </w:p>
        </w:tc>
        <w:tc>
          <w:tcPr>
            <w:tcW w:w="3124" w:type="dxa"/>
            <w:tcBorders>
              <w:top w:val="single" w:sz="4" w:space="0" w:color="000000"/>
              <w:left w:val="single" w:sz="4" w:space="0" w:color="000000"/>
              <w:bottom w:val="single" w:sz="4" w:space="0" w:color="000000"/>
              <w:right w:val="single" w:sz="4" w:space="0" w:color="000000"/>
            </w:tcBorders>
          </w:tcPr>
          <w:p w14:paraId="6819B414" w14:textId="77777777" w:rsidR="00330C4D" w:rsidRDefault="00000000">
            <w:pPr>
              <w:spacing w:after="120"/>
              <w:jc w:val="both"/>
              <w:rPr>
                <w:sz w:val="22"/>
                <w:szCs w:val="22"/>
              </w:rPr>
            </w:pPr>
            <w:r>
              <w:rPr>
                <w:sz w:val="22"/>
                <w:szCs w:val="22"/>
              </w:rPr>
              <w:t>4.2.2. Сатып алу тапсырысында міндетті түрде келесі ақпарат болуы керек:</w:t>
            </w:r>
          </w:p>
          <w:p w14:paraId="3D1E4665" w14:textId="77777777" w:rsidR="00330C4D" w:rsidRDefault="00000000">
            <w:pPr>
              <w:numPr>
                <w:ilvl w:val="0"/>
                <w:numId w:val="20"/>
              </w:numPr>
              <w:suppressAutoHyphens w:val="0"/>
              <w:spacing w:after="120"/>
              <w:ind w:left="0"/>
              <w:jc w:val="both"/>
              <w:rPr>
                <w:sz w:val="22"/>
                <w:szCs w:val="22"/>
              </w:rPr>
            </w:pPr>
            <w:r>
              <w:rPr>
                <w:sz w:val="22"/>
                <w:szCs w:val="22"/>
              </w:rPr>
              <w:t>тауардың атауы, Тауар бірлігінің саны мен бағасы;</w:t>
            </w:r>
          </w:p>
          <w:p w14:paraId="4D7F7672" w14:textId="77777777" w:rsidR="00330C4D" w:rsidRDefault="00000000">
            <w:pPr>
              <w:numPr>
                <w:ilvl w:val="0"/>
                <w:numId w:val="20"/>
              </w:numPr>
              <w:suppressAutoHyphens w:val="0"/>
              <w:spacing w:after="120"/>
              <w:ind w:left="0"/>
              <w:jc w:val="both"/>
              <w:rPr>
                <w:sz w:val="22"/>
                <w:szCs w:val="22"/>
              </w:rPr>
            </w:pPr>
            <w:r>
              <w:rPr>
                <w:sz w:val="22"/>
                <w:szCs w:val="22"/>
              </w:rPr>
              <w:t>жеткізуге тапсырыс бойынша тауардың жалпы құны;</w:t>
            </w:r>
          </w:p>
          <w:p w14:paraId="2DEFC084" w14:textId="77777777" w:rsidR="00330C4D" w:rsidRDefault="00000000">
            <w:pPr>
              <w:numPr>
                <w:ilvl w:val="0"/>
                <w:numId w:val="20"/>
              </w:numPr>
              <w:suppressAutoHyphens w:val="0"/>
              <w:spacing w:after="120"/>
              <w:ind w:left="0"/>
              <w:jc w:val="both"/>
              <w:rPr>
                <w:sz w:val="22"/>
                <w:szCs w:val="22"/>
              </w:rPr>
            </w:pPr>
            <w:r>
              <w:rPr>
                <w:sz w:val="22"/>
                <w:szCs w:val="22"/>
              </w:rPr>
              <w:t>тауарды жеткізу мерзімі В қосымшасына сәйкес.</w:t>
            </w:r>
          </w:p>
        </w:tc>
        <w:tc>
          <w:tcPr>
            <w:tcW w:w="3197" w:type="dxa"/>
            <w:gridSpan w:val="2"/>
            <w:tcBorders>
              <w:top w:val="single" w:sz="4" w:space="0" w:color="000000"/>
              <w:left w:val="single" w:sz="4" w:space="0" w:color="000000"/>
              <w:bottom w:val="single" w:sz="4" w:space="0" w:color="000000"/>
              <w:right w:val="single" w:sz="4" w:space="0" w:color="000000"/>
            </w:tcBorders>
          </w:tcPr>
          <w:p w14:paraId="61B95E45" w14:textId="77777777" w:rsidR="00330C4D" w:rsidRDefault="00000000">
            <w:pPr>
              <w:spacing w:after="120"/>
              <w:jc w:val="both"/>
              <w:rPr>
                <w:sz w:val="22"/>
                <w:szCs w:val="22"/>
                <w:lang w:val="en-GB"/>
              </w:rPr>
            </w:pPr>
            <w:r>
              <w:rPr>
                <w:sz w:val="22"/>
                <w:szCs w:val="22"/>
                <w:lang w:val="en-GB"/>
              </w:rPr>
              <w:t>4.2.2. Any Purchase Order shall mandatorily contain the following information:</w:t>
            </w:r>
          </w:p>
          <w:p w14:paraId="1F626080" w14:textId="77777777" w:rsidR="00330C4D" w:rsidRDefault="00000000">
            <w:pPr>
              <w:numPr>
                <w:ilvl w:val="0"/>
                <w:numId w:val="14"/>
              </w:numPr>
              <w:suppressAutoHyphens w:val="0"/>
              <w:spacing w:after="120"/>
              <w:ind w:left="0" w:hanging="357"/>
              <w:jc w:val="both"/>
              <w:rPr>
                <w:sz w:val="22"/>
                <w:szCs w:val="22"/>
                <w:lang w:val="en-GB"/>
              </w:rPr>
            </w:pPr>
            <w:r>
              <w:rPr>
                <w:sz w:val="22"/>
                <w:szCs w:val="22"/>
                <w:lang w:val="en-GB"/>
              </w:rPr>
              <w:t>title of the Goods, quantity and prices per unit of the Goods;</w:t>
            </w:r>
          </w:p>
          <w:p w14:paraId="1C1CC367" w14:textId="77777777" w:rsidR="00330C4D" w:rsidRDefault="00000000">
            <w:pPr>
              <w:numPr>
                <w:ilvl w:val="0"/>
                <w:numId w:val="14"/>
              </w:numPr>
              <w:suppressAutoHyphens w:val="0"/>
              <w:spacing w:after="120"/>
              <w:ind w:left="0" w:hanging="357"/>
              <w:jc w:val="both"/>
              <w:rPr>
                <w:sz w:val="22"/>
                <w:szCs w:val="22"/>
                <w:lang w:val="en-GB"/>
              </w:rPr>
            </w:pPr>
            <w:r>
              <w:rPr>
                <w:sz w:val="22"/>
                <w:szCs w:val="22"/>
                <w:lang w:val="en-GB"/>
              </w:rPr>
              <w:t>total cost of the Goods under the Purchase Order;</w:t>
            </w:r>
          </w:p>
          <w:p w14:paraId="1681030A" w14:textId="77777777" w:rsidR="00330C4D" w:rsidRDefault="00000000">
            <w:pPr>
              <w:numPr>
                <w:ilvl w:val="0"/>
                <w:numId w:val="14"/>
              </w:numPr>
              <w:suppressAutoHyphens w:val="0"/>
              <w:spacing w:after="120"/>
              <w:ind w:left="0" w:hanging="357"/>
              <w:jc w:val="both"/>
            </w:pPr>
            <w:r>
              <w:rPr>
                <w:sz w:val="22"/>
                <w:szCs w:val="22"/>
                <w:lang w:val="en-GB"/>
              </w:rPr>
              <w:t>Goods delivery date in accordance with Annex B.</w:t>
            </w:r>
          </w:p>
          <w:p w14:paraId="6E5E4815" w14:textId="77777777" w:rsidR="00330C4D" w:rsidRDefault="00330C4D">
            <w:pPr>
              <w:spacing w:after="120"/>
              <w:jc w:val="both"/>
              <w:rPr>
                <w:sz w:val="22"/>
                <w:szCs w:val="22"/>
                <w:lang w:val="en-GB"/>
              </w:rPr>
            </w:pPr>
          </w:p>
        </w:tc>
      </w:tr>
      <w:tr w:rsidR="00330C4D" w14:paraId="039D5EC7" w14:textId="77777777">
        <w:tc>
          <w:tcPr>
            <w:tcW w:w="3012" w:type="dxa"/>
            <w:tcBorders>
              <w:top w:val="single" w:sz="4" w:space="0" w:color="000000"/>
              <w:left w:val="single" w:sz="4" w:space="0" w:color="000000"/>
              <w:bottom w:val="single" w:sz="4" w:space="0" w:color="000000"/>
              <w:right w:val="single" w:sz="4" w:space="0" w:color="000000"/>
            </w:tcBorders>
          </w:tcPr>
          <w:p w14:paraId="500A3DE2" w14:textId="77777777" w:rsidR="00330C4D" w:rsidRDefault="00000000">
            <w:pPr>
              <w:autoSpaceDE w:val="0"/>
              <w:spacing w:after="60"/>
              <w:jc w:val="both"/>
              <w:outlineLvl w:val="0"/>
            </w:pPr>
            <w:r>
              <w:rPr>
                <w:sz w:val="22"/>
                <w:szCs w:val="22"/>
                <w:lang w:val="en-US"/>
              </w:rPr>
              <w:t xml:space="preserve">4.2.3. </w:t>
            </w:r>
            <w:r>
              <w:rPr>
                <w:sz w:val="22"/>
                <w:szCs w:val="22"/>
              </w:rPr>
              <w:t>Жеткізу</w:t>
            </w:r>
            <w:r>
              <w:rPr>
                <w:sz w:val="22"/>
                <w:szCs w:val="22"/>
                <w:lang w:val="en-US"/>
              </w:rPr>
              <w:t xml:space="preserve"> </w:t>
            </w:r>
            <w:r>
              <w:rPr>
                <w:sz w:val="22"/>
                <w:szCs w:val="22"/>
              </w:rPr>
              <w:t>тапсырысын</w:t>
            </w:r>
            <w:r>
              <w:rPr>
                <w:sz w:val="22"/>
                <w:szCs w:val="22"/>
                <w:lang w:val="en-US"/>
              </w:rPr>
              <w:t xml:space="preserve"> </w:t>
            </w:r>
            <w:r>
              <w:rPr>
                <w:sz w:val="22"/>
                <w:szCs w:val="22"/>
              </w:rPr>
              <w:t>беріп</w:t>
            </w:r>
            <w:r>
              <w:rPr>
                <w:sz w:val="22"/>
                <w:szCs w:val="22"/>
                <w:lang w:val="en-US"/>
              </w:rPr>
              <w:t xml:space="preserve">, </w:t>
            </w:r>
            <w:r>
              <w:rPr>
                <w:sz w:val="22"/>
                <w:szCs w:val="22"/>
              </w:rPr>
              <w:t>келіссөздер</w:t>
            </w:r>
            <w:r>
              <w:rPr>
                <w:sz w:val="22"/>
                <w:szCs w:val="22"/>
                <w:lang w:val="en-US"/>
              </w:rPr>
              <w:t xml:space="preserve"> </w:t>
            </w:r>
            <w:r>
              <w:rPr>
                <w:sz w:val="22"/>
                <w:szCs w:val="22"/>
              </w:rPr>
              <w:t>жүргізуге</w:t>
            </w:r>
            <w:r>
              <w:rPr>
                <w:sz w:val="22"/>
                <w:szCs w:val="22"/>
                <w:lang w:val="en-US"/>
              </w:rPr>
              <w:t xml:space="preserve"> </w:t>
            </w:r>
            <w:r>
              <w:rPr>
                <w:sz w:val="22"/>
                <w:szCs w:val="22"/>
              </w:rPr>
              <w:t>өкілетті</w:t>
            </w:r>
            <w:r>
              <w:rPr>
                <w:sz w:val="22"/>
                <w:szCs w:val="22"/>
                <w:lang w:val="en-US"/>
              </w:rPr>
              <w:t xml:space="preserve"> </w:t>
            </w:r>
            <w:r>
              <w:rPr>
                <w:sz w:val="22"/>
                <w:szCs w:val="22"/>
              </w:rPr>
              <w:t>Сатып</w:t>
            </w:r>
            <w:r>
              <w:rPr>
                <w:sz w:val="22"/>
                <w:szCs w:val="22"/>
                <w:lang w:val="en-US"/>
              </w:rPr>
              <w:t xml:space="preserve"> </w:t>
            </w:r>
            <w:r>
              <w:rPr>
                <w:sz w:val="22"/>
                <w:szCs w:val="22"/>
              </w:rPr>
              <w:t>алушының</w:t>
            </w:r>
            <w:r>
              <w:rPr>
                <w:sz w:val="22"/>
                <w:szCs w:val="22"/>
                <w:lang w:val="en-US"/>
              </w:rPr>
              <w:t xml:space="preserve"> </w:t>
            </w:r>
            <w:r>
              <w:rPr>
                <w:sz w:val="22"/>
                <w:szCs w:val="22"/>
              </w:rPr>
              <w:t>қызметкерлері</w:t>
            </w:r>
            <w:r>
              <w:rPr>
                <w:sz w:val="22"/>
                <w:szCs w:val="22"/>
                <w:lang w:val="en-US"/>
              </w:rPr>
              <w:t>:</w:t>
            </w:r>
          </w:p>
          <w:p w14:paraId="33F4F88B" w14:textId="77777777" w:rsidR="00330C4D" w:rsidRDefault="00000000">
            <w:pPr>
              <w:autoSpaceDE w:val="0"/>
              <w:spacing w:after="60"/>
              <w:jc w:val="both"/>
              <w:outlineLvl w:val="0"/>
            </w:pPr>
            <w:r>
              <w:rPr>
                <w:sz w:val="22"/>
                <w:szCs w:val="22"/>
                <w:lang w:val="en-US"/>
              </w:rPr>
              <w:t>- (</w:t>
            </w:r>
            <w:r>
              <w:rPr>
                <w:sz w:val="22"/>
                <w:szCs w:val="22"/>
              </w:rPr>
              <w:t>Сатып</w:t>
            </w:r>
            <w:r>
              <w:rPr>
                <w:sz w:val="22"/>
                <w:szCs w:val="22"/>
                <w:lang w:val="en-US"/>
              </w:rPr>
              <w:t xml:space="preserve"> </w:t>
            </w:r>
            <w:r>
              <w:rPr>
                <w:sz w:val="22"/>
                <w:szCs w:val="22"/>
              </w:rPr>
              <w:t>алушы</w:t>
            </w:r>
            <w:r>
              <w:rPr>
                <w:sz w:val="22"/>
                <w:szCs w:val="22"/>
                <w:lang w:val="en-US"/>
              </w:rPr>
              <w:t xml:space="preserve"> </w:t>
            </w:r>
            <w:r>
              <w:rPr>
                <w:sz w:val="22"/>
                <w:szCs w:val="22"/>
              </w:rPr>
              <w:t>қызметкерінің</w:t>
            </w:r>
            <w:r>
              <w:rPr>
                <w:sz w:val="22"/>
                <w:szCs w:val="22"/>
                <w:lang w:val="en-US"/>
              </w:rPr>
              <w:t xml:space="preserve"> </w:t>
            </w:r>
            <w:r>
              <w:rPr>
                <w:sz w:val="22"/>
                <w:szCs w:val="22"/>
              </w:rPr>
              <w:t>атадан</w:t>
            </w:r>
            <w:r>
              <w:rPr>
                <w:sz w:val="22"/>
                <w:szCs w:val="22"/>
                <w:lang w:val="en-US"/>
              </w:rPr>
              <w:t>-</w:t>
            </w:r>
            <w:r>
              <w:rPr>
                <w:sz w:val="22"/>
                <w:szCs w:val="22"/>
              </w:rPr>
              <w:t>жөні</w:t>
            </w:r>
            <w:r>
              <w:rPr>
                <w:sz w:val="22"/>
                <w:szCs w:val="22"/>
                <w:lang w:val="en-US"/>
              </w:rPr>
              <w:t xml:space="preserve"> </w:t>
            </w:r>
            <w:r>
              <w:rPr>
                <w:sz w:val="22"/>
                <w:szCs w:val="22"/>
              </w:rPr>
              <w:t>мен</w:t>
            </w:r>
            <w:r>
              <w:rPr>
                <w:sz w:val="22"/>
                <w:szCs w:val="22"/>
                <w:lang w:val="en-US"/>
              </w:rPr>
              <w:t xml:space="preserve"> </w:t>
            </w:r>
            <w:r>
              <w:rPr>
                <w:sz w:val="22"/>
                <w:szCs w:val="22"/>
              </w:rPr>
              <w:t>лауазымы</w:t>
            </w:r>
            <w:r>
              <w:rPr>
                <w:sz w:val="22"/>
                <w:szCs w:val="22"/>
                <w:lang w:val="en-US"/>
              </w:rPr>
              <w:t xml:space="preserve"> </w:t>
            </w:r>
            <w:r>
              <w:rPr>
                <w:sz w:val="22"/>
                <w:szCs w:val="22"/>
              </w:rPr>
              <w:t>көрсетілуі</w:t>
            </w:r>
            <w:r>
              <w:rPr>
                <w:sz w:val="22"/>
                <w:szCs w:val="22"/>
                <w:lang w:val="en-US"/>
              </w:rPr>
              <w:t xml:space="preserve"> </w:t>
            </w:r>
            <w:r>
              <w:rPr>
                <w:sz w:val="22"/>
                <w:szCs w:val="22"/>
              </w:rPr>
              <w:t>тиіс</w:t>
            </w:r>
            <w:r>
              <w:rPr>
                <w:sz w:val="22"/>
                <w:szCs w:val="22"/>
                <w:lang w:val="en-US"/>
              </w:rPr>
              <w:t>);</w:t>
            </w:r>
          </w:p>
          <w:p w14:paraId="57EFC67C" w14:textId="77777777" w:rsidR="00330C4D" w:rsidRDefault="00000000">
            <w:pPr>
              <w:autoSpaceDE w:val="0"/>
              <w:spacing w:after="60"/>
              <w:jc w:val="both"/>
              <w:outlineLvl w:val="0"/>
            </w:pPr>
            <w:r>
              <w:rPr>
                <w:sz w:val="22"/>
                <w:szCs w:val="22"/>
                <w:lang w:val="en-US"/>
              </w:rPr>
              <w:t>- (</w:t>
            </w:r>
            <w:r>
              <w:rPr>
                <w:sz w:val="22"/>
                <w:szCs w:val="22"/>
              </w:rPr>
              <w:t>Сатып</w:t>
            </w:r>
            <w:r>
              <w:rPr>
                <w:sz w:val="22"/>
                <w:szCs w:val="22"/>
                <w:lang w:val="en-US"/>
              </w:rPr>
              <w:t xml:space="preserve"> </w:t>
            </w:r>
            <w:r>
              <w:rPr>
                <w:sz w:val="22"/>
                <w:szCs w:val="22"/>
              </w:rPr>
              <w:t>алушы</w:t>
            </w:r>
            <w:r>
              <w:rPr>
                <w:sz w:val="22"/>
                <w:szCs w:val="22"/>
                <w:lang w:val="en-US"/>
              </w:rPr>
              <w:t xml:space="preserve"> </w:t>
            </w:r>
            <w:r>
              <w:rPr>
                <w:sz w:val="22"/>
                <w:szCs w:val="22"/>
              </w:rPr>
              <w:t>қызметкерінің</w:t>
            </w:r>
            <w:r>
              <w:rPr>
                <w:sz w:val="22"/>
                <w:szCs w:val="22"/>
                <w:lang w:val="en-US"/>
              </w:rPr>
              <w:t xml:space="preserve"> </w:t>
            </w:r>
            <w:r>
              <w:rPr>
                <w:sz w:val="22"/>
                <w:szCs w:val="22"/>
              </w:rPr>
              <w:t>атадан</w:t>
            </w:r>
            <w:r>
              <w:rPr>
                <w:sz w:val="22"/>
                <w:szCs w:val="22"/>
                <w:lang w:val="en-US"/>
              </w:rPr>
              <w:t>-</w:t>
            </w:r>
            <w:r>
              <w:rPr>
                <w:sz w:val="22"/>
                <w:szCs w:val="22"/>
              </w:rPr>
              <w:t>жөні</w:t>
            </w:r>
            <w:r>
              <w:rPr>
                <w:sz w:val="22"/>
                <w:szCs w:val="22"/>
                <w:lang w:val="en-US"/>
              </w:rPr>
              <w:t xml:space="preserve"> </w:t>
            </w:r>
            <w:r>
              <w:rPr>
                <w:sz w:val="22"/>
                <w:szCs w:val="22"/>
              </w:rPr>
              <w:t>мен</w:t>
            </w:r>
            <w:r>
              <w:rPr>
                <w:sz w:val="22"/>
                <w:szCs w:val="22"/>
                <w:lang w:val="en-US"/>
              </w:rPr>
              <w:t xml:space="preserve"> </w:t>
            </w:r>
            <w:r>
              <w:rPr>
                <w:sz w:val="22"/>
                <w:szCs w:val="22"/>
              </w:rPr>
              <w:t>лауазымы</w:t>
            </w:r>
            <w:r>
              <w:rPr>
                <w:sz w:val="22"/>
                <w:szCs w:val="22"/>
                <w:lang w:val="en-US"/>
              </w:rPr>
              <w:t xml:space="preserve"> </w:t>
            </w:r>
            <w:r>
              <w:rPr>
                <w:sz w:val="22"/>
                <w:szCs w:val="22"/>
              </w:rPr>
              <w:t>көрсетілуі</w:t>
            </w:r>
            <w:r>
              <w:rPr>
                <w:sz w:val="22"/>
                <w:szCs w:val="22"/>
                <w:lang w:val="en-US"/>
              </w:rPr>
              <w:t xml:space="preserve"> </w:t>
            </w:r>
            <w:r>
              <w:rPr>
                <w:sz w:val="22"/>
                <w:szCs w:val="22"/>
              </w:rPr>
              <w:t>тиіс</w:t>
            </w:r>
            <w:r>
              <w:rPr>
                <w:sz w:val="22"/>
                <w:szCs w:val="22"/>
                <w:lang w:val="en-US"/>
              </w:rPr>
              <w:t>)</w:t>
            </w:r>
          </w:p>
        </w:tc>
        <w:tc>
          <w:tcPr>
            <w:tcW w:w="3124" w:type="dxa"/>
            <w:tcBorders>
              <w:top w:val="single" w:sz="4" w:space="0" w:color="000000"/>
              <w:left w:val="single" w:sz="4" w:space="0" w:color="000000"/>
              <w:bottom w:val="single" w:sz="4" w:space="0" w:color="000000"/>
              <w:right w:val="single" w:sz="4" w:space="0" w:color="000000"/>
            </w:tcBorders>
          </w:tcPr>
          <w:p w14:paraId="249E62A8" w14:textId="77777777" w:rsidR="00330C4D" w:rsidRDefault="00000000">
            <w:pPr>
              <w:autoSpaceDE w:val="0"/>
              <w:spacing w:after="60"/>
              <w:jc w:val="both"/>
              <w:outlineLvl w:val="0"/>
              <w:rPr>
                <w:sz w:val="22"/>
                <w:szCs w:val="22"/>
              </w:rPr>
            </w:pPr>
            <w:r>
              <w:rPr>
                <w:sz w:val="22"/>
                <w:szCs w:val="22"/>
              </w:rPr>
              <w:t xml:space="preserve">4.2.3. Сатып алушының сатып алуға тапсырыс беруге және келіссөздер жүргізуге уәкілетті қызметкерлері болып табылады: </w:t>
            </w:r>
          </w:p>
          <w:p w14:paraId="6B3B982D" w14:textId="77777777" w:rsidR="00330C4D" w:rsidRDefault="00000000">
            <w:pPr>
              <w:autoSpaceDE w:val="0"/>
              <w:spacing w:after="60"/>
              <w:jc w:val="both"/>
              <w:outlineLvl w:val="0"/>
            </w:pPr>
            <w:r>
              <w:rPr>
                <w:sz w:val="22"/>
                <w:szCs w:val="22"/>
              </w:rPr>
              <w:t>_-</w:t>
            </w:r>
            <w:r>
              <w:rPr>
                <w:sz w:val="22"/>
                <w:szCs w:val="22"/>
                <w:lang w:val="kk-KZ"/>
              </w:rPr>
              <w:t xml:space="preserve"> </w:t>
            </w:r>
            <w:r>
              <w:rPr>
                <w:sz w:val="22"/>
                <w:szCs w:val="22"/>
              </w:rPr>
              <w:t>Глазкова Кристина</w:t>
            </w:r>
            <w:r>
              <w:rPr>
                <w:sz w:val="22"/>
                <w:szCs w:val="22"/>
                <w:lang w:val="kk-KZ"/>
              </w:rPr>
              <w:t xml:space="preserve"> </w:t>
            </w:r>
            <w:r>
              <w:rPr>
                <w:sz w:val="22"/>
                <w:szCs w:val="22"/>
              </w:rPr>
              <w:t>(</w:t>
            </w:r>
            <w:r>
              <w:rPr>
                <w:sz w:val="22"/>
                <w:szCs w:val="22"/>
                <w:lang w:val="en-US"/>
              </w:rPr>
              <w:t>c</w:t>
            </w:r>
            <w:r>
              <w:rPr>
                <w:sz w:val="22"/>
                <w:szCs w:val="22"/>
              </w:rPr>
              <w:t>жабдықтау жөніндегі песиалист);</w:t>
            </w:r>
          </w:p>
          <w:p w14:paraId="6849EBAF" w14:textId="77777777" w:rsidR="00330C4D" w:rsidRDefault="00000000">
            <w:pPr>
              <w:autoSpaceDE w:val="0"/>
              <w:spacing w:after="60"/>
              <w:jc w:val="both"/>
              <w:outlineLvl w:val="0"/>
            </w:pPr>
            <w:r>
              <w:rPr>
                <w:sz w:val="22"/>
                <w:szCs w:val="22"/>
              </w:rPr>
              <w:t>_-</w:t>
            </w:r>
            <w:r>
              <w:rPr>
                <w:sz w:val="22"/>
                <w:szCs w:val="22"/>
                <w:lang w:val="kk-KZ"/>
              </w:rPr>
              <w:t xml:space="preserve"> Әуешов Сәбитхан</w:t>
            </w:r>
            <w:r>
              <w:rPr>
                <w:sz w:val="22"/>
                <w:szCs w:val="22"/>
              </w:rPr>
              <w:t xml:space="preserve"> (жабдықтау жөніндегі маман).</w:t>
            </w:r>
          </w:p>
        </w:tc>
        <w:tc>
          <w:tcPr>
            <w:tcW w:w="3197" w:type="dxa"/>
            <w:gridSpan w:val="2"/>
            <w:tcBorders>
              <w:top w:val="single" w:sz="4" w:space="0" w:color="000000"/>
              <w:left w:val="single" w:sz="4" w:space="0" w:color="000000"/>
              <w:bottom w:val="single" w:sz="4" w:space="0" w:color="000000"/>
              <w:right w:val="single" w:sz="4" w:space="0" w:color="000000"/>
            </w:tcBorders>
          </w:tcPr>
          <w:p w14:paraId="76E383CB" w14:textId="77777777" w:rsidR="00330C4D" w:rsidRDefault="00000000">
            <w:pPr>
              <w:pStyle w:val="1"/>
              <w:keepNext w:val="0"/>
            </w:pPr>
            <w:r>
              <w:rPr>
                <w:rFonts w:ascii="Times New Roman" w:hAnsi="Times New Roman" w:cs="Times New Roman"/>
                <w:b w:val="0"/>
                <w:bCs w:val="0"/>
                <w:sz w:val="22"/>
                <w:szCs w:val="22"/>
                <w:lang w:val="en-US"/>
              </w:rPr>
              <w:t xml:space="preserve">4.2.3. The Buyer’s employees that are authorized to place Purchase Order and conduct negotiations are: </w:t>
            </w:r>
          </w:p>
          <w:p w14:paraId="1144002E" w14:textId="77777777" w:rsidR="00330C4D" w:rsidRDefault="00000000">
            <w:pPr>
              <w:autoSpaceDE w:val="0"/>
              <w:spacing w:after="60"/>
              <w:jc w:val="both"/>
              <w:outlineLvl w:val="0"/>
              <w:rPr>
                <w:sz w:val="22"/>
                <w:szCs w:val="22"/>
                <w:lang w:val="en-US"/>
              </w:rPr>
            </w:pPr>
            <w:r>
              <w:rPr>
                <w:sz w:val="22"/>
                <w:szCs w:val="22"/>
                <w:lang w:val="en-US"/>
              </w:rPr>
              <w:t>- Glazkova Kristina (procurement specialist);</w:t>
            </w:r>
          </w:p>
          <w:p w14:paraId="78C79AE2" w14:textId="77777777" w:rsidR="00330C4D" w:rsidRDefault="00000000">
            <w:pPr>
              <w:widowControl w:val="0"/>
              <w:autoSpaceDE w:val="0"/>
              <w:spacing w:after="60"/>
              <w:jc w:val="both"/>
              <w:rPr>
                <w:sz w:val="22"/>
                <w:szCs w:val="22"/>
                <w:lang w:val="en-US"/>
              </w:rPr>
            </w:pPr>
            <w:r>
              <w:rPr>
                <w:sz w:val="22"/>
                <w:szCs w:val="22"/>
                <w:lang w:val="en-US"/>
              </w:rPr>
              <w:t>- Aueshov Sabitkhan (procurement specialist).</w:t>
            </w:r>
          </w:p>
          <w:p w14:paraId="1C8DB675" w14:textId="77777777" w:rsidR="00330C4D" w:rsidRDefault="00330C4D">
            <w:pPr>
              <w:widowControl w:val="0"/>
              <w:autoSpaceDE w:val="0"/>
              <w:spacing w:after="60"/>
              <w:jc w:val="both"/>
              <w:rPr>
                <w:sz w:val="22"/>
                <w:szCs w:val="22"/>
                <w:lang w:val="en-US"/>
              </w:rPr>
            </w:pPr>
          </w:p>
        </w:tc>
      </w:tr>
      <w:tr w:rsidR="00330C4D" w14:paraId="5014993B" w14:textId="77777777">
        <w:tc>
          <w:tcPr>
            <w:tcW w:w="3012" w:type="dxa"/>
            <w:tcBorders>
              <w:top w:val="single" w:sz="4" w:space="0" w:color="000000"/>
              <w:left w:val="single" w:sz="4" w:space="0" w:color="000000"/>
              <w:bottom w:val="single" w:sz="4" w:space="0" w:color="000000"/>
              <w:right w:val="single" w:sz="4" w:space="0" w:color="000000"/>
            </w:tcBorders>
          </w:tcPr>
          <w:p w14:paraId="4749BB94" w14:textId="77777777" w:rsidR="00330C4D" w:rsidRDefault="00000000">
            <w:pPr>
              <w:autoSpaceDE w:val="0"/>
              <w:spacing w:after="60"/>
              <w:jc w:val="both"/>
              <w:outlineLvl w:val="0"/>
              <w:rPr>
                <w:sz w:val="22"/>
                <w:szCs w:val="22"/>
                <w:lang w:val="kk-KZ"/>
              </w:rPr>
            </w:pPr>
            <w:r>
              <w:rPr>
                <w:sz w:val="22"/>
                <w:szCs w:val="22"/>
                <w:lang w:val="en-US"/>
              </w:rPr>
              <w:t xml:space="preserve">4.2.4. </w:t>
            </w:r>
            <w:r>
              <w:rPr>
                <w:sz w:val="22"/>
                <w:szCs w:val="22"/>
                <w:lang w:val="kk-KZ" w:eastAsia="en-US"/>
              </w:rPr>
              <w:t>Шарттың 4</w:t>
            </w:r>
            <w:r>
              <w:rPr>
                <w:sz w:val="22"/>
                <w:szCs w:val="22"/>
                <w:lang w:val="en-US" w:eastAsia="en-US"/>
              </w:rPr>
              <w:t>.2.3.</w:t>
            </w:r>
            <w:r>
              <w:rPr>
                <w:sz w:val="22"/>
                <w:szCs w:val="22"/>
                <w:lang w:val="kk-KZ" w:eastAsia="en-US"/>
              </w:rPr>
              <w:t>-тармағында көрсетілмеген Сатып алушы қызметкерлері берген Жеткізу тапсырысы жарамсыз деп табылады. Жоғарыда аталаған тізімді Шарттың қолданылу мерзімі ішінде Жеткізушіге жазбаша хабарлама жіберу арқылы өзгертуге болады.</w:t>
            </w:r>
          </w:p>
        </w:tc>
        <w:tc>
          <w:tcPr>
            <w:tcW w:w="3124" w:type="dxa"/>
            <w:tcBorders>
              <w:top w:val="single" w:sz="4" w:space="0" w:color="000000"/>
              <w:left w:val="single" w:sz="4" w:space="0" w:color="000000"/>
              <w:bottom w:val="single" w:sz="4" w:space="0" w:color="000000"/>
              <w:right w:val="single" w:sz="4" w:space="0" w:color="000000"/>
            </w:tcBorders>
          </w:tcPr>
          <w:p w14:paraId="72ADFAF3" w14:textId="77777777" w:rsidR="00330C4D" w:rsidRDefault="00000000">
            <w:pPr>
              <w:autoSpaceDE w:val="0"/>
              <w:spacing w:after="60"/>
              <w:jc w:val="both"/>
              <w:outlineLvl w:val="0"/>
            </w:pPr>
            <w:r>
              <w:rPr>
                <w:sz w:val="22"/>
                <w:szCs w:val="22"/>
              </w:rPr>
              <w:t>4.2.4. 4-тармақта көрсетілмеген Сатып алушының қызметкерлерінің сатып алу тапсырыстарын орналастыруы.2.3. Келісім-шарт жарамсыз болып табылады. Жоғарыда көрсетілген тізімді Шарттың қолданылу мерзімі ішінде Өнім берушінің мекенжайына жазбаша хабарлама беру арқылы өзгертуге болады.</w:t>
            </w:r>
          </w:p>
        </w:tc>
        <w:tc>
          <w:tcPr>
            <w:tcW w:w="3197" w:type="dxa"/>
            <w:gridSpan w:val="2"/>
            <w:tcBorders>
              <w:top w:val="single" w:sz="4" w:space="0" w:color="000000"/>
              <w:left w:val="single" w:sz="4" w:space="0" w:color="000000"/>
              <w:bottom w:val="single" w:sz="4" w:space="0" w:color="000000"/>
              <w:right w:val="single" w:sz="4" w:space="0" w:color="000000"/>
            </w:tcBorders>
          </w:tcPr>
          <w:p w14:paraId="1781227B" w14:textId="77777777" w:rsidR="00330C4D" w:rsidRDefault="00000000">
            <w:pPr>
              <w:autoSpaceDE w:val="0"/>
              <w:spacing w:after="60"/>
              <w:jc w:val="both"/>
              <w:outlineLvl w:val="0"/>
              <w:rPr>
                <w:sz w:val="22"/>
                <w:szCs w:val="22"/>
                <w:lang w:val="en-US"/>
              </w:rPr>
            </w:pPr>
            <w:r>
              <w:rPr>
                <w:sz w:val="22"/>
                <w:szCs w:val="22"/>
                <w:lang w:val="en-US"/>
              </w:rPr>
              <w:t>4.2.4.</w:t>
            </w:r>
            <w:r>
              <w:rPr>
                <w:sz w:val="22"/>
                <w:szCs w:val="22"/>
                <w:lang w:val="en-US" w:eastAsia="en-US"/>
              </w:rPr>
              <w:t xml:space="preserve"> Placement of Purchase Order by the Buyer’s employees who are not indicated in clause 4.2.3. hereof shall be invalid. Any change in the above list may be made during the term of the Agreement by sending a written notice to the Supplier.</w:t>
            </w:r>
          </w:p>
        </w:tc>
      </w:tr>
      <w:tr w:rsidR="00330C4D" w14:paraId="273119EF" w14:textId="77777777">
        <w:trPr>
          <w:trHeight w:val="246"/>
        </w:trPr>
        <w:tc>
          <w:tcPr>
            <w:tcW w:w="3012" w:type="dxa"/>
            <w:tcBorders>
              <w:top w:val="single" w:sz="4" w:space="0" w:color="000000"/>
              <w:left w:val="single" w:sz="4" w:space="0" w:color="000000"/>
              <w:bottom w:val="single" w:sz="4" w:space="0" w:color="000000"/>
              <w:right w:val="single" w:sz="4" w:space="0" w:color="000000"/>
            </w:tcBorders>
          </w:tcPr>
          <w:p w14:paraId="41475063" w14:textId="77777777" w:rsidR="00330C4D" w:rsidRDefault="00000000">
            <w:pPr>
              <w:pStyle w:val="aeuiou1"/>
              <w:widowControl w:val="0"/>
              <w:shd w:val="clear" w:color="auto" w:fill="FFFFFF"/>
              <w:tabs>
                <w:tab w:val="left" w:pos="0"/>
              </w:tabs>
              <w:autoSpaceDE w:val="0"/>
              <w:spacing w:after="120"/>
              <w:jc w:val="both"/>
              <w:rPr>
                <w:spacing w:val="-6"/>
                <w:sz w:val="22"/>
                <w:szCs w:val="22"/>
                <w:lang w:val="kk-KZ"/>
              </w:rPr>
            </w:pPr>
            <w:r>
              <w:rPr>
                <w:sz w:val="22"/>
                <w:szCs w:val="22"/>
                <w:lang w:val="en-US"/>
              </w:rPr>
              <w:t xml:space="preserve">4.3. </w:t>
            </w:r>
            <w:r>
              <w:rPr>
                <w:sz w:val="22"/>
                <w:szCs w:val="22"/>
                <w:lang w:val="kk-KZ"/>
              </w:rPr>
              <w:t>Жеткізуші тарапынан Тауар В қосымшасында және А қосымшасында тиісінше көрсетілген мерзімде және орынға жеткізіледі, Тауарды сату алдындағы барлық қажетті дайындық процедураларды Жеткізуші өз бетімен орындайды. Аталмыш процедуралар төмендегілерді қамтиды, бірақ мұнымен шектелмейді: барлық импорт баждарын, салықтарды және Тауарды жеткізу орнына дейін тасымалдау бойынша үшінші тарап қызметтерін,  Тауарды тиісінше орау және белгілеуді ұйымдастыру ақысын төлеу. Сатып алушы келісімімен Тауарды мерзімінен бұрын жеткізуге рұқсат беріледі.</w:t>
            </w:r>
          </w:p>
          <w:p w14:paraId="67E3CBA4" w14:textId="77777777" w:rsidR="00330C4D" w:rsidRDefault="00000000">
            <w:pPr>
              <w:pStyle w:val="aeuiou1"/>
              <w:widowControl w:val="0"/>
              <w:shd w:val="clear" w:color="auto" w:fill="FFFFFF"/>
              <w:tabs>
                <w:tab w:val="left" w:pos="0"/>
              </w:tabs>
              <w:autoSpaceDE w:val="0"/>
              <w:spacing w:after="120"/>
              <w:jc w:val="both"/>
            </w:pPr>
            <w:r>
              <w:rPr>
                <w:sz w:val="22"/>
                <w:szCs w:val="22"/>
                <w:lang w:val="kk-KZ"/>
              </w:rPr>
              <w:t xml:space="preserve">Тауар Жеткізуші қоймасынан таңдау әдісімен (өз бетімен шығару) жеткізілген жағдайда, Тауарды Сатып алушының көлік құралына тиеу Жеткізуші есебінен және оның күшімен орындалады.  </w:t>
            </w:r>
          </w:p>
        </w:tc>
        <w:tc>
          <w:tcPr>
            <w:tcW w:w="3124" w:type="dxa"/>
            <w:tcBorders>
              <w:top w:val="single" w:sz="4" w:space="0" w:color="000000"/>
              <w:left w:val="single" w:sz="4" w:space="0" w:color="000000"/>
              <w:bottom w:val="single" w:sz="4" w:space="0" w:color="000000"/>
              <w:right w:val="single" w:sz="4" w:space="0" w:color="000000"/>
            </w:tcBorders>
          </w:tcPr>
          <w:p w14:paraId="29083F13" w14:textId="77777777" w:rsidR="00330C4D" w:rsidRDefault="00000000">
            <w:pPr>
              <w:widowControl w:val="0"/>
              <w:shd w:val="clear" w:color="auto" w:fill="FFFFFF"/>
              <w:tabs>
                <w:tab w:val="left" w:pos="0"/>
              </w:tabs>
              <w:autoSpaceDE w:val="0"/>
              <w:spacing w:after="120"/>
              <w:jc w:val="both"/>
              <w:rPr>
                <w:spacing w:val="-6"/>
                <w:sz w:val="22"/>
                <w:szCs w:val="22"/>
              </w:rPr>
            </w:pPr>
            <w:r>
              <w:rPr>
                <w:sz w:val="22"/>
                <w:szCs w:val="22"/>
              </w:rPr>
              <w:t xml:space="preserve">4.3. Тауарды жеткізуді Жеткізуші Қосымшада көрсетілген мерзімде және жеткізу орнында жүзеге асырады </w:t>
            </w:r>
            <w:r>
              <w:rPr>
                <w:sz w:val="22"/>
                <w:szCs w:val="22"/>
                <w:lang w:val="en-US"/>
              </w:rPr>
              <w:t>B</w:t>
            </w:r>
            <w:r>
              <w:rPr>
                <w:sz w:val="22"/>
                <w:szCs w:val="22"/>
              </w:rPr>
              <w:t xml:space="preserve"> және А қосымшасы, тиісінше, Жеткізуші Тауарларды сату алдындағы барлық қажетті рәсімдерді өз бетінше жүзеге асыра отырып, соның ішінде, бірақ олармен шектелмей: барлық импорттық баждарды, салықтарды және Тауарларды жеткізілім орнына тасымалдау бойынша үшінші тұлғалардың қызметтерін төлеу және Тауарларды тиісті түрде орау мен таңбалауды ұйымдастыру. . </w:t>
            </w:r>
            <w:r>
              <w:rPr>
                <w:spacing w:val="3"/>
                <w:sz w:val="22"/>
                <w:szCs w:val="22"/>
              </w:rPr>
              <w:t xml:space="preserve">Сатып алушының келісімімен рұқсат етіледі </w:t>
            </w:r>
            <w:r>
              <w:rPr>
                <w:spacing w:val="-1"/>
                <w:sz w:val="22"/>
                <w:szCs w:val="22"/>
              </w:rPr>
              <w:t>Тауарды мерзімінен бұрын жеткізу.</w:t>
            </w:r>
          </w:p>
          <w:p w14:paraId="3C689657" w14:textId="77777777" w:rsidR="00330C4D" w:rsidRDefault="00000000">
            <w:pPr>
              <w:widowControl w:val="0"/>
              <w:shd w:val="clear" w:color="auto" w:fill="FFFFFF"/>
              <w:tabs>
                <w:tab w:val="left" w:pos="0"/>
              </w:tabs>
              <w:autoSpaceDE w:val="0"/>
              <w:spacing w:after="120"/>
              <w:jc w:val="both"/>
              <w:rPr>
                <w:spacing w:val="-6"/>
                <w:sz w:val="22"/>
                <w:szCs w:val="22"/>
              </w:rPr>
            </w:pPr>
            <w:r>
              <w:rPr>
                <w:sz w:val="22"/>
                <w:szCs w:val="22"/>
              </w:rPr>
              <w:t xml:space="preserve">Тауарды іріктеу (алып кету) шарттарында жеткізген кезде жеткізушінің қоймасынан Тауарларды Сатып алушының көлік құралына тиеу Жеткізушінің күшімен және есебінен жүзеге асырылады.  </w:t>
            </w:r>
          </w:p>
        </w:tc>
        <w:tc>
          <w:tcPr>
            <w:tcW w:w="3197" w:type="dxa"/>
            <w:gridSpan w:val="2"/>
            <w:tcBorders>
              <w:top w:val="single" w:sz="4" w:space="0" w:color="000000"/>
              <w:left w:val="single" w:sz="4" w:space="0" w:color="000000"/>
              <w:bottom w:val="single" w:sz="4" w:space="0" w:color="000000"/>
              <w:right w:val="single" w:sz="4" w:space="0" w:color="000000"/>
            </w:tcBorders>
          </w:tcPr>
          <w:p w14:paraId="135C6AAA" w14:textId="77777777" w:rsidR="00330C4D" w:rsidRDefault="00000000">
            <w:pPr>
              <w:tabs>
                <w:tab w:val="left" w:pos="540"/>
              </w:tabs>
              <w:spacing w:after="120"/>
              <w:jc w:val="both"/>
            </w:pPr>
            <w:r>
              <w:rPr>
                <w:sz w:val="22"/>
                <w:szCs w:val="22"/>
                <w:lang w:val="en-GB"/>
              </w:rPr>
              <w:t>4.</w:t>
            </w:r>
            <w:r>
              <w:rPr>
                <w:sz w:val="22"/>
                <w:szCs w:val="22"/>
                <w:lang w:val="en-US"/>
              </w:rPr>
              <w:t>3</w:t>
            </w:r>
            <w:r>
              <w:rPr>
                <w:sz w:val="22"/>
                <w:szCs w:val="22"/>
                <w:lang w:val="en-GB"/>
              </w:rPr>
              <w:t>. The Supplier shall deliver the Goods within a period and to a place of delivery stated in the Annex</w:t>
            </w:r>
            <w:r>
              <w:rPr>
                <w:sz w:val="22"/>
                <w:szCs w:val="22"/>
                <w:lang w:val="en-US"/>
              </w:rPr>
              <w:t xml:space="preserve"> B and Annex A </w:t>
            </w:r>
            <w:r>
              <w:rPr>
                <w:sz w:val="22"/>
                <w:szCs w:val="22"/>
                <w:lang w:val="en-GB"/>
              </w:rPr>
              <w:t>hereto</w:t>
            </w:r>
            <w:r>
              <w:rPr>
                <w:sz w:val="22"/>
                <w:szCs w:val="22"/>
                <w:lang w:val="en-US"/>
              </w:rPr>
              <w:t xml:space="preserve"> correspondingly</w:t>
            </w:r>
            <w:r>
              <w:rPr>
                <w:sz w:val="22"/>
                <w:szCs w:val="22"/>
                <w:lang w:val="en-GB"/>
              </w:rPr>
              <w:t>, with the pre-sale preparation of the Goods to be carried out by the Supplier independently, including, but not limited to, the payment of all import duties, taxes and third party services on the transportation of the Goods to the place of delivery and the arrangement of the proper packaging and labelling of the Goods.</w:t>
            </w:r>
            <w:r>
              <w:rPr>
                <w:sz w:val="22"/>
                <w:szCs w:val="22"/>
                <w:lang w:val="en-US"/>
              </w:rPr>
              <w:t xml:space="preserve"> Prior delivery of the Goods is allowed only upon the Buyer’s consent.</w:t>
            </w:r>
          </w:p>
          <w:p w14:paraId="5B74B42D" w14:textId="77777777" w:rsidR="00330C4D" w:rsidRDefault="00000000">
            <w:pPr>
              <w:tabs>
                <w:tab w:val="left" w:pos="540"/>
              </w:tabs>
              <w:spacing w:after="120"/>
              <w:jc w:val="both"/>
            </w:pPr>
            <w:r>
              <w:rPr>
                <w:sz w:val="22"/>
                <w:szCs w:val="22"/>
                <w:lang w:val="en-GB"/>
              </w:rPr>
              <w:t>In case of collection of the Goods by the Buyer at the warehouse of the Supplier</w:t>
            </w:r>
            <w:r>
              <w:rPr>
                <w:sz w:val="22"/>
                <w:szCs w:val="22"/>
                <w:lang w:val="en-US"/>
              </w:rPr>
              <w:t xml:space="preserve"> loading of the Goods into transport facilities provided by the Buyer is performed by means and at the expense of the Supplier.</w:t>
            </w:r>
          </w:p>
        </w:tc>
      </w:tr>
      <w:tr w:rsidR="00330C4D" w14:paraId="3A377F61" w14:textId="77777777">
        <w:tc>
          <w:tcPr>
            <w:tcW w:w="3012" w:type="dxa"/>
            <w:tcBorders>
              <w:top w:val="single" w:sz="4" w:space="0" w:color="000000"/>
              <w:left w:val="single" w:sz="4" w:space="0" w:color="000000"/>
              <w:bottom w:val="single" w:sz="4" w:space="0" w:color="000000"/>
              <w:right w:val="single" w:sz="4" w:space="0" w:color="000000"/>
            </w:tcBorders>
          </w:tcPr>
          <w:p w14:paraId="21BCBBC5" w14:textId="77777777" w:rsidR="00330C4D" w:rsidRDefault="00000000">
            <w:pPr>
              <w:pStyle w:val="Aacaonienea1"/>
              <w:widowControl w:val="0"/>
              <w:numPr>
                <w:ilvl w:val="1"/>
                <w:numId w:val="7"/>
              </w:numPr>
              <w:shd w:val="clear" w:color="auto" w:fill="FFFFFF"/>
              <w:tabs>
                <w:tab w:val="left" w:pos="0"/>
                <w:tab w:val="left" w:pos="426"/>
              </w:tabs>
              <w:autoSpaceDE w:val="0"/>
              <w:spacing w:after="120"/>
              <w:ind w:left="0" w:firstLine="0"/>
              <w:jc w:val="both"/>
            </w:pPr>
            <w:r>
              <w:rPr>
                <w:rFonts w:ascii="Times New Roman" w:hAnsi="Times New Roman" w:cs="Times New Roman"/>
                <w:lang w:val="kk-KZ"/>
              </w:rPr>
              <w:t>Тиісті Жеткізу тапсырысына сәйкес Тауар бір мезгілде, бір партиямен жеткізіледі. Сатып алушының алдын ала жазбаша рұқсатынсыз Тауарды тиісті Жеткізу тапсырысы бойынша бөлшектеп жеткізуге тыйым салынады.  Тауар толымсыз көлемде жеткізілсе, сондай-ақ Жеткізу тапсырысына сәйкес Тауардың түрлеріне қатысты талаптар бұзылса, Сатып алушы Жеткізушіге ешқандай залалды өтемей, жеткізілген Тауарды қабылдаудан бас тартуға құқылы. Мұндай жағдайда тиісті Жеткізу тапсырысы бойынша Тауарды жеткізу мерзімі өзгеріссіз қалады.</w:t>
            </w:r>
          </w:p>
        </w:tc>
        <w:tc>
          <w:tcPr>
            <w:tcW w:w="3124" w:type="dxa"/>
            <w:tcBorders>
              <w:top w:val="single" w:sz="4" w:space="0" w:color="000000"/>
              <w:left w:val="single" w:sz="4" w:space="0" w:color="000000"/>
              <w:bottom w:val="single" w:sz="4" w:space="0" w:color="000000"/>
              <w:right w:val="single" w:sz="4" w:space="0" w:color="000000"/>
            </w:tcBorders>
          </w:tcPr>
          <w:p w14:paraId="607C3527" w14:textId="77777777" w:rsidR="00330C4D" w:rsidRDefault="00000000">
            <w:pPr>
              <w:pStyle w:val="aff0"/>
              <w:widowControl w:val="0"/>
              <w:shd w:val="clear" w:color="auto" w:fill="FFFFFF"/>
              <w:tabs>
                <w:tab w:val="left" w:pos="0"/>
                <w:tab w:val="left" w:pos="426"/>
              </w:tabs>
              <w:autoSpaceDE w:val="0"/>
              <w:spacing w:after="120"/>
              <w:ind w:left="0"/>
              <w:jc w:val="both"/>
            </w:pPr>
            <w:r>
              <w:rPr>
                <w:sz w:val="22"/>
                <w:szCs w:val="22"/>
              </w:rPr>
              <w:t>4.4. Тауарларды жеткізуге тиісті тапсырыс бойынша жеткізу бір уақытта, бір партияда жүзеге асырылады. Сатып алушының алдын ала жазбаша келісімінсіз Тауарды ішінара жеткізуге, сондай-ақ Тауарды жеткізуді тиісті Жеткізу тапсырысы бойынша бөлшектеуге тыйым салынады. Тауар толық көлемде жеткізілмеген жағдайда, сондай-ақ Жеткізуге тапсырыс бойынша Тауарлардың келісілген ассортименті туралы шарттар бұзылған жағдайда, Сатып алушы Жеткізушіге қандай да бір шығындар мен шығындарды өтемей жеткізілген Тауарды қабылдаудан бас тартуға құқылы. Бұл ретте Тауарды жеткізуге тиісті Тапсырыс бойынша жеткізу мерзімдері өзгеріссіз қалады.</w:t>
            </w:r>
          </w:p>
        </w:tc>
        <w:tc>
          <w:tcPr>
            <w:tcW w:w="3197" w:type="dxa"/>
            <w:gridSpan w:val="2"/>
            <w:tcBorders>
              <w:top w:val="single" w:sz="4" w:space="0" w:color="000000"/>
              <w:left w:val="single" w:sz="4" w:space="0" w:color="000000"/>
              <w:bottom w:val="single" w:sz="4" w:space="0" w:color="000000"/>
              <w:right w:val="single" w:sz="4" w:space="0" w:color="000000"/>
            </w:tcBorders>
          </w:tcPr>
          <w:p w14:paraId="1810090A" w14:textId="77777777" w:rsidR="00330C4D" w:rsidRDefault="00000000">
            <w:pPr>
              <w:pStyle w:val="aff0"/>
              <w:widowControl w:val="0"/>
              <w:shd w:val="clear" w:color="auto" w:fill="FFFFFF"/>
              <w:tabs>
                <w:tab w:val="left" w:pos="0"/>
                <w:tab w:val="left" w:pos="540"/>
              </w:tabs>
              <w:autoSpaceDE w:val="0"/>
              <w:spacing w:after="120"/>
              <w:ind w:left="0"/>
              <w:jc w:val="both"/>
            </w:pPr>
            <w:r>
              <w:rPr>
                <w:sz w:val="22"/>
                <w:szCs w:val="22"/>
                <w:lang w:val="en-US"/>
              </w:rPr>
              <w:t xml:space="preserve">4.4. Delivery of the Goods under appropriate Purchase Order shall be made simultaneously, by one batch. Partial and fractional delivery of the Goods under appropriate </w:t>
            </w:r>
            <w:r>
              <w:rPr>
                <w:sz w:val="22"/>
                <w:szCs w:val="22"/>
                <w:lang w:val="en-GB"/>
              </w:rPr>
              <w:t>Purchase Order without the Buyer’s prior written consent is not allowed.</w:t>
            </w:r>
            <w:r>
              <w:rPr>
                <w:sz w:val="22"/>
                <w:szCs w:val="22"/>
                <w:lang w:val="en-US"/>
              </w:rPr>
              <w:t xml:space="preserve"> In case of partial and fractional delivery of the Goods and infringement of the agreed assortment of the Goods under the </w:t>
            </w:r>
            <w:r>
              <w:rPr>
                <w:sz w:val="22"/>
                <w:szCs w:val="22"/>
                <w:lang w:val="en-GB"/>
              </w:rPr>
              <w:t>Purchase Order</w:t>
            </w:r>
            <w:r>
              <w:rPr>
                <w:sz w:val="22"/>
                <w:szCs w:val="22"/>
                <w:lang w:val="en-US"/>
              </w:rPr>
              <w:t xml:space="preserve"> the Buyer has the right to refuse to accept the supplied Goods without any repayment of the Supplier’s expenses and losses. Therewith terms of delivery of the Goods under appropriate Purchase Order shall not be changed.</w:t>
            </w:r>
          </w:p>
        </w:tc>
      </w:tr>
      <w:tr w:rsidR="00330C4D" w14:paraId="2D67FC2B" w14:textId="77777777">
        <w:tc>
          <w:tcPr>
            <w:tcW w:w="3012" w:type="dxa"/>
            <w:tcBorders>
              <w:top w:val="single" w:sz="4" w:space="0" w:color="000000"/>
              <w:left w:val="single" w:sz="4" w:space="0" w:color="000000"/>
              <w:bottom w:val="single" w:sz="4" w:space="0" w:color="000000"/>
              <w:right w:val="single" w:sz="4" w:space="0" w:color="000000"/>
            </w:tcBorders>
          </w:tcPr>
          <w:p w14:paraId="7E1E6F4C" w14:textId="77777777" w:rsidR="00330C4D" w:rsidRDefault="00000000">
            <w:pPr>
              <w:pStyle w:val="Aacaonienea1"/>
              <w:widowControl w:val="0"/>
              <w:numPr>
                <w:ilvl w:val="1"/>
                <w:numId w:val="7"/>
              </w:numPr>
              <w:shd w:val="clear" w:color="auto" w:fill="FFFFFF"/>
              <w:tabs>
                <w:tab w:val="left" w:pos="0"/>
                <w:tab w:val="left" w:pos="426"/>
              </w:tabs>
              <w:autoSpaceDE w:val="0"/>
              <w:spacing w:after="120"/>
              <w:ind w:left="0" w:firstLine="0"/>
              <w:jc w:val="both"/>
              <w:rPr>
                <w:rFonts w:ascii="Times New Roman" w:hAnsi="Times New Roman" w:cs="Times New Roman"/>
                <w:lang w:val="kk-KZ"/>
              </w:rPr>
            </w:pPr>
            <w:r>
              <w:rPr>
                <w:rFonts w:ascii="Times New Roman" w:hAnsi="Times New Roman" w:cs="Times New Roman"/>
                <w:lang w:val="kk-KZ"/>
              </w:rPr>
              <w:t>Егер А қосымшасында Жеткізушінің Сатып алушыға Тауарды жинақта (тауарлар жинағы) беру міндеті қарастырылған болса, Жеткізушінің мұндай Тауарды жеткізу бойынша міндеттемесі жинақта қамтылатын барлық тауарларды жеткізген соң орындалған болып есептеледі. Жеткізуші Сатып алушыға жинақта қамтылатын барлық тауарларды бір мезгілде беруге міндетті.</w:t>
            </w:r>
          </w:p>
        </w:tc>
        <w:tc>
          <w:tcPr>
            <w:tcW w:w="3124" w:type="dxa"/>
            <w:tcBorders>
              <w:top w:val="single" w:sz="4" w:space="0" w:color="000000"/>
              <w:left w:val="single" w:sz="4" w:space="0" w:color="000000"/>
              <w:bottom w:val="single" w:sz="4" w:space="0" w:color="000000"/>
              <w:right w:val="single" w:sz="4" w:space="0" w:color="000000"/>
            </w:tcBorders>
          </w:tcPr>
          <w:p w14:paraId="70A0A640" w14:textId="77777777" w:rsidR="00330C4D" w:rsidRDefault="00000000">
            <w:pPr>
              <w:pStyle w:val="aff0"/>
              <w:widowControl w:val="0"/>
              <w:shd w:val="clear" w:color="auto" w:fill="FFFFFF"/>
              <w:tabs>
                <w:tab w:val="left" w:pos="0"/>
                <w:tab w:val="left" w:pos="426"/>
              </w:tabs>
              <w:autoSpaceDE w:val="0"/>
              <w:spacing w:after="120"/>
              <w:ind w:left="0"/>
              <w:jc w:val="both"/>
            </w:pPr>
            <w:r>
              <w:rPr>
                <w:sz w:val="22"/>
                <w:szCs w:val="22"/>
              </w:rPr>
              <w:t>4.5. Егер А қосымшасында Өнім берушінің Сатып алушыға Тауарларды жиынтықта (тауарлар жиынтығында) беру міндеттемесі көзделсе, Өнім берушінің осындай Тауарды жеткізу жөніндегі міндеттемесі жиынтыққа енгізілген барлық тауарлар берілген сәттен бастап орындалды деп саналады. . Жеткізуші Сатып алушыға жиынтыққа кіретін барлық тауарларды бір уақытта беруге міндетті.</w:t>
            </w:r>
          </w:p>
        </w:tc>
        <w:tc>
          <w:tcPr>
            <w:tcW w:w="3197" w:type="dxa"/>
            <w:gridSpan w:val="2"/>
            <w:tcBorders>
              <w:top w:val="single" w:sz="4" w:space="0" w:color="000000"/>
              <w:left w:val="single" w:sz="4" w:space="0" w:color="000000"/>
              <w:bottom w:val="single" w:sz="4" w:space="0" w:color="000000"/>
              <w:right w:val="single" w:sz="4" w:space="0" w:color="000000"/>
            </w:tcBorders>
          </w:tcPr>
          <w:p w14:paraId="5E16D7F7" w14:textId="77777777" w:rsidR="00330C4D" w:rsidRDefault="00000000">
            <w:pPr>
              <w:pStyle w:val="aff0"/>
              <w:widowControl w:val="0"/>
              <w:shd w:val="clear" w:color="auto" w:fill="FFFFFF"/>
              <w:tabs>
                <w:tab w:val="left" w:pos="0"/>
                <w:tab w:val="left" w:pos="540"/>
              </w:tabs>
              <w:autoSpaceDE w:val="0"/>
              <w:spacing w:after="120"/>
              <w:ind w:left="0"/>
              <w:jc w:val="both"/>
            </w:pPr>
            <w:r>
              <w:rPr>
                <w:sz w:val="22"/>
                <w:szCs w:val="22"/>
                <w:lang w:val="en-US"/>
              </w:rPr>
              <w:t>4.5. If Annex A hereof  provides the obligation of the Supplier to transfer to the Buyer Goods in a complete unit (a complete unit of goods), the Supplier’s obligation to delivery such Goods shall be considered executed from the moment of transfer of all goods included in the complete. The supplier is obliged to transfer to the Buyer all the goods included in the package, at the same time.</w:t>
            </w:r>
          </w:p>
        </w:tc>
      </w:tr>
      <w:tr w:rsidR="00330C4D" w14:paraId="50A15D9B" w14:textId="77777777">
        <w:tc>
          <w:tcPr>
            <w:tcW w:w="3012" w:type="dxa"/>
            <w:tcBorders>
              <w:top w:val="single" w:sz="4" w:space="0" w:color="000000"/>
              <w:left w:val="single" w:sz="4" w:space="0" w:color="000000"/>
              <w:bottom w:val="single" w:sz="4" w:space="0" w:color="000000"/>
              <w:right w:val="single" w:sz="4" w:space="0" w:color="000000"/>
            </w:tcBorders>
          </w:tcPr>
          <w:p w14:paraId="0941C482" w14:textId="77777777" w:rsidR="00330C4D" w:rsidRDefault="00000000">
            <w:pPr>
              <w:pStyle w:val="Aacaonienea1"/>
              <w:widowControl w:val="0"/>
              <w:numPr>
                <w:ilvl w:val="1"/>
                <w:numId w:val="7"/>
              </w:numPr>
              <w:shd w:val="clear" w:color="auto" w:fill="FFFFFF"/>
              <w:tabs>
                <w:tab w:val="left" w:pos="0"/>
                <w:tab w:val="left" w:pos="426"/>
              </w:tabs>
              <w:autoSpaceDE w:val="0"/>
              <w:spacing w:after="120"/>
              <w:ind w:left="0" w:firstLine="0"/>
              <w:jc w:val="both"/>
            </w:pPr>
            <w:bookmarkStart w:id="2" w:name="_Hlk41310046"/>
            <w:bookmarkEnd w:id="2"/>
            <w:r>
              <w:rPr>
                <w:rFonts w:ascii="Times New Roman" w:hAnsi="Times New Roman" w:cs="Times New Roman"/>
                <w:lang w:val="kk-KZ"/>
              </w:rPr>
              <w:t xml:space="preserve">Жеткізуші Сатып алушыға Тауардың түсіруге дайындығы (Тауар Жеткізуші қоймасынан таңдалған болса) немесе Тауардың түсірілгені (Тауар Сатып алушы орнына жеткізілген жағдайда) туралы жазбаша хабарландыруды Тауар Жеткізуші қоймасына келіп түскен / межелі орынға түсірілген күннен бастап бір жұмыс күні ішінде жіберуге міндеттенеді. Хабарландыруға Жеткізушінің уәкілетті өкілі қол қоюға тиіс және ол Сатып алушыға факсимильді немесе электрондық байланыс арқылы жіберілуі немесе оның қолына жеке табысталып, Шарттың 15.4. пунктіне сәйкес Сатып алушы хабарландыруды алғанын растау керек. </w:t>
            </w:r>
          </w:p>
        </w:tc>
        <w:tc>
          <w:tcPr>
            <w:tcW w:w="3124" w:type="dxa"/>
            <w:tcBorders>
              <w:top w:val="single" w:sz="4" w:space="0" w:color="000000"/>
              <w:left w:val="single" w:sz="4" w:space="0" w:color="000000"/>
              <w:bottom w:val="single" w:sz="4" w:space="0" w:color="000000"/>
              <w:right w:val="single" w:sz="4" w:space="0" w:color="000000"/>
            </w:tcBorders>
          </w:tcPr>
          <w:p w14:paraId="3B1C5C42" w14:textId="77777777" w:rsidR="00330C4D" w:rsidRDefault="00000000">
            <w:pPr>
              <w:pStyle w:val="aff0"/>
              <w:widowControl w:val="0"/>
              <w:shd w:val="clear" w:color="auto" w:fill="FFFFFF"/>
              <w:tabs>
                <w:tab w:val="left" w:pos="0"/>
                <w:tab w:val="left" w:pos="426"/>
              </w:tabs>
              <w:autoSpaceDE w:val="0"/>
              <w:spacing w:after="120"/>
              <w:ind w:left="0"/>
              <w:jc w:val="both"/>
              <w:rPr>
                <w:spacing w:val="-6"/>
                <w:sz w:val="22"/>
                <w:szCs w:val="22"/>
              </w:rPr>
            </w:pPr>
            <w:r>
              <w:rPr>
                <w:sz w:val="22"/>
                <w:szCs w:val="22"/>
              </w:rPr>
              <w:t xml:space="preserve">4.6. Жеткізуші Сатып алушыға Тауарды жөнелтуге дайын екендігі туралы (Тауарды Жеткізушінің қоймасынан іріктеп алған жағдайда)/ Тауарды жөнелту туралы (Тауарды Сатып алушының орналасқан жеріне жеткізген жағдайда) жазбаша хабарлама жіберуге міндеттенеді. Тауарды Жеткізушінің қоймасына/Тауарды жөнелтуге түскен күннен бастап бір жұмыс күні ішінде. Хабарламаға Өнім берушінің уәкілетті өкілі қол қоюы және Сатып алушыға факсимильді немесе электрондық байланыс арқылы не 15-тармаққа сәйкес Хабарламаны алғаны туралы Сатып алушының растауымен қолма-қол жіберілуі тиіс.4. Шарттар. </w:t>
            </w:r>
          </w:p>
        </w:tc>
        <w:tc>
          <w:tcPr>
            <w:tcW w:w="3197" w:type="dxa"/>
            <w:gridSpan w:val="2"/>
            <w:tcBorders>
              <w:top w:val="single" w:sz="4" w:space="0" w:color="000000"/>
              <w:left w:val="single" w:sz="4" w:space="0" w:color="000000"/>
              <w:bottom w:val="single" w:sz="4" w:space="0" w:color="000000"/>
              <w:right w:val="single" w:sz="4" w:space="0" w:color="000000"/>
            </w:tcBorders>
          </w:tcPr>
          <w:p w14:paraId="4A0C302F" w14:textId="77777777" w:rsidR="00330C4D" w:rsidRDefault="00000000">
            <w:pPr>
              <w:pStyle w:val="aff0"/>
              <w:widowControl w:val="0"/>
              <w:shd w:val="clear" w:color="auto" w:fill="FFFFFF"/>
              <w:tabs>
                <w:tab w:val="left" w:pos="0"/>
                <w:tab w:val="left" w:pos="540"/>
              </w:tabs>
              <w:autoSpaceDE w:val="0"/>
              <w:spacing w:after="120"/>
              <w:ind w:left="0"/>
              <w:jc w:val="both"/>
            </w:pPr>
            <w:r>
              <w:rPr>
                <w:sz w:val="22"/>
                <w:szCs w:val="22"/>
                <w:lang w:val="en-GB"/>
              </w:rPr>
              <w:t>4.</w:t>
            </w:r>
            <w:r>
              <w:rPr>
                <w:sz w:val="22"/>
                <w:szCs w:val="22"/>
                <w:lang w:val="en-US"/>
              </w:rPr>
              <w:t>6</w:t>
            </w:r>
            <w:r>
              <w:rPr>
                <w:sz w:val="22"/>
                <w:szCs w:val="22"/>
                <w:lang w:val="en-GB"/>
              </w:rPr>
              <w:t xml:space="preserve">. The Supplier undertakes to notify the Buyer in writing on the readiness of the Goods for shipment </w:t>
            </w:r>
            <w:r>
              <w:rPr>
                <w:sz w:val="22"/>
                <w:szCs w:val="22"/>
                <w:lang w:val="en-US"/>
              </w:rPr>
              <w:t xml:space="preserve">(in case of </w:t>
            </w:r>
            <w:r>
              <w:rPr>
                <w:sz w:val="22"/>
                <w:szCs w:val="22"/>
                <w:lang w:val="en-GB"/>
              </w:rPr>
              <w:t>collection of the Goods by the Buyer at the Supplier’s warehouse)</w:t>
            </w:r>
            <w:r>
              <w:rPr>
                <w:sz w:val="22"/>
                <w:szCs w:val="22"/>
                <w:lang w:val="en-US"/>
              </w:rPr>
              <w:t xml:space="preserve">/ </w:t>
            </w:r>
            <w:r>
              <w:rPr>
                <w:sz w:val="22"/>
                <w:szCs w:val="22"/>
                <w:lang w:val="en-GB"/>
              </w:rPr>
              <w:t>on the shipment thereof (in case of delivery of the Goods to the Buyer’s place) within one business day from the date of arrival of the Goods to the Supplier’s warehouse/ the Goods shipment.  Such notice shall be signed by the authorised representative of the Supplier and sent to the Buyer via e-mail, facsimile or by hand delivery with the notice acknowledgement receipt from of the Buyer under Clause 1</w:t>
            </w:r>
            <w:r>
              <w:rPr>
                <w:sz w:val="22"/>
                <w:szCs w:val="22"/>
                <w:lang w:val="en-US"/>
              </w:rPr>
              <w:t>5</w:t>
            </w:r>
            <w:r>
              <w:rPr>
                <w:sz w:val="22"/>
                <w:szCs w:val="22"/>
                <w:lang w:val="en-GB"/>
              </w:rPr>
              <w:t>.</w:t>
            </w:r>
            <w:r>
              <w:rPr>
                <w:sz w:val="22"/>
                <w:szCs w:val="22"/>
                <w:lang w:val="en-US"/>
              </w:rPr>
              <w:t>4</w:t>
            </w:r>
            <w:r>
              <w:rPr>
                <w:sz w:val="22"/>
                <w:szCs w:val="22"/>
                <w:lang w:val="en-GB"/>
              </w:rPr>
              <w:t xml:space="preserve">. of the Agreement. </w:t>
            </w:r>
          </w:p>
        </w:tc>
      </w:tr>
      <w:tr w:rsidR="00330C4D" w14:paraId="60565E8A" w14:textId="77777777">
        <w:tc>
          <w:tcPr>
            <w:tcW w:w="3012" w:type="dxa"/>
            <w:tcBorders>
              <w:top w:val="single" w:sz="4" w:space="0" w:color="000000"/>
              <w:left w:val="single" w:sz="4" w:space="0" w:color="000000"/>
              <w:bottom w:val="single" w:sz="4" w:space="0" w:color="000000"/>
              <w:right w:val="single" w:sz="4" w:space="0" w:color="000000"/>
            </w:tcBorders>
          </w:tcPr>
          <w:p w14:paraId="5990D7AD" w14:textId="77777777" w:rsidR="00330C4D" w:rsidRDefault="00000000">
            <w:pPr>
              <w:pStyle w:val="aeuiou1"/>
              <w:tabs>
                <w:tab w:val="left" w:pos="540"/>
              </w:tabs>
              <w:spacing w:after="120"/>
              <w:jc w:val="both"/>
            </w:pPr>
            <w:r>
              <w:rPr>
                <w:sz w:val="22"/>
                <w:szCs w:val="22"/>
                <w:lang w:val="kk-KZ"/>
              </w:rPr>
              <w:t>4.7. Жеткізуші Сатып алушыға Тауармен қоса Шарттың А қосымшасында келтірілген ілеспе құжаттаманы (Шартта басқасы тікелей көрсетілмеген болса, түпнұсқа түрде) табыстауға міндеттенеді.</w:t>
            </w:r>
          </w:p>
        </w:tc>
        <w:tc>
          <w:tcPr>
            <w:tcW w:w="3124" w:type="dxa"/>
            <w:tcBorders>
              <w:top w:val="single" w:sz="4" w:space="0" w:color="000000"/>
              <w:left w:val="single" w:sz="4" w:space="0" w:color="000000"/>
              <w:bottom w:val="single" w:sz="4" w:space="0" w:color="000000"/>
              <w:right w:val="single" w:sz="4" w:space="0" w:color="000000"/>
            </w:tcBorders>
          </w:tcPr>
          <w:p w14:paraId="24AEF5EB" w14:textId="77777777" w:rsidR="00330C4D" w:rsidRDefault="00000000">
            <w:pPr>
              <w:tabs>
                <w:tab w:val="left" w:pos="540"/>
              </w:tabs>
              <w:spacing w:after="120"/>
              <w:jc w:val="both"/>
              <w:rPr>
                <w:sz w:val="22"/>
                <w:szCs w:val="22"/>
              </w:rPr>
            </w:pPr>
            <w:r>
              <w:rPr>
                <w:bCs/>
                <w:sz w:val="22"/>
                <w:szCs w:val="22"/>
              </w:rPr>
              <w:t>4.7. Жеткізуші Сатып алушыға Тауармен бірге Тауардың ілеспе құжаттамасын (егер Шартта өзгеше көзделмесе, түпнұсқада) Шарттың А қосымшасында көрсетілген Тауарға беруге міндеттенеді.</w:t>
            </w:r>
          </w:p>
        </w:tc>
        <w:tc>
          <w:tcPr>
            <w:tcW w:w="3197" w:type="dxa"/>
            <w:gridSpan w:val="2"/>
            <w:tcBorders>
              <w:top w:val="single" w:sz="4" w:space="0" w:color="000000"/>
              <w:left w:val="single" w:sz="4" w:space="0" w:color="000000"/>
              <w:bottom w:val="single" w:sz="4" w:space="0" w:color="000000"/>
              <w:right w:val="single" w:sz="4" w:space="0" w:color="000000"/>
            </w:tcBorders>
          </w:tcPr>
          <w:p w14:paraId="671D0BB0" w14:textId="77777777" w:rsidR="00330C4D" w:rsidRDefault="00000000">
            <w:pPr>
              <w:tabs>
                <w:tab w:val="left" w:pos="540"/>
              </w:tabs>
              <w:spacing w:after="120"/>
              <w:jc w:val="both"/>
            </w:pPr>
            <w:r>
              <w:rPr>
                <w:bCs/>
                <w:sz w:val="22"/>
                <w:szCs w:val="22"/>
                <w:lang w:val="en-GB"/>
              </w:rPr>
              <w:t>4.</w:t>
            </w:r>
            <w:r>
              <w:rPr>
                <w:bCs/>
                <w:sz w:val="22"/>
                <w:szCs w:val="22"/>
                <w:lang w:val="en-US"/>
              </w:rPr>
              <w:t>7</w:t>
            </w:r>
            <w:r>
              <w:rPr>
                <w:bCs/>
                <w:sz w:val="22"/>
                <w:szCs w:val="22"/>
                <w:lang w:val="en-GB"/>
              </w:rPr>
              <w:t>. The Supplier undertakes to transfer to the Buyer</w:t>
            </w:r>
            <w:r>
              <w:rPr>
                <w:bCs/>
                <w:sz w:val="22"/>
                <w:szCs w:val="22"/>
                <w:lang w:val="en-US"/>
              </w:rPr>
              <w:t xml:space="preserve"> with the Goods </w:t>
            </w:r>
            <w:r>
              <w:rPr>
                <w:bCs/>
                <w:sz w:val="22"/>
                <w:szCs w:val="22"/>
                <w:lang w:val="en-GB"/>
              </w:rPr>
              <w:t xml:space="preserve">the following supporting documentation for the </w:t>
            </w:r>
            <w:r>
              <w:rPr>
                <w:sz w:val="22"/>
                <w:szCs w:val="22"/>
                <w:lang w:val="en-GB"/>
              </w:rPr>
              <w:t xml:space="preserve">Goods (in original counterparts, unless this Agreement provides otherwise):  </w:t>
            </w:r>
          </w:p>
        </w:tc>
      </w:tr>
      <w:tr w:rsidR="00330C4D" w14:paraId="289B9C15" w14:textId="77777777">
        <w:trPr>
          <w:trHeight w:val="702"/>
        </w:trPr>
        <w:tc>
          <w:tcPr>
            <w:tcW w:w="3012" w:type="dxa"/>
            <w:tcBorders>
              <w:top w:val="single" w:sz="4" w:space="0" w:color="000000"/>
              <w:left w:val="single" w:sz="4" w:space="0" w:color="000000"/>
              <w:bottom w:val="single" w:sz="4" w:space="0" w:color="000000"/>
              <w:right w:val="single" w:sz="4" w:space="0" w:color="000000"/>
            </w:tcBorders>
          </w:tcPr>
          <w:p w14:paraId="6C75BAC8" w14:textId="77777777" w:rsidR="00330C4D" w:rsidRDefault="00000000">
            <w:pPr>
              <w:pStyle w:val="aeuiou1"/>
              <w:tabs>
                <w:tab w:val="left" w:pos="284"/>
                <w:tab w:val="left" w:pos="360"/>
                <w:tab w:val="left" w:pos="567"/>
              </w:tabs>
              <w:spacing w:after="120"/>
              <w:jc w:val="both"/>
            </w:pPr>
            <w:r>
              <w:rPr>
                <w:sz w:val="22"/>
                <w:szCs w:val="22"/>
                <w:lang w:val="kk-KZ"/>
              </w:rPr>
              <w:t>4.8. Жеткізуші Сатып алушыға ілеспе құжатты Шарттың С қосымшасына сәйкес ұсынады.</w:t>
            </w:r>
          </w:p>
        </w:tc>
        <w:tc>
          <w:tcPr>
            <w:tcW w:w="3124" w:type="dxa"/>
            <w:tcBorders>
              <w:top w:val="single" w:sz="4" w:space="0" w:color="000000"/>
              <w:left w:val="single" w:sz="4" w:space="0" w:color="000000"/>
              <w:bottom w:val="single" w:sz="4" w:space="0" w:color="000000"/>
              <w:right w:val="single" w:sz="4" w:space="0" w:color="000000"/>
            </w:tcBorders>
          </w:tcPr>
          <w:p w14:paraId="7B8B8503" w14:textId="77777777" w:rsidR="00330C4D" w:rsidRDefault="00000000">
            <w:pPr>
              <w:spacing w:after="120"/>
              <w:jc w:val="both"/>
              <w:rPr>
                <w:b/>
                <w:sz w:val="22"/>
                <w:szCs w:val="22"/>
              </w:rPr>
            </w:pPr>
            <w:r>
              <w:rPr>
                <w:sz w:val="22"/>
                <w:szCs w:val="22"/>
              </w:rPr>
              <w:t xml:space="preserve">4.8. Тауарға ілеспе құжаттаманы Жеткізуші Сатып алушыға Қосымшаға сәйкес ұсынады </w:t>
            </w:r>
            <w:r>
              <w:rPr>
                <w:sz w:val="22"/>
                <w:szCs w:val="22"/>
                <w:lang w:val="en-US"/>
              </w:rPr>
              <w:t>C</w:t>
            </w:r>
            <w:r>
              <w:rPr>
                <w:sz w:val="22"/>
                <w:szCs w:val="22"/>
              </w:rPr>
              <w:t xml:space="preserve"> Шартқа.</w:t>
            </w:r>
          </w:p>
        </w:tc>
        <w:tc>
          <w:tcPr>
            <w:tcW w:w="3197" w:type="dxa"/>
            <w:gridSpan w:val="2"/>
            <w:tcBorders>
              <w:top w:val="single" w:sz="4" w:space="0" w:color="000000"/>
              <w:left w:val="single" w:sz="4" w:space="0" w:color="000000"/>
              <w:bottom w:val="single" w:sz="4" w:space="0" w:color="000000"/>
              <w:right w:val="single" w:sz="4" w:space="0" w:color="000000"/>
            </w:tcBorders>
          </w:tcPr>
          <w:p w14:paraId="327AB5C2" w14:textId="77777777" w:rsidR="00330C4D" w:rsidRDefault="00000000">
            <w:pPr>
              <w:spacing w:after="120"/>
              <w:ind w:left="48"/>
              <w:jc w:val="both"/>
            </w:pPr>
            <w:r>
              <w:rPr>
                <w:sz w:val="22"/>
                <w:szCs w:val="22"/>
                <w:lang w:val="en-US"/>
              </w:rPr>
              <w:t>4.8.</w:t>
            </w:r>
            <w:r>
              <w:rPr>
                <w:sz w:val="22"/>
                <w:szCs w:val="22"/>
                <w:lang w:val="en-GB"/>
              </w:rPr>
              <w:t>Shipping documents for the Goods shall be provided by the Supplier to the Buyer in accordance with Annex C hereto.</w:t>
            </w:r>
          </w:p>
        </w:tc>
      </w:tr>
      <w:tr w:rsidR="00330C4D" w14:paraId="6049C5E7" w14:textId="77777777">
        <w:tc>
          <w:tcPr>
            <w:tcW w:w="3012" w:type="dxa"/>
            <w:tcBorders>
              <w:top w:val="single" w:sz="4" w:space="0" w:color="000000"/>
              <w:left w:val="single" w:sz="4" w:space="0" w:color="000000"/>
              <w:bottom w:val="single" w:sz="4" w:space="0" w:color="000000"/>
              <w:right w:val="single" w:sz="4" w:space="0" w:color="000000"/>
            </w:tcBorders>
          </w:tcPr>
          <w:p w14:paraId="74BFABD7" w14:textId="77777777" w:rsidR="00330C4D" w:rsidRDefault="00000000">
            <w:pPr>
              <w:pStyle w:val="aeuiou1"/>
              <w:tabs>
                <w:tab w:val="left" w:pos="284"/>
                <w:tab w:val="left" w:pos="360"/>
                <w:tab w:val="left" w:pos="567"/>
              </w:tabs>
              <w:spacing w:after="120"/>
              <w:jc w:val="both"/>
            </w:pPr>
            <w:r>
              <w:rPr>
                <w:sz w:val="22"/>
                <w:szCs w:val="22"/>
                <w:lang w:val="kk-KZ"/>
              </w:rPr>
              <w:t>4.9. Тауар ілеспе құжаттарын ұсынбау, кешіктіріп ұсыну, сондай-ақ оларды дұрыс рәсімдемеу жағдайлары орын алса, Жеткізуші Сатып алушының осыған қатысты қосымша шығындарын, соның ішінде Тауарды кедендік рәсімдеуден уақытылы өткізбеуге қатысты шығындарын өтейді.</w:t>
            </w:r>
          </w:p>
        </w:tc>
        <w:tc>
          <w:tcPr>
            <w:tcW w:w="3124" w:type="dxa"/>
            <w:tcBorders>
              <w:top w:val="single" w:sz="4" w:space="0" w:color="000000"/>
              <w:left w:val="single" w:sz="4" w:space="0" w:color="000000"/>
              <w:bottom w:val="single" w:sz="4" w:space="0" w:color="000000"/>
              <w:right w:val="single" w:sz="4" w:space="0" w:color="000000"/>
            </w:tcBorders>
          </w:tcPr>
          <w:p w14:paraId="78304B9E" w14:textId="77777777" w:rsidR="00330C4D" w:rsidRDefault="00000000">
            <w:pPr>
              <w:tabs>
                <w:tab w:val="left" w:pos="284"/>
                <w:tab w:val="left" w:pos="360"/>
                <w:tab w:val="left" w:pos="567"/>
              </w:tabs>
              <w:spacing w:after="120"/>
              <w:jc w:val="both"/>
              <w:rPr>
                <w:sz w:val="22"/>
                <w:szCs w:val="22"/>
              </w:rPr>
            </w:pPr>
            <w:r>
              <w:rPr>
                <w:sz w:val="22"/>
                <w:szCs w:val="22"/>
              </w:rPr>
              <w:t>4.9. Тауарға ілеспе құжаттар ұсынылмаған немесе уақтылы ұсынылмаған, сондай-ақ тиісінше ресімделмеген жағдайда, Жеткізуші Сатып алушыға осыған байланысты, оның ішінде Тауардың уақтылы кедендік ресімделмеуіне байланысты қосымша шығындарды өтейді.</w:t>
            </w:r>
          </w:p>
        </w:tc>
        <w:tc>
          <w:tcPr>
            <w:tcW w:w="3197" w:type="dxa"/>
            <w:gridSpan w:val="2"/>
            <w:tcBorders>
              <w:top w:val="single" w:sz="4" w:space="0" w:color="000000"/>
              <w:left w:val="single" w:sz="4" w:space="0" w:color="000000"/>
              <w:bottom w:val="single" w:sz="4" w:space="0" w:color="000000"/>
              <w:right w:val="single" w:sz="4" w:space="0" w:color="000000"/>
            </w:tcBorders>
          </w:tcPr>
          <w:p w14:paraId="6FD1D79E" w14:textId="77777777" w:rsidR="00330C4D" w:rsidRDefault="00000000">
            <w:pPr>
              <w:tabs>
                <w:tab w:val="left" w:pos="540"/>
              </w:tabs>
              <w:spacing w:after="120"/>
              <w:jc w:val="both"/>
              <w:rPr>
                <w:b/>
                <w:sz w:val="22"/>
                <w:szCs w:val="22"/>
                <w:lang w:val="en-GB"/>
              </w:rPr>
            </w:pPr>
            <w:r>
              <w:rPr>
                <w:sz w:val="22"/>
                <w:szCs w:val="22"/>
                <w:lang w:val="en-GB"/>
              </w:rPr>
              <w:t>4.9. If the Supplier fails to provide or untimely provides or improperly executes the shipping documents, the Supplier shall reimburse to the Buyer all related additional expenses, including in connection with the customs clearance of the Goods.</w:t>
            </w:r>
          </w:p>
        </w:tc>
      </w:tr>
      <w:tr w:rsidR="00330C4D" w14:paraId="7BE7324F" w14:textId="77777777">
        <w:trPr>
          <w:trHeight w:val="2661"/>
        </w:trPr>
        <w:tc>
          <w:tcPr>
            <w:tcW w:w="3012" w:type="dxa"/>
            <w:tcBorders>
              <w:top w:val="single" w:sz="4" w:space="0" w:color="000000"/>
              <w:left w:val="single" w:sz="4" w:space="0" w:color="000000"/>
              <w:bottom w:val="single" w:sz="4" w:space="0" w:color="000000"/>
              <w:right w:val="single" w:sz="4" w:space="0" w:color="000000"/>
            </w:tcBorders>
          </w:tcPr>
          <w:p w14:paraId="093A125A" w14:textId="77777777" w:rsidR="00330C4D" w:rsidRDefault="00000000">
            <w:pPr>
              <w:pStyle w:val="aeuiou1"/>
              <w:tabs>
                <w:tab w:val="left" w:pos="540"/>
              </w:tabs>
              <w:spacing w:after="120"/>
              <w:jc w:val="both"/>
            </w:pPr>
            <w:r>
              <w:rPr>
                <w:sz w:val="22"/>
                <w:szCs w:val="22"/>
                <w:lang w:val="kk-KZ"/>
              </w:rPr>
              <w:t>4.10.</w:t>
            </w:r>
            <w:r>
              <w:rPr>
                <w:b/>
                <w:sz w:val="22"/>
                <w:szCs w:val="22"/>
                <w:lang w:val="kk-KZ"/>
              </w:rPr>
              <w:t xml:space="preserve"> </w:t>
            </w:r>
            <w:r>
              <w:rPr>
                <w:sz w:val="22"/>
                <w:szCs w:val="22"/>
                <w:lang w:val="kk-KZ"/>
              </w:rPr>
              <w:t>Тауар Сатып алушыға қолданыстағы мемлекеттік стандарттар, техникалық талаптар, басқа да нормативтік-техникалық құжаттамаға сәйкес орамда жеткізіледі, мұндай орам тиісті көлік түрімен тасымалдау барысында Тауардың бүлінбей сақталуын қамтамасыз ету керек. Жеткізуші Тауардың тиісінше оралмауына байланысты орын алған барлық залалдар және/немесе ақаулар/зақымдар үшін жауапты болып табылады.</w:t>
            </w:r>
          </w:p>
        </w:tc>
        <w:tc>
          <w:tcPr>
            <w:tcW w:w="3124" w:type="dxa"/>
            <w:tcBorders>
              <w:top w:val="single" w:sz="4" w:space="0" w:color="000000"/>
              <w:left w:val="single" w:sz="4" w:space="0" w:color="000000"/>
              <w:bottom w:val="single" w:sz="4" w:space="0" w:color="000000"/>
              <w:right w:val="single" w:sz="4" w:space="0" w:color="000000"/>
            </w:tcBorders>
          </w:tcPr>
          <w:p w14:paraId="13DEBB99" w14:textId="77777777" w:rsidR="00330C4D" w:rsidRDefault="00000000">
            <w:pPr>
              <w:tabs>
                <w:tab w:val="left" w:pos="540"/>
              </w:tabs>
              <w:spacing w:after="120"/>
              <w:jc w:val="both"/>
            </w:pPr>
            <w:r>
              <w:rPr>
                <w:sz w:val="22"/>
                <w:szCs w:val="22"/>
              </w:rPr>
              <w:t>4.</w:t>
            </w:r>
            <w:r>
              <w:rPr>
                <w:sz w:val="22"/>
                <w:szCs w:val="22"/>
                <w:lang w:val="kk-KZ"/>
              </w:rPr>
              <w:t>10.</w:t>
            </w:r>
            <w:r>
              <w:rPr>
                <w:b/>
                <w:sz w:val="22"/>
                <w:szCs w:val="22"/>
              </w:rPr>
              <w:t xml:space="preserve"> </w:t>
            </w:r>
            <w:r>
              <w:rPr>
                <w:sz w:val="22"/>
                <w:szCs w:val="22"/>
              </w:rPr>
              <w:t>Тауар Сатып алушыға қолданыстағы мемлекеттік стандарттарға, техникалық шарттарға, басқа да нормативтік-техникалық құжаттамаға сәйкес қаптамада жеткізіледі, ал қаптама тиісті көлік түрімен тасымалдау кезінде Тауарлардың қауіпсіздігін қамтамасыз етуі керек. Жеткізуші Тауардың сенімсіз қаптамасына байланысты барлық жоғалтулар және/немесе ақаулар/зақымдар үшін жауап береді.</w:t>
            </w:r>
          </w:p>
          <w:p w14:paraId="62CF9932" w14:textId="77777777" w:rsidR="00330C4D" w:rsidRDefault="00330C4D">
            <w:pPr>
              <w:tabs>
                <w:tab w:val="left" w:pos="540"/>
              </w:tabs>
              <w:spacing w:after="120"/>
              <w:jc w:val="both"/>
              <w:rPr>
                <w:sz w:val="22"/>
                <w:szCs w:val="22"/>
              </w:rPr>
            </w:pPr>
          </w:p>
        </w:tc>
        <w:tc>
          <w:tcPr>
            <w:tcW w:w="3197" w:type="dxa"/>
            <w:gridSpan w:val="2"/>
            <w:tcBorders>
              <w:top w:val="single" w:sz="4" w:space="0" w:color="000000"/>
              <w:left w:val="single" w:sz="4" w:space="0" w:color="000000"/>
              <w:bottom w:val="single" w:sz="4" w:space="0" w:color="000000"/>
              <w:right w:val="single" w:sz="4" w:space="0" w:color="000000"/>
            </w:tcBorders>
          </w:tcPr>
          <w:p w14:paraId="51351158" w14:textId="77777777" w:rsidR="00330C4D" w:rsidRDefault="00000000">
            <w:pPr>
              <w:tabs>
                <w:tab w:val="left" w:pos="720"/>
              </w:tabs>
              <w:spacing w:after="120"/>
              <w:jc w:val="both"/>
              <w:rPr>
                <w:b/>
                <w:sz w:val="22"/>
                <w:szCs w:val="22"/>
                <w:lang w:val="en-GB"/>
              </w:rPr>
            </w:pPr>
            <w:r>
              <w:rPr>
                <w:sz w:val="22"/>
                <w:szCs w:val="22"/>
                <w:lang w:val="en-US"/>
              </w:rPr>
              <w:t xml:space="preserve">4.10. </w:t>
            </w:r>
            <w:r>
              <w:rPr>
                <w:sz w:val="22"/>
                <w:szCs w:val="22"/>
                <w:lang w:val="en-GB"/>
              </w:rPr>
              <w:t>The</w:t>
            </w:r>
            <w:r>
              <w:rPr>
                <w:sz w:val="22"/>
                <w:szCs w:val="22"/>
                <w:lang w:val="en-US"/>
              </w:rPr>
              <w:t xml:space="preserve"> </w:t>
            </w:r>
            <w:r>
              <w:rPr>
                <w:sz w:val="22"/>
                <w:szCs w:val="22"/>
                <w:lang w:val="en-GB"/>
              </w:rPr>
              <w:t>Goods</w:t>
            </w:r>
            <w:r>
              <w:rPr>
                <w:sz w:val="22"/>
                <w:szCs w:val="22"/>
                <w:lang w:val="en-US"/>
              </w:rPr>
              <w:t xml:space="preserve"> </w:t>
            </w:r>
            <w:r>
              <w:rPr>
                <w:sz w:val="22"/>
                <w:szCs w:val="22"/>
                <w:lang w:val="en-GB"/>
              </w:rPr>
              <w:t>shall</w:t>
            </w:r>
            <w:r>
              <w:rPr>
                <w:sz w:val="22"/>
                <w:szCs w:val="22"/>
                <w:lang w:val="en-US"/>
              </w:rPr>
              <w:t xml:space="preserve"> </w:t>
            </w:r>
            <w:r>
              <w:rPr>
                <w:sz w:val="22"/>
                <w:szCs w:val="22"/>
                <w:lang w:val="en-GB"/>
              </w:rPr>
              <w:t>be</w:t>
            </w:r>
            <w:r>
              <w:rPr>
                <w:sz w:val="22"/>
                <w:szCs w:val="22"/>
                <w:lang w:val="en-US"/>
              </w:rPr>
              <w:t xml:space="preserve"> </w:t>
            </w:r>
            <w:r>
              <w:rPr>
                <w:sz w:val="22"/>
                <w:szCs w:val="22"/>
                <w:lang w:val="en-GB"/>
              </w:rPr>
              <w:t>supplied</w:t>
            </w:r>
            <w:r>
              <w:rPr>
                <w:sz w:val="22"/>
                <w:szCs w:val="22"/>
                <w:lang w:val="en-US"/>
              </w:rPr>
              <w:t xml:space="preserve"> </w:t>
            </w:r>
            <w:r>
              <w:rPr>
                <w:sz w:val="22"/>
                <w:szCs w:val="22"/>
                <w:lang w:val="en-GB"/>
              </w:rPr>
              <w:t>to</w:t>
            </w:r>
            <w:r>
              <w:rPr>
                <w:sz w:val="22"/>
                <w:szCs w:val="22"/>
                <w:lang w:val="en-US"/>
              </w:rPr>
              <w:t xml:space="preserve"> </w:t>
            </w:r>
            <w:r>
              <w:rPr>
                <w:sz w:val="22"/>
                <w:szCs w:val="22"/>
                <w:lang w:val="en-GB"/>
              </w:rPr>
              <w:t>the</w:t>
            </w:r>
            <w:r>
              <w:rPr>
                <w:sz w:val="22"/>
                <w:szCs w:val="22"/>
                <w:lang w:val="en-US"/>
              </w:rPr>
              <w:t xml:space="preserve"> </w:t>
            </w:r>
            <w:r>
              <w:rPr>
                <w:sz w:val="22"/>
                <w:szCs w:val="22"/>
                <w:lang w:val="en-GB"/>
              </w:rPr>
              <w:t>Buyer</w:t>
            </w:r>
            <w:r>
              <w:rPr>
                <w:sz w:val="22"/>
                <w:szCs w:val="22"/>
                <w:lang w:val="en-US"/>
              </w:rPr>
              <w:t xml:space="preserve"> </w:t>
            </w:r>
            <w:r>
              <w:rPr>
                <w:sz w:val="22"/>
                <w:szCs w:val="22"/>
                <w:lang w:val="en-GB"/>
              </w:rPr>
              <w:t>in</w:t>
            </w:r>
            <w:r>
              <w:rPr>
                <w:sz w:val="22"/>
                <w:szCs w:val="22"/>
                <w:lang w:val="en-US"/>
              </w:rPr>
              <w:t xml:space="preserve"> </w:t>
            </w:r>
            <w:r>
              <w:rPr>
                <w:sz w:val="22"/>
                <w:szCs w:val="22"/>
                <w:lang w:val="en-GB"/>
              </w:rPr>
              <w:t>a</w:t>
            </w:r>
            <w:r>
              <w:rPr>
                <w:sz w:val="22"/>
                <w:szCs w:val="22"/>
                <w:lang w:val="en-US"/>
              </w:rPr>
              <w:t xml:space="preserve"> </w:t>
            </w:r>
            <w:r>
              <w:rPr>
                <w:sz w:val="22"/>
                <w:szCs w:val="22"/>
                <w:lang w:val="en-GB"/>
              </w:rPr>
              <w:t>package</w:t>
            </w:r>
            <w:r>
              <w:rPr>
                <w:sz w:val="22"/>
                <w:szCs w:val="22"/>
                <w:lang w:val="en-US"/>
              </w:rPr>
              <w:t xml:space="preserve"> </w:t>
            </w:r>
            <w:r>
              <w:rPr>
                <w:sz w:val="22"/>
                <w:szCs w:val="22"/>
                <w:lang w:val="en-GB"/>
              </w:rPr>
              <w:t>conforming</w:t>
            </w:r>
            <w:r>
              <w:rPr>
                <w:sz w:val="22"/>
                <w:szCs w:val="22"/>
                <w:lang w:val="en-US"/>
              </w:rPr>
              <w:t xml:space="preserve"> </w:t>
            </w:r>
            <w:r>
              <w:rPr>
                <w:sz w:val="22"/>
                <w:szCs w:val="22"/>
                <w:lang w:val="en-GB"/>
              </w:rPr>
              <w:t>to</w:t>
            </w:r>
            <w:r>
              <w:rPr>
                <w:sz w:val="22"/>
                <w:szCs w:val="22"/>
                <w:lang w:val="en-US"/>
              </w:rPr>
              <w:t xml:space="preserve"> </w:t>
            </w:r>
            <w:r>
              <w:rPr>
                <w:sz w:val="22"/>
                <w:szCs w:val="22"/>
                <w:lang w:val="en-GB"/>
              </w:rPr>
              <w:t>the</w:t>
            </w:r>
            <w:r>
              <w:rPr>
                <w:sz w:val="22"/>
                <w:szCs w:val="22"/>
                <w:lang w:val="en-US"/>
              </w:rPr>
              <w:t xml:space="preserve"> </w:t>
            </w:r>
            <w:r>
              <w:rPr>
                <w:sz w:val="22"/>
                <w:szCs w:val="22"/>
                <w:lang w:val="en-GB"/>
              </w:rPr>
              <w:t>applicable</w:t>
            </w:r>
            <w:r>
              <w:rPr>
                <w:sz w:val="22"/>
                <w:szCs w:val="22"/>
                <w:lang w:val="en-US"/>
              </w:rPr>
              <w:t xml:space="preserve"> </w:t>
            </w:r>
            <w:r>
              <w:rPr>
                <w:sz w:val="22"/>
                <w:szCs w:val="22"/>
                <w:lang w:val="en-GB"/>
              </w:rPr>
              <w:t>state</w:t>
            </w:r>
            <w:r>
              <w:rPr>
                <w:sz w:val="22"/>
                <w:szCs w:val="22"/>
                <w:lang w:val="en-US"/>
              </w:rPr>
              <w:t xml:space="preserve"> </w:t>
            </w:r>
            <w:r>
              <w:rPr>
                <w:sz w:val="22"/>
                <w:szCs w:val="22"/>
                <w:lang w:val="en-GB"/>
              </w:rPr>
              <w:t>standards</w:t>
            </w:r>
            <w:r>
              <w:rPr>
                <w:sz w:val="22"/>
                <w:szCs w:val="22"/>
                <w:lang w:val="en-US"/>
              </w:rPr>
              <w:t xml:space="preserve">, </w:t>
            </w:r>
            <w:r>
              <w:rPr>
                <w:sz w:val="22"/>
                <w:szCs w:val="22"/>
                <w:lang w:val="en-GB"/>
              </w:rPr>
              <w:t>specifications</w:t>
            </w:r>
            <w:r>
              <w:rPr>
                <w:sz w:val="22"/>
                <w:szCs w:val="22"/>
                <w:lang w:val="en-US"/>
              </w:rPr>
              <w:t xml:space="preserve"> </w:t>
            </w:r>
            <w:r>
              <w:rPr>
                <w:sz w:val="22"/>
                <w:szCs w:val="22"/>
                <w:lang w:val="en-GB"/>
              </w:rPr>
              <w:t>and</w:t>
            </w:r>
            <w:r>
              <w:rPr>
                <w:sz w:val="22"/>
                <w:szCs w:val="22"/>
                <w:lang w:val="en-US"/>
              </w:rPr>
              <w:t xml:space="preserve"> </w:t>
            </w:r>
            <w:r>
              <w:rPr>
                <w:sz w:val="22"/>
                <w:szCs w:val="22"/>
                <w:lang w:val="en-GB"/>
              </w:rPr>
              <w:t>other regulations and specifications, such package must ensure the safety of the Goods during transportation by a relevant vehicle. The Supplier shall be liable for any loss and/or malfunction of/damage to the Goods, connected with the improper packaging thereof.</w:t>
            </w:r>
          </w:p>
        </w:tc>
      </w:tr>
      <w:tr w:rsidR="00330C4D" w14:paraId="47629035" w14:textId="77777777">
        <w:trPr>
          <w:trHeight w:val="2332"/>
        </w:trPr>
        <w:tc>
          <w:tcPr>
            <w:tcW w:w="3012" w:type="dxa"/>
            <w:tcBorders>
              <w:top w:val="single" w:sz="4" w:space="0" w:color="000000"/>
              <w:left w:val="single" w:sz="4" w:space="0" w:color="000000"/>
              <w:bottom w:val="single" w:sz="4" w:space="0" w:color="000000"/>
              <w:right w:val="single" w:sz="4" w:space="0" w:color="000000"/>
            </w:tcBorders>
          </w:tcPr>
          <w:p w14:paraId="6F81FCA1" w14:textId="77777777" w:rsidR="00330C4D" w:rsidRDefault="00000000">
            <w:pPr>
              <w:pStyle w:val="aeuiou1"/>
              <w:tabs>
                <w:tab w:val="left" w:pos="540"/>
              </w:tabs>
              <w:spacing w:after="120"/>
              <w:jc w:val="both"/>
            </w:pPr>
            <w:r>
              <w:rPr>
                <w:sz w:val="22"/>
                <w:szCs w:val="22"/>
                <w:lang w:val="kk-KZ"/>
              </w:rPr>
              <w:t>4.11</w:t>
            </w:r>
            <w:r>
              <w:rPr>
                <w:sz w:val="22"/>
                <w:szCs w:val="22"/>
                <w:lang w:val="en-US"/>
              </w:rPr>
              <w:t>.</w:t>
            </w:r>
            <w:r>
              <w:rPr>
                <w:sz w:val="22"/>
                <w:szCs w:val="22"/>
                <w:lang w:val="kk-KZ"/>
              </w:rPr>
              <w:t xml:space="preserve"> Егер Шарттың А Қосымшасында көзделген тауардың шығарылуы туралы сертификатының қолданылу мерзімі осы Шарттың мерзімі кезеңінде аяқталса, Жеткізуші өткен «СТ-KZ» сертификатының мерзімі аяқталуына дейін жаңа «СТ-KZ» сертификатының нотариалдық куәландырылған көшірмесін беруге міндеттенеді.   </w:t>
            </w:r>
          </w:p>
        </w:tc>
        <w:tc>
          <w:tcPr>
            <w:tcW w:w="3124" w:type="dxa"/>
            <w:tcBorders>
              <w:top w:val="single" w:sz="4" w:space="0" w:color="000000"/>
              <w:left w:val="single" w:sz="4" w:space="0" w:color="000000"/>
              <w:bottom w:val="single" w:sz="4" w:space="0" w:color="000000"/>
              <w:right w:val="single" w:sz="4" w:space="0" w:color="000000"/>
            </w:tcBorders>
          </w:tcPr>
          <w:p w14:paraId="68C5971C" w14:textId="77777777" w:rsidR="00330C4D" w:rsidRDefault="00000000">
            <w:pPr>
              <w:tabs>
                <w:tab w:val="left" w:pos="540"/>
              </w:tabs>
              <w:spacing w:after="120"/>
              <w:jc w:val="both"/>
            </w:pPr>
            <w:r>
              <w:rPr>
                <w:sz w:val="22"/>
                <w:szCs w:val="22"/>
              </w:rPr>
              <w:t>4.11. Егер Қосымшада көзделген тауарлардың шығарылған жері туралы сертификаттың (сертификаттардың) қолданылу мерзімі аяқталған жағдайда</w:t>
            </w:r>
            <w:r>
              <w:rPr>
                <w:sz w:val="22"/>
                <w:szCs w:val="22"/>
                <w:lang w:val="kk-KZ"/>
              </w:rPr>
              <w:t>және</w:t>
            </w:r>
            <w:r>
              <w:rPr>
                <w:sz w:val="22"/>
                <w:szCs w:val="22"/>
              </w:rPr>
              <w:t xml:space="preserve"> Ал Келісім-Шарттың мерзімі осы Келісім-шарттың әрекет ету мерзімі ішінде аяқталады, Жеткізуші "СТ-KZ" нысанындағы Тауардың шығу тегі туралы жаңа сертификаттың(сертификаттардың) нотариалды куәландырылған көшірмесін ұсынуға міндеттенеді. Тауардың шығу тегі туралы алдыңғы сертификаттың(сертификаттардың) жарамдылық мерзімі "СТ-KZ" нысаны.</w:t>
            </w:r>
          </w:p>
        </w:tc>
        <w:tc>
          <w:tcPr>
            <w:tcW w:w="3197" w:type="dxa"/>
            <w:gridSpan w:val="2"/>
            <w:tcBorders>
              <w:top w:val="single" w:sz="4" w:space="0" w:color="000000"/>
              <w:left w:val="single" w:sz="4" w:space="0" w:color="000000"/>
              <w:bottom w:val="single" w:sz="4" w:space="0" w:color="000000"/>
              <w:right w:val="single" w:sz="4" w:space="0" w:color="000000"/>
            </w:tcBorders>
          </w:tcPr>
          <w:p w14:paraId="7F42F94A" w14:textId="77777777" w:rsidR="00330C4D" w:rsidRDefault="00000000">
            <w:pPr>
              <w:tabs>
                <w:tab w:val="left" w:pos="720"/>
              </w:tabs>
              <w:spacing w:after="120"/>
              <w:jc w:val="both"/>
            </w:pPr>
            <w:r>
              <w:rPr>
                <w:sz w:val="22"/>
                <w:szCs w:val="22"/>
                <w:lang w:val="en-US"/>
              </w:rPr>
              <w:t>4.11. If the validity of the certificate(s) of origin specified in Annex A hereof expires during the term of this Agreement, the Supplier shall provide a notarized copy of the new certificate(s) of origin as per form “ST-KZ” not later than expiration date of the previous certificate(s) of origin of Goods as per form “ST-KZ”.</w:t>
            </w:r>
          </w:p>
        </w:tc>
      </w:tr>
      <w:tr w:rsidR="00330C4D" w14:paraId="1F0C6C5D" w14:textId="77777777">
        <w:trPr>
          <w:trHeight w:val="1633"/>
        </w:trPr>
        <w:tc>
          <w:tcPr>
            <w:tcW w:w="3012" w:type="dxa"/>
            <w:tcBorders>
              <w:top w:val="single" w:sz="4" w:space="0" w:color="000000"/>
              <w:left w:val="single" w:sz="4" w:space="0" w:color="000000"/>
              <w:bottom w:val="single" w:sz="4" w:space="0" w:color="000000"/>
              <w:right w:val="single" w:sz="4" w:space="0" w:color="000000"/>
            </w:tcBorders>
          </w:tcPr>
          <w:p w14:paraId="2B4312B4" w14:textId="77777777" w:rsidR="00330C4D" w:rsidRDefault="00000000">
            <w:pPr>
              <w:pStyle w:val="aeuiou1"/>
              <w:tabs>
                <w:tab w:val="left" w:pos="540"/>
              </w:tabs>
              <w:spacing w:after="120"/>
              <w:jc w:val="both"/>
            </w:pPr>
            <w:r>
              <w:rPr>
                <w:sz w:val="22"/>
                <w:szCs w:val="22"/>
                <w:lang w:val="kk-KZ"/>
              </w:rPr>
              <w:t>Жоғарыда көрсетілген құжаттарды Сатып алушының атына курьерлік пошта арқылы немесе Шарттың 1</w:t>
            </w:r>
            <w:r>
              <w:rPr>
                <w:sz w:val="22"/>
                <w:szCs w:val="22"/>
                <w:lang w:val="en-US"/>
              </w:rPr>
              <w:t>6</w:t>
            </w:r>
            <w:r>
              <w:rPr>
                <w:sz w:val="22"/>
                <w:szCs w:val="22"/>
                <w:lang w:val="kk-KZ"/>
              </w:rPr>
              <w:t xml:space="preserve">-бабында көрсетілген мекенжайы бойынша әкімшілік кеңсесіне, Сатып алушының Сатып алу жөніндегі дирекциясының атына жіберіледі.  </w:t>
            </w:r>
          </w:p>
        </w:tc>
        <w:tc>
          <w:tcPr>
            <w:tcW w:w="3124" w:type="dxa"/>
            <w:tcBorders>
              <w:top w:val="single" w:sz="4" w:space="0" w:color="000000"/>
              <w:left w:val="single" w:sz="4" w:space="0" w:color="000000"/>
              <w:bottom w:val="single" w:sz="4" w:space="0" w:color="000000"/>
              <w:right w:val="single" w:sz="4" w:space="0" w:color="000000"/>
            </w:tcBorders>
          </w:tcPr>
          <w:p w14:paraId="473147E0" w14:textId="77777777" w:rsidR="00330C4D" w:rsidRDefault="00000000">
            <w:pPr>
              <w:tabs>
                <w:tab w:val="left" w:pos="540"/>
              </w:tabs>
              <w:spacing w:after="120"/>
              <w:jc w:val="both"/>
            </w:pPr>
            <w:r>
              <w:rPr>
                <w:sz w:val="22"/>
                <w:szCs w:val="22"/>
              </w:rPr>
              <w:t>Жоғарыда көрсетілген құжаттар Сатып алушының мекен-жайына курьерлік пошта арқылы немесе қолма-қол Сатып алушының Келісім-шарттың 16-бабында көрсетілген әкімшілік кеңсесінің мекен-жайы бойынша Сатып алушының Сатып алу жөніндегі дирекциясына жіберіледі.</w:t>
            </w:r>
          </w:p>
        </w:tc>
        <w:tc>
          <w:tcPr>
            <w:tcW w:w="3197" w:type="dxa"/>
            <w:gridSpan w:val="2"/>
            <w:tcBorders>
              <w:top w:val="single" w:sz="4" w:space="0" w:color="000000"/>
              <w:left w:val="single" w:sz="4" w:space="0" w:color="000000"/>
              <w:bottom w:val="single" w:sz="4" w:space="0" w:color="000000"/>
              <w:right w:val="single" w:sz="4" w:space="0" w:color="000000"/>
            </w:tcBorders>
          </w:tcPr>
          <w:p w14:paraId="489F36F7" w14:textId="77777777" w:rsidR="00330C4D" w:rsidRDefault="00000000">
            <w:pPr>
              <w:tabs>
                <w:tab w:val="left" w:pos="720"/>
              </w:tabs>
              <w:spacing w:after="120"/>
              <w:jc w:val="both"/>
              <w:rPr>
                <w:sz w:val="22"/>
                <w:szCs w:val="22"/>
                <w:lang w:val="en-US"/>
              </w:rPr>
            </w:pPr>
            <w:r>
              <w:rPr>
                <w:sz w:val="22"/>
                <w:szCs w:val="22"/>
                <w:lang w:val="en-US"/>
              </w:rPr>
              <w:t>The above-mentioned documents shall be sent to the Buyer by courier or special delivery to the address of the Buyer administrative office specified in Article 165 of the Agreement addressed to the Buyer’s Purchasing Direction.</w:t>
            </w:r>
          </w:p>
        </w:tc>
      </w:tr>
      <w:tr w:rsidR="00330C4D" w14:paraId="28F226FD" w14:textId="77777777">
        <w:trPr>
          <w:trHeight w:val="574"/>
        </w:trPr>
        <w:tc>
          <w:tcPr>
            <w:tcW w:w="3012" w:type="dxa"/>
            <w:tcBorders>
              <w:top w:val="single" w:sz="4" w:space="0" w:color="000000"/>
              <w:left w:val="single" w:sz="4" w:space="0" w:color="000000"/>
              <w:bottom w:val="single" w:sz="4" w:space="0" w:color="000000"/>
              <w:right w:val="single" w:sz="4" w:space="0" w:color="000000"/>
            </w:tcBorders>
          </w:tcPr>
          <w:p w14:paraId="3AA5DBF7" w14:textId="77777777" w:rsidR="00330C4D" w:rsidRDefault="00000000">
            <w:pPr>
              <w:pStyle w:val="aeuiou1"/>
              <w:widowControl w:val="0"/>
              <w:numPr>
                <w:ilvl w:val="0"/>
                <w:numId w:val="7"/>
              </w:numPr>
              <w:spacing w:after="120"/>
              <w:jc w:val="center"/>
              <w:rPr>
                <w:b/>
                <w:sz w:val="22"/>
                <w:szCs w:val="22"/>
              </w:rPr>
            </w:pPr>
            <w:r>
              <w:rPr>
                <w:b/>
                <w:sz w:val="22"/>
                <w:szCs w:val="22"/>
                <w:lang w:val="kk-KZ"/>
              </w:rPr>
              <w:t>ТАУАРДЫ ҚАБЫЛДАУ-ӨТКІЗУ ТӘРТІБІ</w:t>
            </w:r>
          </w:p>
        </w:tc>
        <w:tc>
          <w:tcPr>
            <w:tcW w:w="3124" w:type="dxa"/>
            <w:tcBorders>
              <w:top w:val="single" w:sz="4" w:space="0" w:color="000000"/>
              <w:left w:val="single" w:sz="4" w:space="0" w:color="000000"/>
              <w:bottom w:val="single" w:sz="4" w:space="0" w:color="000000"/>
              <w:right w:val="single" w:sz="4" w:space="0" w:color="000000"/>
            </w:tcBorders>
          </w:tcPr>
          <w:p w14:paraId="07F464B5" w14:textId="77777777" w:rsidR="00330C4D" w:rsidRDefault="00000000">
            <w:pPr>
              <w:numPr>
                <w:ilvl w:val="0"/>
                <w:numId w:val="5"/>
              </w:numPr>
              <w:suppressAutoHyphens w:val="0"/>
              <w:spacing w:after="120"/>
            </w:pPr>
            <w:r>
              <w:rPr>
                <w:b/>
                <w:sz w:val="22"/>
                <w:szCs w:val="22"/>
              </w:rPr>
              <w:t>ҚАБЫЛДАУ ТӘРТІБІ</w:t>
            </w:r>
            <w:r>
              <w:rPr>
                <w:b/>
                <w:sz w:val="22"/>
                <w:szCs w:val="22"/>
                <w:lang w:val="en-US"/>
              </w:rPr>
              <w:t>-</w:t>
            </w:r>
            <w:r>
              <w:rPr>
                <w:b/>
                <w:sz w:val="22"/>
                <w:szCs w:val="22"/>
              </w:rPr>
              <w:t>ТАУАРДЫ БЕРУ</w:t>
            </w:r>
          </w:p>
        </w:tc>
        <w:tc>
          <w:tcPr>
            <w:tcW w:w="3197" w:type="dxa"/>
            <w:gridSpan w:val="2"/>
            <w:tcBorders>
              <w:top w:val="single" w:sz="4" w:space="0" w:color="000000"/>
              <w:left w:val="single" w:sz="4" w:space="0" w:color="000000"/>
              <w:bottom w:val="single" w:sz="4" w:space="0" w:color="000000"/>
              <w:right w:val="single" w:sz="4" w:space="0" w:color="000000"/>
            </w:tcBorders>
          </w:tcPr>
          <w:p w14:paraId="45C81C4A" w14:textId="77777777" w:rsidR="00330C4D" w:rsidRDefault="00000000">
            <w:pPr>
              <w:keepNext/>
              <w:spacing w:after="120"/>
              <w:ind w:left="360"/>
              <w:jc w:val="center"/>
            </w:pPr>
            <w:r>
              <w:rPr>
                <w:b/>
                <w:sz w:val="22"/>
                <w:szCs w:val="22"/>
                <w:lang w:val="en-US"/>
              </w:rPr>
              <w:t>5</w:t>
            </w:r>
            <w:r>
              <w:rPr>
                <w:b/>
                <w:sz w:val="22"/>
                <w:szCs w:val="22"/>
                <w:lang w:val="en-GB"/>
              </w:rPr>
              <w:t>.</w:t>
            </w:r>
            <w:r>
              <w:rPr>
                <w:b/>
                <w:sz w:val="22"/>
                <w:szCs w:val="22"/>
                <w:lang w:val="en-GB"/>
              </w:rPr>
              <w:tab/>
            </w:r>
            <w:r>
              <w:rPr>
                <w:b/>
                <w:sz w:val="22"/>
                <w:szCs w:val="22"/>
                <w:lang w:val="en-US"/>
              </w:rPr>
              <w:t xml:space="preserve">THE GOODS </w:t>
            </w:r>
            <w:r>
              <w:rPr>
                <w:b/>
                <w:sz w:val="22"/>
                <w:szCs w:val="22"/>
                <w:lang w:val="en-GB"/>
              </w:rPr>
              <w:t>ACCEPTANCE AND TRANSFER PROCEDURE</w:t>
            </w:r>
          </w:p>
        </w:tc>
      </w:tr>
      <w:tr w:rsidR="00330C4D" w14:paraId="22CED8C9" w14:textId="77777777">
        <w:trPr>
          <w:trHeight w:val="2081"/>
        </w:trPr>
        <w:tc>
          <w:tcPr>
            <w:tcW w:w="3012" w:type="dxa"/>
            <w:tcBorders>
              <w:top w:val="single" w:sz="4" w:space="0" w:color="000000"/>
              <w:left w:val="single" w:sz="4" w:space="0" w:color="000000"/>
              <w:bottom w:val="single" w:sz="4" w:space="0" w:color="000000"/>
              <w:right w:val="single" w:sz="4" w:space="0" w:color="000000"/>
            </w:tcBorders>
          </w:tcPr>
          <w:p w14:paraId="6CCE8529" w14:textId="77777777" w:rsidR="00330C4D" w:rsidRDefault="00000000">
            <w:pPr>
              <w:pStyle w:val="af4"/>
              <w:widowControl w:val="0"/>
              <w:tabs>
                <w:tab w:val="left" w:pos="426"/>
              </w:tabs>
              <w:textAlignment w:val="baseline"/>
            </w:pPr>
            <w:r>
              <w:rPr>
                <w:sz w:val="22"/>
                <w:szCs w:val="22"/>
                <w:lang w:val="en-US"/>
              </w:rPr>
              <w:t xml:space="preserve">5.1. </w:t>
            </w:r>
            <w:r>
              <w:rPr>
                <w:sz w:val="22"/>
                <w:szCs w:val="22"/>
                <w:lang w:val="kk-KZ"/>
              </w:rPr>
              <w:t>Осы Шарт бойынша тиісті жіберу Тапсырысына сәйкес жеткізілетін Тауар Шартта көрсетілген толық көлемде, мерзімде және орында Сатып алушыға жеткізілген және Тараптардың уәкілетті өкілдері Тауар жүкқұжаты</w:t>
            </w:r>
            <w:r>
              <w:rPr>
                <w:sz w:val="22"/>
                <w:szCs w:val="22"/>
              </w:rPr>
              <w:t>арналған</w:t>
            </w:r>
            <w:r>
              <w:rPr>
                <w:sz w:val="22"/>
                <w:szCs w:val="22"/>
                <w:lang w:val="kk-KZ"/>
              </w:rPr>
              <w:t xml:space="preserve"> </w:t>
            </w:r>
            <w:r>
              <w:rPr>
                <w:sz w:val="22"/>
                <w:szCs w:val="22"/>
                <w:lang w:val="en-US"/>
              </w:rPr>
              <w:t>(</w:t>
            </w:r>
            <w:r>
              <w:rPr>
                <w:sz w:val="22"/>
                <w:szCs w:val="22"/>
                <w:lang w:val="kk-KZ"/>
              </w:rPr>
              <w:t>Тауарды қабылдау-өткізу актісіне</w:t>
            </w:r>
            <w:r>
              <w:rPr>
                <w:sz w:val="22"/>
                <w:szCs w:val="22"/>
                <w:lang w:val="en-US"/>
              </w:rPr>
              <w:t>)</w:t>
            </w:r>
            <w:r>
              <w:rPr>
                <w:sz w:val="22"/>
                <w:szCs w:val="22"/>
                <w:lang w:val="kk-KZ"/>
              </w:rPr>
              <w:t xml:space="preserve"> қол қойған күні Жеткізуші тарапынан өткізілген және Сатып алушы тарапынан қабылданған болып есептеледі.</w:t>
            </w:r>
          </w:p>
          <w:p w14:paraId="49D75A26" w14:textId="77777777" w:rsidR="00330C4D" w:rsidRDefault="00000000">
            <w:pPr>
              <w:pStyle w:val="af4"/>
              <w:widowControl w:val="0"/>
              <w:tabs>
                <w:tab w:val="left" w:pos="426"/>
              </w:tabs>
              <w:textAlignment w:val="baseline"/>
              <w:rPr>
                <w:sz w:val="22"/>
                <w:szCs w:val="22"/>
                <w:lang w:val="kk-KZ"/>
              </w:rPr>
            </w:pPr>
            <w:r>
              <w:rPr>
                <w:sz w:val="22"/>
                <w:szCs w:val="22"/>
                <w:lang w:val="kk-KZ"/>
              </w:rPr>
              <w:t xml:space="preserve">Сатып алушы Тауар жүкқұжатын қабылдап алған күннен бастап 10 (он) жұмыс күн ішінде осы Тауар жүкқұжатына қол қояды немесе анықталған Шарт талаптарының бұзушылықтарын жою туралы талап қою тиіс.    </w:t>
            </w:r>
          </w:p>
        </w:tc>
        <w:tc>
          <w:tcPr>
            <w:tcW w:w="3124" w:type="dxa"/>
            <w:tcBorders>
              <w:top w:val="single" w:sz="4" w:space="0" w:color="000000"/>
              <w:left w:val="single" w:sz="4" w:space="0" w:color="000000"/>
              <w:bottom w:val="single" w:sz="4" w:space="0" w:color="000000"/>
              <w:right w:val="single" w:sz="4" w:space="0" w:color="000000"/>
            </w:tcBorders>
          </w:tcPr>
          <w:p w14:paraId="65AA3F24" w14:textId="77777777" w:rsidR="00330C4D" w:rsidRDefault="00000000">
            <w:pPr>
              <w:pStyle w:val="af4"/>
              <w:widowControl w:val="0"/>
              <w:tabs>
                <w:tab w:val="left" w:pos="426"/>
              </w:tabs>
              <w:textAlignment w:val="baseline"/>
              <w:rPr>
                <w:sz w:val="22"/>
                <w:szCs w:val="22"/>
                <w:lang w:val="kk-KZ"/>
              </w:rPr>
            </w:pPr>
            <w:r>
              <w:rPr>
                <w:sz w:val="22"/>
                <w:szCs w:val="22"/>
              </w:rPr>
              <w:t xml:space="preserve">5.1. </w:t>
            </w:r>
            <w:r>
              <w:rPr>
                <w:spacing w:val="-12"/>
                <w:sz w:val="22"/>
                <w:szCs w:val="22"/>
              </w:rPr>
              <w:t>Осы Шарт бойынша жеткізілетін тауар</w:t>
            </w:r>
            <w:r>
              <w:rPr>
                <w:spacing w:val="-4"/>
                <w:sz w:val="22"/>
                <w:szCs w:val="22"/>
              </w:rPr>
              <w:t xml:space="preserve"> тапсырылған болып саналады</w:t>
            </w:r>
            <w:r>
              <w:rPr>
                <w:sz w:val="22"/>
                <w:szCs w:val="22"/>
              </w:rPr>
              <w:t xml:space="preserve"> Жеткізуші және Сатып алушы Тауарды тиісті Жеткізу тапсырысы бойынша Сатып алушыға Шартта белгіленген жеткізу орнында толық көлемде берген күннен бастап қабылдаған және Тараптардың уәкілетті өкілдері Тауардың жүкқұжатына (Тауарды қабылдау-тапсыру актісі) қол қойған.</w:t>
            </w:r>
          </w:p>
          <w:p w14:paraId="4F453207" w14:textId="77777777" w:rsidR="00330C4D" w:rsidRDefault="00000000">
            <w:pPr>
              <w:pStyle w:val="af4"/>
              <w:widowControl w:val="0"/>
              <w:tabs>
                <w:tab w:val="left" w:pos="426"/>
              </w:tabs>
              <w:textAlignment w:val="baseline"/>
              <w:rPr>
                <w:sz w:val="22"/>
                <w:szCs w:val="22"/>
                <w:lang w:val="kk-KZ"/>
              </w:rPr>
            </w:pPr>
            <w:r>
              <w:rPr>
                <w:sz w:val="22"/>
                <w:szCs w:val="22"/>
              </w:rPr>
              <w:t>Сатып алушы Тауарға жүкқұжатты (Тауарды қабылдап алу-тапсыру актісін) алған сәттен бастап 10 (он) жұмыс күні ішінде Сатып алушы Тауарға осы жүкқұжатқа (Тауарды қабылдап алу-тапсыру актісіне) қол қояды, не Өнім берушіге Шарт талаптарының анықталған бұзушылықтарын жою туралы талап қояды.</w:t>
            </w:r>
          </w:p>
        </w:tc>
        <w:tc>
          <w:tcPr>
            <w:tcW w:w="3197" w:type="dxa"/>
            <w:gridSpan w:val="2"/>
            <w:tcBorders>
              <w:top w:val="single" w:sz="4" w:space="0" w:color="000000"/>
              <w:left w:val="single" w:sz="4" w:space="0" w:color="000000"/>
              <w:bottom w:val="single" w:sz="4" w:space="0" w:color="000000"/>
              <w:right w:val="single" w:sz="4" w:space="0" w:color="000000"/>
            </w:tcBorders>
          </w:tcPr>
          <w:p w14:paraId="2C9D0A3D" w14:textId="77777777" w:rsidR="00330C4D" w:rsidRDefault="00000000">
            <w:pPr>
              <w:pStyle w:val="af4"/>
              <w:widowControl w:val="0"/>
              <w:tabs>
                <w:tab w:val="left" w:pos="426"/>
              </w:tabs>
              <w:textAlignment w:val="baseline"/>
              <w:rPr>
                <w:sz w:val="22"/>
                <w:szCs w:val="22"/>
                <w:lang w:val="kk-KZ"/>
              </w:rPr>
            </w:pPr>
            <w:r>
              <w:rPr>
                <w:sz w:val="22"/>
                <w:szCs w:val="22"/>
                <w:lang w:val="en-GB"/>
              </w:rPr>
              <w:t xml:space="preserve">5.1. The Goods supplied hereunder shall be deemed transferred by the Supplier and accepted by the Buyer as from the date of transfer of the Goods </w:t>
            </w:r>
            <w:r>
              <w:rPr>
                <w:sz w:val="22"/>
                <w:szCs w:val="22"/>
                <w:lang w:val="en-US"/>
              </w:rPr>
              <w:t xml:space="preserve">under appropriate Purchase Order in corpore </w:t>
            </w:r>
            <w:r>
              <w:rPr>
                <w:sz w:val="22"/>
                <w:szCs w:val="22"/>
                <w:lang w:val="en-GB"/>
              </w:rPr>
              <w:t>to the Buyer at a place of delivery established by this Agreement and signing of the Consignment note on Goods (Goods Acceptance Certificate) by the authorised representative of the Parties.</w:t>
            </w:r>
          </w:p>
          <w:p w14:paraId="1F9E9BE1" w14:textId="77777777" w:rsidR="00330C4D" w:rsidRDefault="00000000">
            <w:pPr>
              <w:pStyle w:val="af4"/>
              <w:widowControl w:val="0"/>
              <w:tabs>
                <w:tab w:val="left" w:pos="426"/>
              </w:tabs>
              <w:textAlignment w:val="baseline"/>
              <w:rPr>
                <w:sz w:val="22"/>
                <w:szCs w:val="22"/>
                <w:lang w:val="kk-KZ"/>
              </w:rPr>
            </w:pPr>
            <w:r>
              <w:rPr>
                <w:sz w:val="22"/>
                <w:szCs w:val="22"/>
                <w:lang w:val="en-US"/>
              </w:rPr>
              <w:t xml:space="preserve">Within 10 (ten) business days </w:t>
            </w:r>
            <w:r>
              <w:rPr>
                <w:bCs/>
                <w:color w:val="000000"/>
                <w:sz w:val="22"/>
                <w:szCs w:val="22"/>
                <w:lang w:val="en-US"/>
              </w:rPr>
              <w:t xml:space="preserve">as of the receipt of an </w:t>
            </w:r>
            <w:r>
              <w:rPr>
                <w:sz w:val="22"/>
                <w:szCs w:val="22"/>
                <w:lang w:val="en-US"/>
              </w:rPr>
              <w:t>Consignment note</w:t>
            </w:r>
            <w:r>
              <w:rPr>
                <w:bCs/>
                <w:color w:val="000000"/>
                <w:sz w:val="22"/>
                <w:szCs w:val="22"/>
                <w:lang w:val="en-US"/>
              </w:rPr>
              <w:t xml:space="preserve"> on Goods</w:t>
            </w:r>
            <w:r>
              <w:rPr>
                <w:sz w:val="22"/>
                <w:szCs w:val="22"/>
                <w:lang w:val="en-US"/>
              </w:rPr>
              <w:t xml:space="preserve"> by the Buyer, the Buyer signs this Consignment note</w:t>
            </w:r>
            <w:r>
              <w:rPr>
                <w:bCs/>
                <w:color w:val="000000"/>
                <w:sz w:val="22"/>
                <w:szCs w:val="22"/>
                <w:lang w:val="en-US"/>
              </w:rPr>
              <w:t xml:space="preserve"> on Goods</w:t>
            </w:r>
            <w:r>
              <w:rPr>
                <w:sz w:val="22"/>
                <w:szCs w:val="22"/>
                <w:lang w:val="en-US"/>
              </w:rPr>
              <w:t>, or exposes to the Supplier the requirement about elimination of the revealed breaches of Agreement.</w:t>
            </w:r>
          </w:p>
        </w:tc>
      </w:tr>
      <w:tr w:rsidR="00330C4D" w14:paraId="1A22BD25" w14:textId="77777777">
        <w:trPr>
          <w:trHeight w:val="2214"/>
        </w:trPr>
        <w:tc>
          <w:tcPr>
            <w:tcW w:w="3012" w:type="dxa"/>
            <w:tcBorders>
              <w:top w:val="single" w:sz="4" w:space="0" w:color="000000"/>
              <w:left w:val="single" w:sz="4" w:space="0" w:color="000000"/>
              <w:bottom w:val="single" w:sz="4" w:space="0" w:color="000000"/>
              <w:right w:val="single" w:sz="4" w:space="0" w:color="000000"/>
            </w:tcBorders>
          </w:tcPr>
          <w:p w14:paraId="745F6CE2" w14:textId="77777777" w:rsidR="00330C4D" w:rsidRDefault="00000000">
            <w:pPr>
              <w:pStyle w:val="af4"/>
              <w:widowControl w:val="0"/>
              <w:tabs>
                <w:tab w:val="left" w:pos="426"/>
              </w:tabs>
              <w:textAlignment w:val="baseline"/>
              <w:rPr>
                <w:sz w:val="22"/>
                <w:szCs w:val="22"/>
                <w:lang w:val="kk-KZ"/>
              </w:rPr>
            </w:pPr>
            <w:r>
              <w:rPr>
                <w:sz w:val="22"/>
                <w:szCs w:val="22"/>
                <w:lang w:val="kk-KZ"/>
              </w:rPr>
              <w:t>5.2 Жеткізушінің міндеттері:</w:t>
            </w:r>
          </w:p>
          <w:p w14:paraId="0BE12074" w14:textId="77777777" w:rsidR="00330C4D" w:rsidRDefault="00000000">
            <w:pPr>
              <w:pStyle w:val="af4"/>
              <w:widowControl w:val="0"/>
              <w:tabs>
                <w:tab w:val="left" w:pos="426"/>
              </w:tabs>
              <w:textAlignment w:val="baseline"/>
              <w:rPr>
                <w:sz w:val="22"/>
                <w:szCs w:val="22"/>
                <w:lang w:val="kk-KZ"/>
              </w:rPr>
            </w:pPr>
            <w:r>
              <w:rPr>
                <w:sz w:val="22"/>
                <w:szCs w:val="22"/>
                <w:lang w:val="kk-KZ"/>
              </w:rPr>
              <w:t>– Шарттың күшіне ену күнінен кейін 14 (он төрт) күнтізбелік күн ішінде Тауардың стратегиялық қорын 1000 (бір мың) м3 мөлшерінде құру.</w:t>
            </w:r>
          </w:p>
          <w:p w14:paraId="56A6A97A" w14:textId="77777777" w:rsidR="00330C4D" w:rsidRDefault="00000000">
            <w:pPr>
              <w:pStyle w:val="af4"/>
              <w:widowControl w:val="0"/>
              <w:tabs>
                <w:tab w:val="left" w:pos="426"/>
              </w:tabs>
              <w:textAlignment w:val="baseline"/>
            </w:pPr>
            <w:r>
              <w:rPr>
                <w:sz w:val="22"/>
                <w:szCs w:val="22"/>
                <w:lang w:val="kk-KZ"/>
              </w:rPr>
              <w:t>– 500 м3 төмен емес болатын ең аз қалдыққа жеткен кезде стратегиялық қорды дереу толтырып отыру  және Тауардың жоғарыда көрсетілген құрылған қорының мөлшерін Шарттың күшінде болу мерзімінде (өзінің немесе жалға алынған резервуарларында) сақтап отыру.</w:t>
            </w:r>
          </w:p>
          <w:p w14:paraId="52C09505" w14:textId="77777777" w:rsidR="00330C4D" w:rsidRDefault="00000000">
            <w:pPr>
              <w:pStyle w:val="af4"/>
              <w:widowControl w:val="0"/>
              <w:tabs>
                <w:tab w:val="left" w:pos="426"/>
              </w:tabs>
              <w:textAlignment w:val="baseline"/>
              <w:rPr>
                <w:sz w:val="22"/>
                <w:szCs w:val="22"/>
                <w:lang w:val="kk-KZ"/>
              </w:rPr>
            </w:pPr>
            <w:r>
              <w:rPr>
                <w:sz w:val="22"/>
                <w:szCs w:val="22"/>
                <w:lang w:val="kk-KZ"/>
              </w:rPr>
              <w:t xml:space="preserve">– Тауарды Сатып алушыдан Жеткізуге тапсырыс алған күннен бастап 10 күнтізбелік күннен аспайтын мерзім ішінде Тауарды жеткізу орнынан 1 (бір) күнтізбелік күн қашықтықта орналасуы тиіс стратегиялық қордан Жеткізуге тапсырыстар бойынша жеткізу. </w:t>
            </w:r>
          </w:p>
          <w:p w14:paraId="4121C9A4" w14:textId="77777777" w:rsidR="00330C4D" w:rsidRDefault="00000000">
            <w:pPr>
              <w:pStyle w:val="af4"/>
              <w:widowControl w:val="0"/>
              <w:tabs>
                <w:tab w:val="left" w:pos="426"/>
              </w:tabs>
              <w:textAlignment w:val="baseline"/>
              <w:rPr>
                <w:sz w:val="22"/>
                <w:szCs w:val="22"/>
                <w:lang w:val="kk-KZ"/>
              </w:rPr>
            </w:pPr>
            <w:r>
              <w:rPr>
                <w:sz w:val="22"/>
                <w:szCs w:val="22"/>
                <w:lang w:val="kk-KZ"/>
              </w:rPr>
              <w:t>– тәуелсіз аккредиттерлегн зертханалардың Таурадың стратегиялық қорына сынақ хаттамаларын беру.</w:t>
            </w:r>
          </w:p>
        </w:tc>
        <w:tc>
          <w:tcPr>
            <w:tcW w:w="3124" w:type="dxa"/>
            <w:tcBorders>
              <w:top w:val="single" w:sz="4" w:space="0" w:color="000000"/>
              <w:left w:val="single" w:sz="4" w:space="0" w:color="000000"/>
              <w:bottom w:val="single" w:sz="4" w:space="0" w:color="000000"/>
              <w:right w:val="single" w:sz="4" w:space="0" w:color="000000"/>
            </w:tcBorders>
          </w:tcPr>
          <w:p w14:paraId="484176D6" w14:textId="77777777" w:rsidR="00330C4D" w:rsidRDefault="00000000">
            <w:pPr>
              <w:pStyle w:val="af4"/>
              <w:widowControl w:val="0"/>
              <w:tabs>
                <w:tab w:val="left" w:pos="426"/>
              </w:tabs>
              <w:textAlignment w:val="baseline"/>
            </w:pPr>
            <w:r>
              <w:rPr>
                <w:rFonts w:eastAsia="Lucida Sans Unicode"/>
                <w:sz w:val="22"/>
                <w:szCs w:val="22"/>
                <w:lang w:bidi="hi-IN"/>
              </w:rPr>
              <w:t xml:space="preserve">5.2. </w:t>
            </w:r>
            <w:r>
              <w:rPr>
                <w:sz w:val="22"/>
                <w:szCs w:val="22"/>
              </w:rPr>
              <w:t>Өнім беруші міндеттенеді:</w:t>
            </w:r>
          </w:p>
          <w:p w14:paraId="1278DCEA" w14:textId="77777777" w:rsidR="00330C4D" w:rsidRDefault="00000000">
            <w:pPr>
              <w:pStyle w:val="af4"/>
              <w:widowControl w:val="0"/>
              <w:tabs>
                <w:tab w:val="left" w:pos="426"/>
              </w:tabs>
              <w:textAlignment w:val="baseline"/>
            </w:pPr>
            <w:r>
              <w:rPr>
                <w:sz w:val="22"/>
                <w:szCs w:val="22"/>
              </w:rPr>
              <w:t>- шарт күшіне енген күннен бастап күнтізбелік 14 (он төрт) күн ішінде 1000 (бір мың) м3 көлемінде тауарлардың стратегиялық қорын жасаңыз.</w:t>
            </w:r>
            <w:r>
              <w:rPr>
                <w:sz w:val="22"/>
                <w:szCs w:val="22"/>
                <w:lang w:val="kk-KZ"/>
              </w:rPr>
              <w:t xml:space="preserve"> </w:t>
            </w:r>
          </w:p>
          <w:p w14:paraId="41BFC96F" w14:textId="77777777" w:rsidR="00330C4D" w:rsidRDefault="00000000">
            <w:pPr>
              <w:pStyle w:val="af4"/>
              <w:widowControl w:val="0"/>
              <w:tabs>
                <w:tab w:val="left" w:pos="426"/>
              </w:tabs>
              <w:textAlignment w:val="baseline"/>
            </w:pPr>
            <w:r>
              <w:rPr>
                <w:sz w:val="22"/>
                <w:szCs w:val="22"/>
                <w:lang w:val="kk-KZ"/>
              </w:rPr>
              <w:t>- кем дегенде 500 м3 болуы тиіс төмендетілмейтін қалдыққа жеткеннен кейін стратегиялық қорды дереу толықтыру</w:t>
            </w:r>
            <w:r>
              <w:rPr>
                <w:sz w:val="22"/>
                <w:szCs w:val="22"/>
              </w:rPr>
              <w:t xml:space="preserve"> және (меншікті немесе жалға алынған резервуарларда) жасалған Тауар қорының жоғарыда көрсетілген мөлшерін Шарттың бүкіл қолданылу мерзімі ішінде сақтауға міндетті. </w:t>
            </w:r>
          </w:p>
          <w:p w14:paraId="759F8BA6" w14:textId="77777777" w:rsidR="00330C4D" w:rsidRDefault="00000000">
            <w:pPr>
              <w:pStyle w:val="af4"/>
              <w:widowControl w:val="0"/>
              <w:tabs>
                <w:tab w:val="left" w:pos="426"/>
              </w:tabs>
              <w:textAlignment w:val="baseline"/>
            </w:pPr>
            <w:r>
              <w:rPr>
                <w:sz w:val="22"/>
                <w:szCs w:val="22"/>
              </w:rPr>
              <w:t xml:space="preserve">- </w:t>
            </w:r>
            <w:r>
              <w:rPr>
                <w:rFonts w:eastAsia="Lucida Sans Unicode"/>
                <w:sz w:val="22"/>
                <w:szCs w:val="22"/>
                <w:lang w:bidi="hi-IN"/>
              </w:rPr>
              <w:t>тауарды жеткізу тапсырыстары бойынша Тауарды жеткізу орнынан 1 (бір) күнтізбелік күндік қашықтықта болуы тиіс Тауардың стратегиялық қорынан Сатып алушыдан жеткізуге тапсырысты алған күннен бастап күнтізбелік 10 (он) күннен аспайтын мерзімде жеткізуді жүзеге асырыңыз. тауарлар.</w:t>
            </w:r>
          </w:p>
          <w:p w14:paraId="04BD67D4" w14:textId="77777777" w:rsidR="00330C4D" w:rsidRDefault="00000000">
            <w:pPr>
              <w:pStyle w:val="af4"/>
              <w:widowControl w:val="0"/>
              <w:tabs>
                <w:tab w:val="left" w:pos="426"/>
              </w:tabs>
              <w:textAlignment w:val="baseline"/>
              <w:rPr>
                <w:sz w:val="22"/>
                <w:szCs w:val="22"/>
                <w:lang w:val="kk-KZ"/>
              </w:rPr>
            </w:pPr>
            <w:r>
              <w:rPr>
                <w:rFonts w:eastAsia="Lucida Sans Unicode"/>
                <w:sz w:val="22"/>
                <w:szCs w:val="22"/>
                <w:lang w:bidi="hi-IN"/>
              </w:rPr>
              <w:t>- тәуелсіз аккредиттелген зертханадан тауардың стратегиялық қорына сынақ хаттамаларын ұсыну.</w:t>
            </w:r>
          </w:p>
        </w:tc>
        <w:tc>
          <w:tcPr>
            <w:tcW w:w="3197" w:type="dxa"/>
            <w:gridSpan w:val="2"/>
            <w:tcBorders>
              <w:top w:val="single" w:sz="4" w:space="0" w:color="000000"/>
              <w:left w:val="single" w:sz="4" w:space="0" w:color="000000"/>
              <w:bottom w:val="single" w:sz="4" w:space="0" w:color="000000"/>
              <w:right w:val="single" w:sz="4" w:space="0" w:color="000000"/>
            </w:tcBorders>
          </w:tcPr>
          <w:p w14:paraId="7144E1B1" w14:textId="77777777" w:rsidR="00330C4D" w:rsidRDefault="00000000">
            <w:pPr>
              <w:pStyle w:val="af4"/>
              <w:widowControl w:val="0"/>
              <w:tabs>
                <w:tab w:val="left" w:pos="426"/>
              </w:tabs>
              <w:textAlignment w:val="baseline"/>
            </w:pPr>
            <w:r>
              <w:rPr>
                <w:rFonts w:eastAsia="Lucida Sans Unicode"/>
                <w:sz w:val="22"/>
                <w:szCs w:val="22"/>
                <w:lang w:val="en-US" w:bidi="hi-IN"/>
              </w:rPr>
              <w:t xml:space="preserve">5.2. </w:t>
            </w:r>
            <w:r>
              <w:rPr>
                <w:sz w:val="22"/>
                <w:szCs w:val="22"/>
                <w:lang w:val="en-US"/>
              </w:rPr>
              <w:t>The Supplier undertakes:</w:t>
            </w:r>
          </w:p>
          <w:p w14:paraId="7A932D8C" w14:textId="77777777" w:rsidR="00330C4D" w:rsidRDefault="00000000">
            <w:pPr>
              <w:pStyle w:val="af4"/>
              <w:widowControl w:val="0"/>
              <w:tabs>
                <w:tab w:val="left" w:pos="426"/>
              </w:tabs>
              <w:textAlignment w:val="baseline"/>
              <w:rPr>
                <w:sz w:val="22"/>
                <w:szCs w:val="22"/>
                <w:lang w:val="en-US"/>
              </w:rPr>
            </w:pPr>
            <w:r>
              <w:rPr>
                <w:sz w:val="22"/>
                <w:szCs w:val="22"/>
                <w:lang w:val="en-US"/>
              </w:rPr>
              <w:t>- to create the strategic stock of the Goods in the amount of 1000 (one thousand) m3 within 14 (fourteen) calendar days after the effective date of the Agreement;</w:t>
            </w:r>
          </w:p>
          <w:p w14:paraId="7B474393" w14:textId="77777777" w:rsidR="00330C4D" w:rsidRDefault="00000000">
            <w:pPr>
              <w:pStyle w:val="af4"/>
              <w:widowControl w:val="0"/>
              <w:tabs>
                <w:tab w:val="left" w:pos="426"/>
              </w:tabs>
              <w:textAlignment w:val="baseline"/>
            </w:pPr>
            <w:r>
              <w:rPr>
                <w:sz w:val="22"/>
                <w:szCs w:val="22"/>
                <w:lang w:val="en-US"/>
              </w:rPr>
              <w:t>- to immediately replenish the strategic stock upon achievement of the minimum stock that must be at least 500 m3 and ensure availability (in own or leased tanks) of the mentioned amount of the Goods within the entire term of the Agreement;</w:t>
            </w:r>
          </w:p>
          <w:p w14:paraId="77F85802" w14:textId="77777777" w:rsidR="00330C4D" w:rsidRDefault="00000000">
            <w:pPr>
              <w:pStyle w:val="af4"/>
              <w:widowControl w:val="0"/>
              <w:tabs>
                <w:tab w:val="left" w:pos="426"/>
              </w:tabs>
              <w:textAlignment w:val="baseline"/>
            </w:pPr>
            <w:r>
              <w:rPr>
                <w:sz w:val="22"/>
                <w:szCs w:val="22"/>
                <w:lang w:val="kk-KZ"/>
              </w:rPr>
              <w:t xml:space="preserve">- </w:t>
            </w:r>
            <w:r>
              <w:rPr>
                <w:sz w:val="22"/>
                <w:szCs w:val="22"/>
                <w:lang w:val="en-US"/>
              </w:rPr>
              <w:t>to supply the Goods under the Purchase Orders from the strategic stock that must be located at the distance of 1 (one) calendar day of travel from the Goods shipment place within the term not later than 10 (ten) calendar days upon receipt of the Purchase Order from the Buyer;</w:t>
            </w:r>
          </w:p>
          <w:p w14:paraId="0D553D71" w14:textId="77777777" w:rsidR="00330C4D" w:rsidRDefault="00000000">
            <w:pPr>
              <w:pStyle w:val="af4"/>
              <w:widowControl w:val="0"/>
              <w:tabs>
                <w:tab w:val="left" w:pos="426"/>
              </w:tabs>
              <w:textAlignment w:val="baseline"/>
              <w:rPr>
                <w:sz w:val="22"/>
                <w:szCs w:val="22"/>
                <w:lang w:val="kk-KZ"/>
              </w:rPr>
            </w:pPr>
            <w:r>
              <w:rPr>
                <w:sz w:val="22"/>
                <w:szCs w:val="22"/>
                <w:lang w:val="en-US"/>
              </w:rPr>
              <w:t>- to provide testing records issued by an independent certified laboratory for the strategic stock of the Goods.</w:t>
            </w:r>
          </w:p>
        </w:tc>
      </w:tr>
      <w:tr w:rsidR="00330C4D" w14:paraId="5A5E4210" w14:textId="77777777">
        <w:trPr>
          <w:trHeight w:val="276"/>
        </w:trPr>
        <w:tc>
          <w:tcPr>
            <w:tcW w:w="3012" w:type="dxa"/>
            <w:tcBorders>
              <w:top w:val="single" w:sz="4" w:space="0" w:color="000000"/>
              <w:left w:val="single" w:sz="4" w:space="0" w:color="000000"/>
              <w:bottom w:val="single" w:sz="4" w:space="0" w:color="000000"/>
              <w:right w:val="single" w:sz="4" w:space="0" w:color="000000"/>
            </w:tcBorders>
          </w:tcPr>
          <w:p w14:paraId="41BEE48C" w14:textId="77777777" w:rsidR="00330C4D" w:rsidRDefault="00000000">
            <w:pPr>
              <w:pStyle w:val="af4"/>
              <w:widowControl w:val="0"/>
              <w:tabs>
                <w:tab w:val="left" w:pos="426"/>
              </w:tabs>
              <w:textAlignment w:val="baseline"/>
              <w:rPr>
                <w:sz w:val="22"/>
                <w:szCs w:val="22"/>
                <w:lang w:val="kk-KZ"/>
              </w:rPr>
            </w:pPr>
            <w:r>
              <w:rPr>
                <w:rFonts w:eastAsia="Lucida Sans Unicode"/>
                <w:sz w:val="22"/>
                <w:szCs w:val="22"/>
                <w:lang w:val="kk-KZ" w:bidi="hi-IN"/>
              </w:rPr>
              <w:t>5.2.1. Жеткізушінің аумағында Сатып алушыға берілген резервуарды Тауармен толтығаннан кейін Жеткізуші қыстық -35 дизельдік отын үлгілерін Сатып алушының өкілдерінің көзінше іріктеп алады және Сатып алушыға береді. Cатып алушы оны тәуелсіз аккредиттелген зертханаға сынаққа жібереді. Осыдан кейін резервуардың барлық қабылдау желілеріне Сатып алушының көзінше сүргі соғылады.</w:t>
            </w:r>
          </w:p>
        </w:tc>
        <w:tc>
          <w:tcPr>
            <w:tcW w:w="3124" w:type="dxa"/>
            <w:tcBorders>
              <w:top w:val="single" w:sz="4" w:space="0" w:color="000000"/>
              <w:left w:val="single" w:sz="4" w:space="0" w:color="000000"/>
              <w:bottom w:val="single" w:sz="4" w:space="0" w:color="000000"/>
              <w:right w:val="single" w:sz="4" w:space="0" w:color="000000"/>
            </w:tcBorders>
          </w:tcPr>
          <w:p w14:paraId="535299DD" w14:textId="77777777" w:rsidR="00330C4D" w:rsidRDefault="00000000">
            <w:pPr>
              <w:pStyle w:val="af4"/>
              <w:widowControl w:val="0"/>
              <w:tabs>
                <w:tab w:val="left" w:pos="426"/>
              </w:tabs>
              <w:textAlignment w:val="baseline"/>
              <w:rPr>
                <w:rFonts w:eastAsia="Lucida Sans Unicode"/>
                <w:sz w:val="22"/>
                <w:szCs w:val="22"/>
                <w:lang w:val="kk-KZ" w:bidi="hi-IN"/>
              </w:rPr>
            </w:pPr>
            <w:r>
              <w:rPr>
                <w:rFonts w:eastAsia="Lucida Sans Unicode"/>
                <w:sz w:val="22"/>
                <w:szCs w:val="22"/>
                <w:lang w:bidi="hi-IN"/>
              </w:rPr>
              <w:t>5.2.1. Сатып алушыға арналған резервуарды Жеткізушінің аумағында тауарлармен толтырғаннан кейін, Жеткізуші Сатып алушының өкілдерінің қатысуымен -35 дизельді қысқы отынның сынамаларын алады және Сатып алушыға береді. Сатып алушы жоғарыда аталған үлгіні тәуелсіз аккредиттелген зертханаға сынақ үшін жібереді. Осыдан кейін резервуардың барлық қабылдау желілері Сатып алушының қатысуымен мөрленеді.</w:t>
            </w:r>
          </w:p>
        </w:tc>
        <w:tc>
          <w:tcPr>
            <w:tcW w:w="3197" w:type="dxa"/>
            <w:gridSpan w:val="2"/>
            <w:tcBorders>
              <w:top w:val="single" w:sz="4" w:space="0" w:color="000000"/>
              <w:left w:val="single" w:sz="4" w:space="0" w:color="000000"/>
              <w:bottom w:val="single" w:sz="4" w:space="0" w:color="000000"/>
              <w:right w:val="single" w:sz="4" w:space="0" w:color="000000"/>
            </w:tcBorders>
          </w:tcPr>
          <w:p w14:paraId="22E5864F" w14:textId="77777777" w:rsidR="00330C4D" w:rsidRDefault="00000000">
            <w:pPr>
              <w:pStyle w:val="af4"/>
              <w:widowControl w:val="0"/>
              <w:tabs>
                <w:tab w:val="left" w:pos="426"/>
              </w:tabs>
              <w:textAlignment w:val="baseline"/>
              <w:rPr>
                <w:rFonts w:eastAsia="Lucida Sans Unicode"/>
                <w:sz w:val="22"/>
                <w:szCs w:val="22"/>
                <w:lang w:val="kk-KZ" w:bidi="hi-IN"/>
              </w:rPr>
            </w:pPr>
            <w:r>
              <w:rPr>
                <w:rFonts w:eastAsia="Lucida Sans Unicode"/>
                <w:sz w:val="22"/>
                <w:szCs w:val="22"/>
                <w:lang w:val="en-US" w:bidi="hi-IN"/>
              </w:rPr>
              <w:t>5.2.1. Upon filling of a tank for the Goods provided for the Buyer in the Supplier’s territory, the Supplier shall take samples of the -35 winter diesel fuel in the presence of the Supplier’s representatives and transfer it to Buyer. The Buyer shall deliver the samples to an independent certified laboratory for testing. After which all the inlet lines of the tank shall be sealed in the Buyer’s presence.</w:t>
            </w:r>
          </w:p>
        </w:tc>
      </w:tr>
      <w:tr w:rsidR="00330C4D" w14:paraId="0EEC3305" w14:textId="77777777">
        <w:trPr>
          <w:trHeight w:val="358"/>
        </w:trPr>
        <w:tc>
          <w:tcPr>
            <w:tcW w:w="3012" w:type="dxa"/>
            <w:tcBorders>
              <w:top w:val="single" w:sz="4" w:space="0" w:color="000000"/>
              <w:left w:val="single" w:sz="4" w:space="0" w:color="000000"/>
              <w:bottom w:val="single" w:sz="4" w:space="0" w:color="000000"/>
              <w:right w:val="single" w:sz="4" w:space="0" w:color="000000"/>
            </w:tcBorders>
          </w:tcPr>
          <w:p w14:paraId="6D1956F2" w14:textId="77777777" w:rsidR="00330C4D" w:rsidRDefault="00000000">
            <w:pPr>
              <w:pStyle w:val="af4"/>
              <w:widowControl w:val="0"/>
              <w:tabs>
                <w:tab w:val="left" w:pos="426"/>
              </w:tabs>
              <w:textAlignment w:val="baseline"/>
              <w:rPr>
                <w:sz w:val="22"/>
                <w:szCs w:val="22"/>
                <w:lang w:val="kk-KZ"/>
              </w:rPr>
            </w:pPr>
            <w:r>
              <w:rPr>
                <w:rFonts w:eastAsia="Lucida Sans Unicode"/>
                <w:sz w:val="22"/>
                <w:szCs w:val="22"/>
                <w:lang w:val="kk-KZ" w:bidi="hi-IN"/>
              </w:rPr>
              <w:t>5.2.2. Резервуардан алынған үлгілердің көрсеткіштерінің бірі ГОСТ 305-82 талаптарына сәйкес болмаған жағдайда, Жеткізуші 2 күнтізбелік күн ішінде резервуардағы отынды ауысытыруға немесе басқа отыны бар резервуарды жеткізуге және Шарттың 5.2.1. тармағында көрсетілген процедураны қайта орындауға міндетті.</w:t>
            </w:r>
          </w:p>
        </w:tc>
        <w:tc>
          <w:tcPr>
            <w:tcW w:w="3124" w:type="dxa"/>
            <w:tcBorders>
              <w:top w:val="single" w:sz="4" w:space="0" w:color="000000"/>
              <w:left w:val="single" w:sz="4" w:space="0" w:color="000000"/>
              <w:bottom w:val="single" w:sz="4" w:space="0" w:color="000000"/>
              <w:right w:val="single" w:sz="4" w:space="0" w:color="000000"/>
            </w:tcBorders>
          </w:tcPr>
          <w:p w14:paraId="00297AC7" w14:textId="77777777" w:rsidR="00330C4D" w:rsidRDefault="00000000">
            <w:pPr>
              <w:pStyle w:val="af4"/>
              <w:widowControl w:val="0"/>
              <w:tabs>
                <w:tab w:val="left" w:pos="426"/>
              </w:tabs>
              <w:textAlignment w:val="baseline"/>
              <w:rPr>
                <w:rFonts w:eastAsia="Lucida Sans Unicode"/>
                <w:sz w:val="22"/>
                <w:szCs w:val="22"/>
                <w:lang w:val="kk-KZ" w:bidi="hi-IN"/>
              </w:rPr>
            </w:pPr>
            <w:r>
              <w:rPr>
                <w:rFonts w:eastAsia="Lucida Sans Unicode"/>
                <w:sz w:val="22"/>
                <w:szCs w:val="22"/>
                <w:lang w:bidi="hi-IN"/>
              </w:rPr>
              <w:t>5.2.2. Резервуардан алынған сынамалар көрсеткіштердің біріне сәйкес ГОСТ 305-82 талаптарына сәйкес келмеген жағдайда, Жеткізуші резервуардағы отынды 2 күнтізбелік күн ішінде ауыстыруға немесе басқа резервуарды отынмен қамтамасыз етуге және 5.2.1 тармағында көрсетілген процедураны орындауға міндетті. Қайтадан Келісімшарт.</w:t>
            </w:r>
          </w:p>
        </w:tc>
        <w:tc>
          <w:tcPr>
            <w:tcW w:w="3197" w:type="dxa"/>
            <w:gridSpan w:val="2"/>
            <w:tcBorders>
              <w:top w:val="single" w:sz="4" w:space="0" w:color="000000"/>
              <w:left w:val="single" w:sz="4" w:space="0" w:color="000000"/>
              <w:bottom w:val="single" w:sz="4" w:space="0" w:color="000000"/>
              <w:right w:val="single" w:sz="4" w:space="0" w:color="000000"/>
            </w:tcBorders>
          </w:tcPr>
          <w:p w14:paraId="5257D751" w14:textId="77777777" w:rsidR="00330C4D" w:rsidRDefault="00000000">
            <w:pPr>
              <w:pStyle w:val="af4"/>
              <w:widowControl w:val="0"/>
              <w:tabs>
                <w:tab w:val="left" w:pos="426"/>
              </w:tabs>
              <w:textAlignment w:val="baseline"/>
              <w:rPr>
                <w:rFonts w:eastAsia="Lucida Sans Unicode"/>
                <w:sz w:val="22"/>
                <w:szCs w:val="22"/>
                <w:lang w:val="kk-KZ" w:bidi="hi-IN"/>
              </w:rPr>
            </w:pPr>
            <w:r>
              <w:rPr>
                <w:rFonts w:eastAsia="Lucida Sans Unicode"/>
                <w:sz w:val="22"/>
                <w:szCs w:val="22"/>
                <w:lang w:val="en-US" w:bidi="hi-IN"/>
              </w:rPr>
              <w:t>5.2.2. In case the samples collected from the tank fail to meet the requirements of GOST 305-82 in one of the parameters, the Supplier shall replace the fuel in the tank within 2 calendar days or provide another tank with fuel and perform the procedure specified in Clause 5.2.1 hereof once again.</w:t>
            </w:r>
          </w:p>
        </w:tc>
      </w:tr>
      <w:tr w:rsidR="00330C4D" w14:paraId="0EDFF7E1" w14:textId="77777777">
        <w:trPr>
          <w:trHeight w:val="1375"/>
        </w:trPr>
        <w:tc>
          <w:tcPr>
            <w:tcW w:w="3012" w:type="dxa"/>
            <w:tcBorders>
              <w:top w:val="single" w:sz="4" w:space="0" w:color="000000"/>
              <w:left w:val="single" w:sz="4" w:space="0" w:color="000000"/>
              <w:bottom w:val="single" w:sz="4" w:space="0" w:color="000000"/>
              <w:right w:val="single" w:sz="4" w:space="0" w:color="000000"/>
            </w:tcBorders>
          </w:tcPr>
          <w:p w14:paraId="166DFA98" w14:textId="77777777" w:rsidR="00330C4D" w:rsidRDefault="00000000">
            <w:pPr>
              <w:pStyle w:val="af4"/>
              <w:widowControl w:val="0"/>
              <w:tabs>
                <w:tab w:val="left" w:pos="426"/>
              </w:tabs>
              <w:textAlignment w:val="baseline"/>
              <w:rPr>
                <w:rFonts w:eastAsia="Lucida Sans Unicode"/>
                <w:sz w:val="22"/>
                <w:szCs w:val="22"/>
                <w:lang w:val="kk-KZ" w:bidi="hi-IN"/>
              </w:rPr>
            </w:pPr>
            <w:r>
              <w:rPr>
                <w:rFonts w:eastAsia="Lucida Sans Unicode"/>
                <w:sz w:val="22"/>
                <w:szCs w:val="22"/>
                <w:lang w:val="kk-KZ" w:bidi="hi-IN"/>
              </w:rPr>
              <w:t>5.2.3. Жеткізуші Сатып алушының мекенжайына қыстық -35 дизельдік отынды іріктеп алынған үлгі сынағының оң нәтижелерін алғаннан кейін көрсетілген резервуардан ғана жөнелтуге міндеттенеді.</w:t>
            </w:r>
          </w:p>
        </w:tc>
        <w:tc>
          <w:tcPr>
            <w:tcW w:w="3124" w:type="dxa"/>
            <w:tcBorders>
              <w:top w:val="single" w:sz="4" w:space="0" w:color="000000"/>
              <w:left w:val="single" w:sz="4" w:space="0" w:color="000000"/>
              <w:bottom w:val="single" w:sz="4" w:space="0" w:color="000000"/>
              <w:right w:val="single" w:sz="4" w:space="0" w:color="000000"/>
            </w:tcBorders>
          </w:tcPr>
          <w:p w14:paraId="14336067" w14:textId="77777777" w:rsidR="00330C4D" w:rsidRDefault="00000000">
            <w:pPr>
              <w:pStyle w:val="af4"/>
              <w:widowControl w:val="0"/>
              <w:tabs>
                <w:tab w:val="left" w:pos="426"/>
              </w:tabs>
              <w:textAlignment w:val="baseline"/>
              <w:rPr>
                <w:rFonts w:eastAsia="Lucida Sans Unicode"/>
                <w:sz w:val="22"/>
                <w:szCs w:val="22"/>
                <w:lang w:val="kk-KZ" w:bidi="hi-IN"/>
              </w:rPr>
            </w:pPr>
            <w:r>
              <w:rPr>
                <w:rFonts w:eastAsia="Lucida Sans Unicode"/>
                <w:sz w:val="22"/>
                <w:szCs w:val="22"/>
                <w:lang w:bidi="hi-IN"/>
              </w:rPr>
              <w:t>5.2.3. Жеткізуші -35 дизельді қысқы отынды Сатып алушының мекен-жайына жөнелтуді тек көрсетілген резервуардан алынған сынаманың оң сынақ нәтижелерін алғаннан кейін жүзеге асыруға міндеттенеді.</w:t>
            </w:r>
          </w:p>
        </w:tc>
        <w:tc>
          <w:tcPr>
            <w:tcW w:w="3197" w:type="dxa"/>
            <w:gridSpan w:val="2"/>
            <w:tcBorders>
              <w:top w:val="single" w:sz="4" w:space="0" w:color="000000"/>
              <w:left w:val="single" w:sz="4" w:space="0" w:color="000000"/>
              <w:bottom w:val="single" w:sz="4" w:space="0" w:color="000000"/>
              <w:right w:val="single" w:sz="4" w:space="0" w:color="000000"/>
            </w:tcBorders>
          </w:tcPr>
          <w:p w14:paraId="12061854" w14:textId="77777777" w:rsidR="00330C4D" w:rsidRDefault="00000000">
            <w:pPr>
              <w:pStyle w:val="af4"/>
              <w:widowControl w:val="0"/>
              <w:tabs>
                <w:tab w:val="left" w:pos="426"/>
              </w:tabs>
              <w:textAlignment w:val="baseline"/>
              <w:rPr>
                <w:rFonts w:eastAsia="Lucida Sans Unicode"/>
                <w:sz w:val="22"/>
                <w:szCs w:val="22"/>
                <w:lang w:val="kk-KZ" w:bidi="hi-IN"/>
              </w:rPr>
            </w:pPr>
            <w:r>
              <w:rPr>
                <w:rFonts w:eastAsia="Lucida Sans Unicode"/>
                <w:sz w:val="22"/>
                <w:szCs w:val="22"/>
                <w:lang w:val="en-US" w:bidi="hi-IN"/>
              </w:rPr>
              <w:t>5.2.3. The Supplier undertakes to provide the -35 winterized diesel fuel to the Buyer only from the specified tank and upon receipt of positive results of the collected sample testing.</w:t>
            </w:r>
          </w:p>
        </w:tc>
      </w:tr>
      <w:tr w:rsidR="00330C4D" w14:paraId="75F18E3F" w14:textId="77777777">
        <w:trPr>
          <w:trHeight w:val="2098"/>
        </w:trPr>
        <w:tc>
          <w:tcPr>
            <w:tcW w:w="3012" w:type="dxa"/>
            <w:tcBorders>
              <w:top w:val="single" w:sz="4" w:space="0" w:color="000000"/>
              <w:left w:val="single" w:sz="4" w:space="0" w:color="000000"/>
              <w:bottom w:val="single" w:sz="4" w:space="0" w:color="000000"/>
              <w:right w:val="single" w:sz="4" w:space="0" w:color="000000"/>
            </w:tcBorders>
          </w:tcPr>
          <w:p w14:paraId="41353068" w14:textId="77777777" w:rsidR="00330C4D" w:rsidRDefault="00000000">
            <w:pPr>
              <w:pStyle w:val="af4"/>
              <w:widowControl w:val="0"/>
              <w:tabs>
                <w:tab w:val="left" w:pos="426"/>
              </w:tabs>
              <w:textAlignment w:val="baseline"/>
            </w:pPr>
            <w:r>
              <w:rPr>
                <w:sz w:val="22"/>
                <w:szCs w:val="22"/>
                <w:lang w:val="kk-KZ"/>
              </w:rPr>
              <w:t xml:space="preserve">5.3. Жеткізуші резервуардағы </w:t>
            </w:r>
            <w:r>
              <w:rPr>
                <w:rFonts w:eastAsia="Lucida Sans Unicode"/>
                <w:sz w:val="22"/>
                <w:szCs w:val="22"/>
                <w:lang w:val="kk-KZ" w:bidi="hi-IN"/>
              </w:rPr>
              <w:t>қыстық -35 дизельдік отынның қалдық көлемін күнделікті бақылап отыруы және ол туралы жазбаны журналға енгізуі тиіс. Журналда төмендегідей деректер келтіріледі: ауысым соңындағы күнделікті қалдық; резервуарға құйылған мөлшер, құйылған күні; Сатып алушыға жіберірлген мөлшер және жіберілген күні.</w:t>
            </w:r>
          </w:p>
        </w:tc>
        <w:tc>
          <w:tcPr>
            <w:tcW w:w="3124" w:type="dxa"/>
            <w:tcBorders>
              <w:top w:val="single" w:sz="4" w:space="0" w:color="000000"/>
              <w:left w:val="single" w:sz="4" w:space="0" w:color="000000"/>
              <w:bottom w:val="single" w:sz="4" w:space="0" w:color="000000"/>
              <w:right w:val="single" w:sz="4" w:space="0" w:color="000000"/>
            </w:tcBorders>
          </w:tcPr>
          <w:p w14:paraId="308ECC11" w14:textId="77777777" w:rsidR="00330C4D" w:rsidRDefault="00000000">
            <w:pPr>
              <w:pStyle w:val="af4"/>
              <w:widowControl w:val="0"/>
              <w:tabs>
                <w:tab w:val="left" w:pos="426"/>
              </w:tabs>
              <w:textAlignment w:val="baseline"/>
              <w:rPr>
                <w:rFonts w:eastAsia="Lucida Sans Unicode"/>
                <w:sz w:val="22"/>
                <w:szCs w:val="22"/>
                <w:lang w:val="kk-KZ" w:bidi="hi-IN"/>
              </w:rPr>
            </w:pPr>
            <w:r>
              <w:rPr>
                <w:rFonts w:eastAsia="Lucida Sans Unicode"/>
                <w:sz w:val="22"/>
                <w:szCs w:val="22"/>
                <w:lang w:bidi="hi-IN"/>
              </w:rPr>
              <w:t>5.3. Жеткізуші резервуардағы қысқы дизель отынының -35 қалдық көлемін күнделікті бақылап отыруы керек, содан кейін журналға жазылады. Журналда келесі мәліметтер жазылады: ауысым соңындағы күнделікті қалдық; резервуарға құйылған сома, күні көрсетілген; Сатып алушыға жіберілген сома, күні көрсетілген.</w:t>
            </w:r>
          </w:p>
        </w:tc>
        <w:tc>
          <w:tcPr>
            <w:tcW w:w="3197" w:type="dxa"/>
            <w:gridSpan w:val="2"/>
            <w:tcBorders>
              <w:top w:val="single" w:sz="4" w:space="0" w:color="000000"/>
              <w:left w:val="single" w:sz="4" w:space="0" w:color="000000"/>
              <w:bottom w:val="single" w:sz="4" w:space="0" w:color="000000"/>
              <w:right w:val="single" w:sz="4" w:space="0" w:color="000000"/>
            </w:tcBorders>
          </w:tcPr>
          <w:p w14:paraId="71376A2F" w14:textId="77777777" w:rsidR="00330C4D" w:rsidRDefault="00000000">
            <w:pPr>
              <w:pStyle w:val="af4"/>
              <w:widowControl w:val="0"/>
              <w:tabs>
                <w:tab w:val="left" w:pos="426"/>
              </w:tabs>
              <w:textAlignment w:val="baseline"/>
              <w:rPr>
                <w:rFonts w:eastAsia="Lucida Sans Unicode"/>
                <w:sz w:val="22"/>
                <w:szCs w:val="22"/>
                <w:lang w:val="kk-KZ" w:bidi="hi-IN"/>
              </w:rPr>
            </w:pPr>
            <w:r>
              <w:rPr>
                <w:rFonts w:eastAsia="Lucida Sans Unicode"/>
                <w:sz w:val="22"/>
                <w:szCs w:val="22"/>
                <w:lang w:val="en-US" w:bidi="hi-IN"/>
              </w:rPr>
              <w:t>5.3. The Supplier shall daily control the remaining level of the -35 winterized diesel fuel in the tank and record the data in the log. The log shall include the following information: daily stock at the end of the shift, the amount added into the tank with indication of the date, and the amount shipped to the Buyer with indication of the date.</w:t>
            </w:r>
          </w:p>
        </w:tc>
      </w:tr>
      <w:tr w:rsidR="00330C4D" w14:paraId="53319059" w14:textId="77777777">
        <w:trPr>
          <w:trHeight w:val="1283"/>
        </w:trPr>
        <w:tc>
          <w:tcPr>
            <w:tcW w:w="3012" w:type="dxa"/>
            <w:tcBorders>
              <w:top w:val="single" w:sz="4" w:space="0" w:color="000000"/>
              <w:left w:val="single" w:sz="4" w:space="0" w:color="000000"/>
              <w:bottom w:val="single" w:sz="4" w:space="0" w:color="000000"/>
              <w:right w:val="single" w:sz="4" w:space="0" w:color="000000"/>
            </w:tcBorders>
          </w:tcPr>
          <w:p w14:paraId="4EEB0CC8" w14:textId="77777777" w:rsidR="00330C4D" w:rsidRDefault="00000000">
            <w:pPr>
              <w:pStyle w:val="af4"/>
              <w:widowControl w:val="0"/>
              <w:tabs>
                <w:tab w:val="left" w:pos="426"/>
              </w:tabs>
              <w:textAlignment w:val="baseline"/>
              <w:rPr>
                <w:sz w:val="22"/>
                <w:szCs w:val="22"/>
                <w:lang w:val="kk-KZ"/>
              </w:rPr>
            </w:pPr>
            <w:r>
              <w:rPr>
                <w:rFonts w:eastAsia="Lucida Sans Unicode"/>
                <w:sz w:val="22"/>
                <w:szCs w:val="22"/>
                <w:lang w:val="kk-KZ" w:bidi="hi-IN"/>
              </w:rPr>
              <w:t>5.4. Жеткізуші Сатып алушыға резервуардағы қыстық -35 дизельдік отынның қалдық қорының көрсеткіштерін осы резервуарда салыстыруға Сатып алушының өтімі бойынша кез келген уақытта рұқсат беруге міндетті.</w:t>
            </w:r>
          </w:p>
        </w:tc>
        <w:tc>
          <w:tcPr>
            <w:tcW w:w="3124" w:type="dxa"/>
            <w:tcBorders>
              <w:top w:val="single" w:sz="4" w:space="0" w:color="000000"/>
              <w:left w:val="single" w:sz="4" w:space="0" w:color="000000"/>
              <w:bottom w:val="single" w:sz="4" w:space="0" w:color="000000"/>
              <w:right w:val="single" w:sz="4" w:space="0" w:color="000000"/>
            </w:tcBorders>
          </w:tcPr>
          <w:p w14:paraId="2A564546" w14:textId="77777777" w:rsidR="00330C4D" w:rsidRDefault="00000000">
            <w:pPr>
              <w:pStyle w:val="af4"/>
              <w:widowControl w:val="0"/>
              <w:tabs>
                <w:tab w:val="left" w:pos="426"/>
              </w:tabs>
              <w:textAlignment w:val="baseline"/>
              <w:rPr>
                <w:rFonts w:eastAsia="Lucida Sans Unicode"/>
                <w:sz w:val="22"/>
                <w:szCs w:val="22"/>
                <w:lang w:val="kk-KZ" w:bidi="hi-IN"/>
              </w:rPr>
            </w:pPr>
            <w:r>
              <w:rPr>
                <w:rFonts w:eastAsia="Lucida Sans Unicode"/>
                <w:sz w:val="22"/>
                <w:szCs w:val="22"/>
                <w:lang w:bidi="hi-IN"/>
              </w:rPr>
              <w:t>5.4. Жеткізуші Сатып алушының сұрауы бойынша кез келген уақытта көрсетілген резервуарда салыстыру үшін -35 қысқы дизельді отынның қалдық қорының көрсеткіштерін алу үшін Сатып алушыға резервуарға кіруге рұқсат беруге міндетті.</w:t>
            </w:r>
          </w:p>
        </w:tc>
        <w:tc>
          <w:tcPr>
            <w:tcW w:w="3197" w:type="dxa"/>
            <w:gridSpan w:val="2"/>
            <w:tcBorders>
              <w:top w:val="single" w:sz="4" w:space="0" w:color="000000"/>
              <w:left w:val="single" w:sz="4" w:space="0" w:color="000000"/>
              <w:bottom w:val="single" w:sz="4" w:space="0" w:color="000000"/>
              <w:right w:val="single" w:sz="4" w:space="0" w:color="000000"/>
            </w:tcBorders>
          </w:tcPr>
          <w:p w14:paraId="4AAC687E" w14:textId="77777777" w:rsidR="00330C4D" w:rsidRDefault="00000000">
            <w:pPr>
              <w:pStyle w:val="af4"/>
              <w:widowControl w:val="0"/>
              <w:tabs>
                <w:tab w:val="left" w:pos="426"/>
              </w:tabs>
              <w:textAlignment w:val="baseline"/>
              <w:rPr>
                <w:rFonts w:eastAsia="Lucida Sans Unicode"/>
                <w:sz w:val="22"/>
                <w:szCs w:val="22"/>
                <w:lang w:val="kk-KZ" w:bidi="hi-IN"/>
              </w:rPr>
            </w:pPr>
            <w:r>
              <w:rPr>
                <w:rFonts w:eastAsia="Lucida Sans Unicode"/>
                <w:sz w:val="22"/>
                <w:szCs w:val="22"/>
                <w:lang w:val="en-US" w:bidi="hi-IN"/>
              </w:rPr>
              <w:t>5.4. The Supplier shall allow the Buyer to access the tank for registration of the remaining stock of the -35 winterized diesel fuel to verify the data for the given tank at any moment and upon the Buyer’s request.</w:t>
            </w:r>
          </w:p>
        </w:tc>
      </w:tr>
      <w:tr w:rsidR="00330C4D" w14:paraId="58A3F19A" w14:textId="77777777">
        <w:trPr>
          <w:trHeight w:val="2098"/>
        </w:trPr>
        <w:tc>
          <w:tcPr>
            <w:tcW w:w="3012" w:type="dxa"/>
            <w:tcBorders>
              <w:top w:val="single" w:sz="4" w:space="0" w:color="000000"/>
              <w:left w:val="single" w:sz="4" w:space="0" w:color="000000"/>
              <w:bottom w:val="single" w:sz="4" w:space="0" w:color="000000"/>
              <w:right w:val="single" w:sz="4" w:space="0" w:color="000000"/>
            </w:tcBorders>
          </w:tcPr>
          <w:p w14:paraId="2F7B99B9" w14:textId="77777777" w:rsidR="00330C4D" w:rsidRDefault="00000000">
            <w:pPr>
              <w:pStyle w:val="af4"/>
              <w:widowControl w:val="0"/>
              <w:tabs>
                <w:tab w:val="left" w:pos="426"/>
              </w:tabs>
              <w:textAlignment w:val="baseline"/>
              <w:rPr>
                <w:rFonts w:eastAsia="Lucida Sans Unicode"/>
                <w:sz w:val="22"/>
                <w:szCs w:val="22"/>
                <w:lang w:val="kk-KZ" w:bidi="hi-IN"/>
              </w:rPr>
            </w:pPr>
            <w:r>
              <w:rPr>
                <w:sz w:val="22"/>
                <w:szCs w:val="22"/>
                <w:lang w:val="kk-KZ"/>
              </w:rPr>
              <w:t>5.5. Әрбір Жеткізуге тапсырыс бойынша Тауарды жеткізген кезде Сатып алушы Тауарды Сатып алушының аумағында қабылдар алдында  Жеткізушінің көлік жүргізушісі мен экспедиторының көзінше әрбір автоцистернадан арбитраждық үлгі алуы тиіс.</w:t>
            </w:r>
          </w:p>
        </w:tc>
        <w:tc>
          <w:tcPr>
            <w:tcW w:w="3124" w:type="dxa"/>
            <w:tcBorders>
              <w:top w:val="single" w:sz="4" w:space="0" w:color="000000"/>
              <w:left w:val="single" w:sz="4" w:space="0" w:color="000000"/>
              <w:bottom w:val="single" w:sz="4" w:space="0" w:color="000000"/>
              <w:right w:val="single" w:sz="4" w:space="0" w:color="000000"/>
            </w:tcBorders>
          </w:tcPr>
          <w:p w14:paraId="33C51D8F" w14:textId="77777777" w:rsidR="00330C4D" w:rsidRDefault="00000000">
            <w:pPr>
              <w:pStyle w:val="af4"/>
              <w:widowControl w:val="0"/>
              <w:tabs>
                <w:tab w:val="left" w:pos="426"/>
              </w:tabs>
              <w:textAlignment w:val="baseline"/>
              <w:rPr>
                <w:rFonts w:eastAsia="Lucida Sans Unicode"/>
                <w:sz w:val="22"/>
                <w:szCs w:val="22"/>
                <w:lang w:val="kk-KZ" w:bidi="hi-IN"/>
              </w:rPr>
            </w:pPr>
            <w:r>
              <w:rPr>
                <w:bCs/>
                <w:color w:val="000000"/>
                <w:sz w:val="22"/>
                <w:szCs w:val="22"/>
              </w:rPr>
              <w:t>5.5. Тауарды әрбір жеткізу тапсырысы бойынша жеткізген кезде, Сатып алушы Тауарды Сатып алушының аумағында Жеткізушінің жүргізушісі мен экспедиторының қатысуымен қабылдағанға дейін әрбір автоцистернадан арбитраждық үлгілерді алып тастауы керек.</w:t>
            </w:r>
          </w:p>
        </w:tc>
        <w:tc>
          <w:tcPr>
            <w:tcW w:w="3197" w:type="dxa"/>
            <w:gridSpan w:val="2"/>
            <w:tcBorders>
              <w:top w:val="single" w:sz="4" w:space="0" w:color="000000"/>
              <w:left w:val="single" w:sz="4" w:space="0" w:color="000000"/>
              <w:bottom w:val="single" w:sz="4" w:space="0" w:color="000000"/>
              <w:right w:val="single" w:sz="4" w:space="0" w:color="000000"/>
            </w:tcBorders>
          </w:tcPr>
          <w:p w14:paraId="2C0BB823" w14:textId="77777777" w:rsidR="00330C4D" w:rsidRDefault="00000000">
            <w:pPr>
              <w:pStyle w:val="af4"/>
              <w:widowControl w:val="0"/>
              <w:tabs>
                <w:tab w:val="left" w:pos="426"/>
              </w:tabs>
              <w:textAlignment w:val="baseline"/>
              <w:rPr>
                <w:rFonts w:eastAsia="Lucida Sans Unicode"/>
                <w:sz w:val="22"/>
                <w:szCs w:val="22"/>
                <w:lang w:val="kk-KZ" w:bidi="hi-IN"/>
              </w:rPr>
            </w:pPr>
            <w:r>
              <w:rPr>
                <w:bCs/>
                <w:color w:val="000000"/>
                <w:sz w:val="22"/>
                <w:szCs w:val="22"/>
                <w:lang w:val="en-US"/>
              </w:rPr>
              <w:t>5.5. Upon delivery of the Goods under every Order, the Buyer shall collect random samples from each tank truck prior to acceptance of the Goods in the Buyer’s territory in the presence of the driver and the forwarding agent of the Supplier.</w:t>
            </w:r>
          </w:p>
        </w:tc>
      </w:tr>
      <w:tr w:rsidR="00330C4D" w14:paraId="79809BCA" w14:textId="77777777">
        <w:trPr>
          <w:trHeight w:val="1506"/>
        </w:trPr>
        <w:tc>
          <w:tcPr>
            <w:tcW w:w="3012" w:type="dxa"/>
            <w:tcBorders>
              <w:top w:val="single" w:sz="4" w:space="0" w:color="000000"/>
              <w:left w:val="single" w:sz="4" w:space="0" w:color="000000"/>
              <w:bottom w:val="single" w:sz="4" w:space="0" w:color="000000"/>
              <w:right w:val="single" w:sz="4" w:space="0" w:color="000000"/>
            </w:tcBorders>
          </w:tcPr>
          <w:p w14:paraId="24788773" w14:textId="77777777" w:rsidR="00330C4D" w:rsidRDefault="00000000">
            <w:pPr>
              <w:pStyle w:val="af4"/>
              <w:widowControl w:val="0"/>
              <w:tabs>
                <w:tab w:val="left" w:pos="426"/>
              </w:tabs>
              <w:textAlignment w:val="baseline"/>
              <w:rPr>
                <w:sz w:val="22"/>
                <w:szCs w:val="22"/>
                <w:lang w:val="kk-KZ"/>
              </w:rPr>
            </w:pPr>
            <w:r>
              <w:rPr>
                <w:bCs/>
                <w:color w:val="000000"/>
                <w:sz w:val="22"/>
                <w:szCs w:val="22"/>
                <w:lang w:val="kk-KZ"/>
              </w:rPr>
              <w:t xml:space="preserve">5.5.1. </w:t>
            </w:r>
            <w:r>
              <w:rPr>
                <w:sz w:val="22"/>
                <w:szCs w:val="22"/>
                <w:lang w:val="kk-KZ"/>
              </w:rPr>
              <w:t xml:space="preserve">Жеткізушінің көлік жүргізушісі мен экспедиторының көзінше алынған үлгілер пломбаланып, </w:t>
            </w:r>
            <w:r>
              <w:rPr>
                <w:rFonts w:eastAsia="Lucida Sans Unicode"/>
                <w:sz w:val="22"/>
                <w:szCs w:val="22"/>
                <w:lang w:val="kk-KZ" w:bidi="hi-IN"/>
              </w:rPr>
              <w:t>қыстық -35 дизельдік отынның үлгісін алу актісі жасалып, оған екі Тараптың өкілдері қол қояды.</w:t>
            </w:r>
          </w:p>
        </w:tc>
        <w:tc>
          <w:tcPr>
            <w:tcW w:w="3124" w:type="dxa"/>
            <w:tcBorders>
              <w:top w:val="single" w:sz="4" w:space="0" w:color="000000"/>
              <w:left w:val="single" w:sz="4" w:space="0" w:color="000000"/>
              <w:bottom w:val="single" w:sz="4" w:space="0" w:color="000000"/>
              <w:right w:val="single" w:sz="4" w:space="0" w:color="000000"/>
            </w:tcBorders>
          </w:tcPr>
          <w:p w14:paraId="3EF10CD6" w14:textId="77777777" w:rsidR="00330C4D" w:rsidRDefault="00000000">
            <w:pPr>
              <w:pStyle w:val="af4"/>
              <w:widowControl w:val="0"/>
              <w:tabs>
                <w:tab w:val="left" w:pos="426"/>
              </w:tabs>
              <w:textAlignment w:val="baseline"/>
              <w:rPr>
                <w:bCs/>
                <w:color w:val="000000"/>
                <w:sz w:val="22"/>
                <w:szCs w:val="22"/>
                <w:lang w:val="kk-KZ"/>
              </w:rPr>
            </w:pPr>
            <w:r>
              <w:rPr>
                <w:bCs/>
                <w:color w:val="000000"/>
                <w:sz w:val="22"/>
                <w:szCs w:val="22"/>
              </w:rPr>
              <w:t>5.5.1. Жүргізушінің және Жеткізуші экспедиторының қатысуымен іріктелген үлгілерге пломба салынады және -35 қысқы дизельді отынның сынамаларын алу актісі жасалады, оған екі Жақтың өкілдері қол қояды. Тараптар.</w:t>
            </w:r>
          </w:p>
        </w:tc>
        <w:tc>
          <w:tcPr>
            <w:tcW w:w="3197" w:type="dxa"/>
            <w:gridSpan w:val="2"/>
            <w:tcBorders>
              <w:top w:val="single" w:sz="4" w:space="0" w:color="000000"/>
              <w:left w:val="single" w:sz="4" w:space="0" w:color="000000"/>
              <w:bottom w:val="single" w:sz="4" w:space="0" w:color="000000"/>
              <w:right w:val="single" w:sz="4" w:space="0" w:color="000000"/>
            </w:tcBorders>
          </w:tcPr>
          <w:p w14:paraId="40864136" w14:textId="77777777" w:rsidR="00330C4D" w:rsidRDefault="00000000">
            <w:pPr>
              <w:pStyle w:val="af4"/>
              <w:widowControl w:val="0"/>
              <w:tabs>
                <w:tab w:val="left" w:pos="426"/>
              </w:tabs>
              <w:textAlignment w:val="baseline"/>
              <w:rPr>
                <w:bCs/>
                <w:color w:val="000000"/>
                <w:sz w:val="22"/>
                <w:szCs w:val="22"/>
                <w:lang w:val="kk-KZ"/>
              </w:rPr>
            </w:pPr>
            <w:r>
              <w:rPr>
                <w:bCs/>
                <w:color w:val="000000"/>
                <w:sz w:val="22"/>
                <w:szCs w:val="22"/>
                <w:lang w:val="en-US"/>
              </w:rPr>
              <w:t>5.5.1. The samples collected in the presence of the driver and the forwarding agent of the Supplier shall be sealed, and a certificate of the -35 winterized diesel fuel sampling shall be drawn up and signed by the representatives of both Parties.</w:t>
            </w:r>
          </w:p>
        </w:tc>
      </w:tr>
      <w:tr w:rsidR="00330C4D" w14:paraId="288F6EE6" w14:textId="77777777">
        <w:trPr>
          <w:trHeight w:val="832"/>
        </w:trPr>
        <w:tc>
          <w:tcPr>
            <w:tcW w:w="3012" w:type="dxa"/>
            <w:tcBorders>
              <w:top w:val="single" w:sz="4" w:space="0" w:color="000000"/>
              <w:left w:val="single" w:sz="4" w:space="0" w:color="000000"/>
              <w:bottom w:val="single" w:sz="4" w:space="0" w:color="000000"/>
              <w:right w:val="single" w:sz="4" w:space="0" w:color="000000"/>
            </w:tcBorders>
          </w:tcPr>
          <w:p w14:paraId="55E59928" w14:textId="77777777" w:rsidR="00330C4D" w:rsidRDefault="00000000">
            <w:pPr>
              <w:pStyle w:val="af4"/>
              <w:widowControl w:val="0"/>
              <w:tabs>
                <w:tab w:val="left" w:pos="426"/>
              </w:tabs>
              <w:textAlignment w:val="baseline"/>
              <w:rPr>
                <w:bCs/>
                <w:color w:val="000000"/>
                <w:sz w:val="22"/>
                <w:szCs w:val="22"/>
                <w:lang w:val="kk-KZ"/>
              </w:rPr>
            </w:pPr>
            <w:r>
              <w:rPr>
                <w:bCs/>
                <w:color w:val="000000"/>
                <w:sz w:val="22"/>
                <w:szCs w:val="22"/>
                <w:lang w:val="kk-KZ"/>
              </w:rPr>
              <w:t xml:space="preserve">5.5.2. Алынған </w:t>
            </w:r>
            <w:r>
              <w:rPr>
                <w:rFonts w:eastAsia="Lucida Sans Unicode"/>
                <w:sz w:val="22"/>
                <w:szCs w:val="22"/>
                <w:lang w:val="kk-KZ" w:bidi="hi-IN"/>
              </w:rPr>
              <w:t>қыстық -35 дизельдік отынның үлгілері Сатып алушының аумағында сақталады.</w:t>
            </w:r>
          </w:p>
        </w:tc>
        <w:tc>
          <w:tcPr>
            <w:tcW w:w="3124" w:type="dxa"/>
            <w:tcBorders>
              <w:top w:val="single" w:sz="4" w:space="0" w:color="000000"/>
              <w:left w:val="single" w:sz="4" w:space="0" w:color="000000"/>
              <w:bottom w:val="single" w:sz="4" w:space="0" w:color="000000"/>
              <w:right w:val="single" w:sz="4" w:space="0" w:color="000000"/>
            </w:tcBorders>
          </w:tcPr>
          <w:p w14:paraId="64316846" w14:textId="77777777" w:rsidR="00330C4D" w:rsidRDefault="00000000">
            <w:pPr>
              <w:pStyle w:val="af4"/>
              <w:widowControl w:val="0"/>
              <w:tabs>
                <w:tab w:val="left" w:pos="426"/>
              </w:tabs>
              <w:textAlignment w:val="baseline"/>
              <w:rPr>
                <w:bCs/>
                <w:color w:val="000000"/>
                <w:sz w:val="22"/>
                <w:szCs w:val="22"/>
                <w:lang w:val="kk-KZ"/>
              </w:rPr>
            </w:pPr>
            <w:r>
              <w:rPr>
                <w:bCs/>
                <w:color w:val="000000"/>
                <w:sz w:val="22"/>
                <w:szCs w:val="22"/>
              </w:rPr>
              <w:t>5.5.2. -35 қысқы дизельді отынның іріктелген үлгілері Сатып алушының аумағында сақталады.</w:t>
            </w:r>
          </w:p>
        </w:tc>
        <w:tc>
          <w:tcPr>
            <w:tcW w:w="3197" w:type="dxa"/>
            <w:gridSpan w:val="2"/>
            <w:tcBorders>
              <w:top w:val="single" w:sz="4" w:space="0" w:color="000000"/>
              <w:left w:val="single" w:sz="4" w:space="0" w:color="000000"/>
              <w:bottom w:val="single" w:sz="4" w:space="0" w:color="000000"/>
              <w:right w:val="single" w:sz="4" w:space="0" w:color="000000"/>
            </w:tcBorders>
          </w:tcPr>
          <w:p w14:paraId="567A2FFA" w14:textId="77777777" w:rsidR="00330C4D" w:rsidRDefault="00000000">
            <w:pPr>
              <w:pStyle w:val="af4"/>
              <w:widowControl w:val="0"/>
              <w:tabs>
                <w:tab w:val="left" w:pos="426"/>
              </w:tabs>
              <w:textAlignment w:val="baseline"/>
              <w:rPr>
                <w:bCs/>
                <w:color w:val="000000"/>
                <w:sz w:val="22"/>
                <w:szCs w:val="22"/>
                <w:lang w:val="kk-KZ"/>
              </w:rPr>
            </w:pPr>
            <w:r>
              <w:rPr>
                <w:bCs/>
                <w:color w:val="000000"/>
                <w:sz w:val="22"/>
                <w:szCs w:val="22"/>
                <w:lang w:val="en-US"/>
              </w:rPr>
              <w:t>5.5.2. The collected samples of the -35 winterized diesel fuel shall be kept in the territory of the Buyer.</w:t>
            </w:r>
          </w:p>
        </w:tc>
      </w:tr>
      <w:tr w:rsidR="00330C4D" w14:paraId="4914886D" w14:textId="77777777">
        <w:trPr>
          <w:trHeight w:val="2098"/>
        </w:trPr>
        <w:tc>
          <w:tcPr>
            <w:tcW w:w="3012" w:type="dxa"/>
            <w:tcBorders>
              <w:top w:val="single" w:sz="4" w:space="0" w:color="000000"/>
              <w:left w:val="single" w:sz="4" w:space="0" w:color="000000"/>
              <w:bottom w:val="single" w:sz="4" w:space="0" w:color="000000"/>
              <w:right w:val="single" w:sz="4" w:space="0" w:color="000000"/>
            </w:tcBorders>
          </w:tcPr>
          <w:p w14:paraId="219E48AB" w14:textId="77777777" w:rsidR="00330C4D" w:rsidRDefault="00000000">
            <w:pPr>
              <w:pStyle w:val="af4"/>
              <w:widowControl w:val="0"/>
              <w:tabs>
                <w:tab w:val="left" w:pos="426"/>
              </w:tabs>
              <w:textAlignment w:val="baseline"/>
            </w:pPr>
            <w:r>
              <w:rPr>
                <w:bCs/>
                <w:color w:val="000000"/>
                <w:sz w:val="22"/>
                <w:szCs w:val="22"/>
                <w:lang w:val="kk-KZ"/>
              </w:rPr>
              <w:t>5.5.3. Сатып алушы құрған және Жеткізушімен келісілген бақылау картасы бойынша таңдамалы түрде кіріс бақылау кезінде алынған үлгілер тәуелсіз аккредиттелген зертханаға сынаққа жіберіледі. Бұл ретте Тараптар тәуелсіз аккредиттелген зертханағаның нәтижелері Тараптар үшін міндетті болатынымен келісті.</w:t>
            </w:r>
          </w:p>
        </w:tc>
        <w:tc>
          <w:tcPr>
            <w:tcW w:w="3124" w:type="dxa"/>
            <w:tcBorders>
              <w:top w:val="single" w:sz="4" w:space="0" w:color="000000"/>
              <w:left w:val="single" w:sz="4" w:space="0" w:color="000000"/>
              <w:bottom w:val="single" w:sz="4" w:space="0" w:color="000000"/>
              <w:right w:val="single" w:sz="4" w:space="0" w:color="000000"/>
            </w:tcBorders>
          </w:tcPr>
          <w:p w14:paraId="50569D2A" w14:textId="77777777" w:rsidR="00330C4D" w:rsidRDefault="00000000">
            <w:pPr>
              <w:pStyle w:val="af4"/>
              <w:widowControl w:val="0"/>
              <w:tabs>
                <w:tab w:val="left" w:pos="426"/>
              </w:tabs>
              <w:textAlignment w:val="baseline"/>
              <w:rPr>
                <w:bCs/>
                <w:color w:val="000000"/>
                <w:sz w:val="22"/>
                <w:szCs w:val="22"/>
                <w:lang w:val="kk-KZ"/>
              </w:rPr>
            </w:pPr>
            <w:r>
              <w:rPr>
                <w:bCs/>
                <w:color w:val="000000"/>
                <w:sz w:val="22"/>
                <w:szCs w:val="22"/>
              </w:rPr>
              <w:t xml:space="preserve">5.5.3. </w:t>
            </w:r>
            <w:r>
              <w:rPr>
                <w:sz w:val="22"/>
                <w:szCs w:val="22"/>
                <w:lang w:val="kk-KZ"/>
              </w:rPr>
              <w:t>Кіріс бақылауындағы іріктелген сынамалар Тапсырыс беруші құрастырған және Жеткізушімен келісілген бақылау картасына сәйкес іріктеліп, тәуелсіз аккредиттелген зертханаға сынақ үшін жіберіледі.</w:t>
            </w:r>
            <w:r>
              <w:rPr>
                <w:sz w:val="22"/>
                <w:szCs w:val="22"/>
              </w:rPr>
              <w:t>ю. Бұл ретте Тараптар тәуелсіз аккредиттелген зертхананың нәтижелері Тараптар үшін міндетті болады деп келісті.</w:t>
            </w:r>
          </w:p>
        </w:tc>
        <w:tc>
          <w:tcPr>
            <w:tcW w:w="3197" w:type="dxa"/>
            <w:gridSpan w:val="2"/>
            <w:tcBorders>
              <w:top w:val="single" w:sz="4" w:space="0" w:color="000000"/>
              <w:left w:val="single" w:sz="4" w:space="0" w:color="000000"/>
              <w:bottom w:val="single" w:sz="4" w:space="0" w:color="000000"/>
              <w:right w:val="single" w:sz="4" w:space="0" w:color="000000"/>
            </w:tcBorders>
          </w:tcPr>
          <w:p w14:paraId="25D83451" w14:textId="77777777" w:rsidR="00330C4D" w:rsidRDefault="00000000">
            <w:pPr>
              <w:jc w:val="both"/>
            </w:pPr>
            <w:r>
              <w:rPr>
                <w:bCs/>
                <w:color w:val="000000"/>
                <w:sz w:val="22"/>
                <w:szCs w:val="22"/>
                <w:lang w:val="en-US"/>
              </w:rPr>
              <w:t>5.5.3. The samples collected during the acceptance control randomly under the control card prepared by the Buyer and approved by the Supplier shall be delivered to an independent certified laboratory for testing. The Parties agree that the results provided by the independent certified laboratory shall be binding upon both Parties.</w:t>
            </w:r>
          </w:p>
          <w:p w14:paraId="725BDC04" w14:textId="77777777" w:rsidR="00330C4D" w:rsidRDefault="00330C4D">
            <w:pPr>
              <w:pStyle w:val="af4"/>
              <w:widowControl w:val="0"/>
              <w:tabs>
                <w:tab w:val="left" w:pos="426"/>
              </w:tabs>
              <w:textAlignment w:val="baseline"/>
              <w:rPr>
                <w:bCs/>
                <w:color w:val="000000"/>
                <w:sz w:val="22"/>
                <w:szCs w:val="22"/>
                <w:lang w:val="en-US"/>
              </w:rPr>
            </w:pPr>
          </w:p>
        </w:tc>
      </w:tr>
      <w:tr w:rsidR="00330C4D" w14:paraId="0E7ABD14" w14:textId="77777777">
        <w:trPr>
          <w:trHeight w:val="2098"/>
        </w:trPr>
        <w:tc>
          <w:tcPr>
            <w:tcW w:w="3012" w:type="dxa"/>
            <w:tcBorders>
              <w:top w:val="single" w:sz="4" w:space="0" w:color="000000"/>
              <w:left w:val="single" w:sz="4" w:space="0" w:color="000000"/>
              <w:bottom w:val="single" w:sz="4" w:space="0" w:color="000000"/>
              <w:right w:val="single" w:sz="4" w:space="0" w:color="000000"/>
            </w:tcBorders>
          </w:tcPr>
          <w:p w14:paraId="33C2AAEB" w14:textId="77777777" w:rsidR="00330C4D" w:rsidRDefault="00000000">
            <w:pPr>
              <w:pStyle w:val="af4"/>
              <w:widowControl w:val="0"/>
              <w:tabs>
                <w:tab w:val="left" w:pos="426"/>
              </w:tabs>
              <w:textAlignment w:val="baseline"/>
              <w:rPr>
                <w:bCs/>
                <w:color w:val="000000"/>
                <w:sz w:val="22"/>
                <w:szCs w:val="22"/>
                <w:lang w:val="kk-KZ"/>
              </w:rPr>
            </w:pPr>
            <w:r>
              <w:rPr>
                <w:bCs/>
                <w:color w:val="000000"/>
                <w:sz w:val="22"/>
                <w:szCs w:val="22"/>
                <w:lang w:val="kk-KZ"/>
              </w:rPr>
              <w:t xml:space="preserve">5.5.4. Алынған арбитражды үлгілердің көрсеткіштерінің бірі </w:t>
            </w:r>
            <w:r>
              <w:rPr>
                <w:sz w:val="22"/>
                <w:szCs w:val="22"/>
                <w:lang w:val="kk-KZ"/>
              </w:rPr>
              <w:t xml:space="preserve">ГОСТ 305-82 талаптарына сәйкес болмаса, Жеткізуші Сатып алушының өкілдерінің көзінше Жеткізушінің аумағындағы </w:t>
            </w:r>
            <w:r>
              <w:rPr>
                <w:rFonts w:eastAsia="Lucida Sans Unicode"/>
                <w:sz w:val="22"/>
                <w:szCs w:val="22"/>
                <w:lang w:val="kk-KZ" w:bidi="hi-IN"/>
              </w:rPr>
              <w:t xml:space="preserve">жіберу және сақтау </w:t>
            </w:r>
            <w:r>
              <w:rPr>
                <w:sz w:val="22"/>
                <w:szCs w:val="22"/>
                <w:lang w:val="kk-KZ"/>
              </w:rPr>
              <w:t xml:space="preserve">резервуарлардан </w:t>
            </w:r>
            <w:r>
              <w:rPr>
                <w:rFonts w:eastAsia="Lucida Sans Unicode"/>
                <w:sz w:val="22"/>
                <w:szCs w:val="22"/>
                <w:lang w:val="kk-KZ" w:bidi="hi-IN"/>
              </w:rPr>
              <w:t>қыстық -35 дизельдік отынның үлгілерін алуға және оны қалдық мөлшерін қайта сынауға жіберуге және сынақ протоколын Сатып алушыға беруге міндеттенеді. Сынақтардың нәтижелері теріс болған жағдайда Сатып алушы Шарттың 12.3-тармағына сәйкес осы Шартты бұзуға құқылы.</w:t>
            </w:r>
          </w:p>
        </w:tc>
        <w:tc>
          <w:tcPr>
            <w:tcW w:w="3124" w:type="dxa"/>
            <w:tcBorders>
              <w:top w:val="single" w:sz="4" w:space="0" w:color="000000"/>
              <w:left w:val="single" w:sz="4" w:space="0" w:color="000000"/>
              <w:bottom w:val="single" w:sz="4" w:space="0" w:color="000000"/>
              <w:right w:val="single" w:sz="4" w:space="0" w:color="000000"/>
            </w:tcBorders>
          </w:tcPr>
          <w:p w14:paraId="4E23D3BC" w14:textId="77777777" w:rsidR="00330C4D" w:rsidRDefault="00000000">
            <w:pPr>
              <w:jc w:val="both"/>
            </w:pPr>
            <w:r>
              <w:rPr>
                <w:bCs/>
                <w:color w:val="000000"/>
                <w:sz w:val="22"/>
                <w:szCs w:val="22"/>
              </w:rPr>
              <w:t>5.5.4.</w:t>
            </w:r>
            <w:r>
              <w:rPr>
                <w:sz w:val="22"/>
                <w:szCs w:val="22"/>
              </w:rPr>
              <w:t xml:space="preserve"> Іріктелген төрелік үлгілер көрсеткіштердің бірі бойынша МЕМСТ 305-82 талаптарына сәйкес келмеген жағдайда, Жеткізуші үлгілерді Сатып алушының өкілдерінің қатысуымен іріктеуге міндеттенеді. </w:t>
            </w:r>
            <w:r>
              <w:rPr>
                <w:bCs/>
                <w:color w:val="000000"/>
                <w:sz w:val="22"/>
                <w:szCs w:val="22"/>
              </w:rPr>
              <w:t>қысқы дизельді отын -35 Жеткізушінің аумағында орналасқан босату және сақтауға арналған резервуарда және оларды жөнелтуге</w:t>
            </w:r>
            <w:r>
              <w:rPr>
                <w:sz w:val="22"/>
                <w:szCs w:val="22"/>
              </w:rPr>
              <w:t xml:space="preserve"> қалдық көлемді қайта сынау</w:t>
            </w:r>
            <w:r>
              <w:rPr>
                <w:bCs/>
                <w:color w:val="000000"/>
                <w:sz w:val="22"/>
                <w:szCs w:val="22"/>
              </w:rPr>
              <w:t xml:space="preserve"> кейіннен Сатып алушыға бере отырып</w:t>
            </w:r>
            <w:r>
              <w:rPr>
                <w:sz w:val="22"/>
                <w:szCs w:val="22"/>
              </w:rPr>
              <w:t xml:space="preserve"> </w:t>
            </w:r>
            <w:r>
              <w:rPr>
                <w:bCs/>
                <w:color w:val="000000"/>
                <w:sz w:val="22"/>
                <w:szCs w:val="22"/>
              </w:rPr>
              <w:t>сынақ хаттамалары.</w:t>
            </w:r>
            <w:r>
              <w:rPr>
                <w:sz w:val="22"/>
                <w:szCs w:val="22"/>
              </w:rPr>
              <w:t xml:space="preserve"> Сынақтардың теріс нәтижелері алынған жағдайда, Сатып алушы Шарттың 12.3-тармағында көзделген тәртіппен Шартты бұзуға құқылы. Шарттың. </w:t>
            </w:r>
          </w:p>
          <w:p w14:paraId="4F7EAF62" w14:textId="77777777" w:rsidR="00330C4D" w:rsidRDefault="00330C4D">
            <w:pPr>
              <w:pStyle w:val="af4"/>
              <w:widowControl w:val="0"/>
              <w:tabs>
                <w:tab w:val="left" w:pos="426"/>
              </w:tabs>
              <w:textAlignment w:val="baseline"/>
              <w:rPr>
                <w:bCs/>
                <w:color w:val="000000"/>
                <w:sz w:val="22"/>
                <w:szCs w:val="22"/>
                <w:lang w:val="kk-KZ"/>
              </w:rPr>
            </w:pPr>
          </w:p>
        </w:tc>
        <w:tc>
          <w:tcPr>
            <w:tcW w:w="3197" w:type="dxa"/>
            <w:gridSpan w:val="2"/>
            <w:tcBorders>
              <w:top w:val="single" w:sz="4" w:space="0" w:color="000000"/>
              <w:left w:val="single" w:sz="4" w:space="0" w:color="000000"/>
              <w:bottom w:val="single" w:sz="4" w:space="0" w:color="000000"/>
              <w:right w:val="single" w:sz="4" w:space="0" w:color="000000"/>
            </w:tcBorders>
          </w:tcPr>
          <w:p w14:paraId="4A1B2582" w14:textId="77777777" w:rsidR="00330C4D" w:rsidRDefault="00000000">
            <w:pPr>
              <w:jc w:val="both"/>
              <w:rPr>
                <w:bCs/>
                <w:color w:val="000000"/>
                <w:sz w:val="22"/>
                <w:szCs w:val="22"/>
                <w:lang w:val="kk-KZ"/>
              </w:rPr>
            </w:pPr>
            <w:r>
              <w:rPr>
                <w:bCs/>
                <w:color w:val="000000"/>
                <w:sz w:val="22"/>
                <w:szCs w:val="22"/>
                <w:lang w:val="en-US"/>
              </w:rPr>
              <w:t>5.5.4.</w:t>
            </w:r>
            <w:r>
              <w:rPr>
                <w:sz w:val="22"/>
                <w:szCs w:val="22"/>
                <w:lang w:val="en-US"/>
              </w:rPr>
              <w:t xml:space="preserve"> If the collected random samples do not meet the requirements of GOST 305-82 in one of the parameters, the Supplier shall collect samples of the -35 winterized diesel fuel in the presence of the Buyer from the tank for storage and supply in the Supplier’s territory and deliver the samples for repeated testing of the remaining stock with further provision of the testing records to the Buyer. In case of negative results, the buyer shall be entitled to terminate to Agreement in the order specified in Clause 12.3 hereof.</w:t>
            </w:r>
          </w:p>
        </w:tc>
      </w:tr>
      <w:tr w:rsidR="00330C4D" w14:paraId="1F7BE54D" w14:textId="77777777">
        <w:trPr>
          <w:trHeight w:val="2098"/>
        </w:trPr>
        <w:tc>
          <w:tcPr>
            <w:tcW w:w="3012" w:type="dxa"/>
            <w:tcBorders>
              <w:top w:val="single" w:sz="4" w:space="0" w:color="000000"/>
              <w:left w:val="single" w:sz="4" w:space="0" w:color="000000"/>
              <w:bottom w:val="single" w:sz="4" w:space="0" w:color="000000"/>
              <w:right w:val="single" w:sz="4" w:space="0" w:color="000000"/>
            </w:tcBorders>
          </w:tcPr>
          <w:p w14:paraId="15B45B5F" w14:textId="77777777" w:rsidR="00330C4D" w:rsidRDefault="00000000">
            <w:pPr>
              <w:pStyle w:val="af4"/>
              <w:widowControl w:val="0"/>
              <w:tabs>
                <w:tab w:val="left" w:pos="426"/>
              </w:tabs>
              <w:textAlignment w:val="baseline"/>
            </w:pPr>
            <w:r>
              <w:rPr>
                <w:bCs/>
                <w:color w:val="000000"/>
                <w:sz w:val="22"/>
                <w:szCs w:val="22"/>
                <w:lang w:val="kk-KZ"/>
              </w:rPr>
              <w:t>5.6. Сатып алушының тауарды қабылдау барысында ГОСТ 305-82 сүйене отырып шекті сүзгіштік температурасын анықтауға экспресс - талдау өткізуге құқығы бар, ал керек болған жағдайда әрбір партиядан тәуелсіз немесе өз меншігіндегі зертханаға талдау жасату үшін сынақ ала алады. Егерде талдау натижесі теріс болған жағдайында Сатып алушы тауарды қабылдаудан бас тартып, айырбастауын талап етуге құқылы.</w:t>
            </w:r>
          </w:p>
        </w:tc>
        <w:tc>
          <w:tcPr>
            <w:tcW w:w="3124" w:type="dxa"/>
            <w:tcBorders>
              <w:top w:val="single" w:sz="4" w:space="0" w:color="000000"/>
              <w:left w:val="single" w:sz="4" w:space="0" w:color="000000"/>
              <w:bottom w:val="single" w:sz="4" w:space="0" w:color="000000"/>
              <w:right w:val="single" w:sz="4" w:space="0" w:color="000000"/>
            </w:tcBorders>
          </w:tcPr>
          <w:p w14:paraId="4321FA58" w14:textId="77777777" w:rsidR="00330C4D" w:rsidRDefault="00000000">
            <w:pPr>
              <w:jc w:val="both"/>
              <w:rPr>
                <w:bCs/>
                <w:color w:val="000000"/>
                <w:sz w:val="22"/>
                <w:szCs w:val="22"/>
                <w:lang w:val="kk-KZ"/>
              </w:rPr>
            </w:pPr>
            <w:r>
              <w:rPr>
                <w:bCs/>
                <w:color w:val="000000"/>
                <w:sz w:val="22"/>
                <w:szCs w:val="22"/>
              </w:rPr>
              <w:t>5.6. Сатып алушы МЕМСТ 305-82 сәйкес қабылдау кезінде сүзілудің шекті температурасын анықтау үшін Тауарлардың сапасына экспресс-талдау жүргізуге және талдау үшін тәуелсіз немесе жеке зертханаға жіберуге құқылы. Теріс нәтижелер болған жағдайда, Сатып алушы Тауарды қабылдаудан бас тартуға және Тауарды ауыстыруды талап етуге құқылы.</w:t>
            </w:r>
          </w:p>
        </w:tc>
        <w:tc>
          <w:tcPr>
            <w:tcW w:w="3197" w:type="dxa"/>
            <w:gridSpan w:val="2"/>
            <w:tcBorders>
              <w:top w:val="single" w:sz="4" w:space="0" w:color="000000"/>
              <w:left w:val="single" w:sz="4" w:space="0" w:color="000000"/>
              <w:bottom w:val="single" w:sz="4" w:space="0" w:color="000000"/>
              <w:right w:val="single" w:sz="4" w:space="0" w:color="000000"/>
            </w:tcBorders>
          </w:tcPr>
          <w:p w14:paraId="098DC99B" w14:textId="77777777" w:rsidR="00330C4D" w:rsidRDefault="00000000">
            <w:pPr>
              <w:pStyle w:val="af4"/>
              <w:widowControl w:val="0"/>
              <w:tabs>
                <w:tab w:val="left" w:pos="426"/>
              </w:tabs>
              <w:textAlignment w:val="baseline"/>
              <w:rPr>
                <w:rFonts w:eastAsia="Lucida Sans Unicode"/>
                <w:sz w:val="22"/>
                <w:szCs w:val="22"/>
                <w:lang w:val="en-US" w:bidi="hi-IN"/>
              </w:rPr>
            </w:pPr>
            <w:r>
              <w:rPr>
                <w:bCs/>
                <w:color w:val="000000"/>
                <w:sz w:val="22"/>
                <w:szCs w:val="22"/>
                <w:lang w:val="en-US"/>
              </w:rPr>
              <w:t>5.6. The Buyer retains the right to perform quick analysis of quality of the Goods during acceptance as per GOST 305-82 to identify filterability limit temperature, and transfer to independent or own laboratory In case of negative results, the Buyer may refuse to accept the Goods and demand to replace them.</w:t>
            </w:r>
          </w:p>
        </w:tc>
      </w:tr>
      <w:tr w:rsidR="00330C4D" w14:paraId="1FBFD540" w14:textId="77777777">
        <w:trPr>
          <w:trHeight w:val="529"/>
        </w:trPr>
        <w:tc>
          <w:tcPr>
            <w:tcW w:w="3012" w:type="dxa"/>
            <w:tcBorders>
              <w:top w:val="single" w:sz="4" w:space="0" w:color="000000"/>
              <w:left w:val="single" w:sz="4" w:space="0" w:color="000000"/>
              <w:bottom w:val="single" w:sz="4" w:space="0" w:color="000000"/>
              <w:right w:val="single" w:sz="4" w:space="0" w:color="000000"/>
            </w:tcBorders>
          </w:tcPr>
          <w:p w14:paraId="6F1871F8" w14:textId="77777777" w:rsidR="00330C4D" w:rsidRDefault="00000000">
            <w:pPr>
              <w:pStyle w:val="Aaciaue1"/>
              <w:tabs>
                <w:tab w:val="clear" w:pos="708"/>
                <w:tab w:val="left" w:pos="284"/>
                <w:tab w:val="left" w:pos="567"/>
              </w:tabs>
              <w:suppressAutoHyphens w:val="0"/>
              <w:spacing w:after="120" w:line="240" w:lineRule="auto"/>
              <w:jc w:val="both"/>
            </w:pPr>
            <w:r>
              <w:rPr>
                <w:sz w:val="22"/>
                <w:szCs w:val="22"/>
                <w:lang w:val="kk-KZ"/>
              </w:rPr>
              <w:t>5.7. Тауар осы Шартта Тараптар келіскеннен аз көлемде жеткізілген жағдайда (соның ішінде Тауардың келісілген партиясы), Сатып алушы өз қалауы бойынша төмендегі әрекеттерді орындауға құқылы:</w:t>
            </w:r>
          </w:p>
        </w:tc>
        <w:tc>
          <w:tcPr>
            <w:tcW w:w="3124" w:type="dxa"/>
            <w:tcBorders>
              <w:top w:val="single" w:sz="4" w:space="0" w:color="000000"/>
              <w:left w:val="single" w:sz="4" w:space="0" w:color="000000"/>
              <w:bottom w:val="single" w:sz="4" w:space="0" w:color="000000"/>
              <w:right w:val="single" w:sz="4" w:space="0" w:color="000000"/>
            </w:tcBorders>
          </w:tcPr>
          <w:p w14:paraId="17D91D60" w14:textId="77777777" w:rsidR="00330C4D" w:rsidRDefault="00000000">
            <w:pPr>
              <w:pStyle w:val="affd"/>
              <w:tabs>
                <w:tab w:val="clear" w:pos="708"/>
                <w:tab w:val="left" w:pos="284"/>
                <w:tab w:val="left" w:pos="567"/>
              </w:tabs>
              <w:suppressAutoHyphens w:val="0"/>
              <w:spacing w:after="120" w:line="240" w:lineRule="auto"/>
              <w:jc w:val="both"/>
              <w:rPr>
                <w:rFonts w:cs="Times New Roman"/>
                <w:sz w:val="22"/>
                <w:szCs w:val="22"/>
              </w:rPr>
            </w:pPr>
            <w:r>
              <w:rPr>
                <w:rFonts w:cs="Times New Roman"/>
                <w:color w:val="000000"/>
                <w:sz w:val="22"/>
                <w:szCs w:val="22"/>
              </w:rPr>
              <w:t xml:space="preserve">5.7. Тауардың саны аз жеткізілген жағдайда </w:t>
            </w:r>
            <w:r>
              <w:rPr>
                <w:rFonts w:cs="Times New Roman"/>
                <w:sz w:val="22"/>
                <w:szCs w:val="22"/>
              </w:rPr>
              <w:t>(оның ішінде тауардың келісілген партиясының)</w:t>
            </w:r>
            <w:r>
              <w:rPr>
                <w:rFonts w:cs="Times New Roman"/>
                <w:color w:val="000000"/>
                <w:sz w:val="22"/>
                <w:szCs w:val="22"/>
              </w:rPr>
              <w:t>осы Шартта Тараптармен келісілгеннен гөрі, Сатып алушы өз қалауы бойынша құқылы:</w:t>
            </w:r>
          </w:p>
        </w:tc>
        <w:tc>
          <w:tcPr>
            <w:tcW w:w="3197" w:type="dxa"/>
            <w:gridSpan w:val="2"/>
            <w:tcBorders>
              <w:top w:val="single" w:sz="4" w:space="0" w:color="000000"/>
              <w:left w:val="single" w:sz="4" w:space="0" w:color="000000"/>
              <w:bottom w:val="single" w:sz="4" w:space="0" w:color="000000"/>
              <w:right w:val="single" w:sz="4" w:space="0" w:color="000000"/>
            </w:tcBorders>
          </w:tcPr>
          <w:p w14:paraId="7F489D19" w14:textId="77777777" w:rsidR="00330C4D" w:rsidRDefault="00000000">
            <w:pPr>
              <w:pStyle w:val="affd"/>
              <w:tabs>
                <w:tab w:val="clear" w:pos="708"/>
                <w:tab w:val="left" w:pos="284"/>
                <w:tab w:val="left" w:pos="567"/>
              </w:tabs>
              <w:spacing w:after="120" w:line="240" w:lineRule="auto"/>
              <w:jc w:val="both"/>
              <w:rPr>
                <w:rFonts w:cs="Times New Roman"/>
                <w:sz w:val="22"/>
                <w:szCs w:val="22"/>
                <w:lang w:val="en-US"/>
              </w:rPr>
            </w:pPr>
            <w:r>
              <w:rPr>
                <w:rFonts w:cs="Times New Roman"/>
                <w:color w:val="000000"/>
                <w:sz w:val="22"/>
                <w:szCs w:val="22"/>
                <w:lang w:val="en-US"/>
              </w:rPr>
              <w:t>5.7. In case of delivery of the Goods (including the agreed batch of the Goods) in a quantity fewer than was agreed by the Parties herein, the Buyer may, at its discretion:</w:t>
            </w:r>
          </w:p>
        </w:tc>
      </w:tr>
      <w:tr w:rsidR="00330C4D" w14:paraId="35CDBC22" w14:textId="77777777">
        <w:trPr>
          <w:trHeight w:val="529"/>
        </w:trPr>
        <w:tc>
          <w:tcPr>
            <w:tcW w:w="3012" w:type="dxa"/>
            <w:tcBorders>
              <w:top w:val="single" w:sz="4" w:space="0" w:color="000000"/>
              <w:left w:val="single" w:sz="4" w:space="0" w:color="000000"/>
              <w:bottom w:val="single" w:sz="4" w:space="0" w:color="000000"/>
              <w:right w:val="single" w:sz="4" w:space="0" w:color="000000"/>
            </w:tcBorders>
          </w:tcPr>
          <w:p w14:paraId="1D64B3D2" w14:textId="77777777" w:rsidR="00330C4D" w:rsidRDefault="00000000">
            <w:pPr>
              <w:pStyle w:val="Aaciaue1"/>
              <w:tabs>
                <w:tab w:val="clear" w:pos="708"/>
                <w:tab w:val="left" w:pos="34"/>
              </w:tabs>
              <w:suppressAutoHyphens w:val="0"/>
              <w:spacing w:after="120" w:line="240" w:lineRule="auto"/>
              <w:ind w:left="34"/>
              <w:jc w:val="both"/>
              <w:rPr>
                <w:sz w:val="22"/>
                <w:szCs w:val="22"/>
                <w:lang w:val="kk-KZ"/>
              </w:rPr>
            </w:pPr>
            <w:r>
              <w:rPr>
                <w:sz w:val="22"/>
                <w:szCs w:val="22"/>
                <w:lang w:val="kk-KZ"/>
              </w:rPr>
              <w:t>5.7.1. Жеткізушіден Тауардың қалған бөлігін жеткізуді талап ету;</w:t>
            </w:r>
          </w:p>
        </w:tc>
        <w:tc>
          <w:tcPr>
            <w:tcW w:w="3124" w:type="dxa"/>
            <w:tcBorders>
              <w:top w:val="single" w:sz="4" w:space="0" w:color="000000"/>
              <w:left w:val="single" w:sz="4" w:space="0" w:color="000000"/>
              <w:bottom w:val="single" w:sz="4" w:space="0" w:color="000000"/>
              <w:right w:val="single" w:sz="4" w:space="0" w:color="000000"/>
            </w:tcBorders>
          </w:tcPr>
          <w:p w14:paraId="3B534247" w14:textId="77777777" w:rsidR="00330C4D" w:rsidRDefault="00000000">
            <w:pPr>
              <w:pStyle w:val="affd"/>
              <w:tabs>
                <w:tab w:val="clear" w:pos="708"/>
                <w:tab w:val="left" w:pos="194"/>
              </w:tabs>
              <w:suppressAutoHyphens w:val="0"/>
              <w:spacing w:after="120" w:line="240" w:lineRule="auto"/>
              <w:ind w:left="53"/>
              <w:jc w:val="both"/>
              <w:rPr>
                <w:rFonts w:cs="Times New Roman"/>
                <w:color w:val="000000"/>
                <w:sz w:val="22"/>
                <w:szCs w:val="22"/>
              </w:rPr>
            </w:pPr>
            <w:r>
              <w:rPr>
                <w:rFonts w:cs="Times New Roman"/>
                <w:color w:val="000000"/>
                <w:sz w:val="22"/>
                <w:szCs w:val="22"/>
              </w:rPr>
              <w:t>5.7.1. Жеткізушіден Тауардың жетіспейтін санын қосымша жеткізуді талап ету;</w:t>
            </w:r>
          </w:p>
        </w:tc>
        <w:tc>
          <w:tcPr>
            <w:tcW w:w="3197" w:type="dxa"/>
            <w:gridSpan w:val="2"/>
            <w:tcBorders>
              <w:top w:val="single" w:sz="4" w:space="0" w:color="000000"/>
              <w:left w:val="single" w:sz="4" w:space="0" w:color="000000"/>
              <w:bottom w:val="single" w:sz="4" w:space="0" w:color="000000"/>
              <w:right w:val="single" w:sz="4" w:space="0" w:color="000000"/>
            </w:tcBorders>
          </w:tcPr>
          <w:p w14:paraId="0422601C" w14:textId="77777777" w:rsidR="00330C4D" w:rsidRDefault="00000000">
            <w:pPr>
              <w:pStyle w:val="affd"/>
              <w:tabs>
                <w:tab w:val="clear" w:pos="708"/>
                <w:tab w:val="left" w:pos="79"/>
                <w:tab w:val="left" w:pos="284"/>
              </w:tabs>
              <w:spacing w:after="120" w:line="240" w:lineRule="auto"/>
              <w:ind w:left="79"/>
              <w:jc w:val="both"/>
            </w:pPr>
            <w:r>
              <w:rPr>
                <w:rFonts w:cs="Times New Roman"/>
                <w:sz w:val="22"/>
                <w:szCs w:val="22"/>
                <w:lang w:val="en-US"/>
              </w:rPr>
              <w:t>5.7.1. demand from the Supplier the delivery of the wantage of the Goods;</w:t>
            </w:r>
          </w:p>
        </w:tc>
      </w:tr>
      <w:tr w:rsidR="00330C4D" w14:paraId="25CD9D70" w14:textId="77777777">
        <w:trPr>
          <w:trHeight w:val="529"/>
        </w:trPr>
        <w:tc>
          <w:tcPr>
            <w:tcW w:w="3012" w:type="dxa"/>
            <w:tcBorders>
              <w:top w:val="single" w:sz="4" w:space="0" w:color="000000"/>
              <w:left w:val="single" w:sz="4" w:space="0" w:color="000000"/>
              <w:bottom w:val="single" w:sz="4" w:space="0" w:color="000000"/>
              <w:right w:val="single" w:sz="4" w:space="0" w:color="000000"/>
            </w:tcBorders>
          </w:tcPr>
          <w:p w14:paraId="30B73367" w14:textId="77777777" w:rsidR="00330C4D" w:rsidRDefault="00000000">
            <w:pPr>
              <w:pStyle w:val="Aaciaue1"/>
              <w:tabs>
                <w:tab w:val="clear" w:pos="708"/>
                <w:tab w:val="left" w:pos="34"/>
              </w:tabs>
              <w:suppressAutoHyphens w:val="0"/>
              <w:spacing w:after="120" w:line="240" w:lineRule="auto"/>
              <w:ind w:left="34"/>
              <w:jc w:val="both"/>
              <w:rPr>
                <w:sz w:val="22"/>
                <w:szCs w:val="22"/>
                <w:lang w:val="kk-KZ"/>
              </w:rPr>
            </w:pPr>
            <w:r>
              <w:rPr>
                <w:sz w:val="22"/>
                <w:szCs w:val="22"/>
                <w:lang w:val="kk-KZ"/>
              </w:rPr>
              <w:t>5.7.2.   жеткізілген Тауар партиясын қабылдау және ол бойынша төлем жасаудан бас тарту.</w:t>
            </w:r>
          </w:p>
        </w:tc>
        <w:tc>
          <w:tcPr>
            <w:tcW w:w="3124" w:type="dxa"/>
            <w:tcBorders>
              <w:top w:val="single" w:sz="4" w:space="0" w:color="000000"/>
              <w:left w:val="single" w:sz="4" w:space="0" w:color="000000"/>
              <w:bottom w:val="single" w:sz="4" w:space="0" w:color="000000"/>
              <w:right w:val="single" w:sz="4" w:space="0" w:color="000000"/>
            </w:tcBorders>
          </w:tcPr>
          <w:p w14:paraId="7F3BC218" w14:textId="77777777" w:rsidR="00330C4D" w:rsidRDefault="00000000">
            <w:pPr>
              <w:pStyle w:val="affd"/>
              <w:tabs>
                <w:tab w:val="clear" w:pos="708"/>
                <w:tab w:val="left" w:pos="194"/>
              </w:tabs>
              <w:suppressAutoHyphens w:val="0"/>
              <w:spacing w:after="120" w:line="240" w:lineRule="auto"/>
              <w:ind w:left="53"/>
              <w:jc w:val="both"/>
              <w:rPr>
                <w:rFonts w:cs="Times New Roman"/>
                <w:color w:val="000000"/>
                <w:sz w:val="22"/>
                <w:szCs w:val="22"/>
              </w:rPr>
            </w:pPr>
            <w:r>
              <w:rPr>
                <w:rFonts w:cs="Times New Roman"/>
                <w:color w:val="000000"/>
                <w:sz w:val="22"/>
                <w:szCs w:val="22"/>
              </w:rPr>
              <w:t>5.7.2. жеткізілген тауарлар партиясын қабылдаудан және оның ақысын төлеуден бас тартуға.</w:t>
            </w:r>
          </w:p>
        </w:tc>
        <w:tc>
          <w:tcPr>
            <w:tcW w:w="3197" w:type="dxa"/>
            <w:gridSpan w:val="2"/>
            <w:tcBorders>
              <w:top w:val="single" w:sz="4" w:space="0" w:color="000000"/>
              <w:left w:val="single" w:sz="4" w:space="0" w:color="000000"/>
              <w:bottom w:val="single" w:sz="4" w:space="0" w:color="000000"/>
              <w:right w:val="single" w:sz="4" w:space="0" w:color="000000"/>
            </w:tcBorders>
          </w:tcPr>
          <w:p w14:paraId="3291FE18" w14:textId="77777777" w:rsidR="00330C4D" w:rsidRDefault="00000000">
            <w:pPr>
              <w:pStyle w:val="affd"/>
              <w:tabs>
                <w:tab w:val="clear" w:pos="708"/>
                <w:tab w:val="left" w:pos="79"/>
                <w:tab w:val="left" w:pos="284"/>
                <w:tab w:val="left" w:pos="685"/>
              </w:tabs>
              <w:spacing w:after="120" w:line="240" w:lineRule="auto"/>
              <w:ind w:left="79"/>
              <w:jc w:val="both"/>
              <w:rPr>
                <w:rFonts w:cs="Times New Roman"/>
                <w:sz w:val="22"/>
                <w:szCs w:val="22"/>
                <w:lang w:val="en-US"/>
              </w:rPr>
            </w:pPr>
            <w:r>
              <w:rPr>
                <w:rFonts w:cs="Times New Roman"/>
                <w:color w:val="000000"/>
                <w:sz w:val="22"/>
                <w:szCs w:val="22"/>
                <w:lang w:val="en-US"/>
              </w:rPr>
              <w:t>5.7.2. refuse to accept the delivered lot of the Goods and payment for such Goods.</w:t>
            </w:r>
          </w:p>
        </w:tc>
      </w:tr>
      <w:tr w:rsidR="00330C4D" w14:paraId="2478F905" w14:textId="77777777">
        <w:trPr>
          <w:trHeight w:val="529"/>
        </w:trPr>
        <w:tc>
          <w:tcPr>
            <w:tcW w:w="3012" w:type="dxa"/>
            <w:tcBorders>
              <w:top w:val="single" w:sz="4" w:space="0" w:color="000000"/>
              <w:left w:val="single" w:sz="4" w:space="0" w:color="000000"/>
              <w:bottom w:val="single" w:sz="4" w:space="0" w:color="000000"/>
              <w:right w:val="single" w:sz="4" w:space="0" w:color="000000"/>
            </w:tcBorders>
          </w:tcPr>
          <w:p w14:paraId="5C1D8670" w14:textId="77777777" w:rsidR="00330C4D" w:rsidRDefault="00000000">
            <w:pPr>
              <w:pStyle w:val="Aaciaue1"/>
              <w:tabs>
                <w:tab w:val="clear" w:pos="708"/>
                <w:tab w:val="left" w:pos="284"/>
                <w:tab w:val="left" w:pos="567"/>
              </w:tabs>
              <w:suppressAutoHyphens w:val="0"/>
              <w:spacing w:after="120" w:line="240" w:lineRule="auto"/>
              <w:jc w:val="both"/>
            </w:pPr>
            <w:r>
              <w:rPr>
                <w:sz w:val="22"/>
                <w:szCs w:val="22"/>
                <w:lang w:val="kk-KZ"/>
              </w:rPr>
              <w:t>5.8. Тауар Жеткізу тапсырысында көрсетілгеннен артық көлемде жеткізілген жағдайда, Жеткізуші өз күшімен және өз қаражатының есебінен Тараптар келіскеннен артық жеткізілген Тауарды Сатып алушыдан тиісті талап келіп түскеннен кейін 5 (бес) күнтізбелік күн ішінде шығарып әкетуге міндетті. Сатып алушының мұндай Тауарды сақтауға жұмсалған шығындары Сатып алушы ұсынған шот негізінде, аталмыш шот келіп түскен күннен бастап 5 (бес) банктік жұмыс күннің ішінде Жеткізуші тарапынан өтелуге тиіс.</w:t>
            </w:r>
          </w:p>
        </w:tc>
        <w:tc>
          <w:tcPr>
            <w:tcW w:w="3124" w:type="dxa"/>
            <w:tcBorders>
              <w:top w:val="single" w:sz="4" w:space="0" w:color="000000"/>
              <w:left w:val="single" w:sz="4" w:space="0" w:color="000000"/>
              <w:bottom w:val="single" w:sz="4" w:space="0" w:color="000000"/>
              <w:right w:val="single" w:sz="4" w:space="0" w:color="000000"/>
            </w:tcBorders>
          </w:tcPr>
          <w:p w14:paraId="73BB4BBA" w14:textId="77777777" w:rsidR="00330C4D" w:rsidRDefault="00000000">
            <w:pPr>
              <w:pStyle w:val="affd"/>
              <w:tabs>
                <w:tab w:val="clear" w:pos="708"/>
                <w:tab w:val="left" w:pos="284"/>
                <w:tab w:val="left" w:pos="567"/>
              </w:tabs>
              <w:suppressAutoHyphens w:val="0"/>
              <w:spacing w:after="120" w:line="240" w:lineRule="auto"/>
              <w:jc w:val="both"/>
              <w:rPr>
                <w:rFonts w:cs="Times New Roman"/>
                <w:sz w:val="22"/>
                <w:szCs w:val="22"/>
              </w:rPr>
            </w:pPr>
            <w:r>
              <w:rPr>
                <w:rFonts w:cs="Times New Roman"/>
                <w:color w:val="000000"/>
                <w:sz w:val="22"/>
                <w:szCs w:val="22"/>
              </w:rPr>
              <w:t>5.8. Тауарды Жеткізу тапсырысында көрсетілгеннен көп мөлшерде жеткізген жағдайда, Жеткізуші Тараптар келіскен мөлшерден артық жеткізілген Тауарды Сатып алушыдан алған күннен бастап күнтізбелік 5 (бес) күн ішінде өз бетінше және өз есебінен әкетуге міндетті. тиісті талаптар. Сатып алушының мұндай Тауарды сақтауға жұмсаған шығындарын Жеткізуші Сатып алушы берген шот-фактура негізінде осындай шот-фактураны алған күннен бастап 5 (бес) банктік күн ішінде өтеуге тиіс.</w:t>
            </w:r>
          </w:p>
        </w:tc>
        <w:tc>
          <w:tcPr>
            <w:tcW w:w="3197" w:type="dxa"/>
            <w:gridSpan w:val="2"/>
            <w:tcBorders>
              <w:top w:val="single" w:sz="4" w:space="0" w:color="000000"/>
              <w:left w:val="single" w:sz="4" w:space="0" w:color="000000"/>
              <w:bottom w:val="single" w:sz="4" w:space="0" w:color="000000"/>
              <w:right w:val="single" w:sz="4" w:space="0" w:color="000000"/>
            </w:tcBorders>
          </w:tcPr>
          <w:p w14:paraId="735524FD" w14:textId="77777777" w:rsidR="00330C4D" w:rsidRDefault="00000000">
            <w:pPr>
              <w:pStyle w:val="affd"/>
              <w:tabs>
                <w:tab w:val="clear" w:pos="708"/>
                <w:tab w:val="left" w:pos="284"/>
                <w:tab w:val="left" w:pos="567"/>
              </w:tabs>
              <w:spacing w:after="120" w:line="240" w:lineRule="auto"/>
              <w:jc w:val="both"/>
              <w:rPr>
                <w:rFonts w:cs="Times New Roman"/>
                <w:sz w:val="22"/>
                <w:szCs w:val="22"/>
                <w:lang w:val="en-US"/>
              </w:rPr>
            </w:pPr>
            <w:r>
              <w:rPr>
                <w:rFonts w:cs="Times New Roman"/>
                <w:color w:val="000000"/>
                <w:sz w:val="22"/>
                <w:szCs w:val="22"/>
                <w:lang w:val="en-US"/>
              </w:rPr>
              <w:t>5.8. In case of delivery of the Goods in a quantity exceeding that specified in the appropriate Purchase Order, the Supplier shall take out the excess quantity of the Goods at his own means and expenses within 5 (five) calendar days from the date of receipt the Buyer’s relevant claim. The Buyer’s expenses for the storage of such Goods shall be subject to compensation by the Supplier on the basis of the invoice issued by the Buyer within 5 (five) banking days from the date of receipt of the invoice.</w:t>
            </w:r>
          </w:p>
        </w:tc>
      </w:tr>
      <w:tr w:rsidR="00330C4D" w14:paraId="600C8A7C" w14:textId="77777777">
        <w:trPr>
          <w:trHeight w:val="529"/>
        </w:trPr>
        <w:tc>
          <w:tcPr>
            <w:tcW w:w="3012" w:type="dxa"/>
            <w:tcBorders>
              <w:top w:val="single" w:sz="4" w:space="0" w:color="000000"/>
              <w:left w:val="single" w:sz="4" w:space="0" w:color="000000"/>
              <w:bottom w:val="single" w:sz="4" w:space="0" w:color="000000"/>
              <w:right w:val="single" w:sz="4" w:space="0" w:color="000000"/>
            </w:tcBorders>
          </w:tcPr>
          <w:p w14:paraId="4FF5F913" w14:textId="77777777" w:rsidR="00330C4D" w:rsidRDefault="00000000">
            <w:pPr>
              <w:pStyle w:val="Aaciaue1"/>
              <w:tabs>
                <w:tab w:val="clear" w:pos="708"/>
                <w:tab w:val="left" w:pos="284"/>
                <w:tab w:val="left" w:pos="567"/>
              </w:tabs>
              <w:suppressAutoHyphens w:val="0"/>
              <w:spacing w:after="120" w:line="240" w:lineRule="auto"/>
              <w:jc w:val="both"/>
              <w:rPr>
                <w:sz w:val="22"/>
                <w:szCs w:val="22"/>
                <w:lang w:val="kk-KZ"/>
              </w:rPr>
            </w:pPr>
            <w:r>
              <w:rPr>
                <w:sz w:val="22"/>
                <w:szCs w:val="22"/>
                <w:lang w:val="en-US"/>
              </w:rPr>
              <w:t xml:space="preserve">5.9. </w:t>
            </w:r>
            <w:r>
              <w:rPr>
                <w:sz w:val="22"/>
                <w:szCs w:val="22"/>
                <w:lang w:val="kk-KZ"/>
              </w:rPr>
              <w:t>Тиісті емес сападағы Тауар жеткізілген жағдайда, Сатып алушы өз таңдауы бойынша келесі әрекеттерді орындауға құқылы:</w:t>
            </w:r>
            <w:r>
              <w:rPr>
                <w:sz w:val="22"/>
                <w:szCs w:val="22"/>
                <w:lang w:val="en-US"/>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2A6139F3" w14:textId="77777777" w:rsidR="00330C4D" w:rsidRDefault="00000000">
            <w:pPr>
              <w:pStyle w:val="affd"/>
              <w:tabs>
                <w:tab w:val="clear" w:pos="708"/>
                <w:tab w:val="left" w:pos="284"/>
                <w:tab w:val="left" w:pos="567"/>
              </w:tabs>
              <w:suppressAutoHyphens w:val="0"/>
              <w:spacing w:after="120" w:line="240" w:lineRule="auto"/>
              <w:jc w:val="both"/>
              <w:rPr>
                <w:rFonts w:cs="Times New Roman"/>
                <w:color w:val="000000"/>
                <w:sz w:val="22"/>
                <w:szCs w:val="22"/>
              </w:rPr>
            </w:pPr>
            <w:r>
              <w:rPr>
                <w:rFonts w:cs="Times New Roman"/>
                <w:color w:val="000000"/>
                <w:sz w:val="22"/>
                <w:szCs w:val="22"/>
              </w:rPr>
              <w:t xml:space="preserve">5.9. Тиісті сапада емес тауарлар жеткізілген жағдайда, Сатып алушы өз қалауы бойынша құқылы: </w:t>
            </w:r>
          </w:p>
        </w:tc>
        <w:tc>
          <w:tcPr>
            <w:tcW w:w="3197" w:type="dxa"/>
            <w:gridSpan w:val="2"/>
            <w:tcBorders>
              <w:top w:val="single" w:sz="4" w:space="0" w:color="000000"/>
              <w:left w:val="single" w:sz="4" w:space="0" w:color="000000"/>
              <w:bottom w:val="single" w:sz="4" w:space="0" w:color="000000"/>
              <w:right w:val="single" w:sz="4" w:space="0" w:color="000000"/>
            </w:tcBorders>
          </w:tcPr>
          <w:p w14:paraId="6EF8F644" w14:textId="77777777" w:rsidR="00330C4D" w:rsidRDefault="00000000">
            <w:pPr>
              <w:pStyle w:val="affd"/>
              <w:tabs>
                <w:tab w:val="clear" w:pos="708"/>
                <w:tab w:val="left" w:pos="284"/>
                <w:tab w:val="left" w:pos="567"/>
              </w:tabs>
              <w:spacing w:after="120" w:line="240" w:lineRule="auto"/>
              <w:jc w:val="both"/>
            </w:pPr>
            <w:r>
              <w:rPr>
                <w:rFonts w:cs="Times New Roman"/>
                <w:color w:val="000000"/>
                <w:sz w:val="22"/>
                <w:szCs w:val="22"/>
                <w:lang w:val="en-US"/>
              </w:rPr>
              <w:t>5.9. In case of delivery of the Goods of improper quality the Buyer may, at its discretion:</w:t>
            </w:r>
          </w:p>
        </w:tc>
      </w:tr>
      <w:tr w:rsidR="00330C4D" w14:paraId="2202AF56" w14:textId="77777777">
        <w:trPr>
          <w:trHeight w:val="529"/>
        </w:trPr>
        <w:tc>
          <w:tcPr>
            <w:tcW w:w="3012" w:type="dxa"/>
            <w:tcBorders>
              <w:top w:val="single" w:sz="4" w:space="0" w:color="000000"/>
              <w:left w:val="single" w:sz="4" w:space="0" w:color="000000"/>
              <w:bottom w:val="single" w:sz="4" w:space="0" w:color="000000"/>
              <w:right w:val="single" w:sz="4" w:space="0" w:color="000000"/>
            </w:tcBorders>
          </w:tcPr>
          <w:p w14:paraId="5C299395" w14:textId="77777777" w:rsidR="00330C4D" w:rsidRDefault="00000000">
            <w:pPr>
              <w:pStyle w:val="Aaciaue1"/>
              <w:tabs>
                <w:tab w:val="clear" w:pos="708"/>
                <w:tab w:val="left" w:pos="284"/>
                <w:tab w:val="left" w:pos="567"/>
              </w:tabs>
              <w:suppressAutoHyphens w:val="0"/>
              <w:spacing w:after="120" w:line="240" w:lineRule="auto"/>
              <w:ind w:left="34"/>
              <w:jc w:val="both"/>
            </w:pPr>
            <w:r>
              <w:rPr>
                <w:sz w:val="22"/>
                <w:szCs w:val="22"/>
                <w:lang w:val="en-US"/>
              </w:rPr>
              <w:t xml:space="preserve">5.9.1. </w:t>
            </w:r>
            <w:r>
              <w:rPr>
                <w:sz w:val="22"/>
                <w:szCs w:val="22"/>
                <w:lang w:val="kk-KZ"/>
              </w:rPr>
              <w:t>Жеткізушіден Тауар партиясының бағасын тең өлшемде азайтуды талап ету;</w:t>
            </w:r>
          </w:p>
        </w:tc>
        <w:tc>
          <w:tcPr>
            <w:tcW w:w="3124" w:type="dxa"/>
            <w:tcBorders>
              <w:top w:val="single" w:sz="4" w:space="0" w:color="000000"/>
              <w:left w:val="single" w:sz="4" w:space="0" w:color="000000"/>
              <w:bottom w:val="single" w:sz="4" w:space="0" w:color="000000"/>
              <w:right w:val="single" w:sz="4" w:space="0" w:color="000000"/>
            </w:tcBorders>
          </w:tcPr>
          <w:p w14:paraId="420FA17B" w14:textId="77777777" w:rsidR="00330C4D" w:rsidRDefault="00000000">
            <w:pPr>
              <w:pStyle w:val="affd"/>
              <w:tabs>
                <w:tab w:val="clear" w:pos="708"/>
                <w:tab w:val="left" w:pos="284"/>
                <w:tab w:val="left" w:pos="478"/>
              </w:tabs>
              <w:suppressAutoHyphens w:val="0"/>
              <w:spacing w:after="120" w:line="240" w:lineRule="auto"/>
              <w:jc w:val="both"/>
              <w:rPr>
                <w:rFonts w:cs="Times New Roman"/>
                <w:color w:val="000000"/>
                <w:sz w:val="22"/>
                <w:szCs w:val="22"/>
              </w:rPr>
            </w:pPr>
            <w:r>
              <w:rPr>
                <w:rFonts w:cs="Times New Roman"/>
                <w:color w:val="000000"/>
                <w:sz w:val="22"/>
                <w:szCs w:val="22"/>
              </w:rPr>
              <w:t>5.9.1. жеткізушіден Тауарлар партиясының құнын сәйкесінше төмендетуді талап ету;</w:t>
            </w:r>
          </w:p>
        </w:tc>
        <w:tc>
          <w:tcPr>
            <w:tcW w:w="3197" w:type="dxa"/>
            <w:gridSpan w:val="2"/>
            <w:tcBorders>
              <w:top w:val="single" w:sz="4" w:space="0" w:color="000000"/>
              <w:left w:val="single" w:sz="4" w:space="0" w:color="000000"/>
              <w:bottom w:val="single" w:sz="4" w:space="0" w:color="000000"/>
              <w:right w:val="single" w:sz="4" w:space="0" w:color="000000"/>
            </w:tcBorders>
          </w:tcPr>
          <w:p w14:paraId="6CB2CA2A" w14:textId="77777777" w:rsidR="00330C4D" w:rsidRDefault="00000000">
            <w:pPr>
              <w:pStyle w:val="affd"/>
              <w:tabs>
                <w:tab w:val="clear" w:pos="708"/>
                <w:tab w:val="left" w:pos="79"/>
                <w:tab w:val="left" w:pos="284"/>
              </w:tabs>
              <w:spacing w:after="120" w:line="240" w:lineRule="auto"/>
              <w:ind w:left="79"/>
              <w:jc w:val="both"/>
              <w:rPr>
                <w:rFonts w:cs="Times New Roman"/>
                <w:color w:val="000000"/>
                <w:sz w:val="22"/>
                <w:szCs w:val="22"/>
                <w:lang w:val="en-US"/>
              </w:rPr>
            </w:pPr>
            <w:r>
              <w:rPr>
                <w:rFonts w:cs="Times New Roman"/>
                <w:color w:val="000000"/>
                <w:sz w:val="22"/>
                <w:szCs w:val="22"/>
                <w:lang w:val="en-US"/>
              </w:rPr>
              <w:t>5.9.1.  demand from the Supplier proportionate reduction of the Goods cost;</w:t>
            </w:r>
          </w:p>
        </w:tc>
      </w:tr>
      <w:tr w:rsidR="00330C4D" w14:paraId="17C36E44" w14:textId="77777777">
        <w:trPr>
          <w:trHeight w:val="329"/>
        </w:trPr>
        <w:tc>
          <w:tcPr>
            <w:tcW w:w="3012" w:type="dxa"/>
            <w:tcBorders>
              <w:top w:val="single" w:sz="4" w:space="0" w:color="000000"/>
              <w:left w:val="single" w:sz="4" w:space="0" w:color="000000"/>
              <w:bottom w:val="single" w:sz="4" w:space="0" w:color="000000"/>
              <w:right w:val="single" w:sz="4" w:space="0" w:color="000000"/>
            </w:tcBorders>
          </w:tcPr>
          <w:p w14:paraId="5C0D364E" w14:textId="77777777" w:rsidR="00330C4D" w:rsidRDefault="00000000">
            <w:pPr>
              <w:pStyle w:val="Aaciaue1"/>
              <w:tabs>
                <w:tab w:val="clear" w:pos="708"/>
                <w:tab w:val="left" w:pos="284"/>
                <w:tab w:val="left" w:pos="567"/>
              </w:tabs>
              <w:suppressAutoHyphens w:val="0"/>
              <w:spacing w:after="120" w:line="240" w:lineRule="auto"/>
              <w:ind w:left="34"/>
              <w:jc w:val="both"/>
            </w:pPr>
            <w:r>
              <w:rPr>
                <w:sz w:val="22"/>
                <w:szCs w:val="22"/>
                <w:lang w:val="en-US"/>
              </w:rPr>
              <w:t xml:space="preserve">5.9.2. </w:t>
            </w:r>
            <w:r>
              <w:rPr>
                <w:sz w:val="22"/>
                <w:szCs w:val="22"/>
                <w:lang w:val="kk-KZ"/>
              </w:rPr>
              <w:t>Жеткізушіден Тауардың ақауларын ақысыз түрде жоюды талап ету;</w:t>
            </w:r>
          </w:p>
        </w:tc>
        <w:tc>
          <w:tcPr>
            <w:tcW w:w="3124" w:type="dxa"/>
            <w:tcBorders>
              <w:top w:val="single" w:sz="4" w:space="0" w:color="000000"/>
              <w:left w:val="single" w:sz="4" w:space="0" w:color="000000"/>
              <w:bottom w:val="single" w:sz="4" w:space="0" w:color="000000"/>
              <w:right w:val="single" w:sz="4" w:space="0" w:color="000000"/>
            </w:tcBorders>
          </w:tcPr>
          <w:p w14:paraId="01E933CB" w14:textId="77777777" w:rsidR="00330C4D" w:rsidRDefault="00000000">
            <w:pPr>
              <w:pStyle w:val="affd"/>
              <w:tabs>
                <w:tab w:val="clear" w:pos="708"/>
                <w:tab w:val="left" w:pos="284"/>
                <w:tab w:val="left" w:pos="478"/>
              </w:tabs>
              <w:suppressAutoHyphens w:val="0"/>
              <w:spacing w:after="120" w:line="240" w:lineRule="auto"/>
              <w:jc w:val="both"/>
              <w:rPr>
                <w:rFonts w:cs="Times New Roman"/>
                <w:color w:val="000000"/>
                <w:sz w:val="22"/>
                <w:szCs w:val="22"/>
              </w:rPr>
            </w:pPr>
            <w:r>
              <w:rPr>
                <w:rFonts w:cs="Times New Roman"/>
                <w:color w:val="000000"/>
                <w:sz w:val="22"/>
                <w:szCs w:val="22"/>
              </w:rPr>
              <w:t>5.9.2. жеткізушіден Тауардың кемшіліктерін өтеусіз жоюды талап ету;</w:t>
            </w:r>
          </w:p>
        </w:tc>
        <w:tc>
          <w:tcPr>
            <w:tcW w:w="3197" w:type="dxa"/>
            <w:gridSpan w:val="2"/>
            <w:tcBorders>
              <w:top w:val="single" w:sz="4" w:space="0" w:color="000000"/>
              <w:left w:val="single" w:sz="4" w:space="0" w:color="000000"/>
              <w:bottom w:val="single" w:sz="4" w:space="0" w:color="000000"/>
              <w:right w:val="single" w:sz="4" w:space="0" w:color="000000"/>
            </w:tcBorders>
          </w:tcPr>
          <w:p w14:paraId="6A74A3F9" w14:textId="77777777" w:rsidR="00330C4D" w:rsidRDefault="00000000">
            <w:pPr>
              <w:pStyle w:val="affd"/>
              <w:tabs>
                <w:tab w:val="clear" w:pos="708"/>
                <w:tab w:val="left" w:pos="79"/>
                <w:tab w:val="left" w:pos="284"/>
              </w:tabs>
              <w:spacing w:after="120" w:line="240" w:lineRule="auto"/>
              <w:ind w:left="79"/>
              <w:jc w:val="both"/>
            </w:pPr>
            <w:r>
              <w:rPr>
                <w:rFonts w:cs="Times New Roman"/>
                <w:color w:val="000000"/>
                <w:sz w:val="22"/>
                <w:szCs w:val="22"/>
                <w:lang w:val="en-US"/>
              </w:rPr>
              <w:t>5.9.2. demand from the Supplier elimination of the Goods defects free of charge;</w:t>
            </w:r>
          </w:p>
        </w:tc>
      </w:tr>
      <w:tr w:rsidR="00330C4D" w14:paraId="01B20AD6" w14:textId="77777777">
        <w:trPr>
          <w:trHeight w:val="286"/>
        </w:trPr>
        <w:tc>
          <w:tcPr>
            <w:tcW w:w="3012" w:type="dxa"/>
            <w:tcBorders>
              <w:top w:val="single" w:sz="4" w:space="0" w:color="000000"/>
              <w:left w:val="single" w:sz="4" w:space="0" w:color="000000"/>
              <w:bottom w:val="single" w:sz="4" w:space="0" w:color="000000"/>
              <w:right w:val="single" w:sz="4" w:space="0" w:color="000000"/>
            </w:tcBorders>
          </w:tcPr>
          <w:p w14:paraId="3F69D2E9" w14:textId="77777777" w:rsidR="00330C4D" w:rsidRDefault="00000000">
            <w:pPr>
              <w:pStyle w:val="Aaciaue1"/>
              <w:tabs>
                <w:tab w:val="clear" w:pos="708"/>
                <w:tab w:val="left" w:pos="284"/>
                <w:tab w:val="left" w:pos="567"/>
              </w:tabs>
              <w:suppressAutoHyphens w:val="0"/>
              <w:spacing w:after="120" w:line="240" w:lineRule="auto"/>
              <w:ind w:left="34"/>
              <w:jc w:val="both"/>
            </w:pPr>
            <w:r>
              <w:rPr>
                <w:sz w:val="22"/>
                <w:szCs w:val="22"/>
                <w:lang w:val="en-US"/>
              </w:rPr>
              <w:t xml:space="preserve">5.9.3. </w:t>
            </w:r>
            <w:r>
              <w:rPr>
                <w:sz w:val="22"/>
                <w:szCs w:val="22"/>
                <w:lang w:val="kk-KZ"/>
              </w:rPr>
              <w:t>Жеткізушіден Тауардың ақауларын жоюға жұмсалған шығынды өтеуді талап ету;</w:t>
            </w:r>
          </w:p>
        </w:tc>
        <w:tc>
          <w:tcPr>
            <w:tcW w:w="3124" w:type="dxa"/>
            <w:tcBorders>
              <w:top w:val="single" w:sz="4" w:space="0" w:color="000000"/>
              <w:left w:val="single" w:sz="4" w:space="0" w:color="000000"/>
              <w:bottom w:val="single" w:sz="4" w:space="0" w:color="000000"/>
              <w:right w:val="single" w:sz="4" w:space="0" w:color="000000"/>
            </w:tcBorders>
          </w:tcPr>
          <w:p w14:paraId="59CD14ED" w14:textId="77777777" w:rsidR="00330C4D" w:rsidRDefault="00000000">
            <w:pPr>
              <w:pStyle w:val="affd"/>
              <w:tabs>
                <w:tab w:val="clear" w:pos="708"/>
                <w:tab w:val="left" w:pos="284"/>
                <w:tab w:val="left" w:pos="478"/>
              </w:tabs>
              <w:suppressAutoHyphens w:val="0"/>
              <w:spacing w:after="120" w:line="240" w:lineRule="auto"/>
              <w:jc w:val="both"/>
              <w:rPr>
                <w:rFonts w:cs="Times New Roman"/>
                <w:color w:val="000000"/>
                <w:sz w:val="22"/>
                <w:szCs w:val="22"/>
              </w:rPr>
            </w:pPr>
            <w:r>
              <w:rPr>
                <w:rFonts w:cs="Times New Roman"/>
                <w:color w:val="000000"/>
                <w:sz w:val="22"/>
                <w:szCs w:val="22"/>
              </w:rPr>
              <w:t>5.9.3. жеткізушіден Тауардың кемшіліктерін жоюға кеткен шығындарының орнын толтыруды талап ету;</w:t>
            </w:r>
          </w:p>
        </w:tc>
        <w:tc>
          <w:tcPr>
            <w:tcW w:w="3197" w:type="dxa"/>
            <w:gridSpan w:val="2"/>
            <w:tcBorders>
              <w:top w:val="single" w:sz="4" w:space="0" w:color="000000"/>
              <w:left w:val="single" w:sz="4" w:space="0" w:color="000000"/>
              <w:bottom w:val="single" w:sz="4" w:space="0" w:color="000000"/>
              <w:right w:val="single" w:sz="4" w:space="0" w:color="000000"/>
            </w:tcBorders>
          </w:tcPr>
          <w:p w14:paraId="2BA8B199" w14:textId="77777777" w:rsidR="00330C4D" w:rsidRDefault="00000000">
            <w:pPr>
              <w:pStyle w:val="affd"/>
              <w:tabs>
                <w:tab w:val="clear" w:pos="708"/>
                <w:tab w:val="left" w:pos="79"/>
                <w:tab w:val="left" w:pos="284"/>
              </w:tabs>
              <w:spacing w:after="120" w:line="240" w:lineRule="auto"/>
              <w:ind w:left="79"/>
              <w:jc w:val="both"/>
            </w:pPr>
            <w:r>
              <w:rPr>
                <w:rFonts w:cs="Times New Roman"/>
                <w:color w:val="000000"/>
                <w:sz w:val="22"/>
                <w:szCs w:val="22"/>
                <w:lang w:val="en-US"/>
              </w:rPr>
              <w:t>5.9.3.</w:t>
            </w:r>
            <w:r>
              <w:rPr>
                <w:rFonts w:cs="Times New Roman"/>
                <w:sz w:val="22"/>
                <w:szCs w:val="22"/>
                <w:lang w:val="en-US"/>
              </w:rPr>
              <w:t xml:space="preserve"> </w:t>
            </w:r>
            <w:r>
              <w:rPr>
                <w:rFonts w:cs="Times New Roman"/>
                <w:color w:val="000000"/>
                <w:sz w:val="22"/>
                <w:szCs w:val="22"/>
                <w:lang w:val="en-US"/>
              </w:rPr>
              <w:t>demand from the Supplier reimbursement of the Buyer’s expenses for elimination of the Goods defects;</w:t>
            </w:r>
          </w:p>
        </w:tc>
      </w:tr>
      <w:tr w:rsidR="00330C4D" w14:paraId="3F7537F0" w14:textId="77777777">
        <w:trPr>
          <w:trHeight w:val="380"/>
        </w:trPr>
        <w:tc>
          <w:tcPr>
            <w:tcW w:w="3012" w:type="dxa"/>
            <w:tcBorders>
              <w:top w:val="single" w:sz="4" w:space="0" w:color="000000"/>
              <w:left w:val="single" w:sz="4" w:space="0" w:color="000000"/>
              <w:bottom w:val="single" w:sz="4" w:space="0" w:color="000000"/>
              <w:right w:val="single" w:sz="4" w:space="0" w:color="000000"/>
            </w:tcBorders>
          </w:tcPr>
          <w:p w14:paraId="26565576" w14:textId="77777777" w:rsidR="00330C4D" w:rsidRDefault="00000000">
            <w:pPr>
              <w:pStyle w:val="Aaciaue1"/>
              <w:tabs>
                <w:tab w:val="clear" w:pos="708"/>
                <w:tab w:val="left" w:pos="284"/>
                <w:tab w:val="left" w:pos="567"/>
              </w:tabs>
              <w:suppressAutoHyphens w:val="0"/>
              <w:spacing w:after="120" w:line="240" w:lineRule="auto"/>
              <w:ind w:left="34"/>
              <w:jc w:val="both"/>
            </w:pPr>
            <w:r>
              <w:rPr>
                <w:sz w:val="22"/>
                <w:szCs w:val="22"/>
                <w:lang w:val="en-US"/>
              </w:rPr>
              <w:t xml:space="preserve">5.9.4. </w:t>
            </w:r>
            <w:r>
              <w:rPr>
                <w:sz w:val="22"/>
                <w:szCs w:val="22"/>
                <w:lang w:val="kk-KZ"/>
              </w:rPr>
              <w:t>Жеткізушіден тиісті емес сападағы Тауарды Шарт талаптарына сәйкес Тауарға ақысыз түрде айырбастауды талап ету;</w:t>
            </w:r>
          </w:p>
        </w:tc>
        <w:tc>
          <w:tcPr>
            <w:tcW w:w="3124" w:type="dxa"/>
            <w:tcBorders>
              <w:top w:val="single" w:sz="4" w:space="0" w:color="000000"/>
              <w:left w:val="single" w:sz="4" w:space="0" w:color="000000"/>
              <w:bottom w:val="single" w:sz="4" w:space="0" w:color="000000"/>
              <w:right w:val="single" w:sz="4" w:space="0" w:color="000000"/>
            </w:tcBorders>
          </w:tcPr>
          <w:p w14:paraId="59195FAB" w14:textId="77777777" w:rsidR="00330C4D" w:rsidRDefault="00000000">
            <w:pPr>
              <w:pStyle w:val="affd"/>
              <w:tabs>
                <w:tab w:val="clear" w:pos="708"/>
                <w:tab w:val="left" w:pos="284"/>
                <w:tab w:val="left" w:pos="478"/>
              </w:tabs>
              <w:suppressAutoHyphens w:val="0"/>
              <w:spacing w:after="120" w:line="240" w:lineRule="auto"/>
              <w:jc w:val="both"/>
            </w:pPr>
            <w:r>
              <w:rPr>
                <w:rFonts w:cs="Times New Roman"/>
                <w:color w:val="000000"/>
                <w:sz w:val="22"/>
                <w:szCs w:val="22"/>
              </w:rPr>
              <w:t>5.9.4. өнім берушіден тиісті емес сападағы Тауарды Шартқа сәйкес тауарға өтеусіз ауыстыруды талап ету;</w:t>
            </w:r>
          </w:p>
        </w:tc>
        <w:tc>
          <w:tcPr>
            <w:tcW w:w="3197" w:type="dxa"/>
            <w:gridSpan w:val="2"/>
            <w:tcBorders>
              <w:top w:val="single" w:sz="4" w:space="0" w:color="000000"/>
              <w:left w:val="single" w:sz="4" w:space="0" w:color="000000"/>
              <w:bottom w:val="single" w:sz="4" w:space="0" w:color="000000"/>
              <w:right w:val="single" w:sz="4" w:space="0" w:color="000000"/>
            </w:tcBorders>
          </w:tcPr>
          <w:p w14:paraId="3D77FEC2" w14:textId="77777777" w:rsidR="00330C4D" w:rsidRDefault="00000000">
            <w:pPr>
              <w:pStyle w:val="affd"/>
              <w:tabs>
                <w:tab w:val="clear" w:pos="708"/>
                <w:tab w:val="left" w:pos="79"/>
                <w:tab w:val="left" w:pos="284"/>
              </w:tabs>
              <w:spacing w:after="120" w:line="240" w:lineRule="auto"/>
              <w:ind w:left="79"/>
              <w:jc w:val="both"/>
            </w:pPr>
            <w:r>
              <w:rPr>
                <w:rFonts w:cs="Times New Roman"/>
                <w:color w:val="000000"/>
                <w:sz w:val="22"/>
                <w:szCs w:val="22"/>
                <w:lang w:val="en-US"/>
              </w:rPr>
              <w:t>5.9.4. demand from the Supplier substitution of improper Goods for the goods which complies with the terms of the Agreement</w:t>
            </w:r>
            <w:r>
              <w:rPr>
                <w:rFonts w:cs="Times New Roman"/>
                <w:sz w:val="22"/>
                <w:szCs w:val="22"/>
                <w:lang w:val="en-US"/>
              </w:rPr>
              <w:t xml:space="preserve"> </w:t>
            </w:r>
            <w:r>
              <w:rPr>
                <w:rFonts w:cs="Times New Roman"/>
                <w:color w:val="000000"/>
                <w:sz w:val="22"/>
                <w:szCs w:val="22"/>
                <w:lang w:val="en-US"/>
              </w:rPr>
              <w:t>free of charge;</w:t>
            </w:r>
          </w:p>
        </w:tc>
      </w:tr>
      <w:tr w:rsidR="00330C4D" w14:paraId="12001281" w14:textId="77777777">
        <w:trPr>
          <w:trHeight w:val="529"/>
        </w:trPr>
        <w:tc>
          <w:tcPr>
            <w:tcW w:w="3012" w:type="dxa"/>
            <w:tcBorders>
              <w:top w:val="single" w:sz="4" w:space="0" w:color="000000"/>
              <w:left w:val="single" w:sz="4" w:space="0" w:color="000000"/>
              <w:bottom w:val="single" w:sz="4" w:space="0" w:color="000000"/>
              <w:right w:val="single" w:sz="4" w:space="0" w:color="000000"/>
            </w:tcBorders>
          </w:tcPr>
          <w:p w14:paraId="0EEFB567" w14:textId="77777777" w:rsidR="00330C4D" w:rsidRDefault="00000000">
            <w:pPr>
              <w:pStyle w:val="Aaciaue1"/>
              <w:tabs>
                <w:tab w:val="clear" w:pos="708"/>
                <w:tab w:val="left" w:pos="284"/>
                <w:tab w:val="left" w:pos="567"/>
              </w:tabs>
              <w:suppressAutoHyphens w:val="0"/>
              <w:spacing w:after="120" w:line="240" w:lineRule="auto"/>
              <w:ind w:left="34"/>
              <w:jc w:val="both"/>
            </w:pPr>
            <w:r>
              <w:rPr>
                <w:sz w:val="22"/>
                <w:szCs w:val="22"/>
                <w:lang w:val="en-US"/>
              </w:rPr>
              <w:t xml:space="preserve">5.9.5. </w:t>
            </w:r>
            <w:r>
              <w:rPr>
                <w:sz w:val="22"/>
                <w:szCs w:val="22"/>
                <w:lang w:val="kk-KZ"/>
              </w:rPr>
              <w:t>Шарт талаптарын орындаудан біржақты тәртіпте бас тарту және Жеткізушіден Тауар үшін төленген ақшалай соманы қайтаруды талап ету.</w:t>
            </w:r>
          </w:p>
        </w:tc>
        <w:tc>
          <w:tcPr>
            <w:tcW w:w="3124" w:type="dxa"/>
            <w:tcBorders>
              <w:top w:val="single" w:sz="4" w:space="0" w:color="000000"/>
              <w:left w:val="single" w:sz="4" w:space="0" w:color="000000"/>
              <w:bottom w:val="single" w:sz="4" w:space="0" w:color="000000"/>
              <w:right w:val="single" w:sz="4" w:space="0" w:color="000000"/>
            </w:tcBorders>
          </w:tcPr>
          <w:p w14:paraId="1D0EE146" w14:textId="77777777" w:rsidR="00330C4D" w:rsidRDefault="00000000">
            <w:pPr>
              <w:pStyle w:val="affd"/>
              <w:tabs>
                <w:tab w:val="clear" w:pos="708"/>
                <w:tab w:val="left" w:pos="284"/>
                <w:tab w:val="left" w:pos="478"/>
              </w:tabs>
              <w:suppressAutoHyphens w:val="0"/>
              <w:spacing w:after="120" w:line="240" w:lineRule="auto"/>
              <w:jc w:val="both"/>
              <w:rPr>
                <w:rFonts w:cs="Times New Roman"/>
                <w:color w:val="000000"/>
                <w:sz w:val="22"/>
                <w:szCs w:val="22"/>
              </w:rPr>
            </w:pPr>
            <w:r>
              <w:rPr>
                <w:rFonts w:cs="Times New Roman"/>
                <w:color w:val="000000"/>
                <w:sz w:val="22"/>
                <w:szCs w:val="22"/>
              </w:rPr>
              <w:t>5.9.5. Шартты біржақты тәртіппен орындаудан бас тартуға және Өнім берушіден Тауар үшін төленген ақшалай соманы қайтаруды талап етуге.</w:t>
            </w:r>
          </w:p>
        </w:tc>
        <w:tc>
          <w:tcPr>
            <w:tcW w:w="3197" w:type="dxa"/>
            <w:gridSpan w:val="2"/>
            <w:tcBorders>
              <w:top w:val="single" w:sz="4" w:space="0" w:color="000000"/>
              <w:left w:val="single" w:sz="4" w:space="0" w:color="000000"/>
              <w:bottom w:val="single" w:sz="4" w:space="0" w:color="000000"/>
              <w:right w:val="single" w:sz="4" w:space="0" w:color="000000"/>
            </w:tcBorders>
          </w:tcPr>
          <w:p w14:paraId="5EE4FE63" w14:textId="77777777" w:rsidR="00330C4D" w:rsidRDefault="00000000">
            <w:pPr>
              <w:pStyle w:val="affd"/>
              <w:tabs>
                <w:tab w:val="clear" w:pos="708"/>
                <w:tab w:val="left" w:pos="79"/>
                <w:tab w:val="left" w:pos="284"/>
              </w:tabs>
              <w:spacing w:after="120" w:line="240" w:lineRule="auto"/>
              <w:ind w:left="79"/>
              <w:jc w:val="both"/>
            </w:pPr>
            <w:r>
              <w:rPr>
                <w:rFonts w:cs="Times New Roman"/>
                <w:color w:val="000000"/>
                <w:sz w:val="22"/>
                <w:szCs w:val="22"/>
                <w:lang w:val="en-US"/>
              </w:rPr>
              <w:t xml:space="preserve">5.9.5. repudiate this Agreement unilaterally and demand from the Supplier repayment of the cost paid for the Goods.  </w:t>
            </w:r>
          </w:p>
        </w:tc>
      </w:tr>
      <w:tr w:rsidR="00330C4D" w14:paraId="29941434" w14:textId="77777777">
        <w:trPr>
          <w:trHeight w:val="770"/>
        </w:trPr>
        <w:tc>
          <w:tcPr>
            <w:tcW w:w="3012" w:type="dxa"/>
            <w:tcBorders>
              <w:top w:val="single" w:sz="4" w:space="0" w:color="000000"/>
              <w:left w:val="single" w:sz="4" w:space="0" w:color="000000"/>
              <w:bottom w:val="single" w:sz="4" w:space="0" w:color="000000"/>
              <w:right w:val="single" w:sz="4" w:space="0" w:color="000000"/>
            </w:tcBorders>
          </w:tcPr>
          <w:p w14:paraId="27D29FFA" w14:textId="77777777" w:rsidR="00330C4D" w:rsidRDefault="00000000">
            <w:pPr>
              <w:pStyle w:val="aeuiou1"/>
              <w:tabs>
                <w:tab w:val="left" w:pos="0"/>
              </w:tabs>
              <w:spacing w:after="120"/>
              <w:jc w:val="both"/>
            </w:pPr>
            <w:r>
              <w:rPr>
                <w:sz w:val="22"/>
                <w:szCs w:val="22"/>
                <w:lang w:val="en-US"/>
              </w:rPr>
              <w:t xml:space="preserve">5.10. </w:t>
            </w:r>
            <w:r>
              <w:rPr>
                <w:sz w:val="22"/>
                <w:szCs w:val="22"/>
                <w:lang w:val="kk-KZ"/>
              </w:rPr>
              <w:t>Сапасыз/жинағы толымсыз және/немесе толымсыз мөлшердегі Тауарды қайтару, айырбастауға байланысты барлық шығындар Жеткізушіге жүктеледі.</w:t>
            </w:r>
          </w:p>
        </w:tc>
        <w:tc>
          <w:tcPr>
            <w:tcW w:w="3124" w:type="dxa"/>
            <w:tcBorders>
              <w:top w:val="single" w:sz="4" w:space="0" w:color="000000"/>
              <w:left w:val="single" w:sz="4" w:space="0" w:color="000000"/>
              <w:bottom w:val="single" w:sz="4" w:space="0" w:color="000000"/>
              <w:right w:val="single" w:sz="4" w:space="0" w:color="000000"/>
            </w:tcBorders>
          </w:tcPr>
          <w:p w14:paraId="56500DBD" w14:textId="77777777" w:rsidR="00330C4D" w:rsidRDefault="00000000">
            <w:pPr>
              <w:tabs>
                <w:tab w:val="left" w:pos="0"/>
              </w:tabs>
              <w:spacing w:after="120"/>
              <w:jc w:val="both"/>
              <w:rPr>
                <w:sz w:val="22"/>
                <w:szCs w:val="22"/>
              </w:rPr>
            </w:pPr>
            <w:r>
              <w:rPr>
                <w:sz w:val="22"/>
                <w:szCs w:val="22"/>
              </w:rPr>
              <w:t>5.10. Тауарды қайтаруға, сапасыз/жиынтықталмаған Тауарды ауыстыруға және Тауардың жаңа және/немесе жетіспейтін санын жөнелтуге байланысты барлық шығындарды Жеткізуші көтереді.</w:t>
            </w:r>
          </w:p>
        </w:tc>
        <w:tc>
          <w:tcPr>
            <w:tcW w:w="3197" w:type="dxa"/>
            <w:gridSpan w:val="2"/>
            <w:tcBorders>
              <w:top w:val="single" w:sz="4" w:space="0" w:color="000000"/>
              <w:left w:val="single" w:sz="4" w:space="0" w:color="000000"/>
              <w:bottom w:val="single" w:sz="4" w:space="0" w:color="000000"/>
              <w:right w:val="single" w:sz="4" w:space="0" w:color="000000"/>
            </w:tcBorders>
          </w:tcPr>
          <w:p w14:paraId="582BF648" w14:textId="77777777" w:rsidR="00330C4D" w:rsidRDefault="00000000">
            <w:pPr>
              <w:spacing w:after="120"/>
              <w:jc w:val="both"/>
              <w:rPr>
                <w:sz w:val="22"/>
                <w:szCs w:val="22"/>
                <w:lang w:val="en-US"/>
              </w:rPr>
            </w:pPr>
            <w:r>
              <w:rPr>
                <w:sz w:val="22"/>
                <w:szCs w:val="22"/>
                <w:lang w:val="en-GB"/>
              </w:rPr>
              <w:t>5.10. All expenses associated with the return, replacement of the poor quality Goods and supply of new and/or missing quantity of the Goods shall be borne by the Supplier.</w:t>
            </w:r>
          </w:p>
        </w:tc>
      </w:tr>
      <w:tr w:rsidR="00330C4D" w14:paraId="1103F78D" w14:textId="77777777">
        <w:trPr>
          <w:trHeight w:val="529"/>
        </w:trPr>
        <w:tc>
          <w:tcPr>
            <w:tcW w:w="3012" w:type="dxa"/>
            <w:tcBorders>
              <w:top w:val="single" w:sz="4" w:space="0" w:color="000000"/>
              <w:left w:val="single" w:sz="4" w:space="0" w:color="000000"/>
              <w:bottom w:val="single" w:sz="4" w:space="0" w:color="000000"/>
              <w:right w:val="single" w:sz="4" w:space="0" w:color="000000"/>
            </w:tcBorders>
          </w:tcPr>
          <w:p w14:paraId="30D7E5E2" w14:textId="77777777" w:rsidR="00330C4D" w:rsidRDefault="00000000">
            <w:pPr>
              <w:pStyle w:val="aeuiou1"/>
              <w:tabs>
                <w:tab w:val="left" w:pos="0"/>
              </w:tabs>
              <w:spacing w:after="120"/>
              <w:jc w:val="both"/>
              <w:rPr>
                <w:sz w:val="22"/>
                <w:szCs w:val="22"/>
                <w:lang w:val="kk-KZ"/>
              </w:rPr>
            </w:pPr>
            <w:r>
              <w:rPr>
                <w:sz w:val="22"/>
                <w:szCs w:val="22"/>
                <w:lang w:val="en-US"/>
              </w:rPr>
              <w:t xml:space="preserve">5.11. </w:t>
            </w:r>
            <w:r>
              <w:rPr>
                <w:sz w:val="22"/>
                <w:szCs w:val="22"/>
                <w:lang w:val="kk-KZ"/>
              </w:rPr>
              <w:t>Сатып алушы осы Шартқа сәйкес жеткізілген Тауардан бас тартқан жағдайда, Сатып алушы Тауардың бүтіндігін қамтамасыз етіп, оны жауапты сақтауға қабылдайды және ол туралы Жеткізушіні дереу хабарландырады.</w:t>
            </w:r>
            <w:r>
              <w:rPr>
                <w:sz w:val="22"/>
                <w:szCs w:val="22"/>
                <w:lang w:val="en-US"/>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659AE485" w14:textId="77777777" w:rsidR="00330C4D" w:rsidRDefault="00000000">
            <w:pPr>
              <w:tabs>
                <w:tab w:val="left" w:pos="0"/>
              </w:tabs>
              <w:spacing w:after="120"/>
              <w:jc w:val="both"/>
              <w:rPr>
                <w:sz w:val="22"/>
                <w:szCs w:val="22"/>
              </w:rPr>
            </w:pPr>
            <w:r>
              <w:rPr>
                <w:sz w:val="22"/>
                <w:szCs w:val="22"/>
              </w:rPr>
              <w:t xml:space="preserve">5.11 Сатып алушы осы Шартқа сәйкес Жеткізуші берген Тауардан бас тартқан жағдайда, Сатып алушы оның қауіпсіздігін қамтамасыз ете отырып, мұндай Тауарды жауапты сақтауға қабылдайды және бұл туралы Жеткізушіге дереу хабарлайды.  </w:t>
            </w:r>
          </w:p>
        </w:tc>
        <w:tc>
          <w:tcPr>
            <w:tcW w:w="3197" w:type="dxa"/>
            <w:gridSpan w:val="2"/>
            <w:tcBorders>
              <w:top w:val="single" w:sz="4" w:space="0" w:color="000000"/>
              <w:left w:val="single" w:sz="4" w:space="0" w:color="000000"/>
              <w:bottom w:val="single" w:sz="4" w:space="0" w:color="000000"/>
              <w:right w:val="single" w:sz="4" w:space="0" w:color="000000"/>
            </w:tcBorders>
          </w:tcPr>
          <w:p w14:paraId="023D9EDB" w14:textId="77777777" w:rsidR="00330C4D" w:rsidRDefault="00000000">
            <w:pPr>
              <w:spacing w:after="120"/>
              <w:jc w:val="both"/>
            </w:pPr>
            <w:r>
              <w:rPr>
                <w:sz w:val="22"/>
                <w:szCs w:val="22"/>
                <w:lang w:val="en-US"/>
              </w:rPr>
              <w:t>5.11. If the Buyer refuses the Goods delivered by the Supplier in accordance with this Agreement, the Buyer shall accept the Goods for responsible storage, ensuring its integrity, and immediately notify the Supplier.</w:t>
            </w:r>
          </w:p>
        </w:tc>
      </w:tr>
      <w:tr w:rsidR="00330C4D" w14:paraId="67154B19" w14:textId="77777777">
        <w:trPr>
          <w:trHeight w:val="529"/>
        </w:trPr>
        <w:tc>
          <w:tcPr>
            <w:tcW w:w="3012" w:type="dxa"/>
            <w:tcBorders>
              <w:top w:val="single" w:sz="4" w:space="0" w:color="000000"/>
              <w:left w:val="single" w:sz="4" w:space="0" w:color="000000"/>
              <w:bottom w:val="single" w:sz="4" w:space="0" w:color="000000"/>
              <w:right w:val="single" w:sz="4" w:space="0" w:color="000000"/>
            </w:tcBorders>
          </w:tcPr>
          <w:p w14:paraId="603C9458" w14:textId="77777777" w:rsidR="00330C4D" w:rsidRDefault="00000000">
            <w:pPr>
              <w:pStyle w:val="aeuiou1"/>
              <w:tabs>
                <w:tab w:val="left" w:pos="0"/>
              </w:tabs>
              <w:spacing w:after="120"/>
              <w:jc w:val="both"/>
              <w:rPr>
                <w:sz w:val="22"/>
                <w:szCs w:val="22"/>
                <w:lang w:val="kk-KZ"/>
              </w:rPr>
            </w:pPr>
            <w:r>
              <w:rPr>
                <w:sz w:val="22"/>
                <w:szCs w:val="22"/>
                <w:lang w:val="kk-KZ"/>
              </w:rPr>
              <w:t xml:space="preserve">Сатып алушы тиісті хабарландыруда көрсеткен ақылға қонымды мерзім ішінде Жеткізуші Сатып алушының жауапты сақтауға қабылдаған Тауарын шығарып әкетуге немесе жұмсауға міндетті. Егер Жеткізуші көрсетілген мерзімде Тауарды жұмсамаса, Сатып алушы Тауарды өткізуге немесе өз күшімен оны Жеткізушіге қайтаруға құқылы. </w:t>
            </w:r>
          </w:p>
        </w:tc>
        <w:tc>
          <w:tcPr>
            <w:tcW w:w="3124" w:type="dxa"/>
            <w:tcBorders>
              <w:top w:val="single" w:sz="4" w:space="0" w:color="000000"/>
              <w:left w:val="single" w:sz="4" w:space="0" w:color="000000"/>
              <w:bottom w:val="single" w:sz="4" w:space="0" w:color="000000"/>
              <w:right w:val="single" w:sz="4" w:space="0" w:color="000000"/>
            </w:tcBorders>
          </w:tcPr>
          <w:p w14:paraId="0F13E6B0" w14:textId="77777777" w:rsidR="00330C4D" w:rsidRDefault="00000000">
            <w:pPr>
              <w:tabs>
                <w:tab w:val="left" w:pos="0"/>
              </w:tabs>
              <w:spacing w:after="120"/>
              <w:jc w:val="both"/>
            </w:pPr>
            <w:r>
              <w:rPr>
                <w:sz w:val="22"/>
                <w:szCs w:val="22"/>
              </w:rPr>
              <w:t xml:space="preserve">Өнім беруші Сатып алушы жауапты сақтауға қабылдаған Тауарды әкетуге немесе Сатып алушы тиісті хабарламада көрсеткен ақылға қонымды мерзімде кәдеге жаратуға міндетті. Егер Жеткізуші осы мерзімде Тауарға билік етпесе, Сатып алушы Тауарды сатуға немесе оны Жеткізушіге өз бетімен қайтаруға құқылы. </w:t>
            </w:r>
          </w:p>
        </w:tc>
        <w:tc>
          <w:tcPr>
            <w:tcW w:w="3197" w:type="dxa"/>
            <w:gridSpan w:val="2"/>
            <w:tcBorders>
              <w:top w:val="single" w:sz="4" w:space="0" w:color="000000"/>
              <w:left w:val="single" w:sz="4" w:space="0" w:color="000000"/>
              <w:bottom w:val="single" w:sz="4" w:space="0" w:color="000000"/>
              <w:right w:val="single" w:sz="4" w:space="0" w:color="000000"/>
            </w:tcBorders>
          </w:tcPr>
          <w:p w14:paraId="0985A4F0" w14:textId="77777777" w:rsidR="00330C4D" w:rsidRDefault="00000000">
            <w:pPr>
              <w:spacing w:after="120"/>
              <w:jc w:val="both"/>
            </w:pPr>
            <w:r>
              <w:rPr>
                <w:sz w:val="22"/>
                <w:szCs w:val="22"/>
                <w:lang w:val="en-US"/>
              </w:rPr>
              <w:t>The Supplier shall take off the Goods accepted by the Buyer for responsible storage or to dispose of the Goods within a reasonable period specified in the Buyer’s relevant notice. If the Supplier shall not dispose of the Goods during this period, the Buyer shall be entitled to sell the Goods or return them to the Supplier on its own.</w:t>
            </w:r>
          </w:p>
        </w:tc>
      </w:tr>
      <w:tr w:rsidR="00330C4D" w14:paraId="3B6E84BE" w14:textId="77777777">
        <w:tc>
          <w:tcPr>
            <w:tcW w:w="3012" w:type="dxa"/>
            <w:tcBorders>
              <w:top w:val="single" w:sz="4" w:space="0" w:color="000000"/>
              <w:left w:val="single" w:sz="4" w:space="0" w:color="000000"/>
              <w:bottom w:val="single" w:sz="4" w:space="0" w:color="000000"/>
              <w:right w:val="single" w:sz="4" w:space="0" w:color="000000"/>
            </w:tcBorders>
          </w:tcPr>
          <w:p w14:paraId="36EEFBF6" w14:textId="77777777" w:rsidR="00330C4D" w:rsidRDefault="00000000">
            <w:pPr>
              <w:spacing w:after="120"/>
              <w:ind w:left="360"/>
              <w:rPr>
                <w:sz w:val="22"/>
                <w:szCs w:val="22"/>
                <w:lang w:val="kk-KZ"/>
              </w:rPr>
            </w:pPr>
            <w:r>
              <w:rPr>
                <w:b/>
                <w:sz w:val="22"/>
                <w:szCs w:val="22"/>
                <w:lang w:val="en-US"/>
              </w:rPr>
              <w:t xml:space="preserve">6. </w:t>
            </w:r>
            <w:r>
              <w:rPr>
                <w:b/>
                <w:sz w:val="22"/>
                <w:szCs w:val="22"/>
              </w:rPr>
              <w:t>ТӘУЕКЕЛДЕР</w:t>
            </w:r>
            <w:r>
              <w:rPr>
                <w:b/>
                <w:sz w:val="22"/>
                <w:szCs w:val="22"/>
                <w:lang w:val="kk-KZ"/>
              </w:rPr>
              <w:t xml:space="preserve"> МЕН МЕНШІК ҚҰҚЫҒЫНЫҢ БЕРІЛУІ</w:t>
            </w:r>
          </w:p>
        </w:tc>
        <w:tc>
          <w:tcPr>
            <w:tcW w:w="3124" w:type="dxa"/>
            <w:tcBorders>
              <w:top w:val="single" w:sz="4" w:space="0" w:color="000000"/>
              <w:left w:val="single" w:sz="4" w:space="0" w:color="000000"/>
              <w:bottom w:val="single" w:sz="4" w:space="0" w:color="000000"/>
              <w:right w:val="single" w:sz="4" w:space="0" w:color="000000"/>
            </w:tcBorders>
          </w:tcPr>
          <w:p w14:paraId="0944EC34" w14:textId="77777777" w:rsidR="00330C4D" w:rsidRDefault="00000000">
            <w:pPr>
              <w:spacing w:after="120"/>
              <w:ind w:left="360"/>
              <w:rPr>
                <w:sz w:val="22"/>
                <w:szCs w:val="22"/>
              </w:rPr>
            </w:pPr>
            <w:r>
              <w:rPr>
                <w:b/>
                <w:sz w:val="22"/>
                <w:szCs w:val="22"/>
              </w:rPr>
              <w:t>6. МЕНШІК ҚҰҚЫҒЫНЫҢ ЖӘНЕ ТӘУЕКЕЛДЕРДІҢ АУЫСУЫ</w:t>
            </w:r>
          </w:p>
        </w:tc>
        <w:tc>
          <w:tcPr>
            <w:tcW w:w="3197" w:type="dxa"/>
            <w:gridSpan w:val="2"/>
            <w:tcBorders>
              <w:top w:val="single" w:sz="4" w:space="0" w:color="000000"/>
              <w:left w:val="single" w:sz="4" w:space="0" w:color="000000"/>
              <w:bottom w:val="single" w:sz="4" w:space="0" w:color="000000"/>
              <w:right w:val="single" w:sz="4" w:space="0" w:color="000000"/>
            </w:tcBorders>
          </w:tcPr>
          <w:p w14:paraId="34264695" w14:textId="77777777" w:rsidR="00330C4D" w:rsidRDefault="00000000">
            <w:pPr>
              <w:spacing w:after="120"/>
              <w:jc w:val="center"/>
              <w:rPr>
                <w:b/>
                <w:sz w:val="22"/>
                <w:szCs w:val="22"/>
                <w:lang w:val="en-GB"/>
              </w:rPr>
            </w:pPr>
            <w:r>
              <w:rPr>
                <w:b/>
                <w:sz w:val="22"/>
                <w:szCs w:val="22"/>
                <w:lang w:val="en-GB"/>
              </w:rPr>
              <w:t>6.</w:t>
            </w:r>
            <w:r>
              <w:rPr>
                <w:b/>
                <w:sz w:val="22"/>
                <w:szCs w:val="22"/>
                <w:lang w:val="en-GB"/>
              </w:rPr>
              <w:tab/>
              <w:t>TITLE AND RISK TRANSFER</w:t>
            </w:r>
          </w:p>
        </w:tc>
      </w:tr>
      <w:tr w:rsidR="00330C4D" w14:paraId="5A9D9FC7" w14:textId="77777777">
        <w:trPr>
          <w:trHeight w:val="955"/>
        </w:trPr>
        <w:tc>
          <w:tcPr>
            <w:tcW w:w="3012" w:type="dxa"/>
            <w:tcBorders>
              <w:top w:val="single" w:sz="4" w:space="0" w:color="000000"/>
              <w:left w:val="single" w:sz="4" w:space="0" w:color="000000"/>
              <w:bottom w:val="single" w:sz="4" w:space="0" w:color="000000"/>
              <w:right w:val="single" w:sz="4" w:space="0" w:color="000000"/>
            </w:tcBorders>
          </w:tcPr>
          <w:p w14:paraId="19E732DC" w14:textId="77777777" w:rsidR="00330C4D" w:rsidRDefault="00000000">
            <w:pPr>
              <w:pStyle w:val="aeuiou1"/>
              <w:tabs>
                <w:tab w:val="left" w:pos="540"/>
              </w:tabs>
              <w:spacing w:after="120"/>
              <w:jc w:val="both"/>
              <w:rPr>
                <w:sz w:val="22"/>
                <w:szCs w:val="22"/>
                <w:lang w:val="kk-KZ"/>
              </w:rPr>
            </w:pPr>
            <w:r>
              <w:rPr>
                <w:sz w:val="22"/>
                <w:szCs w:val="22"/>
                <w:lang w:val="kk-KZ"/>
              </w:rPr>
              <w:t>6.1.</w:t>
            </w:r>
            <w:r>
              <w:rPr>
                <w:sz w:val="22"/>
                <w:szCs w:val="22"/>
                <w:lang w:val="kk-KZ"/>
              </w:rPr>
              <w:tab/>
              <w:t xml:space="preserve">Тауар меншігі құқығының Жеткізушіден Сатып алушыға ауысуы Тауарды Шарттың 5.1. пунктіне сәйкес А қосымшасында көрсетілген жеткізу орнында Сатып алушыға табыстау күнінен бастап орындалады. </w:t>
            </w:r>
          </w:p>
        </w:tc>
        <w:tc>
          <w:tcPr>
            <w:tcW w:w="3124" w:type="dxa"/>
            <w:tcBorders>
              <w:top w:val="single" w:sz="4" w:space="0" w:color="000000"/>
              <w:left w:val="single" w:sz="4" w:space="0" w:color="000000"/>
              <w:bottom w:val="single" w:sz="4" w:space="0" w:color="000000"/>
              <w:right w:val="single" w:sz="4" w:space="0" w:color="000000"/>
            </w:tcBorders>
          </w:tcPr>
          <w:p w14:paraId="5596E07C" w14:textId="77777777" w:rsidR="00330C4D" w:rsidRDefault="00000000">
            <w:pPr>
              <w:tabs>
                <w:tab w:val="left" w:pos="540"/>
              </w:tabs>
              <w:spacing w:after="120"/>
              <w:jc w:val="both"/>
              <w:rPr>
                <w:b/>
                <w:sz w:val="22"/>
                <w:szCs w:val="22"/>
              </w:rPr>
            </w:pPr>
            <w:r>
              <w:rPr>
                <w:sz w:val="22"/>
                <w:szCs w:val="22"/>
              </w:rPr>
              <w:t>6.1.</w:t>
            </w:r>
            <w:r>
              <w:rPr>
                <w:sz w:val="22"/>
                <w:szCs w:val="22"/>
              </w:rPr>
              <w:tab/>
              <w:t xml:space="preserve">Тауарға меншік құқығының Жеткізушіден Сатып алушыға ауысуы Тауарды Сатып алушыға Қосымшада көрсетілген жеткізу орнында берген күннен бастап жүзеге асырылады </w:t>
            </w:r>
            <w:r>
              <w:rPr>
                <w:sz w:val="22"/>
                <w:szCs w:val="22"/>
                <w:lang w:val="en-US"/>
              </w:rPr>
              <w:t>A</w:t>
            </w:r>
            <w:r>
              <w:rPr>
                <w:sz w:val="22"/>
                <w:szCs w:val="22"/>
              </w:rPr>
              <w:t xml:space="preserve">, Шарттың 5.1-тармағына сәйкес. </w:t>
            </w:r>
          </w:p>
        </w:tc>
        <w:tc>
          <w:tcPr>
            <w:tcW w:w="3197" w:type="dxa"/>
            <w:gridSpan w:val="2"/>
            <w:tcBorders>
              <w:top w:val="single" w:sz="4" w:space="0" w:color="000000"/>
              <w:left w:val="single" w:sz="4" w:space="0" w:color="000000"/>
              <w:bottom w:val="single" w:sz="4" w:space="0" w:color="000000"/>
              <w:right w:val="single" w:sz="4" w:space="0" w:color="000000"/>
            </w:tcBorders>
          </w:tcPr>
          <w:p w14:paraId="182EE897" w14:textId="77777777" w:rsidR="00330C4D" w:rsidRDefault="00000000">
            <w:pPr>
              <w:tabs>
                <w:tab w:val="left" w:pos="540"/>
              </w:tabs>
              <w:spacing w:after="120"/>
              <w:jc w:val="both"/>
              <w:rPr>
                <w:b/>
                <w:sz w:val="22"/>
                <w:szCs w:val="22"/>
                <w:lang w:val="en-GB"/>
              </w:rPr>
            </w:pPr>
            <w:r>
              <w:rPr>
                <w:sz w:val="22"/>
                <w:szCs w:val="22"/>
                <w:lang w:val="en-US"/>
              </w:rPr>
              <w:t>6.1.</w:t>
            </w:r>
            <w:r>
              <w:rPr>
                <w:sz w:val="22"/>
                <w:szCs w:val="22"/>
                <w:lang w:val="en-US"/>
              </w:rPr>
              <w:tab/>
            </w:r>
            <w:r>
              <w:rPr>
                <w:sz w:val="22"/>
                <w:szCs w:val="22"/>
                <w:lang w:val="en-GB"/>
              </w:rPr>
              <w:t>The</w:t>
            </w:r>
            <w:r>
              <w:rPr>
                <w:sz w:val="22"/>
                <w:szCs w:val="22"/>
                <w:lang w:val="en-US"/>
              </w:rPr>
              <w:t xml:space="preserve"> </w:t>
            </w:r>
            <w:r>
              <w:rPr>
                <w:sz w:val="22"/>
                <w:szCs w:val="22"/>
                <w:lang w:val="en-GB"/>
              </w:rPr>
              <w:t>title</w:t>
            </w:r>
            <w:r>
              <w:rPr>
                <w:sz w:val="22"/>
                <w:szCs w:val="22"/>
                <w:lang w:val="en-US"/>
              </w:rPr>
              <w:t xml:space="preserve"> </w:t>
            </w:r>
            <w:r>
              <w:rPr>
                <w:sz w:val="22"/>
                <w:szCs w:val="22"/>
                <w:lang w:val="en-GB"/>
              </w:rPr>
              <w:t>to</w:t>
            </w:r>
            <w:r>
              <w:rPr>
                <w:sz w:val="22"/>
                <w:szCs w:val="22"/>
                <w:lang w:val="en-US"/>
              </w:rPr>
              <w:t xml:space="preserve"> </w:t>
            </w:r>
            <w:r>
              <w:rPr>
                <w:sz w:val="22"/>
                <w:szCs w:val="22"/>
                <w:lang w:val="en-GB"/>
              </w:rPr>
              <w:t>the</w:t>
            </w:r>
            <w:r>
              <w:rPr>
                <w:sz w:val="22"/>
                <w:szCs w:val="22"/>
                <w:lang w:val="en-US"/>
              </w:rPr>
              <w:t xml:space="preserve"> </w:t>
            </w:r>
            <w:r>
              <w:rPr>
                <w:sz w:val="22"/>
                <w:szCs w:val="22"/>
                <w:lang w:val="en-GB"/>
              </w:rPr>
              <w:t>Goods</w:t>
            </w:r>
            <w:r>
              <w:rPr>
                <w:sz w:val="22"/>
                <w:szCs w:val="22"/>
                <w:lang w:val="en-US"/>
              </w:rPr>
              <w:t xml:space="preserve"> </w:t>
            </w:r>
            <w:r>
              <w:rPr>
                <w:sz w:val="22"/>
                <w:szCs w:val="22"/>
                <w:lang w:val="en-GB"/>
              </w:rPr>
              <w:t>shall</w:t>
            </w:r>
            <w:r>
              <w:rPr>
                <w:sz w:val="22"/>
                <w:szCs w:val="22"/>
                <w:lang w:val="en-US"/>
              </w:rPr>
              <w:t xml:space="preserve"> </w:t>
            </w:r>
            <w:r>
              <w:rPr>
                <w:sz w:val="22"/>
                <w:szCs w:val="22"/>
                <w:lang w:val="en-GB"/>
              </w:rPr>
              <w:t>pass</w:t>
            </w:r>
            <w:r>
              <w:rPr>
                <w:sz w:val="22"/>
                <w:szCs w:val="22"/>
                <w:lang w:val="en-US"/>
              </w:rPr>
              <w:t xml:space="preserve"> </w:t>
            </w:r>
            <w:r>
              <w:rPr>
                <w:sz w:val="22"/>
                <w:szCs w:val="22"/>
                <w:lang w:val="en-GB"/>
              </w:rPr>
              <w:t>from</w:t>
            </w:r>
            <w:r>
              <w:rPr>
                <w:sz w:val="22"/>
                <w:szCs w:val="22"/>
                <w:lang w:val="en-US"/>
              </w:rPr>
              <w:t xml:space="preserve"> </w:t>
            </w:r>
            <w:r>
              <w:rPr>
                <w:sz w:val="22"/>
                <w:szCs w:val="22"/>
                <w:lang w:val="en-GB"/>
              </w:rPr>
              <w:t>the</w:t>
            </w:r>
            <w:r>
              <w:rPr>
                <w:sz w:val="22"/>
                <w:szCs w:val="22"/>
                <w:lang w:val="en-US"/>
              </w:rPr>
              <w:t xml:space="preserve"> </w:t>
            </w:r>
            <w:r>
              <w:rPr>
                <w:sz w:val="22"/>
                <w:szCs w:val="22"/>
                <w:lang w:val="en-GB"/>
              </w:rPr>
              <w:t>Supplier</w:t>
            </w:r>
            <w:r>
              <w:rPr>
                <w:sz w:val="22"/>
                <w:szCs w:val="22"/>
                <w:lang w:val="en-US"/>
              </w:rPr>
              <w:t xml:space="preserve"> </w:t>
            </w:r>
            <w:r>
              <w:rPr>
                <w:sz w:val="22"/>
                <w:szCs w:val="22"/>
                <w:lang w:val="en-GB"/>
              </w:rPr>
              <w:t>to</w:t>
            </w:r>
            <w:r>
              <w:rPr>
                <w:sz w:val="22"/>
                <w:szCs w:val="22"/>
                <w:lang w:val="en-US"/>
              </w:rPr>
              <w:t xml:space="preserve"> </w:t>
            </w:r>
            <w:r>
              <w:rPr>
                <w:sz w:val="22"/>
                <w:szCs w:val="22"/>
                <w:lang w:val="en-GB"/>
              </w:rPr>
              <w:t>the</w:t>
            </w:r>
            <w:r>
              <w:rPr>
                <w:sz w:val="22"/>
                <w:szCs w:val="22"/>
                <w:lang w:val="en-US"/>
              </w:rPr>
              <w:t xml:space="preserve"> </w:t>
            </w:r>
            <w:r>
              <w:rPr>
                <w:sz w:val="22"/>
                <w:szCs w:val="22"/>
                <w:lang w:val="en-GB"/>
              </w:rPr>
              <w:t>Buyer</w:t>
            </w:r>
            <w:r>
              <w:rPr>
                <w:sz w:val="22"/>
                <w:szCs w:val="22"/>
                <w:lang w:val="en-US"/>
              </w:rPr>
              <w:t xml:space="preserve"> </w:t>
            </w:r>
            <w:r>
              <w:rPr>
                <w:sz w:val="22"/>
                <w:szCs w:val="22"/>
                <w:lang w:val="en-GB"/>
              </w:rPr>
              <w:t>at</w:t>
            </w:r>
            <w:r>
              <w:rPr>
                <w:sz w:val="22"/>
                <w:szCs w:val="22"/>
                <w:lang w:val="en-US"/>
              </w:rPr>
              <w:t xml:space="preserve"> </w:t>
            </w:r>
            <w:r>
              <w:rPr>
                <w:sz w:val="22"/>
                <w:szCs w:val="22"/>
                <w:lang w:val="en-GB"/>
              </w:rPr>
              <w:t>the</w:t>
            </w:r>
            <w:r>
              <w:rPr>
                <w:sz w:val="22"/>
                <w:szCs w:val="22"/>
                <w:lang w:val="en-US"/>
              </w:rPr>
              <w:t xml:space="preserve"> </w:t>
            </w:r>
            <w:r>
              <w:rPr>
                <w:sz w:val="22"/>
                <w:szCs w:val="22"/>
                <w:lang w:val="en-GB"/>
              </w:rPr>
              <w:t>moment</w:t>
            </w:r>
            <w:r>
              <w:rPr>
                <w:sz w:val="22"/>
                <w:szCs w:val="22"/>
                <w:lang w:val="en-US"/>
              </w:rPr>
              <w:t xml:space="preserve"> </w:t>
            </w:r>
            <w:r>
              <w:rPr>
                <w:sz w:val="22"/>
                <w:szCs w:val="22"/>
                <w:lang w:val="en-GB"/>
              </w:rPr>
              <w:t>of</w:t>
            </w:r>
            <w:r>
              <w:rPr>
                <w:sz w:val="22"/>
                <w:szCs w:val="22"/>
                <w:lang w:val="en-US"/>
              </w:rPr>
              <w:t xml:space="preserve"> </w:t>
            </w:r>
            <w:r>
              <w:rPr>
                <w:sz w:val="22"/>
                <w:szCs w:val="22"/>
                <w:lang w:val="en-GB"/>
              </w:rPr>
              <w:t>transfer</w:t>
            </w:r>
            <w:r>
              <w:rPr>
                <w:sz w:val="22"/>
                <w:szCs w:val="22"/>
                <w:lang w:val="en-US"/>
              </w:rPr>
              <w:t xml:space="preserve"> </w:t>
            </w:r>
            <w:r>
              <w:rPr>
                <w:sz w:val="22"/>
                <w:szCs w:val="22"/>
                <w:lang w:val="en-GB"/>
              </w:rPr>
              <w:t>of</w:t>
            </w:r>
            <w:r>
              <w:rPr>
                <w:sz w:val="22"/>
                <w:szCs w:val="22"/>
                <w:lang w:val="en-US"/>
              </w:rPr>
              <w:t xml:space="preserve"> </w:t>
            </w:r>
            <w:r>
              <w:rPr>
                <w:sz w:val="22"/>
                <w:szCs w:val="22"/>
                <w:lang w:val="en-GB"/>
              </w:rPr>
              <w:t>the</w:t>
            </w:r>
            <w:r>
              <w:rPr>
                <w:sz w:val="22"/>
                <w:szCs w:val="22"/>
                <w:lang w:val="en-US"/>
              </w:rPr>
              <w:t xml:space="preserve"> </w:t>
            </w:r>
            <w:r>
              <w:rPr>
                <w:sz w:val="22"/>
                <w:szCs w:val="22"/>
                <w:lang w:val="en-GB"/>
              </w:rPr>
              <w:t>Goods</w:t>
            </w:r>
            <w:r>
              <w:rPr>
                <w:sz w:val="22"/>
                <w:szCs w:val="22"/>
                <w:lang w:val="en-US"/>
              </w:rPr>
              <w:t xml:space="preserve"> </w:t>
            </w:r>
            <w:r>
              <w:rPr>
                <w:sz w:val="22"/>
                <w:szCs w:val="22"/>
                <w:lang w:val="en-GB"/>
              </w:rPr>
              <w:t>to</w:t>
            </w:r>
            <w:r>
              <w:rPr>
                <w:sz w:val="22"/>
                <w:szCs w:val="22"/>
                <w:lang w:val="en-US"/>
              </w:rPr>
              <w:t xml:space="preserve"> </w:t>
            </w:r>
            <w:r>
              <w:rPr>
                <w:sz w:val="22"/>
                <w:szCs w:val="22"/>
                <w:lang w:val="en-GB"/>
              </w:rPr>
              <w:t>the</w:t>
            </w:r>
            <w:r>
              <w:rPr>
                <w:sz w:val="22"/>
                <w:szCs w:val="22"/>
                <w:lang w:val="en-US"/>
              </w:rPr>
              <w:t xml:space="preserve"> </w:t>
            </w:r>
            <w:r>
              <w:rPr>
                <w:sz w:val="22"/>
                <w:szCs w:val="22"/>
                <w:lang w:val="en-GB"/>
              </w:rPr>
              <w:t>Buyer</w:t>
            </w:r>
            <w:r>
              <w:rPr>
                <w:sz w:val="22"/>
                <w:szCs w:val="22"/>
                <w:lang w:val="en-US"/>
              </w:rPr>
              <w:t xml:space="preserve"> </w:t>
            </w:r>
            <w:r>
              <w:rPr>
                <w:sz w:val="22"/>
                <w:szCs w:val="22"/>
                <w:lang w:val="en-GB"/>
              </w:rPr>
              <w:t>at</w:t>
            </w:r>
            <w:r>
              <w:rPr>
                <w:sz w:val="22"/>
                <w:szCs w:val="22"/>
                <w:lang w:val="en-US"/>
              </w:rPr>
              <w:t xml:space="preserve"> </w:t>
            </w:r>
            <w:r>
              <w:rPr>
                <w:sz w:val="22"/>
                <w:szCs w:val="22"/>
                <w:lang w:val="en-GB"/>
              </w:rPr>
              <w:t>the place of delivery stated in Annex A</w:t>
            </w:r>
            <w:r>
              <w:rPr>
                <w:sz w:val="22"/>
                <w:szCs w:val="22"/>
                <w:lang w:val="en-US"/>
              </w:rPr>
              <w:t xml:space="preserve"> in accordance with Clause 5.1. of the Agreement</w:t>
            </w:r>
            <w:r>
              <w:rPr>
                <w:sz w:val="22"/>
                <w:szCs w:val="22"/>
                <w:lang w:val="en-GB"/>
              </w:rPr>
              <w:t>.</w:t>
            </w:r>
          </w:p>
        </w:tc>
      </w:tr>
      <w:tr w:rsidR="00330C4D" w14:paraId="62F0B603" w14:textId="77777777">
        <w:trPr>
          <w:trHeight w:val="1217"/>
        </w:trPr>
        <w:tc>
          <w:tcPr>
            <w:tcW w:w="3012" w:type="dxa"/>
            <w:tcBorders>
              <w:top w:val="single" w:sz="4" w:space="0" w:color="000000"/>
              <w:left w:val="single" w:sz="4" w:space="0" w:color="000000"/>
              <w:bottom w:val="single" w:sz="4" w:space="0" w:color="000000"/>
              <w:right w:val="single" w:sz="4" w:space="0" w:color="000000"/>
            </w:tcBorders>
          </w:tcPr>
          <w:p w14:paraId="6C077499" w14:textId="77777777" w:rsidR="00330C4D" w:rsidRDefault="00000000">
            <w:pPr>
              <w:pStyle w:val="aeuiou1"/>
              <w:tabs>
                <w:tab w:val="left" w:pos="0"/>
                <w:tab w:val="left" w:pos="540"/>
              </w:tabs>
              <w:spacing w:after="120"/>
              <w:jc w:val="both"/>
              <w:rPr>
                <w:sz w:val="22"/>
                <w:szCs w:val="22"/>
                <w:lang w:val="kk-KZ"/>
              </w:rPr>
            </w:pPr>
            <w:r>
              <w:rPr>
                <w:sz w:val="22"/>
                <w:szCs w:val="22"/>
                <w:lang w:val="kk-KZ"/>
              </w:rPr>
              <w:t>6.2.</w:t>
            </w:r>
            <w:r>
              <w:rPr>
                <w:sz w:val="22"/>
                <w:szCs w:val="22"/>
                <w:lang w:val="kk-KZ"/>
              </w:rPr>
              <w:tab/>
              <w:t>Осы Шарт бойынша Тауардың зақымдалу және жоғалу тәуекелі осы Шарттың 5.1. пунктіне сәйкес Сатып алушыға берілмейінше Жеткізушіге жүктеледі.</w:t>
            </w:r>
          </w:p>
        </w:tc>
        <w:tc>
          <w:tcPr>
            <w:tcW w:w="3124" w:type="dxa"/>
            <w:tcBorders>
              <w:top w:val="single" w:sz="4" w:space="0" w:color="000000"/>
              <w:left w:val="single" w:sz="4" w:space="0" w:color="000000"/>
              <w:bottom w:val="single" w:sz="4" w:space="0" w:color="000000"/>
              <w:right w:val="single" w:sz="4" w:space="0" w:color="000000"/>
            </w:tcBorders>
          </w:tcPr>
          <w:p w14:paraId="75111394" w14:textId="77777777" w:rsidR="00330C4D" w:rsidRDefault="00000000">
            <w:pPr>
              <w:tabs>
                <w:tab w:val="left" w:pos="0"/>
                <w:tab w:val="left" w:pos="540"/>
              </w:tabs>
              <w:spacing w:after="120"/>
              <w:jc w:val="both"/>
            </w:pPr>
            <w:r>
              <w:rPr>
                <w:sz w:val="22"/>
                <w:szCs w:val="22"/>
              </w:rPr>
              <w:t>6.2.</w:t>
            </w:r>
            <w:r>
              <w:rPr>
                <w:sz w:val="22"/>
                <w:szCs w:val="22"/>
              </w:rPr>
              <w:tab/>
              <w:t>Осы Шарт бойынша Тауарлардың жойылу және бүліну қаупі 5.1-тармаққа сәйкес оны Сатып алушыға бергенге дейін Жеткізушіде болады. осы Шарттың.</w:t>
            </w:r>
          </w:p>
        </w:tc>
        <w:tc>
          <w:tcPr>
            <w:tcW w:w="3197" w:type="dxa"/>
            <w:gridSpan w:val="2"/>
            <w:tcBorders>
              <w:top w:val="single" w:sz="4" w:space="0" w:color="000000"/>
              <w:left w:val="single" w:sz="4" w:space="0" w:color="000000"/>
              <w:bottom w:val="single" w:sz="4" w:space="0" w:color="000000"/>
              <w:right w:val="single" w:sz="4" w:space="0" w:color="000000"/>
            </w:tcBorders>
          </w:tcPr>
          <w:p w14:paraId="2B291AAA" w14:textId="77777777" w:rsidR="00330C4D" w:rsidRDefault="00000000">
            <w:pPr>
              <w:tabs>
                <w:tab w:val="left" w:pos="0"/>
                <w:tab w:val="left" w:pos="540"/>
              </w:tabs>
              <w:spacing w:after="120"/>
              <w:jc w:val="both"/>
              <w:rPr>
                <w:sz w:val="22"/>
                <w:szCs w:val="22"/>
                <w:lang w:val="en-GB"/>
              </w:rPr>
            </w:pPr>
            <w:r>
              <w:rPr>
                <w:sz w:val="22"/>
                <w:szCs w:val="22"/>
                <w:lang w:val="en-GB"/>
              </w:rPr>
              <w:t>6.2.</w:t>
            </w:r>
            <w:r>
              <w:rPr>
                <w:sz w:val="22"/>
                <w:szCs w:val="22"/>
                <w:lang w:val="en-GB"/>
              </w:rPr>
              <w:tab/>
              <w:t>The Supplier shall bear the risk of loss of or damage to the Goods hereunder until the transfer thereof to the Buyer in accordance with Clause 5.1. of this Agreement.</w:t>
            </w:r>
          </w:p>
        </w:tc>
      </w:tr>
      <w:tr w:rsidR="00330C4D" w14:paraId="3B5732DC" w14:textId="77777777">
        <w:tc>
          <w:tcPr>
            <w:tcW w:w="3012" w:type="dxa"/>
            <w:tcBorders>
              <w:top w:val="single" w:sz="4" w:space="0" w:color="000000"/>
              <w:left w:val="single" w:sz="4" w:space="0" w:color="000000"/>
              <w:bottom w:val="single" w:sz="4" w:space="0" w:color="000000"/>
              <w:right w:val="single" w:sz="4" w:space="0" w:color="000000"/>
            </w:tcBorders>
          </w:tcPr>
          <w:p w14:paraId="47836B27" w14:textId="77777777" w:rsidR="00330C4D" w:rsidRDefault="00000000">
            <w:pPr>
              <w:spacing w:after="120"/>
              <w:ind w:left="360"/>
              <w:rPr>
                <w:b/>
                <w:sz w:val="22"/>
                <w:szCs w:val="22"/>
                <w:lang w:val="en-US"/>
              </w:rPr>
            </w:pPr>
            <w:r>
              <w:rPr>
                <w:b/>
                <w:sz w:val="22"/>
                <w:szCs w:val="22"/>
                <w:lang w:val="en-US"/>
              </w:rPr>
              <w:t xml:space="preserve">7. </w:t>
            </w:r>
            <w:r>
              <w:rPr>
                <w:b/>
                <w:sz w:val="22"/>
                <w:szCs w:val="22"/>
              </w:rPr>
              <w:t>КЕПІЛДІК</w:t>
            </w:r>
          </w:p>
        </w:tc>
        <w:tc>
          <w:tcPr>
            <w:tcW w:w="3124" w:type="dxa"/>
            <w:tcBorders>
              <w:top w:val="single" w:sz="4" w:space="0" w:color="000000"/>
              <w:left w:val="single" w:sz="4" w:space="0" w:color="000000"/>
              <w:bottom w:val="single" w:sz="4" w:space="0" w:color="000000"/>
              <w:right w:val="single" w:sz="4" w:space="0" w:color="000000"/>
            </w:tcBorders>
          </w:tcPr>
          <w:p w14:paraId="17B29DBF" w14:textId="77777777" w:rsidR="00330C4D" w:rsidRDefault="00000000">
            <w:pPr>
              <w:spacing w:after="120"/>
              <w:ind w:left="360"/>
              <w:rPr>
                <w:b/>
                <w:sz w:val="22"/>
                <w:szCs w:val="22"/>
                <w:lang w:val="en-US"/>
              </w:rPr>
            </w:pPr>
            <w:r>
              <w:rPr>
                <w:b/>
                <w:sz w:val="22"/>
                <w:szCs w:val="22"/>
                <w:lang w:val="en-US"/>
              </w:rPr>
              <w:t>7.</w:t>
            </w:r>
            <w:r>
              <w:rPr>
                <w:b/>
                <w:sz w:val="22"/>
                <w:szCs w:val="22"/>
              </w:rPr>
              <w:t>КЕПІЛДІК</w:t>
            </w:r>
          </w:p>
        </w:tc>
        <w:tc>
          <w:tcPr>
            <w:tcW w:w="3197" w:type="dxa"/>
            <w:gridSpan w:val="2"/>
            <w:tcBorders>
              <w:top w:val="single" w:sz="4" w:space="0" w:color="000000"/>
              <w:left w:val="single" w:sz="4" w:space="0" w:color="000000"/>
              <w:bottom w:val="single" w:sz="4" w:space="0" w:color="000000"/>
              <w:right w:val="single" w:sz="4" w:space="0" w:color="000000"/>
            </w:tcBorders>
          </w:tcPr>
          <w:p w14:paraId="3A5A756A" w14:textId="77777777" w:rsidR="00330C4D" w:rsidRDefault="00000000">
            <w:pPr>
              <w:keepNext/>
              <w:spacing w:after="120"/>
              <w:jc w:val="center"/>
              <w:rPr>
                <w:b/>
                <w:sz w:val="22"/>
                <w:szCs w:val="22"/>
                <w:lang w:val="en-GB"/>
              </w:rPr>
            </w:pPr>
            <w:r>
              <w:rPr>
                <w:b/>
                <w:sz w:val="22"/>
                <w:szCs w:val="22"/>
                <w:lang w:val="en-GB"/>
              </w:rPr>
              <w:t>7.</w:t>
            </w:r>
            <w:r>
              <w:rPr>
                <w:b/>
                <w:sz w:val="22"/>
                <w:szCs w:val="22"/>
                <w:lang w:val="en-GB"/>
              </w:rPr>
              <w:tab/>
              <w:t>WARRANTY</w:t>
            </w:r>
          </w:p>
        </w:tc>
      </w:tr>
      <w:tr w:rsidR="00330C4D" w14:paraId="3BE66BB3" w14:textId="77777777">
        <w:trPr>
          <w:trHeight w:val="758"/>
        </w:trPr>
        <w:tc>
          <w:tcPr>
            <w:tcW w:w="3012" w:type="dxa"/>
            <w:tcBorders>
              <w:top w:val="single" w:sz="4" w:space="0" w:color="000000"/>
              <w:left w:val="single" w:sz="4" w:space="0" w:color="000000"/>
              <w:bottom w:val="single" w:sz="4" w:space="0" w:color="000000"/>
              <w:right w:val="single" w:sz="4" w:space="0" w:color="000000"/>
            </w:tcBorders>
          </w:tcPr>
          <w:p w14:paraId="1B46E31D" w14:textId="77777777" w:rsidR="00330C4D" w:rsidRDefault="00000000">
            <w:pPr>
              <w:pStyle w:val="aeuiou1"/>
              <w:tabs>
                <w:tab w:val="left" w:pos="0"/>
                <w:tab w:val="left" w:pos="540"/>
              </w:tabs>
              <w:spacing w:after="120"/>
              <w:jc w:val="both"/>
            </w:pPr>
            <w:r>
              <w:rPr>
                <w:sz w:val="22"/>
                <w:szCs w:val="22"/>
              </w:rPr>
              <w:t>7.1.</w:t>
            </w:r>
            <w:r>
              <w:rPr>
                <w:sz w:val="22"/>
                <w:szCs w:val="22"/>
              </w:rPr>
              <w:tab/>
            </w:r>
            <w:r>
              <w:rPr>
                <w:sz w:val="22"/>
                <w:szCs w:val="22"/>
                <w:lang w:val="kk-KZ"/>
              </w:rPr>
              <w:t xml:space="preserve">Тауардың кепілдік мерзімі Сатып алушы Тауарды қабылдаған күннен бастап </w:t>
            </w:r>
            <w:r>
              <w:rPr>
                <w:sz w:val="22"/>
                <w:szCs w:val="22"/>
              </w:rPr>
              <w:t xml:space="preserve">30 (отыз) </w:t>
            </w:r>
            <w:r>
              <w:rPr>
                <w:sz w:val="22"/>
                <w:szCs w:val="22"/>
                <w:lang w:val="kk-KZ"/>
              </w:rPr>
              <w:t>жұмыс күнді құрайды.</w:t>
            </w:r>
          </w:p>
        </w:tc>
        <w:tc>
          <w:tcPr>
            <w:tcW w:w="3124" w:type="dxa"/>
            <w:tcBorders>
              <w:top w:val="single" w:sz="4" w:space="0" w:color="000000"/>
              <w:left w:val="single" w:sz="4" w:space="0" w:color="000000"/>
              <w:bottom w:val="single" w:sz="4" w:space="0" w:color="000000"/>
              <w:right w:val="single" w:sz="4" w:space="0" w:color="000000"/>
            </w:tcBorders>
          </w:tcPr>
          <w:p w14:paraId="09838410" w14:textId="77777777" w:rsidR="00330C4D" w:rsidRDefault="00000000">
            <w:pPr>
              <w:tabs>
                <w:tab w:val="left" w:pos="0"/>
                <w:tab w:val="left" w:pos="540"/>
              </w:tabs>
              <w:spacing w:after="120"/>
              <w:jc w:val="both"/>
              <w:rPr>
                <w:b/>
                <w:sz w:val="22"/>
                <w:szCs w:val="22"/>
              </w:rPr>
            </w:pPr>
            <w:r>
              <w:rPr>
                <w:sz w:val="22"/>
                <w:szCs w:val="22"/>
              </w:rPr>
              <w:t>7.1.</w:t>
            </w:r>
            <w:r>
              <w:rPr>
                <w:sz w:val="22"/>
                <w:szCs w:val="22"/>
              </w:rPr>
              <w:tab/>
              <w:t>Тауардың кепілдік мерзімі Сатып алушы Тауарды қабылдаған күннен бастап 30 (отыз) жұмыс күнін құрайды.</w:t>
            </w:r>
          </w:p>
        </w:tc>
        <w:tc>
          <w:tcPr>
            <w:tcW w:w="3197" w:type="dxa"/>
            <w:gridSpan w:val="2"/>
            <w:tcBorders>
              <w:top w:val="single" w:sz="4" w:space="0" w:color="000000"/>
              <w:left w:val="single" w:sz="4" w:space="0" w:color="000000"/>
              <w:bottom w:val="single" w:sz="4" w:space="0" w:color="000000"/>
              <w:right w:val="single" w:sz="4" w:space="0" w:color="000000"/>
            </w:tcBorders>
          </w:tcPr>
          <w:p w14:paraId="156E19F4" w14:textId="77777777" w:rsidR="00330C4D" w:rsidRDefault="00000000">
            <w:pPr>
              <w:tabs>
                <w:tab w:val="left" w:pos="0"/>
                <w:tab w:val="left" w:pos="540"/>
              </w:tabs>
              <w:spacing w:after="120"/>
              <w:jc w:val="both"/>
              <w:rPr>
                <w:b/>
                <w:sz w:val="22"/>
                <w:szCs w:val="22"/>
                <w:lang w:val="en-US"/>
              </w:rPr>
            </w:pPr>
            <w:r>
              <w:rPr>
                <w:sz w:val="22"/>
                <w:szCs w:val="22"/>
                <w:lang w:val="en-US"/>
              </w:rPr>
              <w:t>7.1.</w:t>
            </w:r>
            <w:r>
              <w:rPr>
                <w:sz w:val="22"/>
                <w:szCs w:val="22"/>
                <w:lang w:val="en-US"/>
              </w:rPr>
              <w:tab/>
            </w:r>
            <w:r>
              <w:rPr>
                <w:sz w:val="22"/>
                <w:szCs w:val="22"/>
                <w:lang w:val="en-GB"/>
              </w:rPr>
              <w:t>The</w:t>
            </w:r>
            <w:r>
              <w:rPr>
                <w:sz w:val="22"/>
                <w:szCs w:val="22"/>
                <w:lang w:val="en-US"/>
              </w:rPr>
              <w:t xml:space="preserve"> </w:t>
            </w:r>
            <w:r>
              <w:rPr>
                <w:sz w:val="22"/>
                <w:szCs w:val="22"/>
                <w:lang w:val="en-GB"/>
              </w:rPr>
              <w:t>warranty</w:t>
            </w:r>
            <w:r>
              <w:rPr>
                <w:sz w:val="22"/>
                <w:szCs w:val="22"/>
                <w:lang w:val="en-US"/>
              </w:rPr>
              <w:t xml:space="preserve"> </w:t>
            </w:r>
            <w:r>
              <w:rPr>
                <w:sz w:val="22"/>
                <w:szCs w:val="22"/>
                <w:lang w:val="en-GB"/>
              </w:rPr>
              <w:t>period</w:t>
            </w:r>
            <w:r>
              <w:rPr>
                <w:sz w:val="22"/>
                <w:szCs w:val="22"/>
                <w:lang w:val="en-US"/>
              </w:rPr>
              <w:t xml:space="preserve"> </w:t>
            </w:r>
            <w:r>
              <w:rPr>
                <w:sz w:val="22"/>
                <w:szCs w:val="22"/>
                <w:lang w:val="en-GB"/>
              </w:rPr>
              <w:t>of</w:t>
            </w:r>
            <w:r>
              <w:rPr>
                <w:sz w:val="22"/>
                <w:szCs w:val="22"/>
                <w:lang w:val="en-US"/>
              </w:rPr>
              <w:t xml:space="preserve"> </w:t>
            </w:r>
            <w:r>
              <w:rPr>
                <w:sz w:val="22"/>
                <w:szCs w:val="22"/>
                <w:lang w:val="en-GB"/>
              </w:rPr>
              <w:t>the</w:t>
            </w:r>
            <w:r>
              <w:rPr>
                <w:sz w:val="22"/>
                <w:szCs w:val="22"/>
                <w:lang w:val="en-US"/>
              </w:rPr>
              <w:t xml:space="preserve"> </w:t>
            </w:r>
            <w:r>
              <w:rPr>
                <w:sz w:val="22"/>
                <w:szCs w:val="22"/>
                <w:lang w:val="en-GB"/>
              </w:rPr>
              <w:t>Goods</w:t>
            </w:r>
            <w:r>
              <w:rPr>
                <w:bCs/>
                <w:sz w:val="22"/>
                <w:szCs w:val="22"/>
                <w:lang w:val="en-US"/>
              </w:rPr>
              <w:t xml:space="preserve"> is 30 (thirty) working days from the date of acceptance of the Goods by the Buyer</w:t>
            </w:r>
            <w:r>
              <w:rPr>
                <w:sz w:val="22"/>
                <w:szCs w:val="22"/>
                <w:lang w:val="en-GB"/>
              </w:rPr>
              <w:t>.</w:t>
            </w:r>
          </w:p>
        </w:tc>
      </w:tr>
      <w:tr w:rsidR="00330C4D" w14:paraId="23CEC5B4" w14:textId="77777777">
        <w:tc>
          <w:tcPr>
            <w:tcW w:w="3012" w:type="dxa"/>
            <w:tcBorders>
              <w:top w:val="single" w:sz="4" w:space="0" w:color="000000"/>
              <w:left w:val="single" w:sz="4" w:space="0" w:color="000000"/>
              <w:bottom w:val="single" w:sz="4" w:space="0" w:color="000000"/>
              <w:right w:val="single" w:sz="4" w:space="0" w:color="000000"/>
            </w:tcBorders>
          </w:tcPr>
          <w:p w14:paraId="11BE8580" w14:textId="77777777" w:rsidR="00330C4D" w:rsidRDefault="00000000">
            <w:pPr>
              <w:pStyle w:val="aeuiou1"/>
              <w:tabs>
                <w:tab w:val="left" w:pos="540"/>
              </w:tabs>
              <w:spacing w:after="120"/>
              <w:jc w:val="both"/>
            </w:pPr>
            <w:r>
              <w:rPr>
                <w:sz w:val="22"/>
                <w:szCs w:val="22"/>
                <w:lang w:val="en-US"/>
              </w:rPr>
              <w:t>7.2.</w:t>
            </w:r>
            <w:r>
              <w:rPr>
                <w:sz w:val="22"/>
                <w:szCs w:val="22"/>
                <w:lang w:val="en-US"/>
              </w:rPr>
              <w:tab/>
            </w:r>
            <w:r>
              <w:rPr>
                <w:sz w:val="22"/>
                <w:szCs w:val="22"/>
                <w:lang w:val="kk-KZ"/>
              </w:rPr>
              <w:t>Сатып алушы Тауардың  МЕМСТ қарастырған тасымалдау және сақтау талаптарын  сақтаған жағдайда, кепілдік мерзімі ішінде Тауардың сапалы әрі сенімді қызмет атқаратынына Жеткізуші кепілдік береді.</w:t>
            </w:r>
          </w:p>
        </w:tc>
        <w:tc>
          <w:tcPr>
            <w:tcW w:w="3124" w:type="dxa"/>
            <w:tcBorders>
              <w:top w:val="single" w:sz="4" w:space="0" w:color="000000"/>
              <w:left w:val="single" w:sz="4" w:space="0" w:color="000000"/>
              <w:bottom w:val="single" w:sz="4" w:space="0" w:color="000000"/>
              <w:right w:val="single" w:sz="4" w:space="0" w:color="000000"/>
            </w:tcBorders>
          </w:tcPr>
          <w:p w14:paraId="55144050" w14:textId="77777777" w:rsidR="00330C4D" w:rsidRDefault="00000000">
            <w:pPr>
              <w:tabs>
                <w:tab w:val="left" w:pos="540"/>
              </w:tabs>
              <w:spacing w:after="120"/>
              <w:jc w:val="both"/>
              <w:rPr>
                <w:sz w:val="22"/>
                <w:szCs w:val="22"/>
              </w:rPr>
            </w:pPr>
            <w:r>
              <w:rPr>
                <w:sz w:val="22"/>
                <w:szCs w:val="22"/>
              </w:rPr>
              <w:t>7.2. Жеткізуші кепілдік мерзімі ішінде жеткізілетін Тауарлардың сапасы мен сенімділігіне кепілдік береді, егер Сатып алушы Тауарларға арналған ГОСТ-та көзделген ережелерді сақтаса.</w:t>
            </w:r>
          </w:p>
        </w:tc>
        <w:tc>
          <w:tcPr>
            <w:tcW w:w="3197" w:type="dxa"/>
            <w:gridSpan w:val="2"/>
            <w:tcBorders>
              <w:top w:val="single" w:sz="4" w:space="0" w:color="000000"/>
              <w:left w:val="single" w:sz="4" w:space="0" w:color="000000"/>
              <w:bottom w:val="single" w:sz="4" w:space="0" w:color="000000"/>
              <w:right w:val="single" w:sz="4" w:space="0" w:color="000000"/>
            </w:tcBorders>
          </w:tcPr>
          <w:p w14:paraId="04F41B7A" w14:textId="77777777" w:rsidR="00330C4D" w:rsidRDefault="00000000">
            <w:pPr>
              <w:tabs>
                <w:tab w:val="left" w:pos="540"/>
              </w:tabs>
              <w:spacing w:after="120"/>
              <w:jc w:val="both"/>
              <w:rPr>
                <w:sz w:val="22"/>
                <w:szCs w:val="22"/>
                <w:lang w:val="en-US"/>
              </w:rPr>
            </w:pPr>
            <w:r>
              <w:rPr>
                <w:sz w:val="22"/>
                <w:szCs w:val="22"/>
                <w:lang w:val="en-GB"/>
              </w:rPr>
              <w:t>7.2.</w:t>
            </w:r>
            <w:r>
              <w:rPr>
                <w:sz w:val="22"/>
                <w:szCs w:val="22"/>
                <w:lang w:val="en-GB"/>
              </w:rPr>
              <w:tab/>
              <w:t xml:space="preserve">The Supplier shall guarantee the quality and reliability of the supplied Goods within the entire warranty period, provided that the Buyer complies with the terms of </w:t>
            </w:r>
            <w:r>
              <w:rPr>
                <w:sz w:val="22"/>
                <w:szCs w:val="22"/>
                <w:lang w:val="en-US"/>
              </w:rPr>
              <w:t xml:space="preserve">transportation and </w:t>
            </w:r>
            <w:r>
              <w:rPr>
                <w:sz w:val="22"/>
                <w:szCs w:val="22"/>
                <w:lang w:val="en-GB"/>
              </w:rPr>
              <w:t>storage set in the GOST for the Goods.</w:t>
            </w:r>
          </w:p>
        </w:tc>
      </w:tr>
      <w:tr w:rsidR="00330C4D" w14:paraId="2C86BE28" w14:textId="77777777">
        <w:trPr>
          <w:trHeight w:val="286"/>
        </w:trPr>
        <w:tc>
          <w:tcPr>
            <w:tcW w:w="3012" w:type="dxa"/>
            <w:tcBorders>
              <w:top w:val="single" w:sz="4" w:space="0" w:color="000000"/>
              <w:left w:val="single" w:sz="4" w:space="0" w:color="000000"/>
              <w:bottom w:val="single" w:sz="4" w:space="0" w:color="000000"/>
              <w:right w:val="single" w:sz="4" w:space="0" w:color="000000"/>
            </w:tcBorders>
          </w:tcPr>
          <w:p w14:paraId="4E834E93" w14:textId="77777777" w:rsidR="00330C4D" w:rsidRDefault="00000000">
            <w:pPr>
              <w:pStyle w:val="aeuiou1"/>
              <w:tabs>
                <w:tab w:val="left" w:pos="0"/>
                <w:tab w:val="left" w:pos="540"/>
              </w:tabs>
              <w:spacing w:after="120"/>
              <w:jc w:val="both"/>
            </w:pPr>
            <w:r>
              <w:rPr>
                <w:sz w:val="22"/>
                <w:szCs w:val="22"/>
                <w:lang w:val="en-US"/>
              </w:rPr>
              <w:t>7.3.</w:t>
            </w:r>
            <w:r>
              <w:rPr>
                <w:sz w:val="22"/>
                <w:szCs w:val="22"/>
                <w:lang w:val="en-US"/>
              </w:rPr>
              <w:tab/>
            </w:r>
            <w:r>
              <w:rPr>
                <w:sz w:val="22"/>
                <w:szCs w:val="22"/>
                <w:lang w:val="kk-KZ"/>
              </w:rPr>
              <w:t>Тауарды кепілдік мерзімінде пайдалану кезінде оның жетіспеушіліктері анықталса, Сатып алушы Жеткізушігефаксимильді немесе электрондыө байланыс арқылы Тауарда өндірістік ақаудары, кемшілігі және/немесе бұзылғандығы табылғаны факті бойынша сәйкессіздікті тіркеу картаны (бұдан әрі – «Сәйкессіздік картасы») құру үшін өзінің өкілдерін жіберсін деген ұсынысын хабарлайды.</w:t>
            </w:r>
            <w:r>
              <w:rPr>
                <w:sz w:val="22"/>
                <w:szCs w:val="22"/>
                <w:lang w:val="en-US"/>
              </w:rPr>
              <w:t xml:space="preserve"> </w:t>
            </w:r>
            <w:r>
              <w:rPr>
                <w:sz w:val="22"/>
                <w:szCs w:val="22"/>
                <w:lang w:val="kk-KZ"/>
              </w:rPr>
              <w:t>Сатып алушыдан мұндай талап келіп түскен соң, Жеткізушінің өкілі 5 (бес) күнтізбелік күн ішінде келуге міндетті.</w:t>
            </w:r>
          </w:p>
        </w:tc>
        <w:tc>
          <w:tcPr>
            <w:tcW w:w="3124" w:type="dxa"/>
            <w:tcBorders>
              <w:top w:val="single" w:sz="4" w:space="0" w:color="000000"/>
              <w:left w:val="single" w:sz="4" w:space="0" w:color="000000"/>
              <w:bottom w:val="single" w:sz="4" w:space="0" w:color="000000"/>
              <w:right w:val="single" w:sz="4" w:space="0" w:color="000000"/>
            </w:tcBorders>
          </w:tcPr>
          <w:p w14:paraId="1E6A427C" w14:textId="77777777" w:rsidR="00330C4D" w:rsidRDefault="00000000">
            <w:pPr>
              <w:tabs>
                <w:tab w:val="left" w:pos="0"/>
                <w:tab w:val="left" w:pos="540"/>
              </w:tabs>
              <w:spacing w:after="120"/>
              <w:jc w:val="both"/>
            </w:pPr>
            <w:r>
              <w:rPr>
                <w:sz w:val="22"/>
                <w:szCs w:val="22"/>
              </w:rPr>
              <w:t>7.3.</w:t>
            </w:r>
            <w:r>
              <w:rPr>
                <w:sz w:val="22"/>
                <w:szCs w:val="22"/>
              </w:rPr>
              <w:tab/>
              <w:t>Кепілдік мерзімі ішінде Тауарды пайдалану кезінде оның кемшіліктері анықталған жағдайда, Сатып алушы Жеткізушіге факсимильді немесе электронды байланыс арқылы сәйкессіздікті тіркеу карточкасын (бұдан әрі – "Сәйкессіздік карточкасы") жасау үшін өз өкілдерін жіберу туралы ұсыныспен хабарлама жібереді. тауарлардағы өндірістік ақаулар мен кемшіліктерді анықтау фактісі бойынша. Өнім берушінің өкілі Сатып алушыдан мұндай талапты алған күннен бастап 5 (бес) күнтізбелік күн ішінде келуге міндетті.</w:t>
            </w:r>
          </w:p>
        </w:tc>
        <w:tc>
          <w:tcPr>
            <w:tcW w:w="3197" w:type="dxa"/>
            <w:gridSpan w:val="2"/>
            <w:tcBorders>
              <w:top w:val="single" w:sz="4" w:space="0" w:color="000000"/>
              <w:left w:val="single" w:sz="4" w:space="0" w:color="000000"/>
              <w:bottom w:val="single" w:sz="4" w:space="0" w:color="000000"/>
              <w:right w:val="single" w:sz="4" w:space="0" w:color="000000"/>
            </w:tcBorders>
          </w:tcPr>
          <w:p w14:paraId="6D8543CB" w14:textId="77777777" w:rsidR="00330C4D" w:rsidRDefault="00000000">
            <w:pPr>
              <w:tabs>
                <w:tab w:val="left" w:pos="0"/>
                <w:tab w:val="left" w:pos="540"/>
              </w:tabs>
              <w:spacing w:after="120"/>
              <w:jc w:val="both"/>
              <w:rPr>
                <w:sz w:val="22"/>
                <w:szCs w:val="22"/>
                <w:lang w:val="en-US"/>
              </w:rPr>
            </w:pPr>
            <w:r>
              <w:rPr>
                <w:sz w:val="22"/>
                <w:szCs w:val="22"/>
                <w:lang w:val="en-GB"/>
              </w:rPr>
              <w:t>7.3.</w:t>
            </w:r>
            <w:r>
              <w:rPr>
                <w:sz w:val="22"/>
                <w:szCs w:val="22"/>
                <w:lang w:val="en-GB"/>
              </w:rPr>
              <w:tab/>
              <w:t xml:space="preserve">If any manufacturing malfunction of the Goods are found in the course of the operation thereof during the warranty period, the Buyer shall send to the Supplier via facsimile or e-mail the notice proposing to send the Supplier’s representatives for drawing up the non-conformity record act (hereafter the “Record act”) on the fact of finding out manufacturing defect, deficiency and/or malfunction of the Goods. The Supplier’s representative must arrive within </w:t>
            </w:r>
            <w:r>
              <w:rPr>
                <w:sz w:val="22"/>
                <w:szCs w:val="22"/>
                <w:lang w:val="en-US"/>
              </w:rPr>
              <w:t>5</w:t>
            </w:r>
            <w:r>
              <w:rPr>
                <w:sz w:val="22"/>
                <w:szCs w:val="22"/>
                <w:lang w:val="en-GB"/>
              </w:rPr>
              <w:t xml:space="preserve"> (five) calendar days as of the receipt of such request from the Buyer.</w:t>
            </w:r>
          </w:p>
        </w:tc>
      </w:tr>
      <w:tr w:rsidR="00330C4D" w14:paraId="2DBFB4AC" w14:textId="77777777">
        <w:trPr>
          <w:trHeight w:val="358"/>
        </w:trPr>
        <w:tc>
          <w:tcPr>
            <w:tcW w:w="3012" w:type="dxa"/>
            <w:tcBorders>
              <w:top w:val="single" w:sz="4" w:space="0" w:color="000000"/>
              <w:left w:val="single" w:sz="4" w:space="0" w:color="000000"/>
              <w:bottom w:val="single" w:sz="4" w:space="0" w:color="000000"/>
              <w:right w:val="single" w:sz="4" w:space="0" w:color="000000"/>
            </w:tcBorders>
          </w:tcPr>
          <w:p w14:paraId="4839BE4D" w14:textId="77777777" w:rsidR="00330C4D" w:rsidRDefault="00000000">
            <w:pPr>
              <w:pStyle w:val="aeuiou1"/>
              <w:tabs>
                <w:tab w:val="left" w:pos="540"/>
              </w:tabs>
              <w:spacing w:after="120"/>
              <w:jc w:val="both"/>
            </w:pPr>
            <w:r>
              <w:rPr>
                <w:sz w:val="22"/>
                <w:szCs w:val="22"/>
                <w:lang w:val="kk-KZ"/>
              </w:rPr>
              <w:t>Жеткізушінің өкілі көрсетілген мерзімде келмеген жағдайда, Сатып алушы өз бетімен Сәйкессіздік картасын жасайды.</w:t>
            </w:r>
            <w:r>
              <w:rPr>
                <w:sz w:val="22"/>
                <w:szCs w:val="22"/>
                <w:lang w:val="en-US"/>
              </w:rPr>
              <w:t xml:space="preserve"> </w:t>
            </w:r>
            <w:r>
              <w:rPr>
                <w:sz w:val="22"/>
                <w:szCs w:val="22"/>
                <w:lang w:val="kk-KZ"/>
              </w:rPr>
              <w:t>Мұндай жағдайда жасалған Сәйкессіздік картасы Жеткізуші үшін заңды күшке ие болады және Жеткізушінің Сатып алушы талаптарын мойындап, қанағаттандыруы үшін жеткілікті негіз болып табылады.</w:t>
            </w:r>
          </w:p>
        </w:tc>
        <w:tc>
          <w:tcPr>
            <w:tcW w:w="3124" w:type="dxa"/>
            <w:tcBorders>
              <w:top w:val="single" w:sz="4" w:space="0" w:color="000000"/>
              <w:left w:val="single" w:sz="4" w:space="0" w:color="000000"/>
              <w:bottom w:val="single" w:sz="4" w:space="0" w:color="000000"/>
              <w:right w:val="single" w:sz="4" w:space="0" w:color="000000"/>
            </w:tcBorders>
          </w:tcPr>
          <w:p w14:paraId="6A466B88" w14:textId="77777777" w:rsidR="00330C4D" w:rsidRDefault="00000000">
            <w:pPr>
              <w:tabs>
                <w:tab w:val="left" w:pos="540"/>
              </w:tabs>
              <w:spacing w:after="120"/>
              <w:jc w:val="both"/>
            </w:pPr>
            <w:r>
              <w:rPr>
                <w:sz w:val="22"/>
                <w:szCs w:val="22"/>
              </w:rPr>
              <w:t>Жеткізушінің өкілі белгіленген мерзімде келмеген жағдайда, Сатып алушы Сәйкессіздік картасын дербес жасайды. Бұл жағдайда жасалған сәйкессіздік карточкасы Жеткізуші үшін заңды күшке ие және Жеткізушінің Сатып алушының талабын мойындауы және қанағаттандыруы үшін жеткілікті негіз болып табылады.</w:t>
            </w:r>
          </w:p>
        </w:tc>
        <w:tc>
          <w:tcPr>
            <w:tcW w:w="3197" w:type="dxa"/>
            <w:gridSpan w:val="2"/>
            <w:tcBorders>
              <w:top w:val="single" w:sz="4" w:space="0" w:color="000000"/>
              <w:left w:val="single" w:sz="4" w:space="0" w:color="000000"/>
              <w:bottom w:val="single" w:sz="4" w:space="0" w:color="000000"/>
              <w:right w:val="single" w:sz="4" w:space="0" w:color="000000"/>
            </w:tcBorders>
          </w:tcPr>
          <w:p w14:paraId="2A983F43" w14:textId="77777777" w:rsidR="00330C4D" w:rsidRDefault="00000000">
            <w:pPr>
              <w:tabs>
                <w:tab w:val="left" w:pos="540"/>
              </w:tabs>
              <w:spacing w:after="120"/>
              <w:jc w:val="both"/>
              <w:rPr>
                <w:sz w:val="22"/>
                <w:szCs w:val="22"/>
                <w:lang w:val="en-US"/>
              </w:rPr>
            </w:pPr>
            <w:r>
              <w:rPr>
                <w:sz w:val="22"/>
                <w:szCs w:val="22"/>
                <w:lang w:val="en-GB"/>
              </w:rPr>
              <w:t xml:space="preserve">In </w:t>
            </w:r>
            <w:r>
              <w:rPr>
                <w:sz w:val="22"/>
                <w:szCs w:val="22"/>
                <w:lang w:val="en-US"/>
              </w:rPr>
              <w:t>case</w:t>
            </w:r>
            <w:r>
              <w:rPr>
                <w:sz w:val="22"/>
                <w:szCs w:val="22"/>
                <w:lang w:val="en-GB"/>
              </w:rPr>
              <w:t xml:space="preserve"> the Supplier’s representative fails to arrive within the established time period, the Buyer shall make a Record act unilaterally. The Record act executed </w:t>
            </w:r>
            <w:r>
              <w:rPr>
                <w:sz w:val="22"/>
                <w:szCs w:val="22"/>
                <w:lang w:val="en-US"/>
              </w:rPr>
              <w:t>in such case</w:t>
            </w:r>
            <w:r>
              <w:rPr>
                <w:sz w:val="22"/>
                <w:szCs w:val="22"/>
                <w:lang w:val="en-GB"/>
              </w:rPr>
              <w:t xml:space="preserve"> shall be binding upon the Supplier and serve as a sufficient ground for the Supplier for the enforcement </w:t>
            </w:r>
            <w:r>
              <w:rPr>
                <w:sz w:val="22"/>
                <w:szCs w:val="22"/>
                <w:lang w:val="en-US"/>
              </w:rPr>
              <w:t>and satisfaction of the Buyer’s claim</w:t>
            </w:r>
            <w:r>
              <w:rPr>
                <w:sz w:val="22"/>
                <w:szCs w:val="22"/>
                <w:lang w:val="en-GB"/>
              </w:rPr>
              <w:t>.</w:t>
            </w:r>
          </w:p>
        </w:tc>
      </w:tr>
      <w:tr w:rsidR="00330C4D" w14:paraId="0A99A130" w14:textId="77777777">
        <w:trPr>
          <w:trHeight w:val="1066"/>
        </w:trPr>
        <w:tc>
          <w:tcPr>
            <w:tcW w:w="3012" w:type="dxa"/>
            <w:tcBorders>
              <w:top w:val="single" w:sz="4" w:space="0" w:color="000000"/>
              <w:left w:val="single" w:sz="4" w:space="0" w:color="000000"/>
              <w:bottom w:val="single" w:sz="4" w:space="0" w:color="000000"/>
              <w:right w:val="single" w:sz="4" w:space="0" w:color="000000"/>
            </w:tcBorders>
          </w:tcPr>
          <w:p w14:paraId="2E830154" w14:textId="77777777" w:rsidR="00330C4D" w:rsidRDefault="00000000">
            <w:pPr>
              <w:pStyle w:val="aeuiou1"/>
              <w:tabs>
                <w:tab w:val="left" w:pos="540"/>
              </w:tabs>
              <w:spacing w:after="120"/>
              <w:jc w:val="both"/>
              <w:rPr>
                <w:sz w:val="22"/>
                <w:szCs w:val="22"/>
                <w:lang w:val="kk-KZ"/>
              </w:rPr>
            </w:pPr>
            <w:r>
              <w:rPr>
                <w:sz w:val="22"/>
                <w:szCs w:val="22"/>
                <w:lang w:val="en-US"/>
              </w:rPr>
              <w:t>7.4.</w:t>
            </w:r>
            <w:r>
              <w:rPr>
                <w:sz w:val="22"/>
                <w:szCs w:val="22"/>
                <w:lang w:val="en-US"/>
              </w:rPr>
              <w:tab/>
            </w:r>
            <w:r>
              <w:rPr>
                <w:sz w:val="22"/>
                <w:szCs w:val="22"/>
                <w:lang w:val="kk-KZ"/>
              </w:rPr>
              <w:t xml:space="preserve">Тауарды кепілдік мерзімінде пайдалану кезінде оныңкемшіліктері анықталған жағдайда, Шарттың 7.3. пунктіне сәйкес жасалған Сәйкессіздік картаға қол қойған соң </w:t>
            </w:r>
            <w:r>
              <w:rPr>
                <w:sz w:val="22"/>
                <w:szCs w:val="22"/>
                <w:lang w:val="en-US"/>
              </w:rPr>
              <w:t>2</w:t>
            </w:r>
            <w:r>
              <w:rPr>
                <w:sz w:val="22"/>
                <w:szCs w:val="22"/>
                <w:lang w:val="kk-KZ"/>
              </w:rPr>
              <w:t xml:space="preserve"> (екі) күнтізбелік күн ішінде Жеткізуші өз қаражатының есебінен Шартты талаптарына сәйкес келмейтін Тауарды айырбастауға міндеттенеді.</w:t>
            </w:r>
            <w:r>
              <w:rPr>
                <w:sz w:val="22"/>
                <w:szCs w:val="22"/>
                <w:lang w:val="en-US"/>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72D6BAFF" w14:textId="77777777" w:rsidR="00330C4D" w:rsidRDefault="00000000">
            <w:pPr>
              <w:tabs>
                <w:tab w:val="left" w:pos="540"/>
              </w:tabs>
              <w:spacing w:after="120"/>
              <w:jc w:val="both"/>
            </w:pPr>
            <w:r>
              <w:rPr>
                <w:sz w:val="22"/>
                <w:szCs w:val="22"/>
              </w:rPr>
              <w:t>7.4.</w:t>
            </w:r>
            <w:r>
              <w:rPr>
                <w:sz w:val="22"/>
                <w:szCs w:val="22"/>
              </w:rPr>
              <w:tab/>
              <w:t xml:space="preserve">Кепілді мерзім ішінде Тауарды пайдалану барысында кемшіліктер анықталған жағдайда, Жеткізуші өз қаражаты есебінен Келісімшарт талаптарына сәйкес келмейтін Тауарларды ауыстыруға міндеттенеді. </w:t>
            </w:r>
            <w:r>
              <w:rPr>
                <w:sz w:val="22"/>
                <w:szCs w:val="22"/>
                <w:lang w:val="kk-KZ"/>
              </w:rPr>
              <w:t>2</w:t>
            </w:r>
            <w:r>
              <w:rPr>
                <w:sz w:val="22"/>
                <w:szCs w:val="22"/>
              </w:rPr>
              <w:t xml:space="preserve"> (</w:t>
            </w:r>
            <w:r>
              <w:rPr>
                <w:sz w:val="22"/>
                <w:szCs w:val="22"/>
                <w:lang w:val="kk-KZ"/>
              </w:rPr>
              <w:t>екі</w:t>
            </w:r>
            <w:r>
              <w:rPr>
                <w:sz w:val="22"/>
                <w:szCs w:val="22"/>
              </w:rPr>
              <w:t>) Шарттың 7.3-тармағына сәйкес жасалған Сәйкессіздік картасына қол қойылған күннен бастап күнтізбелік күн.</w:t>
            </w:r>
          </w:p>
        </w:tc>
        <w:tc>
          <w:tcPr>
            <w:tcW w:w="3197" w:type="dxa"/>
            <w:gridSpan w:val="2"/>
            <w:tcBorders>
              <w:top w:val="single" w:sz="4" w:space="0" w:color="000000"/>
              <w:left w:val="single" w:sz="4" w:space="0" w:color="000000"/>
              <w:bottom w:val="single" w:sz="4" w:space="0" w:color="000000"/>
              <w:right w:val="single" w:sz="4" w:space="0" w:color="000000"/>
            </w:tcBorders>
          </w:tcPr>
          <w:p w14:paraId="32D0AD6B" w14:textId="77777777" w:rsidR="00330C4D" w:rsidRDefault="00000000">
            <w:pPr>
              <w:tabs>
                <w:tab w:val="left" w:pos="540"/>
              </w:tabs>
              <w:spacing w:after="120"/>
              <w:jc w:val="both"/>
            </w:pPr>
            <w:r>
              <w:rPr>
                <w:sz w:val="22"/>
                <w:szCs w:val="22"/>
                <w:lang w:val="en-GB"/>
              </w:rPr>
              <w:t>7.4.</w:t>
            </w:r>
            <w:r>
              <w:rPr>
                <w:sz w:val="22"/>
                <w:szCs w:val="22"/>
                <w:lang w:val="en-GB"/>
              </w:rPr>
              <w:tab/>
              <w:t xml:space="preserve">In case of revealing any deficiency in the course of the usage of the Goods within the warranty period, the Supplier shall, at its own cost, replace the noncompliance with terms and conditions of Agreement Goods within </w:t>
            </w:r>
            <w:r>
              <w:rPr>
                <w:sz w:val="22"/>
                <w:szCs w:val="22"/>
                <w:lang w:val="kk-KZ"/>
              </w:rPr>
              <w:t>2</w:t>
            </w:r>
            <w:r>
              <w:rPr>
                <w:sz w:val="22"/>
                <w:szCs w:val="22"/>
                <w:lang w:val="en-GB"/>
              </w:rPr>
              <w:t xml:space="preserve"> (</w:t>
            </w:r>
            <w:r>
              <w:rPr>
                <w:sz w:val="22"/>
                <w:szCs w:val="22"/>
                <w:lang w:val="en-US"/>
              </w:rPr>
              <w:t>two</w:t>
            </w:r>
            <w:r>
              <w:rPr>
                <w:sz w:val="22"/>
                <w:szCs w:val="22"/>
                <w:lang w:val="en-GB"/>
              </w:rPr>
              <w:t xml:space="preserve">) calendar days as of the </w:t>
            </w:r>
            <w:r>
              <w:rPr>
                <w:sz w:val="22"/>
                <w:szCs w:val="22"/>
                <w:lang w:val="en-US"/>
              </w:rPr>
              <w:t>date of signing the Record act</w:t>
            </w:r>
            <w:r>
              <w:rPr>
                <w:sz w:val="22"/>
                <w:szCs w:val="22"/>
                <w:lang w:val="en-GB"/>
              </w:rPr>
              <w:t xml:space="preserve"> prepared in accordance with the Clause 7.3. of the Agreement.</w:t>
            </w:r>
          </w:p>
        </w:tc>
      </w:tr>
      <w:tr w:rsidR="00330C4D" w14:paraId="59B2F7A8" w14:textId="77777777">
        <w:trPr>
          <w:trHeight w:val="284"/>
        </w:trPr>
        <w:tc>
          <w:tcPr>
            <w:tcW w:w="3012" w:type="dxa"/>
            <w:tcBorders>
              <w:top w:val="single" w:sz="4" w:space="0" w:color="000000"/>
              <w:left w:val="single" w:sz="4" w:space="0" w:color="000000"/>
              <w:bottom w:val="single" w:sz="4" w:space="0" w:color="000000"/>
              <w:right w:val="single" w:sz="4" w:space="0" w:color="000000"/>
            </w:tcBorders>
          </w:tcPr>
          <w:p w14:paraId="42C97492" w14:textId="77777777" w:rsidR="00330C4D" w:rsidRDefault="00000000">
            <w:pPr>
              <w:pStyle w:val="aeuiou1"/>
              <w:tabs>
                <w:tab w:val="left" w:pos="0"/>
                <w:tab w:val="left" w:pos="540"/>
              </w:tabs>
              <w:spacing w:after="120"/>
              <w:jc w:val="both"/>
            </w:pPr>
            <w:r>
              <w:rPr>
                <w:sz w:val="22"/>
                <w:szCs w:val="22"/>
                <w:lang w:val="en-US"/>
              </w:rPr>
              <w:t>7.5.</w:t>
            </w:r>
            <w:r>
              <w:rPr>
                <w:sz w:val="22"/>
                <w:szCs w:val="22"/>
                <w:lang w:val="en-US"/>
              </w:rPr>
              <w:tab/>
            </w:r>
            <w:r>
              <w:rPr>
                <w:sz w:val="22"/>
                <w:szCs w:val="22"/>
                <w:lang w:val="kk-KZ"/>
              </w:rPr>
              <w:t>Кепілдік мерзімі ішінде  сапасызТауарды айырбастауға қатысты, сапасыз Тауарды Сатып алушыдан Жеткізушіге, одан қайта Сатып алушыға тасымалдау, сақтау, айырбастау, кедендік рәсімдеуді қамтитын, бірақ онымен шектелмеген барлық шығындар Жеткізушіге жүктеледі.</w:t>
            </w:r>
          </w:p>
        </w:tc>
        <w:tc>
          <w:tcPr>
            <w:tcW w:w="3124" w:type="dxa"/>
            <w:tcBorders>
              <w:top w:val="single" w:sz="4" w:space="0" w:color="000000"/>
              <w:left w:val="single" w:sz="4" w:space="0" w:color="000000"/>
              <w:bottom w:val="single" w:sz="4" w:space="0" w:color="000000"/>
              <w:right w:val="single" w:sz="4" w:space="0" w:color="000000"/>
            </w:tcBorders>
          </w:tcPr>
          <w:p w14:paraId="4589DF7A" w14:textId="77777777" w:rsidR="00330C4D" w:rsidRDefault="00000000">
            <w:pPr>
              <w:tabs>
                <w:tab w:val="left" w:pos="0"/>
                <w:tab w:val="left" w:pos="540"/>
              </w:tabs>
              <w:spacing w:after="120"/>
              <w:jc w:val="both"/>
            </w:pPr>
            <w:r>
              <w:rPr>
                <w:sz w:val="22"/>
                <w:szCs w:val="22"/>
              </w:rPr>
              <w:t>7.5.</w:t>
            </w:r>
            <w:r>
              <w:rPr>
                <w:sz w:val="22"/>
                <w:szCs w:val="22"/>
              </w:rPr>
              <w:tab/>
              <w:t xml:space="preserve">Кепілдік мерзімі ішінде ауыстыруға байланысты барлық шығындар </w:t>
            </w:r>
            <w:r>
              <w:rPr>
                <w:sz w:val="22"/>
                <w:szCs w:val="22"/>
                <w:lang w:val="kk-KZ"/>
              </w:rPr>
              <w:t>сапасыз</w:t>
            </w:r>
            <w:r>
              <w:rPr>
                <w:sz w:val="22"/>
                <w:szCs w:val="22"/>
              </w:rPr>
              <w:t xml:space="preserve"> Тауарды тасымалдау жөніндегі шығыстарды қоса алғанда, бірақ олармен шектелмей </w:t>
            </w:r>
            <w:r>
              <w:rPr>
                <w:sz w:val="22"/>
                <w:szCs w:val="22"/>
                <w:lang w:val="kk-KZ"/>
              </w:rPr>
              <w:t>сапасыз</w:t>
            </w:r>
            <w:r>
              <w:rPr>
                <w:sz w:val="22"/>
                <w:szCs w:val="22"/>
              </w:rPr>
              <w:t xml:space="preserve"> Тауарды Жеткізушіге жеткізу және оны Сатып алушыға қайтару, оны сақтау, ауыстыру, кедендік рәсімдеу Жеткізушінің мойнында.</w:t>
            </w:r>
          </w:p>
        </w:tc>
        <w:tc>
          <w:tcPr>
            <w:tcW w:w="3197" w:type="dxa"/>
            <w:gridSpan w:val="2"/>
            <w:tcBorders>
              <w:top w:val="single" w:sz="4" w:space="0" w:color="000000"/>
              <w:left w:val="single" w:sz="4" w:space="0" w:color="000000"/>
              <w:bottom w:val="single" w:sz="4" w:space="0" w:color="000000"/>
              <w:right w:val="single" w:sz="4" w:space="0" w:color="000000"/>
            </w:tcBorders>
          </w:tcPr>
          <w:p w14:paraId="554F2E60" w14:textId="77777777" w:rsidR="00330C4D" w:rsidRDefault="00000000">
            <w:pPr>
              <w:tabs>
                <w:tab w:val="left" w:pos="0"/>
                <w:tab w:val="left" w:pos="540"/>
              </w:tabs>
              <w:spacing w:after="120"/>
              <w:jc w:val="both"/>
              <w:rPr>
                <w:sz w:val="22"/>
                <w:szCs w:val="22"/>
                <w:lang w:val="en-GB"/>
              </w:rPr>
            </w:pPr>
            <w:r>
              <w:rPr>
                <w:sz w:val="22"/>
                <w:szCs w:val="22"/>
                <w:lang w:val="en-GB"/>
              </w:rPr>
              <w:t>7.5.</w:t>
            </w:r>
            <w:r>
              <w:rPr>
                <w:sz w:val="22"/>
                <w:szCs w:val="22"/>
                <w:lang w:val="en-GB"/>
              </w:rPr>
              <w:tab/>
              <w:t>Throughout the warranty period, all expenses associated with the replacement of the quality Goods, including, but not limited to, expenses for transportation of the poor quality Goods to the Supplier and the delivery of its replacement back to the Buyer, and also for the Goods storage, replacement, customs clearance shall be borne by the Supplier.</w:t>
            </w:r>
          </w:p>
        </w:tc>
      </w:tr>
      <w:tr w:rsidR="00330C4D" w14:paraId="6AEB9D9A" w14:textId="77777777">
        <w:tc>
          <w:tcPr>
            <w:tcW w:w="3012" w:type="dxa"/>
            <w:tcBorders>
              <w:top w:val="single" w:sz="4" w:space="0" w:color="000000"/>
              <w:left w:val="single" w:sz="4" w:space="0" w:color="000000"/>
              <w:bottom w:val="single" w:sz="4" w:space="0" w:color="000000"/>
              <w:right w:val="single" w:sz="4" w:space="0" w:color="000000"/>
            </w:tcBorders>
          </w:tcPr>
          <w:p w14:paraId="41D3DF9E" w14:textId="77777777" w:rsidR="00330C4D" w:rsidRDefault="00000000">
            <w:pPr>
              <w:pStyle w:val="aeuiou1"/>
              <w:tabs>
                <w:tab w:val="left" w:pos="0"/>
                <w:tab w:val="left" w:pos="540"/>
              </w:tabs>
              <w:spacing w:after="120"/>
              <w:jc w:val="both"/>
            </w:pPr>
            <w:r>
              <w:rPr>
                <w:sz w:val="22"/>
                <w:szCs w:val="22"/>
                <w:lang w:val="kk-KZ"/>
              </w:rPr>
              <w:t>7.6. Кепілдік мерзімінің ішінде Тауар кемшіліктері Сатып алушының жұмыс алаңдарында технологиялық қоспаның төгілуіне себеп болған жағдайда, Жеткізуші қоспа төгілуінің барлық салдарларын өз есебінен жоюға немесе Сатып алушының оны жоюға жұмсаған шығындарын өтеуге міндеттенеді.</w:t>
            </w:r>
          </w:p>
        </w:tc>
        <w:tc>
          <w:tcPr>
            <w:tcW w:w="3124" w:type="dxa"/>
            <w:tcBorders>
              <w:top w:val="single" w:sz="4" w:space="0" w:color="000000"/>
              <w:left w:val="single" w:sz="4" w:space="0" w:color="000000"/>
              <w:bottom w:val="single" w:sz="4" w:space="0" w:color="000000"/>
              <w:right w:val="single" w:sz="4" w:space="0" w:color="000000"/>
            </w:tcBorders>
          </w:tcPr>
          <w:p w14:paraId="78368657" w14:textId="77777777" w:rsidR="00330C4D" w:rsidRDefault="00000000">
            <w:pPr>
              <w:tabs>
                <w:tab w:val="left" w:pos="0"/>
                <w:tab w:val="left" w:pos="540"/>
              </w:tabs>
              <w:spacing w:after="120"/>
              <w:jc w:val="both"/>
            </w:pPr>
            <w:r>
              <w:rPr>
                <w:sz w:val="22"/>
                <w:szCs w:val="22"/>
              </w:rPr>
              <w:t xml:space="preserve">7.6. Егер кепілдік мерзімі ішінде болса, </w:t>
            </w:r>
            <w:r>
              <w:rPr>
                <w:sz w:val="22"/>
                <w:szCs w:val="22"/>
                <w:lang w:val="kk-KZ"/>
              </w:rPr>
              <w:t>кемшіліктері</w:t>
            </w:r>
            <w:r>
              <w:rPr>
                <w:sz w:val="22"/>
                <w:szCs w:val="22"/>
              </w:rPr>
              <w:t>Тауарлар Сатып алушының жұмыс орындарында технологиялық ерітіндінің төгілуіне әкеп соқтырды, содан кейін Жеткізуші төгілудің барлық салдарын өз есебінен жоюға немесе Сатып алушыға осындай зардаптарды жою шығындарын өтеуге міндеттенеді.</w:t>
            </w:r>
          </w:p>
        </w:tc>
        <w:tc>
          <w:tcPr>
            <w:tcW w:w="3197" w:type="dxa"/>
            <w:gridSpan w:val="2"/>
            <w:tcBorders>
              <w:top w:val="single" w:sz="4" w:space="0" w:color="000000"/>
              <w:left w:val="single" w:sz="4" w:space="0" w:color="000000"/>
              <w:bottom w:val="single" w:sz="4" w:space="0" w:color="000000"/>
              <w:right w:val="single" w:sz="4" w:space="0" w:color="000000"/>
            </w:tcBorders>
          </w:tcPr>
          <w:p w14:paraId="5ECC9E8E" w14:textId="77777777" w:rsidR="00330C4D" w:rsidRDefault="00000000">
            <w:pPr>
              <w:tabs>
                <w:tab w:val="left" w:pos="0"/>
                <w:tab w:val="left" w:pos="540"/>
              </w:tabs>
              <w:spacing w:after="120"/>
              <w:jc w:val="both"/>
              <w:rPr>
                <w:sz w:val="22"/>
                <w:szCs w:val="22"/>
                <w:lang w:val="en-US"/>
              </w:rPr>
            </w:pPr>
            <w:r>
              <w:rPr>
                <w:sz w:val="22"/>
                <w:szCs w:val="22"/>
                <w:lang w:val="en-US"/>
              </w:rPr>
              <w:t>7.6. In cases when during the warranty period deficiencies of the Goods failure led to the spill of the technological medium on working sites of the Buyer, the Supplier shall be obliged to eliminate all the consequences of the spill at its own expense, or reimburse the Buyer’s  expenses for elimination of such consequences.</w:t>
            </w:r>
          </w:p>
        </w:tc>
      </w:tr>
      <w:tr w:rsidR="00330C4D" w14:paraId="10C37290" w14:textId="77777777">
        <w:tc>
          <w:tcPr>
            <w:tcW w:w="3012" w:type="dxa"/>
            <w:tcBorders>
              <w:top w:val="single" w:sz="4" w:space="0" w:color="000000"/>
              <w:left w:val="single" w:sz="4" w:space="0" w:color="000000"/>
              <w:bottom w:val="single" w:sz="4" w:space="0" w:color="000000"/>
              <w:right w:val="single" w:sz="4" w:space="0" w:color="000000"/>
            </w:tcBorders>
          </w:tcPr>
          <w:p w14:paraId="6C0A0BFD" w14:textId="77777777" w:rsidR="00330C4D" w:rsidRDefault="00000000">
            <w:pPr>
              <w:pStyle w:val="aeuiou1"/>
              <w:tabs>
                <w:tab w:val="left" w:pos="0"/>
                <w:tab w:val="left" w:pos="540"/>
              </w:tabs>
              <w:spacing w:after="120"/>
              <w:jc w:val="both"/>
            </w:pPr>
            <w:r>
              <w:rPr>
                <w:sz w:val="22"/>
                <w:szCs w:val="22"/>
                <w:lang w:val="kk-KZ"/>
              </w:rPr>
              <w:t>7.7.</w:t>
            </w:r>
            <w:r>
              <w:rPr>
                <w:sz w:val="22"/>
                <w:szCs w:val="22"/>
                <w:lang w:val="kk-KZ"/>
              </w:rPr>
              <w:tab/>
              <w:t>Жеткізуші Шарттың осы Бабына сәйкес кепілдік міндеттемелерін анықталған мерзімде орындай алмаған жағдайда, Сатып алушы Тауарды айырбастауды үшінші тарапқа тапсыруға құқылы.  Мұндай жағдайда Жеткізуші Сатып алушының бірінші талабы бойынша көрсетілген үшінші тарап қызметтерін пайдалануға байланысты құжаттармен дәлелденген шығынды өтеуге міндетті.</w:t>
            </w:r>
          </w:p>
        </w:tc>
        <w:tc>
          <w:tcPr>
            <w:tcW w:w="3124" w:type="dxa"/>
            <w:tcBorders>
              <w:top w:val="single" w:sz="4" w:space="0" w:color="000000"/>
              <w:left w:val="single" w:sz="4" w:space="0" w:color="000000"/>
              <w:bottom w:val="single" w:sz="4" w:space="0" w:color="000000"/>
              <w:right w:val="single" w:sz="4" w:space="0" w:color="000000"/>
            </w:tcBorders>
          </w:tcPr>
          <w:p w14:paraId="587ACA3E" w14:textId="77777777" w:rsidR="00330C4D" w:rsidRDefault="00000000">
            <w:pPr>
              <w:tabs>
                <w:tab w:val="left" w:pos="0"/>
                <w:tab w:val="left" w:pos="540"/>
              </w:tabs>
              <w:spacing w:after="120"/>
              <w:jc w:val="both"/>
            </w:pPr>
            <w:r>
              <w:rPr>
                <w:sz w:val="22"/>
                <w:szCs w:val="22"/>
              </w:rPr>
              <w:t>7.7.</w:t>
            </w:r>
            <w:r>
              <w:rPr>
                <w:sz w:val="22"/>
                <w:szCs w:val="22"/>
              </w:rPr>
              <w:tab/>
              <w:t xml:space="preserve">Өнім беруші Шарттың осы Бабының ережелеріне сәйкес кепілдік міндеттемелерін белгіленген мерзімде орындамаған жағдайда, Сатып алушы мыналарды тапсыруға құқылы </w:t>
            </w:r>
            <w:r>
              <w:rPr>
                <w:sz w:val="22"/>
                <w:szCs w:val="22"/>
                <w:lang w:val="kk-KZ"/>
              </w:rPr>
              <w:t>ауыстыруды</w:t>
            </w:r>
            <w:r>
              <w:rPr>
                <w:sz w:val="22"/>
                <w:szCs w:val="22"/>
              </w:rPr>
              <w:t>Тауарды үшінші тұлғаларға.  Бұл жағдайда Жеткізуші Сатып алушыға оның бірінші талабы бойынша үшінші тұлғалардың көрсетілген қызметтеріне байланысты барлық құжатталған шығындарды өтеуге міндетті.</w:t>
            </w:r>
          </w:p>
        </w:tc>
        <w:tc>
          <w:tcPr>
            <w:tcW w:w="3197" w:type="dxa"/>
            <w:gridSpan w:val="2"/>
            <w:tcBorders>
              <w:top w:val="single" w:sz="4" w:space="0" w:color="000000"/>
              <w:left w:val="single" w:sz="4" w:space="0" w:color="000000"/>
              <w:bottom w:val="single" w:sz="4" w:space="0" w:color="000000"/>
              <w:right w:val="single" w:sz="4" w:space="0" w:color="000000"/>
            </w:tcBorders>
          </w:tcPr>
          <w:p w14:paraId="79AD8490" w14:textId="77777777" w:rsidR="00330C4D" w:rsidRDefault="00000000">
            <w:pPr>
              <w:tabs>
                <w:tab w:val="left" w:pos="0"/>
                <w:tab w:val="left" w:pos="540"/>
              </w:tabs>
              <w:spacing w:after="120"/>
              <w:jc w:val="both"/>
              <w:rPr>
                <w:sz w:val="22"/>
                <w:szCs w:val="22"/>
                <w:lang w:val="en-GB"/>
              </w:rPr>
            </w:pPr>
            <w:r>
              <w:rPr>
                <w:sz w:val="22"/>
                <w:szCs w:val="22"/>
                <w:lang w:val="en-GB"/>
              </w:rPr>
              <w:t>7.7.</w:t>
            </w:r>
            <w:r>
              <w:rPr>
                <w:sz w:val="22"/>
                <w:szCs w:val="22"/>
                <w:lang w:val="en-GB"/>
              </w:rPr>
              <w:tab/>
              <w:t>If the Supplier fails to perform its warranty obligations under the provisions of this Section hereof within the established period of time, the Buyer shall have the right to instruct a third party replace the Goods.  In such case, the Supplier must reimburse to the Buyer, on demand, all documented expenses associated with the above third party services.</w:t>
            </w:r>
          </w:p>
        </w:tc>
      </w:tr>
      <w:tr w:rsidR="00330C4D" w14:paraId="1EE5FFC1" w14:textId="77777777">
        <w:trPr>
          <w:trHeight w:val="1617"/>
        </w:trPr>
        <w:tc>
          <w:tcPr>
            <w:tcW w:w="3012" w:type="dxa"/>
            <w:tcBorders>
              <w:top w:val="single" w:sz="4" w:space="0" w:color="000000"/>
              <w:left w:val="single" w:sz="4" w:space="0" w:color="000000"/>
              <w:bottom w:val="single" w:sz="4" w:space="0" w:color="000000"/>
              <w:right w:val="single" w:sz="4" w:space="0" w:color="000000"/>
            </w:tcBorders>
          </w:tcPr>
          <w:p w14:paraId="350EC7AB" w14:textId="77777777" w:rsidR="00330C4D" w:rsidRDefault="00000000">
            <w:pPr>
              <w:pStyle w:val="aeuiou1"/>
              <w:tabs>
                <w:tab w:val="left" w:pos="0"/>
                <w:tab w:val="left" w:pos="540"/>
              </w:tabs>
              <w:spacing w:after="120"/>
              <w:jc w:val="both"/>
            </w:pPr>
            <w:r>
              <w:rPr>
                <w:sz w:val="22"/>
                <w:szCs w:val="22"/>
                <w:lang w:val="kk-KZ"/>
              </w:rPr>
              <w:t>7.8.</w:t>
            </w:r>
            <w:r>
              <w:rPr>
                <w:sz w:val="22"/>
                <w:szCs w:val="22"/>
                <w:lang w:val="kk-KZ"/>
              </w:rPr>
              <w:tab/>
              <w:t>Жеткізуші Сатып алушыға осы Шарт аясында жеткізілетін Тауардың құрамында асбест жоқ екеніне кепілдік береді. Олай болмаған жағдайда Жеткізуші Сатып алушының бірінші талабы бойынша тиісті емес түрдегі Тауарды Тараптар келіскен мерзім ішінде өз есебінен айырбастайды.</w:t>
            </w:r>
          </w:p>
        </w:tc>
        <w:tc>
          <w:tcPr>
            <w:tcW w:w="3124" w:type="dxa"/>
            <w:tcBorders>
              <w:top w:val="single" w:sz="4" w:space="0" w:color="000000"/>
              <w:left w:val="single" w:sz="4" w:space="0" w:color="000000"/>
              <w:bottom w:val="single" w:sz="4" w:space="0" w:color="000000"/>
              <w:right w:val="single" w:sz="4" w:space="0" w:color="000000"/>
            </w:tcBorders>
          </w:tcPr>
          <w:p w14:paraId="130EBE4B" w14:textId="77777777" w:rsidR="00330C4D" w:rsidRDefault="00000000">
            <w:pPr>
              <w:tabs>
                <w:tab w:val="left" w:pos="0"/>
                <w:tab w:val="left" w:pos="540"/>
              </w:tabs>
              <w:spacing w:after="120"/>
              <w:jc w:val="both"/>
              <w:rPr>
                <w:sz w:val="22"/>
                <w:szCs w:val="22"/>
              </w:rPr>
            </w:pPr>
            <w:r>
              <w:rPr>
                <w:sz w:val="22"/>
                <w:szCs w:val="22"/>
              </w:rPr>
              <w:t>7.8.</w:t>
            </w:r>
            <w:r>
              <w:rPr>
                <w:sz w:val="22"/>
                <w:szCs w:val="22"/>
              </w:rPr>
              <w:tab/>
              <w:t>Жеткізуші Сатып алушыға осы Шарт бойынша жеткізілетін Тауардың құрамында асбест жоқ екеніне кепілдік береді. Олай болмаған жағдайда, Жеткізуші Сатып алушының бірінші талабы бойынша тиісті емес Тауарларды өз есебінен Тараптармен келісілген мерзімде ауыстырады.</w:t>
            </w:r>
          </w:p>
        </w:tc>
        <w:tc>
          <w:tcPr>
            <w:tcW w:w="3197" w:type="dxa"/>
            <w:gridSpan w:val="2"/>
            <w:tcBorders>
              <w:top w:val="single" w:sz="4" w:space="0" w:color="000000"/>
              <w:left w:val="single" w:sz="4" w:space="0" w:color="000000"/>
              <w:bottom w:val="single" w:sz="4" w:space="0" w:color="000000"/>
              <w:right w:val="single" w:sz="4" w:space="0" w:color="000000"/>
            </w:tcBorders>
          </w:tcPr>
          <w:p w14:paraId="37A70E8D" w14:textId="77777777" w:rsidR="00330C4D" w:rsidRDefault="00000000">
            <w:pPr>
              <w:tabs>
                <w:tab w:val="left" w:pos="0"/>
                <w:tab w:val="left" w:pos="540"/>
              </w:tabs>
              <w:spacing w:after="120"/>
              <w:jc w:val="both"/>
            </w:pPr>
            <w:r>
              <w:rPr>
                <w:sz w:val="22"/>
                <w:szCs w:val="22"/>
                <w:lang w:val="en-GB"/>
              </w:rPr>
              <w:t>7.8.</w:t>
            </w:r>
            <w:r>
              <w:rPr>
                <w:sz w:val="22"/>
                <w:szCs w:val="22"/>
                <w:lang w:val="en-GB"/>
              </w:rPr>
              <w:tab/>
              <w:t>The Supplier warrants to the Buyer that the Goods supplied hereunder Goods does not contain asbestos.  Otherwise, the Supplier shall, on the Buyer’s demand, replace the improper Goods within time periods agreed upon by the Parties.</w:t>
            </w:r>
          </w:p>
        </w:tc>
      </w:tr>
      <w:tr w:rsidR="00330C4D" w14:paraId="19E91657" w14:textId="77777777">
        <w:trPr>
          <w:trHeight w:val="1562"/>
        </w:trPr>
        <w:tc>
          <w:tcPr>
            <w:tcW w:w="3012" w:type="dxa"/>
            <w:tcBorders>
              <w:top w:val="single" w:sz="4" w:space="0" w:color="000000"/>
              <w:left w:val="single" w:sz="4" w:space="0" w:color="000000"/>
              <w:bottom w:val="single" w:sz="4" w:space="0" w:color="000000"/>
              <w:right w:val="single" w:sz="4" w:space="0" w:color="000000"/>
            </w:tcBorders>
          </w:tcPr>
          <w:p w14:paraId="7891625B" w14:textId="77777777" w:rsidR="00330C4D" w:rsidRDefault="00000000">
            <w:pPr>
              <w:pStyle w:val="aeuiou1"/>
              <w:tabs>
                <w:tab w:val="left" w:pos="540"/>
              </w:tabs>
              <w:spacing w:after="120"/>
              <w:jc w:val="both"/>
              <w:rPr>
                <w:sz w:val="22"/>
                <w:szCs w:val="22"/>
                <w:lang w:val="kk-KZ"/>
              </w:rPr>
            </w:pPr>
            <w:r>
              <w:rPr>
                <w:sz w:val="22"/>
                <w:szCs w:val="22"/>
                <w:lang w:val="kk-KZ"/>
              </w:rPr>
              <w:t>7.9.   Тауарда орын алған ақауларды жою / Шарт талаптарына сәйкес емес  Тауарды айырбастау Жеткізушінің кінәсімен кешіктірілсе, талапта көрсетілген ақаулы Тауарға берілетін кепілдік мерзімі тиісті уақытқа ұзартылады.</w:t>
            </w:r>
          </w:p>
        </w:tc>
        <w:tc>
          <w:tcPr>
            <w:tcW w:w="3124" w:type="dxa"/>
            <w:tcBorders>
              <w:top w:val="single" w:sz="4" w:space="0" w:color="000000"/>
              <w:left w:val="single" w:sz="4" w:space="0" w:color="000000"/>
              <w:bottom w:val="single" w:sz="4" w:space="0" w:color="000000"/>
              <w:right w:val="single" w:sz="4" w:space="0" w:color="000000"/>
            </w:tcBorders>
          </w:tcPr>
          <w:p w14:paraId="7C7735B1" w14:textId="77777777" w:rsidR="00330C4D" w:rsidRDefault="00000000">
            <w:pPr>
              <w:tabs>
                <w:tab w:val="left" w:pos="540"/>
              </w:tabs>
              <w:spacing w:after="120"/>
              <w:jc w:val="both"/>
            </w:pPr>
            <w:r>
              <w:rPr>
                <w:sz w:val="22"/>
                <w:szCs w:val="22"/>
              </w:rPr>
              <w:t xml:space="preserve">7.9. Егер туындағандарды жоюда кідіріс болса </w:t>
            </w:r>
            <w:r>
              <w:rPr>
                <w:sz w:val="22"/>
                <w:szCs w:val="22"/>
                <w:lang w:val="kk-KZ"/>
              </w:rPr>
              <w:t>тауардағы кемшіліктер/ Шарт талаптарына сәйкес келмейтін тауарды ауыстыру</w:t>
            </w:r>
            <w:r>
              <w:rPr>
                <w:sz w:val="22"/>
                <w:szCs w:val="22"/>
              </w:rPr>
              <w:t xml:space="preserve"> Тауарлар Жеткізушінің кінәсінен болады, содан кейін талапта көрсетілген Тауарларға кепілдік мерзімі тиісті уақыт кезеңіне ұзартылады.</w:t>
            </w:r>
          </w:p>
        </w:tc>
        <w:tc>
          <w:tcPr>
            <w:tcW w:w="3197" w:type="dxa"/>
            <w:gridSpan w:val="2"/>
            <w:tcBorders>
              <w:top w:val="single" w:sz="4" w:space="0" w:color="000000"/>
              <w:left w:val="single" w:sz="4" w:space="0" w:color="000000"/>
              <w:bottom w:val="single" w:sz="4" w:space="0" w:color="000000"/>
              <w:right w:val="single" w:sz="4" w:space="0" w:color="000000"/>
            </w:tcBorders>
          </w:tcPr>
          <w:p w14:paraId="0453B23A" w14:textId="77777777" w:rsidR="00330C4D" w:rsidRDefault="00000000">
            <w:pPr>
              <w:tabs>
                <w:tab w:val="left" w:pos="540"/>
              </w:tabs>
              <w:spacing w:after="120"/>
              <w:jc w:val="both"/>
            </w:pPr>
            <w:r>
              <w:rPr>
                <w:sz w:val="22"/>
                <w:szCs w:val="22"/>
                <w:lang w:val="en-GB"/>
              </w:rPr>
              <w:t>7.9.   In the event of any delay in the elimination of any deficiency</w:t>
            </w:r>
            <w:r>
              <w:rPr>
                <w:sz w:val="22"/>
                <w:szCs w:val="22"/>
                <w:lang w:val="en-US"/>
              </w:rPr>
              <w:t xml:space="preserve"> </w:t>
            </w:r>
            <w:r>
              <w:rPr>
                <w:sz w:val="22"/>
                <w:szCs w:val="22"/>
                <w:lang w:val="en-GB"/>
              </w:rPr>
              <w:t>found in the Goods/replacement of the Goods noncompliance with the terms and conditions of Agreement through the fault of the Supplier, the warranty period of the defective Goods stated in the claim shall extend for a relevant period of time.</w:t>
            </w:r>
          </w:p>
        </w:tc>
      </w:tr>
      <w:tr w:rsidR="00330C4D" w14:paraId="754B015E" w14:textId="77777777">
        <w:tc>
          <w:tcPr>
            <w:tcW w:w="3012" w:type="dxa"/>
            <w:tcBorders>
              <w:top w:val="single" w:sz="4" w:space="0" w:color="000000"/>
              <w:left w:val="single" w:sz="4" w:space="0" w:color="000000"/>
              <w:bottom w:val="single" w:sz="4" w:space="0" w:color="000000"/>
              <w:right w:val="single" w:sz="4" w:space="0" w:color="000000"/>
            </w:tcBorders>
          </w:tcPr>
          <w:p w14:paraId="1E0AD515" w14:textId="77777777" w:rsidR="00330C4D" w:rsidRDefault="00000000">
            <w:pPr>
              <w:numPr>
                <w:ilvl w:val="0"/>
                <w:numId w:val="8"/>
              </w:numPr>
              <w:suppressAutoHyphens w:val="0"/>
              <w:spacing w:after="120"/>
              <w:rPr>
                <w:sz w:val="22"/>
                <w:szCs w:val="22"/>
              </w:rPr>
            </w:pPr>
            <w:r>
              <w:rPr>
                <w:b/>
                <w:sz w:val="22"/>
                <w:szCs w:val="22"/>
                <w:lang w:val="kk-KZ"/>
              </w:rPr>
              <w:t>ТАРАПТАРДЫҢ ЖАУАПКЕРШІЛІГІ</w:t>
            </w:r>
          </w:p>
        </w:tc>
        <w:tc>
          <w:tcPr>
            <w:tcW w:w="3124" w:type="dxa"/>
            <w:tcBorders>
              <w:top w:val="single" w:sz="4" w:space="0" w:color="000000"/>
              <w:left w:val="single" w:sz="4" w:space="0" w:color="000000"/>
              <w:bottom w:val="single" w:sz="4" w:space="0" w:color="000000"/>
              <w:right w:val="single" w:sz="4" w:space="0" w:color="000000"/>
            </w:tcBorders>
          </w:tcPr>
          <w:p w14:paraId="209D596D" w14:textId="77777777" w:rsidR="00330C4D" w:rsidRDefault="00000000">
            <w:pPr>
              <w:numPr>
                <w:ilvl w:val="0"/>
                <w:numId w:val="26"/>
              </w:numPr>
              <w:suppressAutoHyphens w:val="0"/>
              <w:spacing w:after="120"/>
              <w:rPr>
                <w:sz w:val="22"/>
                <w:szCs w:val="22"/>
                <w:lang w:eastAsia="en-US"/>
              </w:rPr>
            </w:pPr>
            <w:r>
              <w:rPr>
                <w:b/>
                <w:sz w:val="22"/>
                <w:szCs w:val="22"/>
              </w:rPr>
              <w:t>ТАРАПТАРДЫҢ ЖАУАПКЕРШІЛІГІ</w:t>
            </w:r>
          </w:p>
        </w:tc>
        <w:tc>
          <w:tcPr>
            <w:tcW w:w="3197" w:type="dxa"/>
            <w:gridSpan w:val="2"/>
            <w:tcBorders>
              <w:top w:val="single" w:sz="4" w:space="0" w:color="000000"/>
              <w:left w:val="single" w:sz="4" w:space="0" w:color="000000"/>
              <w:bottom w:val="single" w:sz="4" w:space="0" w:color="000000"/>
              <w:right w:val="single" w:sz="4" w:space="0" w:color="000000"/>
            </w:tcBorders>
          </w:tcPr>
          <w:p w14:paraId="4F7C796C" w14:textId="77777777" w:rsidR="00330C4D" w:rsidRDefault="00000000">
            <w:pPr>
              <w:keepNext/>
              <w:spacing w:after="120"/>
              <w:jc w:val="center"/>
              <w:rPr>
                <w:sz w:val="22"/>
                <w:szCs w:val="22"/>
                <w:lang w:val="en-GB" w:eastAsia="en-US"/>
              </w:rPr>
            </w:pPr>
            <w:r>
              <w:rPr>
                <w:b/>
                <w:sz w:val="22"/>
                <w:szCs w:val="22"/>
                <w:lang w:val="en-GB"/>
              </w:rPr>
              <w:t>8.</w:t>
            </w:r>
            <w:r>
              <w:rPr>
                <w:b/>
                <w:sz w:val="22"/>
                <w:szCs w:val="22"/>
                <w:lang w:val="en-GB"/>
              </w:rPr>
              <w:tab/>
              <w:t>LIABILITY OF THE PARTIES</w:t>
            </w:r>
          </w:p>
        </w:tc>
      </w:tr>
      <w:tr w:rsidR="00330C4D" w14:paraId="22D9393B" w14:textId="77777777">
        <w:trPr>
          <w:trHeight w:val="1140"/>
        </w:trPr>
        <w:tc>
          <w:tcPr>
            <w:tcW w:w="3012" w:type="dxa"/>
            <w:tcBorders>
              <w:top w:val="single" w:sz="4" w:space="0" w:color="000000"/>
              <w:left w:val="single" w:sz="4" w:space="0" w:color="000000"/>
              <w:bottom w:val="single" w:sz="4" w:space="0" w:color="000000"/>
              <w:right w:val="single" w:sz="4" w:space="0" w:color="000000"/>
            </w:tcBorders>
          </w:tcPr>
          <w:p w14:paraId="59806AE2" w14:textId="77777777" w:rsidR="00330C4D" w:rsidRDefault="00000000">
            <w:pPr>
              <w:pStyle w:val="aeuiou1"/>
              <w:tabs>
                <w:tab w:val="left" w:pos="0"/>
                <w:tab w:val="left" w:pos="540"/>
              </w:tabs>
              <w:spacing w:after="120"/>
              <w:jc w:val="both"/>
            </w:pPr>
            <w:r>
              <w:rPr>
                <w:sz w:val="22"/>
                <w:szCs w:val="22"/>
              </w:rPr>
              <w:t>8.1.</w:t>
            </w:r>
            <w:r>
              <w:rPr>
                <w:sz w:val="22"/>
                <w:szCs w:val="22"/>
              </w:rPr>
              <w:tab/>
            </w:r>
            <w:r>
              <w:rPr>
                <w:sz w:val="22"/>
                <w:szCs w:val="22"/>
                <w:lang w:val="kk-KZ"/>
              </w:rPr>
              <w:t>Осы Шарт бойынша міндеттемелерін орындамағаны немесе тиісінше орындамағаны үшін Тараптарға Шарт талаптарына сәйкес, ал егер осы Шартта қарастырылмаған жағдайлар орын алса, Қазақстан Республикасының қолданыстағы заңнамасына сәйкес жауапкершілік жүктеледі.</w:t>
            </w:r>
          </w:p>
        </w:tc>
        <w:tc>
          <w:tcPr>
            <w:tcW w:w="3124" w:type="dxa"/>
            <w:tcBorders>
              <w:top w:val="single" w:sz="4" w:space="0" w:color="000000"/>
              <w:left w:val="single" w:sz="4" w:space="0" w:color="000000"/>
              <w:bottom w:val="single" w:sz="4" w:space="0" w:color="000000"/>
              <w:right w:val="single" w:sz="4" w:space="0" w:color="000000"/>
            </w:tcBorders>
          </w:tcPr>
          <w:p w14:paraId="2E914422" w14:textId="77777777" w:rsidR="00330C4D" w:rsidRDefault="00000000">
            <w:pPr>
              <w:tabs>
                <w:tab w:val="left" w:pos="0"/>
                <w:tab w:val="left" w:pos="540"/>
              </w:tabs>
              <w:spacing w:after="120"/>
              <w:jc w:val="both"/>
              <w:rPr>
                <w:b/>
                <w:sz w:val="22"/>
                <w:szCs w:val="22"/>
              </w:rPr>
            </w:pPr>
            <w:r>
              <w:rPr>
                <w:sz w:val="22"/>
                <w:szCs w:val="22"/>
              </w:rPr>
              <w:t>8.1.</w:t>
            </w:r>
            <w:r>
              <w:rPr>
                <w:sz w:val="22"/>
                <w:szCs w:val="22"/>
              </w:rPr>
              <w:tab/>
              <w:t>Тараптар осы Шарт бойынша міндеттемелерді орындамағаны немесе тиісінше орындамағаны үшін Шарттың талаптарына сәйкес, ал осы Шартта көзделмеген жағдайларда Қазақстан Республикасының қолданыстағы заңнамасына сәйкес жауаптылықта болады.</w:t>
            </w:r>
          </w:p>
        </w:tc>
        <w:tc>
          <w:tcPr>
            <w:tcW w:w="3197" w:type="dxa"/>
            <w:gridSpan w:val="2"/>
            <w:tcBorders>
              <w:top w:val="single" w:sz="4" w:space="0" w:color="000000"/>
              <w:left w:val="single" w:sz="4" w:space="0" w:color="000000"/>
              <w:bottom w:val="single" w:sz="4" w:space="0" w:color="000000"/>
              <w:right w:val="single" w:sz="4" w:space="0" w:color="000000"/>
            </w:tcBorders>
          </w:tcPr>
          <w:p w14:paraId="15EF92A3" w14:textId="77777777" w:rsidR="00330C4D" w:rsidRDefault="00000000">
            <w:pPr>
              <w:tabs>
                <w:tab w:val="left" w:pos="0"/>
                <w:tab w:val="left" w:pos="540"/>
              </w:tabs>
              <w:spacing w:after="120"/>
              <w:jc w:val="both"/>
              <w:rPr>
                <w:b/>
                <w:sz w:val="22"/>
                <w:szCs w:val="22"/>
                <w:lang w:val="en-GB"/>
              </w:rPr>
            </w:pPr>
            <w:r>
              <w:rPr>
                <w:sz w:val="22"/>
                <w:szCs w:val="22"/>
                <w:lang w:val="en-GB"/>
              </w:rPr>
              <w:t>8.1.</w:t>
            </w:r>
            <w:r>
              <w:rPr>
                <w:sz w:val="22"/>
                <w:szCs w:val="22"/>
                <w:lang w:val="en-GB"/>
              </w:rPr>
              <w:tab/>
              <w:t>The Parties shall be liable for any failure to perform or improper performance of obligations hereunder in accordance with the terms and conditions of the Agreement, and in the cases not covered by this Agreement, in accordance with the effective legislation of the Republic of Kazakhstan.</w:t>
            </w:r>
          </w:p>
        </w:tc>
      </w:tr>
      <w:tr w:rsidR="00330C4D" w14:paraId="4050ACCA" w14:textId="77777777">
        <w:trPr>
          <w:trHeight w:val="2452"/>
        </w:trPr>
        <w:tc>
          <w:tcPr>
            <w:tcW w:w="3012" w:type="dxa"/>
            <w:tcBorders>
              <w:top w:val="single" w:sz="4" w:space="0" w:color="000000"/>
              <w:left w:val="single" w:sz="4" w:space="0" w:color="000000"/>
              <w:bottom w:val="single" w:sz="4" w:space="0" w:color="000000"/>
              <w:right w:val="single" w:sz="4" w:space="0" w:color="000000"/>
            </w:tcBorders>
          </w:tcPr>
          <w:p w14:paraId="027540E3" w14:textId="77777777" w:rsidR="00330C4D" w:rsidRDefault="00000000">
            <w:pPr>
              <w:pStyle w:val="Aacaonienea1"/>
              <w:tabs>
                <w:tab w:val="left" w:pos="426"/>
              </w:tabs>
              <w:spacing w:after="120"/>
              <w:ind w:left="0"/>
              <w:jc w:val="both"/>
            </w:pPr>
            <w:r>
              <w:rPr>
                <w:rFonts w:ascii="Times New Roman" w:hAnsi="Times New Roman" w:cs="Times New Roman"/>
                <w:lang w:val="en-US"/>
              </w:rPr>
              <w:t>8.2.</w:t>
            </w:r>
            <w:r>
              <w:rPr>
                <w:rFonts w:ascii="Times New Roman" w:hAnsi="Times New Roman" w:cs="Times New Roman"/>
                <w:lang w:val="en-US"/>
              </w:rPr>
              <w:tab/>
            </w:r>
            <w:r>
              <w:rPr>
                <w:rFonts w:ascii="Times New Roman" w:hAnsi="Times New Roman" w:cs="Times New Roman"/>
                <w:lang w:val="kk-KZ"/>
              </w:rPr>
              <w:t>Тауарды (Тауар партиясын) жеткізу мерзімін бұзғаны үшін Сатып алушы әр кешіктірілген күн үшін жеткізілмеген Тауардың жалпы құнынан 0,1%, бірақ Шарттың жалпы сомасының 5%-нан аспайтын көлемде өсімпұл талап етуге құқылы, ал Жеткізуші оны төлеуге міндетті. Тауарды жеткізу 30 (отыз) күннен артық мерзімге кешіктірілген жағдайда Сатып алушы Жеткізушіден Шарттың жалпы құнының 10% көлемінде айыппұл талап етуге құқылы, ал Жеткізуші оны төлеуге міндетті.</w:t>
            </w:r>
          </w:p>
        </w:tc>
        <w:tc>
          <w:tcPr>
            <w:tcW w:w="3124" w:type="dxa"/>
            <w:tcBorders>
              <w:top w:val="single" w:sz="4" w:space="0" w:color="000000"/>
              <w:left w:val="single" w:sz="4" w:space="0" w:color="000000"/>
              <w:bottom w:val="single" w:sz="4" w:space="0" w:color="000000"/>
              <w:right w:val="single" w:sz="4" w:space="0" w:color="000000"/>
            </w:tcBorders>
          </w:tcPr>
          <w:p w14:paraId="6746FDA2" w14:textId="77777777" w:rsidR="00330C4D" w:rsidRDefault="00000000">
            <w:pPr>
              <w:pStyle w:val="aff0"/>
              <w:tabs>
                <w:tab w:val="left" w:pos="426"/>
              </w:tabs>
              <w:spacing w:after="120"/>
              <w:ind w:left="0"/>
              <w:jc w:val="both"/>
            </w:pPr>
            <w:r>
              <w:rPr>
                <w:sz w:val="22"/>
                <w:szCs w:val="22"/>
              </w:rPr>
              <w:t>8.2.</w:t>
            </w:r>
            <w:r>
              <w:rPr>
                <w:sz w:val="22"/>
                <w:szCs w:val="22"/>
              </w:rPr>
              <w:tab/>
              <w:t>Тауарды (тауар партиясын) жеткізу мерзімдерін бұзғаны үшін Сатып алушы Жеткізушіден талап етуге құқылы, ал Жеткізуші мерзімі өткен әрбір күнтізбелік күн үшін жеткізілмеген Тауардың жалпы құнының 0,1% мөлшерінде, бірақ Келісім-шарттың жалпы құнының 5%-дан аспайтын өсімпұл төлеуге міндеттенеді. . Тауарды жеткізу мерзімі күнтізбелік 30 (отыз) күннен астам мерзімге кешіктірілген жағдайда, Сатып алушы Жеткізушіден қосымша талап етуге құқылы, ал Жеткізуші Шарттың жалпы құнының 10% мөлшерінде айыппұл төлеуге міндетті.</w:t>
            </w:r>
          </w:p>
        </w:tc>
        <w:tc>
          <w:tcPr>
            <w:tcW w:w="3197" w:type="dxa"/>
            <w:gridSpan w:val="2"/>
            <w:tcBorders>
              <w:top w:val="single" w:sz="4" w:space="0" w:color="000000"/>
              <w:left w:val="single" w:sz="4" w:space="0" w:color="000000"/>
              <w:bottom w:val="single" w:sz="4" w:space="0" w:color="000000"/>
              <w:right w:val="single" w:sz="4" w:space="0" w:color="000000"/>
            </w:tcBorders>
          </w:tcPr>
          <w:p w14:paraId="297D2066" w14:textId="77777777" w:rsidR="00330C4D" w:rsidRDefault="00000000">
            <w:pPr>
              <w:pStyle w:val="aff0"/>
              <w:tabs>
                <w:tab w:val="left" w:pos="426"/>
              </w:tabs>
              <w:spacing w:after="120"/>
              <w:ind w:left="0"/>
              <w:jc w:val="both"/>
            </w:pPr>
            <w:r>
              <w:rPr>
                <w:sz w:val="22"/>
                <w:szCs w:val="22"/>
                <w:lang w:val="en-GB"/>
              </w:rPr>
              <w:t>8.2.</w:t>
            </w:r>
            <w:r>
              <w:rPr>
                <w:sz w:val="22"/>
                <w:szCs w:val="22"/>
                <w:lang w:val="en-GB"/>
              </w:rPr>
              <w:tab/>
              <w:t>In case of breach of the time of delivery of the Goods</w:t>
            </w:r>
            <w:r>
              <w:rPr>
                <w:sz w:val="22"/>
                <w:szCs w:val="22"/>
                <w:lang w:val="en-US"/>
              </w:rPr>
              <w:t xml:space="preserve"> (lot of the Goods)</w:t>
            </w:r>
            <w:r>
              <w:rPr>
                <w:sz w:val="22"/>
                <w:szCs w:val="22"/>
                <w:lang w:val="en-GB"/>
              </w:rPr>
              <w:t xml:space="preserve">, the Buyer shall have the right to claim from the Supplier </w:t>
            </w:r>
            <w:r>
              <w:rPr>
                <w:sz w:val="22"/>
                <w:szCs w:val="22"/>
                <w:lang w:val="en-US"/>
              </w:rPr>
              <w:t xml:space="preserve">and the Supplier shall pay </w:t>
            </w:r>
            <w:r>
              <w:rPr>
                <w:sz w:val="22"/>
                <w:szCs w:val="22"/>
                <w:lang w:val="en-GB"/>
              </w:rPr>
              <w:t>a default interest in the amount of 0.</w:t>
            </w:r>
            <w:r>
              <w:rPr>
                <w:sz w:val="22"/>
                <w:szCs w:val="22"/>
                <w:lang w:val="en-US"/>
              </w:rPr>
              <w:t>1</w:t>
            </w:r>
            <w:r>
              <w:rPr>
                <w:sz w:val="22"/>
                <w:szCs w:val="22"/>
                <w:lang w:val="en-GB"/>
              </w:rPr>
              <w:t xml:space="preserve">% of the total cost of unsupplied Goods per each </w:t>
            </w:r>
            <w:r>
              <w:rPr>
                <w:sz w:val="22"/>
                <w:szCs w:val="22"/>
                <w:lang w:val="en-US"/>
              </w:rPr>
              <w:t xml:space="preserve">calendar </w:t>
            </w:r>
            <w:r>
              <w:rPr>
                <w:sz w:val="22"/>
                <w:szCs w:val="22"/>
                <w:lang w:val="en-GB"/>
              </w:rPr>
              <w:t xml:space="preserve">day of delay, but not more than </w:t>
            </w:r>
            <w:r>
              <w:rPr>
                <w:sz w:val="22"/>
                <w:szCs w:val="22"/>
                <w:lang w:val="en-US"/>
              </w:rPr>
              <w:t>5</w:t>
            </w:r>
            <w:r>
              <w:rPr>
                <w:sz w:val="22"/>
                <w:szCs w:val="22"/>
                <w:lang w:val="en-GB"/>
              </w:rPr>
              <w:t xml:space="preserve">% of the </w:t>
            </w:r>
            <w:r>
              <w:rPr>
                <w:sz w:val="22"/>
                <w:szCs w:val="22"/>
                <w:lang w:val="en-US"/>
              </w:rPr>
              <w:t xml:space="preserve">total </w:t>
            </w:r>
            <w:r>
              <w:rPr>
                <w:sz w:val="22"/>
                <w:szCs w:val="22"/>
                <w:lang w:val="en-GB"/>
              </w:rPr>
              <w:t xml:space="preserve">cost of the Agreement.  If the delivery of the Goods is delayed for over thirty (30) calendar days, the Buyer </w:t>
            </w:r>
            <w:r>
              <w:rPr>
                <w:sz w:val="22"/>
                <w:szCs w:val="22"/>
                <w:lang w:val="en-US"/>
              </w:rPr>
              <w:t xml:space="preserve">shall have the right to claim from the Supplier and the Supplier shall pay a penalty </w:t>
            </w:r>
            <w:r>
              <w:rPr>
                <w:sz w:val="22"/>
                <w:szCs w:val="22"/>
                <w:lang w:val="en-GB"/>
              </w:rPr>
              <w:t xml:space="preserve">in the amount of 10% of the </w:t>
            </w:r>
            <w:r>
              <w:rPr>
                <w:sz w:val="22"/>
                <w:szCs w:val="22"/>
                <w:lang w:val="en-US"/>
              </w:rPr>
              <w:t xml:space="preserve">total cost </w:t>
            </w:r>
            <w:r>
              <w:rPr>
                <w:sz w:val="22"/>
                <w:szCs w:val="22"/>
                <w:lang w:val="en-GB"/>
              </w:rPr>
              <w:t>of the Agreement.</w:t>
            </w:r>
          </w:p>
        </w:tc>
      </w:tr>
      <w:tr w:rsidR="00330C4D" w14:paraId="447B208B" w14:textId="77777777">
        <w:trPr>
          <w:trHeight w:val="499"/>
        </w:trPr>
        <w:tc>
          <w:tcPr>
            <w:tcW w:w="3012" w:type="dxa"/>
            <w:tcBorders>
              <w:top w:val="single" w:sz="4" w:space="0" w:color="000000"/>
              <w:left w:val="single" w:sz="4" w:space="0" w:color="000000"/>
              <w:bottom w:val="single" w:sz="4" w:space="0" w:color="000000"/>
              <w:right w:val="single" w:sz="4" w:space="0" w:color="000000"/>
            </w:tcBorders>
          </w:tcPr>
          <w:p w14:paraId="7201A303" w14:textId="77777777" w:rsidR="00330C4D" w:rsidRDefault="00000000">
            <w:pPr>
              <w:pStyle w:val="aeuiou1"/>
              <w:shd w:val="clear" w:color="auto" w:fill="FFFFFF"/>
              <w:tabs>
                <w:tab w:val="left" w:pos="896"/>
              </w:tabs>
              <w:spacing w:after="120"/>
              <w:jc w:val="both"/>
            </w:pPr>
            <w:r>
              <w:rPr>
                <w:sz w:val="22"/>
                <w:szCs w:val="22"/>
                <w:lang w:val="kk-KZ"/>
              </w:rPr>
              <w:t>8.3. Осы Шарт талаптарына сәйкес Жеткізуші Тауарды жеткізу мерзімін 30 (отыз) күнтізбелік күннен артық кешіктірген жағдайда, Сатып алушы Жеткізушіге жазбаша хабарландыру жіберу арқылы, жеткізушінің ешқандай шығындары мен залалдарын өтемей, Шартты орындаудан біржақты тәртіпте бас тартуға құқылы. Мұндай жағдайда хабарландыру Жеткізуші мекенжайына жіберілген күннен бастап Шарт тоқтатылған болып есептеледі. Мұндай жағдайда Жеткізуші Сатып алушыдан тиісті жазбаша хабарландыруды алған соң 3 (үш) жұмыс күнінің ішінде жеткізілмеген Тауар үшін төленген соманы қайтаруға және Сатып алушыға Шарттың 8.2. пунктіне сәйкес өсімпұл мен айыппұл төлеуге міндеттенеді.</w:t>
            </w:r>
          </w:p>
        </w:tc>
        <w:tc>
          <w:tcPr>
            <w:tcW w:w="3124" w:type="dxa"/>
            <w:tcBorders>
              <w:top w:val="single" w:sz="4" w:space="0" w:color="000000"/>
              <w:left w:val="single" w:sz="4" w:space="0" w:color="000000"/>
              <w:bottom w:val="single" w:sz="4" w:space="0" w:color="000000"/>
              <w:right w:val="single" w:sz="4" w:space="0" w:color="000000"/>
            </w:tcBorders>
          </w:tcPr>
          <w:p w14:paraId="43D79DEE" w14:textId="77777777" w:rsidR="00330C4D" w:rsidRDefault="00000000">
            <w:pPr>
              <w:shd w:val="clear" w:color="auto" w:fill="FFFFFF"/>
              <w:tabs>
                <w:tab w:val="left" w:pos="896"/>
              </w:tabs>
              <w:spacing w:after="120"/>
              <w:jc w:val="both"/>
              <w:rPr>
                <w:sz w:val="22"/>
                <w:szCs w:val="22"/>
              </w:rPr>
            </w:pPr>
            <w:r>
              <w:rPr>
                <w:sz w:val="22"/>
                <w:szCs w:val="22"/>
              </w:rPr>
              <w:t>8.3. Өнім беруші осы Шарттың талаптарына сәйкес Тауарларды жеткізу мерзімдерін күнтізбелік 30 (отыз) күннен артық бұзған жағдайда, Сатып алушы Өнім берушіге жазбаша хабарлама жіберу арқылы біржақты тәртіппен Келісімшартты орындаудан бас тартуға құқылы., Өнім берушіге қандай да бір шығындар мен залалдарды өтемей. Мұндай жағдайда Өнім берушінің мекенжайына хабарлама жіберілген күннен бастап Шарт бұзылды деп есептеледі. Бұл ретте Өнім беруші жеткізілмеген Тауар үшін төленген құнын қайтаруға, сондай-ақ Сатып алушыға Шарттың 8.2-тармағына сәйкес есептелген өсімпұл мен айыппұлды Өнім беруші алған күннен бастап 3 (үш) жұмыс күні ішінде төлеуге міндеттенеді. Сатып алушыдан тиісті жазбаша талап.</w:t>
            </w:r>
          </w:p>
        </w:tc>
        <w:tc>
          <w:tcPr>
            <w:tcW w:w="3197" w:type="dxa"/>
            <w:gridSpan w:val="2"/>
            <w:tcBorders>
              <w:top w:val="single" w:sz="4" w:space="0" w:color="000000"/>
              <w:left w:val="single" w:sz="4" w:space="0" w:color="000000"/>
              <w:bottom w:val="single" w:sz="4" w:space="0" w:color="000000"/>
              <w:right w:val="single" w:sz="4" w:space="0" w:color="000000"/>
            </w:tcBorders>
          </w:tcPr>
          <w:p w14:paraId="41D28668" w14:textId="77777777" w:rsidR="00330C4D" w:rsidRDefault="00000000">
            <w:pPr>
              <w:shd w:val="clear" w:color="auto" w:fill="FFFFFF"/>
              <w:tabs>
                <w:tab w:val="left" w:pos="896"/>
              </w:tabs>
              <w:spacing w:after="120"/>
              <w:jc w:val="both"/>
            </w:pPr>
            <w:r>
              <w:rPr>
                <w:sz w:val="22"/>
                <w:szCs w:val="22"/>
                <w:lang w:val="en-GB"/>
              </w:rPr>
              <w:t>8.3. In case the Supplier delays the delivery of the Goods in accordance with terms and conditions of this Agreement for over thirty (30) calendar days, the Buyer may repudiate this Agreement unilaterally by sending a written notice to the Supplier without indemnification of any Supplier’s expenses and losses.  In such case, this Agreement shall be deemed terminated from the date of delivery of the notice to the Supplier.  Thereupon, the Supplier shall return the cost paid for the unsupplied Goods, and pay a default interest and penalty calculated under Clause 8.2</w:t>
            </w:r>
            <w:r>
              <w:rPr>
                <w:sz w:val="22"/>
                <w:szCs w:val="22"/>
                <w:lang w:val="en-US"/>
              </w:rPr>
              <w:t>.</w:t>
            </w:r>
            <w:r>
              <w:rPr>
                <w:sz w:val="22"/>
                <w:szCs w:val="22"/>
                <w:lang w:val="en-GB"/>
              </w:rPr>
              <w:t xml:space="preserve"> of this Agreement, within three (3) business days from</w:t>
            </w:r>
            <w:r>
              <w:rPr>
                <w:sz w:val="22"/>
                <w:szCs w:val="22"/>
                <w:lang w:val="en-US"/>
              </w:rPr>
              <w:t xml:space="preserve"> </w:t>
            </w:r>
            <w:r>
              <w:rPr>
                <w:sz w:val="22"/>
                <w:szCs w:val="22"/>
                <w:lang w:val="en-GB"/>
              </w:rPr>
              <w:t>the</w:t>
            </w:r>
            <w:r>
              <w:rPr>
                <w:sz w:val="22"/>
                <w:szCs w:val="22"/>
              </w:rPr>
              <w:t>е</w:t>
            </w:r>
            <w:r>
              <w:rPr>
                <w:sz w:val="22"/>
                <w:szCs w:val="22"/>
                <w:lang w:val="en-GB"/>
              </w:rPr>
              <w:t xml:space="preserve"> date of receipt by the Supplier of the relevant written claim from the Buyer.</w:t>
            </w:r>
          </w:p>
        </w:tc>
      </w:tr>
      <w:tr w:rsidR="00330C4D" w14:paraId="7FA345E5" w14:textId="77777777">
        <w:trPr>
          <w:trHeight w:val="709"/>
        </w:trPr>
        <w:tc>
          <w:tcPr>
            <w:tcW w:w="3012" w:type="dxa"/>
            <w:tcBorders>
              <w:top w:val="single" w:sz="4" w:space="0" w:color="000000"/>
              <w:left w:val="single" w:sz="4" w:space="0" w:color="000000"/>
              <w:bottom w:val="single" w:sz="4" w:space="0" w:color="000000"/>
              <w:right w:val="single" w:sz="4" w:space="0" w:color="000000"/>
            </w:tcBorders>
          </w:tcPr>
          <w:p w14:paraId="429C4964" w14:textId="77777777" w:rsidR="00330C4D" w:rsidRDefault="00000000">
            <w:pPr>
              <w:pStyle w:val="aeuiou1"/>
              <w:shd w:val="clear" w:color="auto" w:fill="FFFFFF"/>
              <w:tabs>
                <w:tab w:val="left" w:pos="896"/>
              </w:tabs>
              <w:spacing w:after="120"/>
              <w:jc w:val="both"/>
            </w:pPr>
            <w:r>
              <w:rPr>
                <w:sz w:val="22"/>
                <w:szCs w:val="22"/>
                <w:lang w:val="kk-KZ"/>
              </w:rPr>
              <w:t>8.4.</w:t>
            </w:r>
            <w:r>
              <w:rPr>
                <w:sz w:val="22"/>
                <w:szCs w:val="22"/>
                <w:lang w:val="kk-KZ"/>
              </w:rPr>
              <w:tab/>
              <w:t>Жеткізуші осы Шарттың 5.12. және 7.4. пункттерінде қарастырылған міндеттемелерін уақытылы орындамағаны үшін Сатып алушы Жеткізушіден міндеттемесін орындауды кешіктірген әрбір күнтізбелік күн үшін жеткізілмеген/сапасыз/ақаулы Тауар немесе қайтарылуға тиісті соманың 0,1% көлемінде, бірақ Шарттың жалпы сомасының 5%-нан аспайтын өсімпұл талап етуге құқылы, ал Жеткізуші оны төлеуге міндетті.</w:t>
            </w:r>
          </w:p>
        </w:tc>
        <w:tc>
          <w:tcPr>
            <w:tcW w:w="3124" w:type="dxa"/>
            <w:tcBorders>
              <w:top w:val="single" w:sz="4" w:space="0" w:color="000000"/>
              <w:left w:val="single" w:sz="4" w:space="0" w:color="000000"/>
              <w:bottom w:val="single" w:sz="4" w:space="0" w:color="000000"/>
              <w:right w:val="single" w:sz="4" w:space="0" w:color="000000"/>
            </w:tcBorders>
          </w:tcPr>
          <w:p w14:paraId="00B85374" w14:textId="77777777" w:rsidR="00330C4D" w:rsidRDefault="00000000">
            <w:pPr>
              <w:shd w:val="clear" w:color="auto" w:fill="FFFFFF"/>
              <w:tabs>
                <w:tab w:val="left" w:pos="896"/>
              </w:tabs>
              <w:spacing w:after="120"/>
              <w:jc w:val="both"/>
            </w:pPr>
            <w:r>
              <w:rPr>
                <w:sz w:val="22"/>
                <w:szCs w:val="22"/>
              </w:rPr>
              <w:t>8.4.</w:t>
            </w:r>
            <w:r>
              <w:rPr>
                <w:sz w:val="22"/>
                <w:szCs w:val="22"/>
              </w:rPr>
              <w:tab/>
              <w:t>Өнім беруші осы Шарттың 5.12. және 7.4. тармақтарында көзделген міндеттемелерді уақтылы орындамағаны үшін Сатып алушы Өнім берушіден талап етуге құқылы, ал Өнім беруші жеткізілмеген/сапасыз/ақаулы Тауарлар құнының 0,1% мөлшерінде өсімпұл төлеуге міндеттенеді. Тауарлар немесе міндеттемелерді орындау мерзімі өткен әрбір күнтізбелік күн үшін қайтарылуы тиіс сома, бірақ Шарттың жалпы құнының 5%-нан аспайды.</w:t>
            </w:r>
          </w:p>
        </w:tc>
        <w:tc>
          <w:tcPr>
            <w:tcW w:w="3197" w:type="dxa"/>
            <w:gridSpan w:val="2"/>
            <w:tcBorders>
              <w:top w:val="single" w:sz="4" w:space="0" w:color="000000"/>
              <w:left w:val="single" w:sz="4" w:space="0" w:color="000000"/>
              <w:bottom w:val="single" w:sz="4" w:space="0" w:color="000000"/>
              <w:right w:val="single" w:sz="4" w:space="0" w:color="000000"/>
            </w:tcBorders>
          </w:tcPr>
          <w:p w14:paraId="3A663F9D" w14:textId="77777777" w:rsidR="00330C4D" w:rsidRDefault="00000000">
            <w:pPr>
              <w:shd w:val="clear" w:color="auto" w:fill="FFFFFF"/>
              <w:tabs>
                <w:tab w:val="left" w:pos="896"/>
              </w:tabs>
              <w:spacing w:after="120"/>
              <w:jc w:val="both"/>
              <w:rPr>
                <w:sz w:val="22"/>
                <w:szCs w:val="22"/>
                <w:lang w:val="en-US"/>
              </w:rPr>
            </w:pPr>
            <w:r>
              <w:rPr>
                <w:sz w:val="22"/>
                <w:szCs w:val="22"/>
                <w:lang w:val="en-GB"/>
              </w:rPr>
              <w:t>8.4.</w:t>
            </w:r>
            <w:r>
              <w:rPr>
                <w:sz w:val="22"/>
                <w:szCs w:val="22"/>
                <w:lang w:val="en-GB"/>
              </w:rPr>
              <w:tab/>
              <w:t>If the Supplier fails to timely perform its obligations referred to in Clauses 5.</w:t>
            </w:r>
            <w:r>
              <w:rPr>
                <w:sz w:val="22"/>
                <w:szCs w:val="22"/>
                <w:lang w:val="en-US"/>
              </w:rPr>
              <w:t>12</w:t>
            </w:r>
            <w:r>
              <w:rPr>
                <w:sz w:val="22"/>
                <w:szCs w:val="22"/>
                <w:lang w:val="en-GB"/>
              </w:rPr>
              <w:t>. and 7.4. hereof, the Buyer shall have the right to claim from the Supplier and the Supplier shall pay a default interest in the amount of 0.</w:t>
            </w:r>
            <w:r>
              <w:rPr>
                <w:sz w:val="22"/>
                <w:szCs w:val="22"/>
                <w:lang w:val="en-US"/>
              </w:rPr>
              <w:t>1</w:t>
            </w:r>
            <w:r>
              <w:rPr>
                <w:sz w:val="22"/>
                <w:szCs w:val="22"/>
                <w:lang w:val="en-GB"/>
              </w:rPr>
              <w:t>% of the cost of the unsupplied/poor quality/defective Goods or the amount to be returned, per each</w:t>
            </w:r>
            <w:r>
              <w:rPr>
                <w:sz w:val="22"/>
                <w:szCs w:val="22"/>
                <w:lang w:val="en-US"/>
              </w:rPr>
              <w:t xml:space="preserve"> calendar</w:t>
            </w:r>
            <w:r>
              <w:rPr>
                <w:sz w:val="22"/>
                <w:szCs w:val="22"/>
                <w:lang w:val="en-GB"/>
              </w:rPr>
              <w:t xml:space="preserve"> day of delay, but not more than </w:t>
            </w:r>
            <w:r>
              <w:rPr>
                <w:sz w:val="22"/>
                <w:szCs w:val="22"/>
                <w:lang w:val="en-US"/>
              </w:rPr>
              <w:t>5</w:t>
            </w:r>
            <w:r>
              <w:rPr>
                <w:sz w:val="22"/>
                <w:szCs w:val="22"/>
                <w:lang w:val="en-GB"/>
              </w:rPr>
              <w:t>% of the total cost of the Agreement.</w:t>
            </w:r>
          </w:p>
        </w:tc>
      </w:tr>
      <w:tr w:rsidR="00330C4D" w14:paraId="790D5256" w14:textId="77777777">
        <w:trPr>
          <w:trHeight w:val="2129"/>
        </w:trPr>
        <w:tc>
          <w:tcPr>
            <w:tcW w:w="3012" w:type="dxa"/>
            <w:tcBorders>
              <w:top w:val="single" w:sz="4" w:space="0" w:color="000000"/>
              <w:left w:val="single" w:sz="4" w:space="0" w:color="000000"/>
              <w:bottom w:val="single" w:sz="4" w:space="0" w:color="000000"/>
              <w:right w:val="single" w:sz="4" w:space="0" w:color="000000"/>
            </w:tcBorders>
          </w:tcPr>
          <w:p w14:paraId="35BD6205" w14:textId="77777777" w:rsidR="00330C4D" w:rsidRDefault="00000000">
            <w:pPr>
              <w:pStyle w:val="aeuiou1"/>
              <w:tabs>
                <w:tab w:val="left" w:pos="540"/>
              </w:tabs>
              <w:spacing w:after="120"/>
              <w:jc w:val="both"/>
              <w:rPr>
                <w:sz w:val="22"/>
                <w:szCs w:val="22"/>
                <w:lang w:val="kk-KZ"/>
              </w:rPr>
            </w:pPr>
            <w:r>
              <w:rPr>
                <w:sz w:val="22"/>
                <w:szCs w:val="22"/>
                <w:lang w:val="kk-KZ"/>
              </w:rPr>
              <w:t xml:space="preserve">Жеткізуші Тауардың жеткіліксіз бөлігін жеткізу және/немесе ақаулы Тауарды жөндеу/ауыстыру қызметін немесе жеткізілмеген/сапасыз/ақаулы Тауар үшін төленген соманы қайтаруды 30 (отыз) күнтізбелік күннен артық кешіктірсе, Сатып алушы Жеткізушіден Шарт жалпы құнының 10% көлемінде қосымша айыппұл төлеуді талап етуге құқылы, ал Жеткізуші төлеуге міндетті. </w:t>
            </w:r>
          </w:p>
        </w:tc>
        <w:tc>
          <w:tcPr>
            <w:tcW w:w="3124" w:type="dxa"/>
            <w:tcBorders>
              <w:top w:val="single" w:sz="4" w:space="0" w:color="000000"/>
              <w:left w:val="single" w:sz="4" w:space="0" w:color="000000"/>
              <w:bottom w:val="single" w:sz="4" w:space="0" w:color="000000"/>
              <w:right w:val="single" w:sz="4" w:space="0" w:color="000000"/>
            </w:tcBorders>
          </w:tcPr>
          <w:p w14:paraId="3D662F29" w14:textId="77777777" w:rsidR="00330C4D" w:rsidRDefault="00000000">
            <w:pPr>
              <w:tabs>
                <w:tab w:val="left" w:pos="540"/>
              </w:tabs>
              <w:spacing w:after="120"/>
              <w:jc w:val="both"/>
            </w:pPr>
            <w:r>
              <w:rPr>
                <w:sz w:val="22"/>
                <w:szCs w:val="22"/>
              </w:rPr>
              <w:t xml:space="preserve">Жетіспейтін мөлшерді жеткізу және/немесе ақаулы Тауарды жөндеу/ауыстыру не жеткізілмеген/сапасыз/ақаулы Тауардың төленген құнын күнтізбелік 30 (отыз) күннен астам мерзімге қайтару мерзімі кешіктірілген жағдайда, Сатып алушы Жеткізушіден қосымша талап етуге құқылы, ал Жеткізуші төлеуге міндетті. Шарттың жалпы құнының 10% мөлшеріндегі айыппұл. </w:t>
            </w:r>
          </w:p>
        </w:tc>
        <w:tc>
          <w:tcPr>
            <w:tcW w:w="3197" w:type="dxa"/>
            <w:gridSpan w:val="2"/>
            <w:tcBorders>
              <w:top w:val="single" w:sz="4" w:space="0" w:color="000000"/>
              <w:left w:val="single" w:sz="4" w:space="0" w:color="000000"/>
              <w:bottom w:val="single" w:sz="4" w:space="0" w:color="000000"/>
              <w:right w:val="single" w:sz="4" w:space="0" w:color="000000"/>
            </w:tcBorders>
          </w:tcPr>
          <w:p w14:paraId="142C0D77" w14:textId="77777777" w:rsidR="00330C4D" w:rsidRDefault="00000000">
            <w:pPr>
              <w:tabs>
                <w:tab w:val="left" w:pos="540"/>
              </w:tabs>
              <w:spacing w:after="120"/>
              <w:jc w:val="both"/>
            </w:pPr>
            <w:r>
              <w:rPr>
                <w:sz w:val="22"/>
                <w:szCs w:val="22"/>
                <w:lang w:val="en-GB"/>
              </w:rPr>
              <w:t xml:space="preserve">If the delivery of the balance or the repair/replacement of the Goods is delayed for over thirty (30) calendar days, the Buyer shall have the right to claim from the Supplier and the Supplier shall pay </w:t>
            </w:r>
            <w:r>
              <w:rPr>
                <w:sz w:val="22"/>
                <w:szCs w:val="22"/>
                <w:lang w:val="en-US"/>
              </w:rPr>
              <w:t xml:space="preserve">an </w:t>
            </w:r>
            <w:r>
              <w:rPr>
                <w:sz w:val="22"/>
                <w:szCs w:val="22"/>
                <w:lang w:val="en-GB"/>
              </w:rPr>
              <w:t xml:space="preserve">additional penalty in the amount of 10% of the total cost of the Agreement. </w:t>
            </w:r>
          </w:p>
        </w:tc>
      </w:tr>
      <w:tr w:rsidR="00330C4D" w14:paraId="4E65612F" w14:textId="77777777">
        <w:trPr>
          <w:trHeight w:val="246"/>
        </w:trPr>
        <w:tc>
          <w:tcPr>
            <w:tcW w:w="3012" w:type="dxa"/>
            <w:tcBorders>
              <w:top w:val="single" w:sz="4" w:space="0" w:color="000000"/>
              <w:left w:val="single" w:sz="4" w:space="0" w:color="000000"/>
              <w:bottom w:val="single" w:sz="4" w:space="0" w:color="000000"/>
              <w:right w:val="single" w:sz="4" w:space="0" w:color="000000"/>
            </w:tcBorders>
          </w:tcPr>
          <w:p w14:paraId="0F1CB1B8" w14:textId="77777777" w:rsidR="00330C4D" w:rsidRDefault="00000000">
            <w:pPr>
              <w:pStyle w:val="aeuiou1"/>
              <w:tabs>
                <w:tab w:val="left" w:pos="540"/>
              </w:tabs>
              <w:spacing w:after="120"/>
              <w:jc w:val="both"/>
            </w:pPr>
            <w:r>
              <w:rPr>
                <w:sz w:val="22"/>
                <w:szCs w:val="22"/>
                <w:lang w:val="kk-KZ"/>
              </w:rPr>
              <w:t>8.5.</w:t>
            </w:r>
            <w:r>
              <w:rPr>
                <w:sz w:val="22"/>
                <w:szCs w:val="22"/>
                <w:lang w:val="kk-KZ"/>
              </w:rPr>
              <w:tab/>
              <w:t xml:space="preserve">Төлем мерзімі Сатып алушы тарапынан, Сатып алушы кінәсімен кешіктірілсе, Жеткізуші Сатып алушыдан міндеттемені орындаудың әрбір кешіктірілген күні үшін кешіктірілген төлемнің 0.1% көлемінде, бірақ кешіктірілген төлемнің 5%-нан аспайтын өсімпұл төлеуді талап етуге құқылы. Бұл ереже аванстық төлемге қатысты емес. </w:t>
            </w:r>
          </w:p>
          <w:p w14:paraId="5ADA98B7" w14:textId="77777777" w:rsidR="00330C4D" w:rsidRDefault="00000000">
            <w:pPr>
              <w:pStyle w:val="aeuiou1"/>
              <w:tabs>
                <w:tab w:val="left" w:pos="540"/>
              </w:tabs>
              <w:spacing w:after="120"/>
              <w:jc w:val="both"/>
              <w:rPr>
                <w:sz w:val="22"/>
                <w:szCs w:val="22"/>
                <w:lang w:val="kk-KZ"/>
              </w:rPr>
            </w:pPr>
            <w:r>
              <w:rPr>
                <w:sz w:val="22"/>
                <w:szCs w:val="22"/>
                <w:lang w:val="kk-KZ"/>
              </w:rPr>
              <w:t>Егер Шот-фактура және Тауарға берілетін басқа да ілеспе құжаттар жеткізілмеген жағдайда, Жеткізуші осы Шарттың 8.5. пунктіне сілтеме жасауға құқығы жоқ.</w:t>
            </w:r>
          </w:p>
        </w:tc>
        <w:tc>
          <w:tcPr>
            <w:tcW w:w="3124" w:type="dxa"/>
            <w:tcBorders>
              <w:top w:val="single" w:sz="4" w:space="0" w:color="000000"/>
              <w:left w:val="single" w:sz="4" w:space="0" w:color="000000"/>
              <w:bottom w:val="single" w:sz="4" w:space="0" w:color="000000"/>
              <w:right w:val="single" w:sz="4" w:space="0" w:color="000000"/>
            </w:tcBorders>
          </w:tcPr>
          <w:p w14:paraId="0F217927" w14:textId="77777777" w:rsidR="00330C4D" w:rsidRDefault="00000000">
            <w:pPr>
              <w:tabs>
                <w:tab w:val="left" w:pos="540"/>
              </w:tabs>
              <w:spacing w:after="120"/>
              <w:jc w:val="both"/>
            </w:pPr>
            <w:r>
              <w:rPr>
                <w:sz w:val="22"/>
                <w:szCs w:val="22"/>
              </w:rPr>
              <w:t>8.5.</w:t>
            </w:r>
            <w:r>
              <w:rPr>
                <w:sz w:val="22"/>
                <w:szCs w:val="22"/>
              </w:rPr>
              <w:tab/>
              <w:t xml:space="preserve">Сатып алушы төлем мерзімін Сатып алушының кінәсінен бұзған жағдайда, Жеткізуші Сатып алушыдан міндеттемені орындау мерзімі өткен әрбір күн үшін мерзімі өткен төлем сомасының 0,1% мөлшерінде, бірақ мерзімі өткен төлем сомасының 5%- от аспайтын өсімпұл төлеуді талап етуге құқылы. . Бұл ереже өзінің қолданысын алдын ала төлеуге қолданбайды. </w:t>
            </w:r>
          </w:p>
          <w:p w14:paraId="12318A63" w14:textId="77777777" w:rsidR="00330C4D" w:rsidRDefault="00000000">
            <w:pPr>
              <w:tabs>
                <w:tab w:val="left" w:pos="540"/>
              </w:tabs>
              <w:spacing w:after="120"/>
              <w:jc w:val="both"/>
              <w:rPr>
                <w:sz w:val="22"/>
                <w:szCs w:val="22"/>
              </w:rPr>
            </w:pPr>
            <w:r>
              <w:rPr>
                <w:sz w:val="22"/>
                <w:szCs w:val="22"/>
              </w:rPr>
              <w:t>Тауарға шот-фактураны және басқа ілеспе құжаттарды ұсынбаған жағдайда, Жеткізуші 8.5-тармаққа сілтеме жасауға құқылы емес. осы Шарттың.</w:t>
            </w:r>
          </w:p>
        </w:tc>
        <w:tc>
          <w:tcPr>
            <w:tcW w:w="3197" w:type="dxa"/>
            <w:gridSpan w:val="2"/>
            <w:tcBorders>
              <w:top w:val="single" w:sz="4" w:space="0" w:color="000000"/>
              <w:left w:val="single" w:sz="4" w:space="0" w:color="000000"/>
              <w:bottom w:val="single" w:sz="4" w:space="0" w:color="000000"/>
              <w:right w:val="single" w:sz="4" w:space="0" w:color="000000"/>
            </w:tcBorders>
          </w:tcPr>
          <w:p w14:paraId="1196BACE" w14:textId="77777777" w:rsidR="00330C4D" w:rsidRDefault="00000000">
            <w:pPr>
              <w:tabs>
                <w:tab w:val="left" w:pos="540"/>
              </w:tabs>
              <w:spacing w:after="120"/>
              <w:jc w:val="both"/>
            </w:pPr>
            <w:r>
              <w:rPr>
                <w:sz w:val="22"/>
                <w:szCs w:val="22"/>
                <w:lang w:val="en-GB"/>
              </w:rPr>
              <w:t>8.5.</w:t>
            </w:r>
            <w:r>
              <w:rPr>
                <w:sz w:val="22"/>
                <w:szCs w:val="22"/>
                <w:lang w:val="en-GB"/>
              </w:rPr>
              <w:tab/>
              <w:t>In case of delay in payment by the Buyer</w:t>
            </w:r>
            <w:r>
              <w:rPr>
                <w:sz w:val="22"/>
                <w:szCs w:val="22"/>
                <w:lang w:val="en-US"/>
              </w:rPr>
              <w:t xml:space="preserve"> through the Buyer's fault</w:t>
            </w:r>
            <w:r>
              <w:rPr>
                <w:sz w:val="22"/>
                <w:szCs w:val="22"/>
                <w:lang w:val="en-GB"/>
              </w:rPr>
              <w:t xml:space="preserve">, the Supplier shall have the right to claim a default interest from the Buyer at 0.1% of the overdue payment for each day of delay, but not more than </w:t>
            </w:r>
            <w:r>
              <w:rPr>
                <w:sz w:val="22"/>
                <w:szCs w:val="22"/>
                <w:lang w:val="en-US"/>
              </w:rPr>
              <w:t>5</w:t>
            </w:r>
            <w:r>
              <w:rPr>
                <w:sz w:val="22"/>
                <w:szCs w:val="22"/>
                <w:lang w:val="en-GB"/>
              </w:rPr>
              <w:t>% of the outstanding amount. This provision shall not extend to any advance payment.</w:t>
            </w:r>
          </w:p>
          <w:p w14:paraId="5E892536" w14:textId="77777777" w:rsidR="00330C4D" w:rsidRDefault="00000000">
            <w:pPr>
              <w:tabs>
                <w:tab w:val="left" w:pos="540"/>
              </w:tabs>
              <w:spacing w:after="120"/>
              <w:jc w:val="both"/>
              <w:rPr>
                <w:sz w:val="22"/>
                <w:szCs w:val="22"/>
                <w:lang w:val="en-GB"/>
              </w:rPr>
            </w:pPr>
            <w:r>
              <w:rPr>
                <w:sz w:val="22"/>
                <w:szCs w:val="22"/>
                <w:lang w:val="kk-KZ"/>
              </w:rPr>
              <w:t xml:space="preserve">In case of not providing the invoice and other accompanying documents on Goods, the Supplier has no right to refer to point 8.5. </w:t>
            </w:r>
            <w:r>
              <w:rPr>
                <w:sz w:val="22"/>
                <w:szCs w:val="22"/>
                <w:lang w:val="en-US"/>
              </w:rPr>
              <w:t xml:space="preserve">of </w:t>
            </w:r>
            <w:r>
              <w:rPr>
                <w:sz w:val="22"/>
                <w:szCs w:val="22"/>
                <w:lang w:val="kk-KZ"/>
              </w:rPr>
              <w:t>this agreement.</w:t>
            </w:r>
          </w:p>
        </w:tc>
      </w:tr>
      <w:tr w:rsidR="00330C4D" w14:paraId="7C2875F1" w14:textId="77777777">
        <w:trPr>
          <w:trHeight w:val="331"/>
        </w:trPr>
        <w:tc>
          <w:tcPr>
            <w:tcW w:w="3012" w:type="dxa"/>
            <w:tcBorders>
              <w:top w:val="single" w:sz="4" w:space="0" w:color="000000"/>
              <w:left w:val="single" w:sz="4" w:space="0" w:color="000000"/>
              <w:bottom w:val="single" w:sz="4" w:space="0" w:color="000000"/>
              <w:right w:val="single" w:sz="4" w:space="0" w:color="000000"/>
            </w:tcBorders>
          </w:tcPr>
          <w:p w14:paraId="224E1660" w14:textId="77777777" w:rsidR="00330C4D" w:rsidRDefault="00000000">
            <w:pPr>
              <w:pStyle w:val="aeuiou1"/>
              <w:shd w:val="clear" w:color="auto" w:fill="FFFFFF"/>
              <w:tabs>
                <w:tab w:val="left" w:pos="426"/>
                <w:tab w:val="left" w:pos="896"/>
              </w:tabs>
              <w:spacing w:after="120"/>
              <w:jc w:val="both"/>
            </w:pPr>
            <w:r>
              <w:rPr>
                <w:sz w:val="22"/>
                <w:szCs w:val="22"/>
                <w:lang w:val="en-US"/>
              </w:rPr>
              <w:t xml:space="preserve">8.6. </w:t>
            </w:r>
            <w:r>
              <w:rPr>
                <w:sz w:val="22"/>
                <w:szCs w:val="22"/>
                <w:lang w:val="kk-KZ"/>
              </w:rPr>
              <w:t>Жеткізуші Шарттың 14.2. пунктіне сәйкес Тауардағы жергілікті қамтуға байланысты міндеттемелерін бұзған жағдайда, Сатып алушы өз шешімі бойынша келесі әрекеттерді орындауға құқылы:</w:t>
            </w:r>
          </w:p>
        </w:tc>
        <w:tc>
          <w:tcPr>
            <w:tcW w:w="3124" w:type="dxa"/>
            <w:tcBorders>
              <w:top w:val="single" w:sz="4" w:space="0" w:color="000000"/>
              <w:left w:val="single" w:sz="4" w:space="0" w:color="000000"/>
              <w:bottom w:val="single" w:sz="4" w:space="0" w:color="000000"/>
              <w:right w:val="single" w:sz="4" w:space="0" w:color="000000"/>
            </w:tcBorders>
          </w:tcPr>
          <w:p w14:paraId="28BD3399" w14:textId="77777777" w:rsidR="00330C4D" w:rsidRDefault="00000000">
            <w:pPr>
              <w:shd w:val="clear" w:color="auto" w:fill="FFFFFF"/>
              <w:tabs>
                <w:tab w:val="left" w:pos="426"/>
                <w:tab w:val="left" w:pos="896"/>
              </w:tabs>
              <w:spacing w:after="120"/>
              <w:jc w:val="both"/>
              <w:rPr>
                <w:sz w:val="22"/>
                <w:szCs w:val="22"/>
              </w:rPr>
            </w:pPr>
            <w:r>
              <w:rPr>
                <w:sz w:val="22"/>
                <w:szCs w:val="22"/>
              </w:rPr>
              <w:t>8.6. Жеткізуші 14.2-тармаққа сәйкес Тауардағы жергілікті қамту бойынша міндеттемелерді бұзған жағдайда. Келісім-шарт бойынша Сатып алушы өз қалауы бойынша құқылы:</w:t>
            </w:r>
          </w:p>
        </w:tc>
        <w:tc>
          <w:tcPr>
            <w:tcW w:w="3197" w:type="dxa"/>
            <w:gridSpan w:val="2"/>
            <w:tcBorders>
              <w:top w:val="single" w:sz="4" w:space="0" w:color="000000"/>
              <w:left w:val="single" w:sz="4" w:space="0" w:color="000000"/>
              <w:bottom w:val="single" w:sz="4" w:space="0" w:color="000000"/>
              <w:right w:val="single" w:sz="4" w:space="0" w:color="000000"/>
            </w:tcBorders>
          </w:tcPr>
          <w:p w14:paraId="7D713C6F" w14:textId="77777777" w:rsidR="00330C4D" w:rsidRDefault="00000000">
            <w:pPr>
              <w:shd w:val="clear" w:color="auto" w:fill="FFFFFF"/>
              <w:tabs>
                <w:tab w:val="left" w:pos="426"/>
                <w:tab w:val="left" w:pos="896"/>
              </w:tabs>
              <w:spacing w:after="120"/>
              <w:jc w:val="both"/>
            </w:pPr>
            <w:r>
              <w:rPr>
                <w:sz w:val="22"/>
                <w:szCs w:val="22"/>
                <w:lang w:val="en-GB"/>
              </w:rPr>
              <w:t>8.</w:t>
            </w:r>
            <w:r>
              <w:rPr>
                <w:sz w:val="22"/>
                <w:szCs w:val="22"/>
                <w:lang w:val="en-US"/>
              </w:rPr>
              <w:t>6</w:t>
            </w:r>
            <w:r>
              <w:rPr>
                <w:sz w:val="22"/>
                <w:szCs w:val="22"/>
                <w:lang w:val="en-GB"/>
              </w:rPr>
              <w:t xml:space="preserve">. If the Supplier breaches its obligations on the local content in the Goods under Clause </w:t>
            </w:r>
            <w:r>
              <w:rPr>
                <w:sz w:val="22"/>
                <w:szCs w:val="22"/>
                <w:lang w:val="en-US"/>
              </w:rPr>
              <w:t>14.2.</w:t>
            </w:r>
            <w:r>
              <w:rPr>
                <w:sz w:val="22"/>
                <w:szCs w:val="22"/>
                <w:lang w:val="en-GB"/>
              </w:rPr>
              <w:t xml:space="preserve"> of the Agreement, the Buyer may, at its discretion:</w:t>
            </w:r>
          </w:p>
        </w:tc>
      </w:tr>
      <w:tr w:rsidR="00330C4D" w14:paraId="03412FBE" w14:textId="77777777">
        <w:trPr>
          <w:trHeight w:val="1345"/>
        </w:trPr>
        <w:tc>
          <w:tcPr>
            <w:tcW w:w="3012" w:type="dxa"/>
            <w:tcBorders>
              <w:top w:val="single" w:sz="4" w:space="0" w:color="000000"/>
              <w:left w:val="single" w:sz="4" w:space="0" w:color="000000"/>
              <w:bottom w:val="single" w:sz="4" w:space="0" w:color="000000"/>
              <w:right w:val="single" w:sz="4" w:space="0" w:color="000000"/>
            </w:tcBorders>
          </w:tcPr>
          <w:p w14:paraId="37419610" w14:textId="77777777" w:rsidR="00330C4D" w:rsidRDefault="00000000">
            <w:pPr>
              <w:pStyle w:val="aeuiou1"/>
              <w:shd w:val="clear" w:color="auto" w:fill="FFFFFF"/>
              <w:tabs>
                <w:tab w:val="left" w:pos="426"/>
                <w:tab w:val="left" w:pos="896"/>
              </w:tabs>
              <w:spacing w:after="120"/>
              <w:jc w:val="both"/>
            </w:pPr>
            <w:r>
              <w:rPr>
                <w:sz w:val="22"/>
                <w:szCs w:val="22"/>
                <w:lang w:val="kk-KZ"/>
              </w:rPr>
              <w:t>- Жеткізушінің Тауарды жеткізуге қатысты жұмсаған қандай да шығындарын өтемей, Тауардан бас тарту (Тауар Жеткізушіге қайтарылған жағдайда барлық шығындар Жіберушіге жүктеледі) немесе</w:t>
            </w:r>
          </w:p>
        </w:tc>
        <w:tc>
          <w:tcPr>
            <w:tcW w:w="3124" w:type="dxa"/>
            <w:tcBorders>
              <w:top w:val="single" w:sz="4" w:space="0" w:color="000000"/>
              <w:left w:val="single" w:sz="4" w:space="0" w:color="000000"/>
              <w:bottom w:val="single" w:sz="4" w:space="0" w:color="000000"/>
              <w:right w:val="single" w:sz="4" w:space="0" w:color="000000"/>
            </w:tcBorders>
          </w:tcPr>
          <w:p w14:paraId="6A26B2DC" w14:textId="77777777" w:rsidR="00330C4D" w:rsidRDefault="00000000">
            <w:pPr>
              <w:shd w:val="clear" w:color="auto" w:fill="FFFFFF"/>
              <w:tabs>
                <w:tab w:val="left" w:pos="426"/>
                <w:tab w:val="left" w:pos="896"/>
              </w:tabs>
              <w:spacing w:after="120"/>
              <w:jc w:val="both"/>
              <w:rPr>
                <w:sz w:val="22"/>
                <w:szCs w:val="22"/>
              </w:rPr>
            </w:pPr>
            <w:r>
              <w:rPr>
                <w:sz w:val="22"/>
                <w:szCs w:val="22"/>
              </w:rPr>
              <w:t>- тауарды Жеткізушіге Тауарды жеткізуге байланысты қандай да бір шығыстарды өтемей, Тауардан бас тартуға (Тауар Жеткізушіге қайтарылған жағдайда, барлық туындайтын шығыстарды Жеткізуші көтереді), не</w:t>
            </w:r>
          </w:p>
        </w:tc>
        <w:tc>
          <w:tcPr>
            <w:tcW w:w="3197" w:type="dxa"/>
            <w:gridSpan w:val="2"/>
            <w:tcBorders>
              <w:top w:val="single" w:sz="4" w:space="0" w:color="000000"/>
              <w:left w:val="single" w:sz="4" w:space="0" w:color="000000"/>
              <w:bottom w:val="single" w:sz="4" w:space="0" w:color="000000"/>
              <w:right w:val="single" w:sz="4" w:space="0" w:color="000000"/>
            </w:tcBorders>
          </w:tcPr>
          <w:p w14:paraId="69A893F6" w14:textId="77777777" w:rsidR="00330C4D" w:rsidRDefault="00000000">
            <w:pPr>
              <w:shd w:val="clear" w:color="auto" w:fill="FFFFFF"/>
              <w:tabs>
                <w:tab w:val="left" w:pos="426"/>
                <w:tab w:val="left" w:pos="896"/>
              </w:tabs>
              <w:spacing w:after="120"/>
              <w:jc w:val="both"/>
              <w:rPr>
                <w:sz w:val="22"/>
                <w:szCs w:val="22"/>
                <w:lang w:val="en-GB"/>
              </w:rPr>
            </w:pPr>
            <w:r>
              <w:rPr>
                <w:sz w:val="22"/>
                <w:szCs w:val="22"/>
                <w:lang w:val="en-GB"/>
              </w:rPr>
              <w:t>- refuse from the Goods, without compensating the Supplier for any expenses attributable to the delivery of the Goods (if the Goods are returned to the Supplier, all associated expenses shall be borne by the Supplier), or</w:t>
            </w:r>
          </w:p>
        </w:tc>
      </w:tr>
      <w:tr w:rsidR="00330C4D" w14:paraId="673C9F9B" w14:textId="77777777">
        <w:trPr>
          <w:trHeight w:val="331"/>
        </w:trPr>
        <w:tc>
          <w:tcPr>
            <w:tcW w:w="3012" w:type="dxa"/>
            <w:tcBorders>
              <w:top w:val="single" w:sz="4" w:space="0" w:color="000000"/>
              <w:left w:val="single" w:sz="4" w:space="0" w:color="000000"/>
              <w:bottom w:val="single" w:sz="4" w:space="0" w:color="000000"/>
              <w:right w:val="single" w:sz="4" w:space="0" w:color="000000"/>
            </w:tcBorders>
          </w:tcPr>
          <w:p w14:paraId="76D14AA9" w14:textId="77777777" w:rsidR="00330C4D" w:rsidRDefault="00000000">
            <w:pPr>
              <w:pStyle w:val="aeuiou1"/>
              <w:tabs>
                <w:tab w:val="left" w:pos="0"/>
                <w:tab w:val="left" w:pos="540"/>
              </w:tabs>
              <w:spacing w:after="120"/>
              <w:jc w:val="both"/>
            </w:pPr>
            <w:r>
              <w:rPr>
                <w:sz w:val="22"/>
                <w:szCs w:val="22"/>
                <w:lang w:val="kk-KZ"/>
              </w:rPr>
              <w:t>- Жеткізушіден жергілікті қамту бойынша талаптар бұзылған Тауар құнының 10% көлемінде айыппұл төлеуді талап ету.</w:t>
            </w:r>
          </w:p>
        </w:tc>
        <w:tc>
          <w:tcPr>
            <w:tcW w:w="3124" w:type="dxa"/>
            <w:tcBorders>
              <w:top w:val="single" w:sz="4" w:space="0" w:color="000000"/>
              <w:left w:val="single" w:sz="4" w:space="0" w:color="000000"/>
              <w:bottom w:val="single" w:sz="4" w:space="0" w:color="000000"/>
              <w:right w:val="single" w:sz="4" w:space="0" w:color="000000"/>
            </w:tcBorders>
          </w:tcPr>
          <w:p w14:paraId="562A2FE7" w14:textId="77777777" w:rsidR="00330C4D" w:rsidRDefault="00000000">
            <w:pPr>
              <w:tabs>
                <w:tab w:val="left" w:pos="0"/>
                <w:tab w:val="left" w:pos="540"/>
              </w:tabs>
              <w:spacing w:after="120"/>
              <w:jc w:val="both"/>
              <w:rPr>
                <w:sz w:val="22"/>
                <w:szCs w:val="22"/>
              </w:rPr>
            </w:pPr>
            <w:r>
              <w:rPr>
                <w:sz w:val="22"/>
                <w:szCs w:val="22"/>
              </w:rPr>
              <w:t>- жеткізушіден жергілікті қамту талаптарын Жеткізуші бұзған Тауар құнының 10% мөлшерінде айыппұл төлеуді талап етуге.</w:t>
            </w:r>
          </w:p>
        </w:tc>
        <w:tc>
          <w:tcPr>
            <w:tcW w:w="3197" w:type="dxa"/>
            <w:gridSpan w:val="2"/>
            <w:tcBorders>
              <w:top w:val="single" w:sz="4" w:space="0" w:color="000000"/>
              <w:left w:val="single" w:sz="4" w:space="0" w:color="000000"/>
              <w:bottom w:val="single" w:sz="4" w:space="0" w:color="000000"/>
              <w:right w:val="single" w:sz="4" w:space="0" w:color="000000"/>
            </w:tcBorders>
          </w:tcPr>
          <w:p w14:paraId="2B7CA116" w14:textId="77777777" w:rsidR="00330C4D" w:rsidRDefault="00000000">
            <w:pPr>
              <w:shd w:val="clear" w:color="auto" w:fill="FFFFFF"/>
              <w:tabs>
                <w:tab w:val="left" w:pos="426"/>
                <w:tab w:val="left" w:pos="896"/>
              </w:tabs>
              <w:spacing w:after="120"/>
              <w:jc w:val="both"/>
              <w:rPr>
                <w:sz w:val="22"/>
                <w:szCs w:val="22"/>
                <w:lang w:val="en-US"/>
              </w:rPr>
            </w:pPr>
            <w:r>
              <w:rPr>
                <w:sz w:val="22"/>
                <w:szCs w:val="22"/>
                <w:lang w:val="en-GB"/>
              </w:rPr>
              <w:t>- claim a default interest from the Supplier in the amount of 10% of the cost of the Goods, with respect to which the Supplier is in breach of the local content obligations.</w:t>
            </w:r>
          </w:p>
        </w:tc>
      </w:tr>
      <w:tr w:rsidR="00330C4D" w14:paraId="6E74C4B9" w14:textId="77777777">
        <w:trPr>
          <w:trHeight w:val="331"/>
        </w:trPr>
        <w:tc>
          <w:tcPr>
            <w:tcW w:w="3012" w:type="dxa"/>
            <w:tcBorders>
              <w:top w:val="single" w:sz="4" w:space="0" w:color="000000"/>
              <w:left w:val="single" w:sz="4" w:space="0" w:color="000000"/>
              <w:bottom w:val="single" w:sz="4" w:space="0" w:color="000000"/>
              <w:right w:val="single" w:sz="4" w:space="0" w:color="000000"/>
            </w:tcBorders>
          </w:tcPr>
          <w:p w14:paraId="1BC3FC9D" w14:textId="77777777" w:rsidR="00330C4D" w:rsidRDefault="00000000">
            <w:pPr>
              <w:pStyle w:val="aeuiou1"/>
              <w:tabs>
                <w:tab w:val="left" w:pos="0"/>
                <w:tab w:val="left" w:pos="540"/>
              </w:tabs>
              <w:spacing w:after="120"/>
              <w:jc w:val="both"/>
            </w:pPr>
            <w:r>
              <w:rPr>
                <w:sz w:val="22"/>
                <w:szCs w:val="22"/>
                <w:lang w:val="en-US"/>
              </w:rPr>
              <w:t xml:space="preserve">8.7. </w:t>
            </w:r>
            <w:r>
              <w:rPr>
                <w:sz w:val="22"/>
                <w:szCs w:val="22"/>
                <w:lang w:val="kk-KZ"/>
              </w:rPr>
              <w:t>Шарттың 12.3.4. тармақшасында қарастырылған негіз бойынша Шарт тоқтатылған жағдайда, Сатып алушы Жеткізушіден Шарттың жалпы құнының 5% көлемінде айыппұл төлеуді талап етуге құқылы, ал Жеткізуші төлеуге міндетті.</w:t>
            </w:r>
          </w:p>
        </w:tc>
        <w:tc>
          <w:tcPr>
            <w:tcW w:w="3124" w:type="dxa"/>
            <w:tcBorders>
              <w:top w:val="single" w:sz="4" w:space="0" w:color="000000"/>
              <w:left w:val="single" w:sz="4" w:space="0" w:color="000000"/>
              <w:bottom w:val="single" w:sz="4" w:space="0" w:color="000000"/>
              <w:right w:val="single" w:sz="4" w:space="0" w:color="000000"/>
            </w:tcBorders>
          </w:tcPr>
          <w:p w14:paraId="48BEDDD0" w14:textId="77777777" w:rsidR="00330C4D" w:rsidRDefault="00000000">
            <w:pPr>
              <w:tabs>
                <w:tab w:val="left" w:pos="0"/>
                <w:tab w:val="left" w:pos="540"/>
              </w:tabs>
              <w:spacing w:after="120"/>
              <w:jc w:val="both"/>
              <w:rPr>
                <w:sz w:val="22"/>
                <w:szCs w:val="22"/>
              </w:rPr>
            </w:pPr>
            <w:r>
              <w:rPr>
                <w:sz w:val="22"/>
                <w:szCs w:val="22"/>
              </w:rPr>
              <w:t>8.7. Шарт 12.3.4. Тармақшасында көзделген негіздер бойынша бұзылған жағдайда. Келісім-шарт, Сатып алушы талап етуге құқылы, ал Жеткізуші Келісімшарттың жалпы құнының 5% мөлшерінде айыппұл төлеуге міндетті.</w:t>
            </w:r>
          </w:p>
        </w:tc>
        <w:tc>
          <w:tcPr>
            <w:tcW w:w="3197" w:type="dxa"/>
            <w:gridSpan w:val="2"/>
            <w:tcBorders>
              <w:top w:val="single" w:sz="4" w:space="0" w:color="000000"/>
              <w:left w:val="single" w:sz="4" w:space="0" w:color="000000"/>
              <w:bottom w:val="single" w:sz="4" w:space="0" w:color="000000"/>
              <w:right w:val="single" w:sz="4" w:space="0" w:color="000000"/>
            </w:tcBorders>
          </w:tcPr>
          <w:p w14:paraId="5D50590A" w14:textId="77777777" w:rsidR="00330C4D" w:rsidRDefault="00000000">
            <w:pPr>
              <w:shd w:val="clear" w:color="auto" w:fill="FFFFFF"/>
              <w:tabs>
                <w:tab w:val="left" w:pos="426"/>
                <w:tab w:val="left" w:pos="896"/>
              </w:tabs>
              <w:spacing w:after="120"/>
              <w:jc w:val="both"/>
            </w:pPr>
            <w:r>
              <w:rPr>
                <w:sz w:val="22"/>
                <w:szCs w:val="22"/>
                <w:lang w:val="en-GB"/>
              </w:rPr>
              <w:t xml:space="preserve">8.7. If this Agreement is terminated under the ground set out in Sub-Clause </w:t>
            </w:r>
            <w:r>
              <w:rPr>
                <w:sz w:val="22"/>
                <w:szCs w:val="22"/>
                <w:lang w:val="en-US"/>
              </w:rPr>
              <w:t xml:space="preserve">12.3.4. </w:t>
            </w:r>
            <w:r>
              <w:rPr>
                <w:sz w:val="22"/>
                <w:szCs w:val="22"/>
                <w:lang w:val="en-GB"/>
              </w:rPr>
              <w:t>hereof, the Buyer shall have the right to claim and the Supplier shall pay a default interest in the amount of 5% of the total cost of the Agreement.</w:t>
            </w:r>
          </w:p>
        </w:tc>
      </w:tr>
      <w:tr w:rsidR="00330C4D" w14:paraId="4249B4F7" w14:textId="77777777">
        <w:tc>
          <w:tcPr>
            <w:tcW w:w="3012" w:type="dxa"/>
            <w:tcBorders>
              <w:top w:val="single" w:sz="4" w:space="0" w:color="000000"/>
              <w:left w:val="single" w:sz="4" w:space="0" w:color="000000"/>
              <w:bottom w:val="single" w:sz="4" w:space="0" w:color="000000"/>
              <w:right w:val="single" w:sz="4" w:space="0" w:color="000000"/>
            </w:tcBorders>
          </w:tcPr>
          <w:p w14:paraId="10ABE339" w14:textId="77777777" w:rsidR="00330C4D" w:rsidRDefault="00000000">
            <w:pPr>
              <w:pStyle w:val="aeuiou1"/>
              <w:tabs>
                <w:tab w:val="left" w:pos="0"/>
                <w:tab w:val="left" w:pos="540"/>
              </w:tabs>
              <w:spacing w:after="120"/>
              <w:jc w:val="both"/>
            </w:pPr>
            <w:r>
              <w:rPr>
                <w:sz w:val="22"/>
                <w:szCs w:val="22"/>
                <w:lang w:val="en-US"/>
              </w:rPr>
              <w:t xml:space="preserve">8.8. </w:t>
            </w:r>
            <w:r>
              <w:rPr>
                <w:sz w:val="22"/>
                <w:szCs w:val="22"/>
                <w:lang w:val="kk-KZ"/>
              </w:rPr>
              <w:t>Айыпты тараптың есептелген өсімпұл және/немесе айыппұлды төлеу міндеттемелері екінші тараптан тиісті жазбаша талап алған күннен бастап күшке енеді.</w:t>
            </w:r>
            <w:r>
              <w:rPr>
                <w:sz w:val="22"/>
                <w:szCs w:val="22"/>
                <w:lang w:val="en-US"/>
              </w:rPr>
              <w:t xml:space="preserve"> </w:t>
            </w:r>
            <w:r>
              <w:rPr>
                <w:sz w:val="22"/>
                <w:szCs w:val="22"/>
                <w:lang w:val="kk-KZ"/>
              </w:rPr>
              <w:t>Аталмыш жазбаша талап болмаған жағдайда кінәлі тараптың өсімпұл және/немесе айыппұл төлеу міндеттемесі пайда болмайды.</w:t>
            </w:r>
          </w:p>
        </w:tc>
        <w:tc>
          <w:tcPr>
            <w:tcW w:w="3124" w:type="dxa"/>
            <w:tcBorders>
              <w:top w:val="single" w:sz="4" w:space="0" w:color="000000"/>
              <w:left w:val="single" w:sz="4" w:space="0" w:color="000000"/>
              <w:bottom w:val="single" w:sz="4" w:space="0" w:color="000000"/>
              <w:right w:val="single" w:sz="4" w:space="0" w:color="000000"/>
            </w:tcBorders>
          </w:tcPr>
          <w:p w14:paraId="2D38B87B" w14:textId="77777777" w:rsidR="00330C4D" w:rsidRDefault="00000000">
            <w:pPr>
              <w:tabs>
                <w:tab w:val="left" w:pos="0"/>
                <w:tab w:val="left" w:pos="540"/>
              </w:tabs>
              <w:spacing w:after="120"/>
              <w:jc w:val="both"/>
            </w:pPr>
            <w:r>
              <w:rPr>
                <w:sz w:val="22"/>
                <w:szCs w:val="22"/>
              </w:rPr>
              <w:t>8.8. Есептелген өсімпұлды және/немесе айыппұлды төлеу бойынша міндеттемелер кінәлі Тарапта екінші Тараптан тиісті жазбаша талап алынған күннен бастап туындайды. Мұндай жазбаша талап болмаған жағдайда, кінәлі Тарапта өсімпұл және/немесе айыппұл төлеу бойынша міндеттемелер туындамайды.</w:t>
            </w:r>
          </w:p>
        </w:tc>
        <w:tc>
          <w:tcPr>
            <w:tcW w:w="3197" w:type="dxa"/>
            <w:gridSpan w:val="2"/>
            <w:tcBorders>
              <w:top w:val="single" w:sz="4" w:space="0" w:color="000000"/>
              <w:left w:val="single" w:sz="4" w:space="0" w:color="000000"/>
              <w:bottom w:val="single" w:sz="4" w:space="0" w:color="000000"/>
              <w:right w:val="single" w:sz="4" w:space="0" w:color="000000"/>
            </w:tcBorders>
          </w:tcPr>
          <w:p w14:paraId="740A180E" w14:textId="77777777" w:rsidR="00330C4D" w:rsidRDefault="00000000">
            <w:pPr>
              <w:shd w:val="clear" w:color="auto" w:fill="FFFFFF"/>
              <w:tabs>
                <w:tab w:val="left" w:pos="426"/>
                <w:tab w:val="left" w:pos="896"/>
              </w:tabs>
              <w:spacing w:after="120"/>
              <w:jc w:val="both"/>
              <w:rPr>
                <w:sz w:val="22"/>
                <w:szCs w:val="22"/>
                <w:lang w:val="en-US"/>
              </w:rPr>
            </w:pPr>
            <w:r>
              <w:rPr>
                <w:sz w:val="22"/>
                <w:szCs w:val="22"/>
                <w:lang w:val="en-US"/>
              </w:rPr>
              <w:t xml:space="preserve">8.8. The guilty Party shall be obliged to pay accrued default interest and/or penalties since a day of receiving from another Party of the appropriate written claim. If such written claim is not provided to the guilty Party it shall not be obliged to pay the default interest and/or penalties. </w:t>
            </w:r>
          </w:p>
        </w:tc>
      </w:tr>
      <w:tr w:rsidR="00330C4D" w14:paraId="69DB40D5" w14:textId="77777777">
        <w:trPr>
          <w:trHeight w:val="559"/>
        </w:trPr>
        <w:tc>
          <w:tcPr>
            <w:tcW w:w="3012" w:type="dxa"/>
            <w:tcBorders>
              <w:top w:val="single" w:sz="4" w:space="0" w:color="000000"/>
              <w:left w:val="single" w:sz="4" w:space="0" w:color="000000"/>
              <w:bottom w:val="single" w:sz="4" w:space="0" w:color="000000"/>
              <w:right w:val="single" w:sz="4" w:space="0" w:color="000000"/>
            </w:tcBorders>
          </w:tcPr>
          <w:p w14:paraId="20B04684" w14:textId="77777777" w:rsidR="00330C4D" w:rsidRDefault="00000000">
            <w:pPr>
              <w:pStyle w:val="aeuiou1"/>
              <w:spacing w:after="120"/>
              <w:jc w:val="both"/>
            </w:pPr>
            <w:r>
              <w:rPr>
                <w:sz w:val="22"/>
                <w:szCs w:val="22"/>
                <w:lang w:val="en-US"/>
              </w:rPr>
              <w:t xml:space="preserve">8.9. </w:t>
            </w:r>
            <w:r>
              <w:rPr>
                <w:sz w:val="22"/>
                <w:szCs w:val="22"/>
                <w:lang w:val="kk-KZ"/>
              </w:rPr>
              <w:t>Өсімпұл төлеу Тараптарды өз міндеттемелерін орындаудан босатпайды.</w:t>
            </w:r>
          </w:p>
        </w:tc>
        <w:tc>
          <w:tcPr>
            <w:tcW w:w="3124" w:type="dxa"/>
            <w:tcBorders>
              <w:top w:val="single" w:sz="4" w:space="0" w:color="000000"/>
              <w:left w:val="single" w:sz="4" w:space="0" w:color="000000"/>
              <w:bottom w:val="single" w:sz="4" w:space="0" w:color="000000"/>
              <w:right w:val="single" w:sz="4" w:space="0" w:color="000000"/>
            </w:tcBorders>
          </w:tcPr>
          <w:p w14:paraId="258E072D" w14:textId="77777777" w:rsidR="00330C4D" w:rsidRDefault="00000000">
            <w:pPr>
              <w:spacing w:after="120"/>
              <w:jc w:val="both"/>
              <w:rPr>
                <w:b/>
                <w:sz w:val="22"/>
                <w:szCs w:val="22"/>
              </w:rPr>
            </w:pPr>
            <w:r>
              <w:rPr>
                <w:sz w:val="22"/>
                <w:szCs w:val="22"/>
              </w:rPr>
              <w:t>8.9. Өсімпұлды төлеу Тараптарды өздеріне қабылдаған міндеттемелерін орындаудан босатпайды.</w:t>
            </w:r>
          </w:p>
        </w:tc>
        <w:tc>
          <w:tcPr>
            <w:tcW w:w="3197" w:type="dxa"/>
            <w:gridSpan w:val="2"/>
            <w:tcBorders>
              <w:top w:val="single" w:sz="4" w:space="0" w:color="000000"/>
              <w:left w:val="single" w:sz="4" w:space="0" w:color="000000"/>
              <w:bottom w:val="single" w:sz="4" w:space="0" w:color="000000"/>
              <w:right w:val="single" w:sz="4" w:space="0" w:color="000000"/>
            </w:tcBorders>
          </w:tcPr>
          <w:p w14:paraId="54B61F4A" w14:textId="77777777" w:rsidR="00330C4D" w:rsidRDefault="00000000">
            <w:pPr>
              <w:tabs>
                <w:tab w:val="left" w:pos="0"/>
                <w:tab w:val="left" w:pos="540"/>
              </w:tabs>
              <w:spacing w:after="120"/>
              <w:jc w:val="both"/>
            </w:pPr>
            <w:r>
              <w:rPr>
                <w:sz w:val="22"/>
                <w:szCs w:val="22"/>
                <w:lang w:val="en-US"/>
              </w:rPr>
              <w:t xml:space="preserve">8.9. </w:t>
            </w:r>
            <w:r>
              <w:rPr>
                <w:sz w:val="22"/>
                <w:szCs w:val="22"/>
                <w:lang w:val="en-GB"/>
              </w:rPr>
              <w:t>The</w:t>
            </w:r>
            <w:r>
              <w:rPr>
                <w:sz w:val="22"/>
                <w:szCs w:val="22"/>
                <w:lang w:val="en-US"/>
              </w:rPr>
              <w:t xml:space="preserve"> </w:t>
            </w:r>
            <w:r>
              <w:rPr>
                <w:sz w:val="22"/>
                <w:szCs w:val="22"/>
                <w:lang w:val="en-GB"/>
              </w:rPr>
              <w:t>payment</w:t>
            </w:r>
            <w:r>
              <w:rPr>
                <w:sz w:val="22"/>
                <w:szCs w:val="22"/>
                <w:lang w:val="en-US"/>
              </w:rPr>
              <w:t xml:space="preserve"> </w:t>
            </w:r>
            <w:r>
              <w:rPr>
                <w:sz w:val="22"/>
                <w:szCs w:val="22"/>
                <w:lang w:val="en-GB"/>
              </w:rPr>
              <w:t>of</w:t>
            </w:r>
            <w:r>
              <w:rPr>
                <w:sz w:val="22"/>
                <w:szCs w:val="22"/>
                <w:lang w:val="en-US"/>
              </w:rPr>
              <w:t xml:space="preserve"> </w:t>
            </w:r>
            <w:r>
              <w:rPr>
                <w:sz w:val="22"/>
                <w:szCs w:val="22"/>
                <w:lang w:val="en-GB"/>
              </w:rPr>
              <w:t>a</w:t>
            </w:r>
            <w:r>
              <w:rPr>
                <w:sz w:val="22"/>
                <w:szCs w:val="22"/>
                <w:lang w:val="en-US"/>
              </w:rPr>
              <w:t xml:space="preserve"> </w:t>
            </w:r>
            <w:r>
              <w:rPr>
                <w:sz w:val="22"/>
                <w:szCs w:val="22"/>
                <w:lang w:val="en-GB"/>
              </w:rPr>
              <w:t>default</w:t>
            </w:r>
            <w:r>
              <w:rPr>
                <w:sz w:val="22"/>
                <w:szCs w:val="22"/>
                <w:lang w:val="en-US"/>
              </w:rPr>
              <w:t xml:space="preserve"> </w:t>
            </w:r>
            <w:r>
              <w:rPr>
                <w:sz w:val="22"/>
                <w:szCs w:val="22"/>
                <w:lang w:val="en-GB"/>
              </w:rPr>
              <w:t>interest</w:t>
            </w:r>
            <w:r>
              <w:rPr>
                <w:sz w:val="22"/>
                <w:szCs w:val="22"/>
                <w:lang w:val="en-US"/>
              </w:rPr>
              <w:t xml:space="preserve"> </w:t>
            </w:r>
            <w:r>
              <w:rPr>
                <w:sz w:val="22"/>
                <w:szCs w:val="22"/>
                <w:lang w:val="en-GB"/>
              </w:rPr>
              <w:t>shall not discharge the Parties from their obligations.</w:t>
            </w:r>
          </w:p>
        </w:tc>
      </w:tr>
      <w:tr w:rsidR="00330C4D" w14:paraId="71AC314E" w14:textId="77777777">
        <w:trPr>
          <w:trHeight w:val="2696"/>
        </w:trPr>
        <w:tc>
          <w:tcPr>
            <w:tcW w:w="3012" w:type="dxa"/>
            <w:tcBorders>
              <w:top w:val="single" w:sz="4" w:space="0" w:color="000000"/>
              <w:left w:val="single" w:sz="4" w:space="0" w:color="000000"/>
              <w:bottom w:val="single" w:sz="4" w:space="0" w:color="000000"/>
              <w:right w:val="single" w:sz="4" w:space="0" w:color="000000"/>
            </w:tcBorders>
          </w:tcPr>
          <w:p w14:paraId="1B531B40" w14:textId="77777777" w:rsidR="00330C4D" w:rsidRDefault="00000000">
            <w:pPr>
              <w:pStyle w:val="aeuiou1"/>
              <w:spacing w:after="120"/>
              <w:jc w:val="both"/>
            </w:pPr>
            <w:r>
              <w:rPr>
                <w:sz w:val="22"/>
                <w:szCs w:val="22"/>
                <w:lang w:val="en-US"/>
              </w:rPr>
              <w:t xml:space="preserve">8.10. </w:t>
            </w:r>
            <w:r>
              <w:rPr>
                <w:sz w:val="22"/>
                <w:szCs w:val="22"/>
                <w:lang w:val="kk-KZ"/>
              </w:rPr>
              <w:t>Тараптар Жеткізуші өсімпұл және/немесе айыппұл төлеу бойынша өз міндеттемелерін орындамаған жағдайда немесе Сатып алушыдан тиісті жазбаша талапты алған соң 5 (бес) жұмыс күні ішінде дәйекті қарсылықтарын ұсынбаған жағдайда Сатып алушы осы Шарт бойынша Жеткізушіге төленетін сомадан осы Бап аясында есептелген өсімпұл және/немесе айыппұлдар сомасын даусыз түрде ұстап қалуға құқылы екенін мойындайды және осыған келіседі.</w:t>
            </w:r>
            <w:r>
              <w:rPr>
                <w:sz w:val="22"/>
                <w:szCs w:val="22"/>
                <w:lang w:val="en-US"/>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5E4920FE" w14:textId="77777777" w:rsidR="00330C4D" w:rsidRDefault="00000000">
            <w:pPr>
              <w:spacing w:after="120"/>
              <w:jc w:val="both"/>
            </w:pPr>
            <w:r>
              <w:rPr>
                <w:sz w:val="22"/>
                <w:szCs w:val="22"/>
              </w:rPr>
              <w:t xml:space="preserve">8.10. Тараптар, егер Өнім беруші өсімпұл және/немесе айыппұл төлеу бойынша өз міндеттемелерін орындамаса не Сатып алушыдан тиісті талапты алған күннен бастап 5 (бес) жұмыс күні ішінде дәлелді қарсылықтарын ұсынбаса, Сатып алушы Өнім берушіге тиесілі сомадан сөзсіз ұстап қалуға құқылы екенін мойындайды және келіседі. осы Бап бойынша есептелген өсімпұл және/немесе айыппұл сомасы. </w:t>
            </w:r>
          </w:p>
        </w:tc>
        <w:tc>
          <w:tcPr>
            <w:tcW w:w="3197" w:type="dxa"/>
            <w:gridSpan w:val="2"/>
            <w:tcBorders>
              <w:top w:val="single" w:sz="4" w:space="0" w:color="000000"/>
              <w:left w:val="single" w:sz="4" w:space="0" w:color="000000"/>
              <w:bottom w:val="single" w:sz="4" w:space="0" w:color="000000"/>
              <w:right w:val="single" w:sz="4" w:space="0" w:color="000000"/>
            </w:tcBorders>
          </w:tcPr>
          <w:p w14:paraId="368399B3" w14:textId="77777777" w:rsidR="00330C4D" w:rsidRDefault="00000000">
            <w:pPr>
              <w:keepNext/>
              <w:spacing w:after="120"/>
              <w:jc w:val="both"/>
              <w:rPr>
                <w:b/>
                <w:sz w:val="22"/>
                <w:szCs w:val="22"/>
                <w:lang w:val="en-GB"/>
              </w:rPr>
            </w:pPr>
            <w:r>
              <w:rPr>
                <w:sz w:val="22"/>
                <w:szCs w:val="22"/>
                <w:lang w:val="en-GB"/>
              </w:rPr>
              <w:t xml:space="preserve">8.10. </w:t>
            </w:r>
            <w:r>
              <w:rPr>
                <w:sz w:val="22"/>
                <w:szCs w:val="22"/>
                <w:lang w:val="en-US"/>
              </w:rPr>
              <w:t>The Parties acknowledge and agree that i</w:t>
            </w:r>
            <w:r>
              <w:rPr>
                <w:sz w:val="22"/>
                <w:szCs w:val="22"/>
                <w:lang w:val="en-GB"/>
              </w:rPr>
              <w:t>f the Supplier does not perform his obligations to pay default interest and/or penalty or not provide a reasoned objections within 5 (five) business days from the date of receipt from the Buyer of the relevant claim, the Buyer may indisputably ground deduct from the amount payable to the Supplier hereunder a sum of default interest and penalties calculated under this Article.</w:t>
            </w:r>
          </w:p>
        </w:tc>
      </w:tr>
      <w:tr w:rsidR="00330C4D" w14:paraId="6CA5C427" w14:textId="77777777">
        <w:tc>
          <w:tcPr>
            <w:tcW w:w="3012" w:type="dxa"/>
            <w:tcBorders>
              <w:top w:val="single" w:sz="4" w:space="0" w:color="000000"/>
              <w:left w:val="single" w:sz="4" w:space="0" w:color="000000"/>
              <w:bottom w:val="single" w:sz="4" w:space="0" w:color="000000"/>
              <w:right w:val="single" w:sz="4" w:space="0" w:color="000000"/>
            </w:tcBorders>
          </w:tcPr>
          <w:p w14:paraId="75EC6FE6" w14:textId="77777777" w:rsidR="00330C4D" w:rsidRDefault="00000000">
            <w:pPr>
              <w:numPr>
                <w:ilvl w:val="0"/>
                <w:numId w:val="26"/>
              </w:numPr>
              <w:suppressAutoHyphens w:val="0"/>
              <w:spacing w:after="120"/>
              <w:jc w:val="center"/>
              <w:rPr>
                <w:sz w:val="22"/>
                <w:szCs w:val="22"/>
              </w:rPr>
            </w:pPr>
            <w:r>
              <w:rPr>
                <w:b/>
                <w:sz w:val="22"/>
                <w:szCs w:val="22"/>
                <w:lang w:val="kk-KZ"/>
              </w:rPr>
              <w:t>ФОРС-МАЖОР</w:t>
            </w:r>
          </w:p>
        </w:tc>
        <w:tc>
          <w:tcPr>
            <w:tcW w:w="3124" w:type="dxa"/>
            <w:tcBorders>
              <w:top w:val="single" w:sz="4" w:space="0" w:color="000000"/>
              <w:left w:val="single" w:sz="4" w:space="0" w:color="000000"/>
              <w:bottom w:val="single" w:sz="4" w:space="0" w:color="000000"/>
              <w:right w:val="single" w:sz="4" w:space="0" w:color="000000"/>
            </w:tcBorders>
          </w:tcPr>
          <w:p w14:paraId="0A8DC06C" w14:textId="77777777" w:rsidR="00330C4D" w:rsidRDefault="00000000">
            <w:pPr>
              <w:numPr>
                <w:ilvl w:val="0"/>
                <w:numId w:val="8"/>
              </w:numPr>
              <w:suppressAutoHyphens w:val="0"/>
              <w:spacing w:after="120"/>
              <w:jc w:val="center"/>
              <w:rPr>
                <w:sz w:val="22"/>
                <w:szCs w:val="22"/>
              </w:rPr>
            </w:pPr>
            <w:r>
              <w:rPr>
                <w:b/>
                <w:sz w:val="22"/>
                <w:szCs w:val="22"/>
              </w:rPr>
              <w:t>ФОРС–МАЖОР</w:t>
            </w:r>
          </w:p>
        </w:tc>
        <w:tc>
          <w:tcPr>
            <w:tcW w:w="3197" w:type="dxa"/>
            <w:gridSpan w:val="2"/>
            <w:tcBorders>
              <w:top w:val="single" w:sz="4" w:space="0" w:color="000000"/>
              <w:left w:val="single" w:sz="4" w:space="0" w:color="000000"/>
              <w:bottom w:val="single" w:sz="4" w:space="0" w:color="000000"/>
              <w:right w:val="single" w:sz="4" w:space="0" w:color="000000"/>
            </w:tcBorders>
          </w:tcPr>
          <w:p w14:paraId="7B1B9811" w14:textId="77777777" w:rsidR="00330C4D" w:rsidRDefault="00000000">
            <w:pPr>
              <w:keepNext/>
              <w:spacing w:after="120"/>
              <w:ind w:left="360"/>
              <w:jc w:val="center"/>
              <w:rPr>
                <w:sz w:val="22"/>
                <w:szCs w:val="22"/>
                <w:lang w:val="en-GB"/>
              </w:rPr>
            </w:pPr>
            <w:r>
              <w:rPr>
                <w:b/>
                <w:sz w:val="22"/>
                <w:szCs w:val="22"/>
                <w:lang w:val="en-GB"/>
              </w:rPr>
              <w:t>9.</w:t>
            </w:r>
            <w:r>
              <w:rPr>
                <w:b/>
                <w:sz w:val="22"/>
                <w:szCs w:val="22"/>
                <w:lang w:val="en-GB"/>
              </w:rPr>
              <w:tab/>
              <w:t>FORCE MAJEURE</w:t>
            </w:r>
          </w:p>
        </w:tc>
      </w:tr>
      <w:tr w:rsidR="00330C4D" w14:paraId="34B08CAD" w14:textId="77777777">
        <w:trPr>
          <w:trHeight w:val="3434"/>
        </w:trPr>
        <w:tc>
          <w:tcPr>
            <w:tcW w:w="3012" w:type="dxa"/>
            <w:tcBorders>
              <w:top w:val="single" w:sz="4" w:space="0" w:color="000000"/>
              <w:left w:val="single" w:sz="4" w:space="0" w:color="000000"/>
              <w:bottom w:val="single" w:sz="4" w:space="0" w:color="000000"/>
              <w:right w:val="single" w:sz="4" w:space="0" w:color="000000"/>
            </w:tcBorders>
          </w:tcPr>
          <w:p w14:paraId="2E62EF4D" w14:textId="77777777" w:rsidR="00330C4D" w:rsidRDefault="00000000">
            <w:pPr>
              <w:pStyle w:val="aeuiou1"/>
              <w:numPr>
                <w:ilvl w:val="1"/>
                <w:numId w:val="21"/>
              </w:numPr>
              <w:tabs>
                <w:tab w:val="left" w:pos="720"/>
              </w:tabs>
              <w:spacing w:after="120"/>
              <w:ind w:left="34" w:firstLine="0"/>
              <w:jc w:val="both"/>
            </w:pPr>
            <w:r>
              <w:rPr>
                <w:sz w:val="22"/>
                <w:szCs w:val="22"/>
                <w:lang w:val="kk-KZ"/>
              </w:rPr>
              <w:t>Тараптардың осы Шартқа сәйкес өз міндеттемелерін толықтай немесе ішінара орындамауы еңсерілмейтін күш жағдайлары (форс-мажор) нәтижесінде туындаған кезде, Тараптар жауапкершіліктен босатылады. Мұндай жағдайларға келесілер жатады: су тасқындары, өрт, жер сілкіністері, эпидемиялар, әскери қақтығыстар, әскери төңкерістер, лаңкестік әрекеттер, азаматтық толқулар, мемлекеттік актілер немесе әкімшілік қаулылар немесе Тараптардың ақылға қонымды басқаруына жатпайтын, Тараптардың осы Шарт бойынша міндеттерін орындауға шектеу қоятын басқа да жағдайлар.</w:t>
            </w:r>
          </w:p>
        </w:tc>
        <w:tc>
          <w:tcPr>
            <w:tcW w:w="3124" w:type="dxa"/>
            <w:tcBorders>
              <w:top w:val="single" w:sz="4" w:space="0" w:color="000000"/>
              <w:left w:val="single" w:sz="4" w:space="0" w:color="000000"/>
              <w:bottom w:val="single" w:sz="4" w:space="0" w:color="000000"/>
              <w:right w:val="single" w:sz="4" w:space="0" w:color="000000"/>
            </w:tcBorders>
          </w:tcPr>
          <w:p w14:paraId="24831C70" w14:textId="77777777" w:rsidR="00330C4D" w:rsidRDefault="00000000">
            <w:pPr>
              <w:tabs>
                <w:tab w:val="left" w:pos="720"/>
              </w:tabs>
              <w:spacing w:after="120"/>
              <w:jc w:val="both"/>
            </w:pPr>
            <w:r>
              <w:rPr>
                <w:sz w:val="22"/>
                <w:szCs w:val="22"/>
              </w:rPr>
              <w:t>9.1. Тараптар осы Шарт бойынша міндеттемелерді ішінара немесе толық орындамағаны үшін жауапкершіліктен босатылады, егер бұл орындалмау су тасқыны, өрт, жер сілкінісі, эпидемия, әскери қақтығыстар, әскери төңкерістер салдарынан туындаған еңсерілмейтін күш (форс-мажор) жағдайларының салдары болса. террористік актілер, азаматтық толқулар, үкіметтік актілер, немесе қандай да бір әкімшілік қаулылар немесе Тараптардың осы Шарт бойынша міндеттемелерін орындауына әсер ететін басқа да шектеулер және/немесе Тараптардың ақылға қонымды бақылауынан тыс басқа жағдайлар.</w:t>
            </w:r>
          </w:p>
        </w:tc>
        <w:tc>
          <w:tcPr>
            <w:tcW w:w="3197" w:type="dxa"/>
            <w:gridSpan w:val="2"/>
            <w:tcBorders>
              <w:top w:val="single" w:sz="4" w:space="0" w:color="000000"/>
              <w:left w:val="single" w:sz="4" w:space="0" w:color="000000"/>
              <w:bottom w:val="single" w:sz="4" w:space="0" w:color="000000"/>
              <w:right w:val="single" w:sz="4" w:space="0" w:color="000000"/>
            </w:tcBorders>
          </w:tcPr>
          <w:p w14:paraId="54E6C8C2" w14:textId="77777777" w:rsidR="00330C4D" w:rsidRDefault="00000000">
            <w:pPr>
              <w:tabs>
                <w:tab w:val="left" w:pos="540"/>
              </w:tabs>
              <w:spacing w:after="120"/>
              <w:ind w:left="34"/>
              <w:jc w:val="both"/>
              <w:rPr>
                <w:sz w:val="22"/>
                <w:szCs w:val="22"/>
                <w:lang w:val="en-US"/>
              </w:rPr>
            </w:pPr>
            <w:r>
              <w:rPr>
                <w:sz w:val="22"/>
                <w:szCs w:val="22"/>
                <w:lang w:val="en-GB"/>
              </w:rPr>
              <w:t>9.1.</w:t>
            </w:r>
            <w:r>
              <w:rPr>
                <w:sz w:val="22"/>
                <w:szCs w:val="22"/>
                <w:lang w:val="en-US"/>
              </w:rPr>
              <w:t xml:space="preserve"> </w:t>
            </w:r>
            <w:r>
              <w:rPr>
                <w:sz w:val="22"/>
                <w:szCs w:val="22"/>
                <w:lang w:val="en-GB"/>
              </w:rPr>
              <w:t>The Parties shall be discharged of liability for any partial or full failure to fulfil their obligations hereunder, if such failure caused by a force majeure event caused by floods, fires, earthquakes, epidemics, military conflicts, military coups, acts of terrorism, civil commotions, any governmental acts or administrative resolutions or any other restrictions which affect the performance by the Parties of their obligations hereunder and/or other circumstances which are beyond the reasonable control of the Parties.</w:t>
            </w:r>
          </w:p>
        </w:tc>
      </w:tr>
      <w:tr w:rsidR="00330C4D" w14:paraId="56B70C0F" w14:textId="77777777">
        <w:trPr>
          <w:trHeight w:val="2577"/>
        </w:trPr>
        <w:tc>
          <w:tcPr>
            <w:tcW w:w="3012" w:type="dxa"/>
            <w:tcBorders>
              <w:top w:val="single" w:sz="4" w:space="0" w:color="000000"/>
              <w:left w:val="single" w:sz="4" w:space="0" w:color="000000"/>
              <w:bottom w:val="single" w:sz="4" w:space="0" w:color="000000"/>
              <w:right w:val="single" w:sz="4" w:space="0" w:color="000000"/>
            </w:tcBorders>
          </w:tcPr>
          <w:p w14:paraId="74118649" w14:textId="77777777" w:rsidR="00330C4D" w:rsidRDefault="00000000">
            <w:pPr>
              <w:pStyle w:val="aeuiou1"/>
              <w:tabs>
                <w:tab w:val="left" w:pos="720"/>
              </w:tabs>
              <w:spacing w:after="120"/>
              <w:ind w:left="34"/>
              <w:jc w:val="both"/>
              <w:rPr>
                <w:sz w:val="22"/>
                <w:szCs w:val="22"/>
                <w:lang w:val="kk-KZ"/>
              </w:rPr>
            </w:pPr>
            <w:r>
              <w:rPr>
                <w:sz w:val="22"/>
                <w:szCs w:val="22"/>
                <w:lang w:val="kk-KZ"/>
              </w:rPr>
              <w:t xml:space="preserve">Төмендегі жағдайлар еңсерілмейтін күш көрінісі болып табылмайды: техникалық қиындықтар, қаржылық жағдайлар, ұлттық валютаның девальвациясы, жұмыс күші, жабдықтар мен материалдардың жеткіліксіздігі, ереуілдер, локауттар, өндірістік даулар, мерекелер, Жеткізушінің қосалқы мердігерлермен қарым-қатынасы, нарықта Шарт бойынша міндеттемелерді орындау үшін қажетті тауарлар, жұмыстар немесе қызметтердің болмауы. Бұл тізім толық емес.  </w:t>
            </w:r>
          </w:p>
        </w:tc>
        <w:tc>
          <w:tcPr>
            <w:tcW w:w="3124" w:type="dxa"/>
            <w:tcBorders>
              <w:top w:val="single" w:sz="4" w:space="0" w:color="000000"/>
              <w:left w:val="single" w:sz="4" w:space="0" w:color="000000"/>
              <w:bottom w:val="single" w:sz="4" w:space="0" w:color="000000"/>
              <w:right w:val="single" w:sz="4" w:space="0" w:color="000000"/>
            </w:tcBorders>
          </w:tcPr>
          <w:p w14:paraId="5F599C9F" w14:textId="77777777" w:rsidR="00330C4D" w:rsidRDefault="00000000">
            <w:pPr>
              <w:tabs>
                <w:tab w:val="left" w:pos="720"/>
              </w:tabs>
              <w:spacing w:after="120"/>
              <w:ind w:left="34"/>
              <w:jc w:val="both"/>
            </w:pPr>
            <w:r>
              <w:rPr>
                <w:sz w:val="22"/>
                <w:szCs w:val="22"/>
              </w:rPr>
              <w:t xml:space="preserve">Төмендегі мән-жайлар еңсерілмейтін күштің мән-жайлары болып табылмайды: техникалық қиындықтар, қаржылық жағдайлар, ұлттық валютаның құнсыздануы, жұмыс күшінің, құрал-жабдықтар мен материалдардың тапшылығы, ереуілдер, локауттар, өндірістік даулар, мерекелер, Өнім берушінің қосалқы мердігерлермен қарым-қатынасы, нарықта болмауы. Келісім-шарт бойынша міндеттемелерді орындау үшін қажет тауарлар, жұмыстар немесе қызметтер. Бұл тізім толық болып табылмайды.  </w:t>
            </w:r>
          </w:p>
        </w:tc>
        <w:tc>
          <w:tcPr>
            <w:tcW w:w="3197" w:type="dxa"/>
            <w:gridSpan w:val="2"/>
            <w:tcBorders>
              <w:top w:val="single" w:sz="4" w:space="0" w:color="000000"/>
              <w:left w:val="single" w:sz="4" w:space="0" w:color="000000"/>
              <w:bottom w:val="single" w:sz="4" w:space="0" w:color="000000"/>
              <w:right w:val="single" w:sz="4" w:space="0" w:color="000000"/>
            </w:tcBorders>
          </w:tcPr>
          <w:p w14:paraId="0BDA7494" w14:textId="77777777" w:rsidR="00330C4D" w:rsidRDefault="00000000">
            <w:pPr>
              <w:tabs>
                <w:tab w:val="left" w:pos="540"/>
              </w:tabs>
              <w:spacing w:after="120"/>
              <w:jc w:val="both"/>
              <w:rPr>
                <w:b/>
                <w:sz w:val="22"/>
                <w:szCs w:val="22"/>
                <w:lang w:val="en-GB"/>
              </w:rPr>
            </w:pPr>
            <w:r>
              <w:rPr>
                <w:sz w:val="22"/>
                <w:szCs w:val="22"/>
                <w:lang w:val="en-US"/>
              </w:rPr>
              <w:t>T</w:t>
            </w:r>
            <w:r>
              <w:rPr>
                <w:sz w:val="22"/>
                <w:szCs w:val="22"/>
                <w:lang w:val="en-GB"/>
              </w:rPr>
              <w:t>he circumstances that are not treated as Force Majeure Events shall be, but not limited to, technical difficulties, financial conditions, devaluation of local currency,  lack of labour force, equipment or materials, strikes, lockouts, industrial disputes, holidays, relations of the Supplier with or subcontractors, lack of goods, works and services required for performance of obligations hereunder. The list is not exhaustive.</w:t>
            </w:r>
          </w:p>
        </w:tc>
      </w:tr>
      <w:tr w:rsidR="00330C4D" w14:paraId="00C816E6" w14:textId="77777777">
        <w:tc>
          <w:tcPr>
            <w:tcW w:w="3012" w:type="dxa"/>
            <w:tcBorders>
              <w:top w:val="single" w:sz="4" w:space="0" w:color="000000"/>
              <w:left w:val="single" w:sz="4" w:space="0" w:color="000000"/>
              <w:bottom w:val="single" w:sz="4" w:space="0" w:color="000000"/>
              <w:right w:val="single" w:sz="4" w:space="0" w:color="000000"/>
            </w:tcBorders>
          </w:tcPr>
          <w:p w14:paraId="4756816D" w14:textId="77777777" w:rsidR="00330C4D" w:rsidRDefault="00000000">
            <w:pPr>
              <w:jc w:val="both"/>
              <w:rPr>
                <w:sz w:val="22"/>
                <w:szCs w:val="22"/>
                <w:lang w:val="kk-KZ"/>
              </w:rPr>
            </w:pPr>
            <w:r>
              <w:rPr>
                <w:sz w:val="22"/>
                <w:szCs w:val="22"/>
                <w:lang w:val="kk-KZ"/>
              </w:rPr>
              <w:t>9.2. Еңсерілмейтін Күш Жағдайлары орын алған елдің уәкілетті ұйымы берген анықтама Шарттың 9.1-тармағында көрсетілген жағдайлардың туындағанына және олардың жалғасып жатқанына дәлел болады.</w:t>
            </w:r>
          </w:p>
        </w:tc>
        <w:tc>
          <w:tcPr>
            <w:tcW w:w="3124" w:type="dxa"/>
            <w:tcBorders>
              <w:top w:val="single" w:sz="4" w:space="0" w:color="000000"/>
              <w:left w:val="single" w:sz="4" w:space="0" w:color="000000"/>
              <w:bottom w:val="single" w:sz="4" w:space="0" w:color="000000"/>
              <w:right w:val="single" w:sz="4" w:space="0" w:color="000000"/>
            </w:tcBorders>
          </w:tcPr>
          <w:p w14:paraId="5CB0149A" w14:textId="77777777" w:rsidR="00330C4D" w:rsidRDefault="00000000">
            <w:pPr>
              <w:jc w:val="both"/>
            </w:pPr>
            <w:r>
              <w:rPr>
                <w:sz w:val="22"/>
                <w:szCs w:val="22"/>
                <w:lang w:val="kk-KZ"/>
              </w:rPr>
              <w:t>9.2. Шарттың 9.1-тармағында көрсетілген мән-жайлардың туындауының және олардың ұзақтығының дәлелі Еңсерілмейтін күш мән-жайлары қолданылатын елдің уәкілетті ұйымы берген анықтама болып табылады.</w:t>
            </w:r>
          </w:p>
        </w:tc>
        <w:tc>
          <w:tcPr>
            <w:tcW w:w="3197" w:type="dxa"/>
            <w:gridSpan w:val="2"/>
            <w:tcBorders>
              <w:top w:val="single" w:sz="4" w:space="0" w:color="000000"/>
              <w:left w:val="single" w:sz="4" w:space="0" w:color="000000"/>
              <w:bottom w:val="single" w:sz="4" w:space="0" w:color="000000"/>
              <w:right w:val="single" w:sz="4" w:space="0" w:color="000000"/>
            </w:tcBorders>
          </w:tcPr>
          <w:p w14:paraId="6A134843" w14:textId="77777777" w:rsidR="00330C4D" w:rsidRDefault="00000000">
            <w:pPr>
              <w:jc w:val="both"/>
              <w:rPr>
                <w:sz w:val="22"/>
                <w:szCs w:val="22"/>
                <w:lang w:val="kk-KZ"/>
              </w:rPr>
            </w:pPr>
            <w:r>
              <w:rPr>
                <w:sz w:val="22"/>
                <w:szCs w:val="22"/>
                <w:lang w:val="kk-KZ"/>
              </w:rPr>
              <w:t>9.2. The evidence of the occurrence and duration of the circumstances listed in clause 9.1. hereof shall be a certificate issued by the authorised agency of a country in which such Force Majeure Events exist.</w:t>
            </w:r>
          </w:p>
        </w:tc>
      </w:tr>
      <w:tr w:rsidR="00330C4D" w14:paraId="62DE4C34" w14:textId="77777777">
        <w:tc>
          <w:tcPr>
            <w:tcW w:w="3012" w:type="dxa"/>
            <w:tcBorders>
              <w:top w:val="single" w:sz="4" w:space="0" w:color="000000"/>
              <w:left w:val="single" w:sz="4" w:space="0" w:color="000000"/>
              <w:bottom w:val="single" w:sz="4" w:space="0" w:color="000000"/>
              <w:right w:val="single" w:sz="4" w:space="0" w:color="000000"/>
            </w:tcBorders>
          </w:tcPr>
          <w:p w14:paraId="17231FE4" w14:textId="77777777" w:rsidR="00330C4D" w:rsidRDefault="00000000">
            <w:pPr>
              <w:pStyle w:val="aeuiou1"/>
              <w:tabs>
                <w:tab w:val="left" w:pos="0"/>
              </w:tabs>
              <w:spacing w:after="120"/>
              <w:jc w:val="both"/>
              <w:rPr>
                <w:sz w:val="22"/>
                <w:szCs w:val="22"/>
                <w:lang w:val="kk-KZ"/>
              </w:rPr>
            </w:pPr>
            <w:r>
              <w:rPr>
                <w:sz w:val="22"/>
                <w:szCs w:val="22"/>
                <w:lang w:val="en-US"/>
              </w:rPr>
              <w:t>9.3.</w:t>
            </w:r>
            <w:r>
              <w:rPr>
                <w:sz w:val="22"/>
                <w:szCs w:val="22"/>
                <w:lang w:val="en-US"/>
              </w:rPr>
              <w:tab/>
            </w:r>
            <w:r>
              <w:rPr>
                <w:sz w:val="22"/>
                <w:szCs w:val="22"/>
                <w:lang w:val="kk-KZ"/>
              </w:rPr>
              <w:t>Осы Шарттың 9.1 пунктінде көрсетілген жағдайлар орын алған жағдайда, оның әсеріне тап болған Тарап осындай оқиғалар орын ала бастаған күннен бастап 5 (бес) күнтізбелік күн ішінде екінші Тарапты Шарттың 9.2. пунктіне сәйкес тиісті растаушы құжатты тіркей отырып хабарландыруға тиіс.</w:t>
            </w:r>
            <w:r>
              <w:rPr>
                <w:sz w:val="22"/>
                <w:szCs w:val="22"/>
                <w:lang w:val="en-US"/>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398B395C" w14:textId="77777777" w:rsidR="00330C4D" w:rsidRDefault="00000000">
            <w:pPr>
              <w:tabs>
                <w:tab w:val="left" w:pos="0"/>
              </w:tabs>
              <w:spacing w:after="120"/>
              <w:jc w:val="both"/>
              <w:rPr>
                <w:sz w:val="22"/>
                <w:szCs w:val="22"/>
              </w:rPr>
            </w:pPr>
            <w:r>
              <w:rPr>
                <w:sz w:val="22"/>
                <w:szCs w:val="22"/>
              </w:rPr>
              <w:t>9.3.</w:t>
            </w:r>
            <w:r>
              <w:rPr>
                <w:sz w:val="22"/>
                <w:szCs w:val="22"/>
              </w:rPr>
              <w:tab/>
              <w:t xml:space="preserve">Осы Шарттың 9.1-тармағында көрсетілген мән-жайлар туындаған жағдайда, Оларға ұшыраған Тарап екінші Тарапқа осындай мән-жайлар басталған күннен бастап күнтізбелік 5 (бес) күн ішінде Шарттың 9.2-тармағына сәйкес растайтын құжатты қоса бере отырып хабарлауы тиіс. . </w:t>
            </w:r>
          </w:p>
        </w:tc>
        <w:tc>
          <w:tcPr>
            <w:tcW w:w="3197" w:type="dxa"/>
            <w:gridSpan w:val="2"/>
            <w:tcBorders>
              <w:top w:val="single" w:sz="4" w:space="0" w:color="000000"/>
              <w:left w:val="single" w:sz="4" w:space="0" w:color="000000"/>
              <w:bottom w:val="single" w:sz="4" w:space="0" w:color="000000"/>
              <w:right w:val="single" w:sz="4" w:space="0" w:color="000000"/>
            </w:tcBorders>
          </w:tcPr>
          <w:p w14:paraId="2D2440FF" w14:textId="77777777" w:rsidR="00330C4D" w:rsidRDefault="00000000">
            <w:pPr>
              <w:tabs>
                <w:tab w:val="left" w:pos="0"/>
                <w:tab w:val="left" w:pos="540"/>
              </w:tabs>
              <w:spacing w:after="120"/>
              <w:jc w:val="both"/>
            </w:pPr>
            <w:r>
              <w:rPr>
                <w:sz w:val="22"/>
                <w:szCs w:val="22"/>
                <w:lang w:val="en-GB"/>
              </w:rPr>
              <w:t>9.3.</w:t>
            </w:r>
            <w:r>
              <w:rPr>
                <w:sz w:val="22"/>
                <w:szCs w:val="22"/>
                <w:lang w:val="en-GB"/>
              </w:rPr>
              <w:tab/>
              <w:t>In case of occurrence of the circumstances listed in Clause 9.1</w:t>
            </w:r>
            <w:r>
              <w:rPr>
                <w:sz w:val="22"/>
                <w:szCs w:val="22"/>
                <w:lang w:val="en-US"/>
              </w:rPr>
              <w:t>.</w:t>
            </w:r>
            <w:r>
              <w:rPr>
                <w:sz w:val="22"/>
                <w:szCs w:val="22"/>
                <w:lang w:val="en-GB"/>
              </w:rPr>
              <w:t xml:space="preserve"> hereof, an affected Party shall notify the other Party within five (5) calendar days of the date of commencement of such circumstances, attaching a supporting document under Clause 9.2</w:t>
            </w:r>
            <w:r>
              <w:rPr>
                <w:sz w:val="22"/>
                <w:szCs w:val="22"/>
                <w:lang w:val="en-US"/>
              </w:rPr>
              <w:t>.</w:t>
            </w:r>
            <w:r>
              <w:rPr>
                <w:sz w:val="22"/>
                <w:szCs w:val="22"/>
                <w:lang w:val="en-GB"/>
              </w:rPr>
              <w:t xml:space="preserve"> hereof. </w:t>
            </w:r>
          </w:p>
        </w:tc>
      </w:tr>
      <w:tr w:rsidR="00330C4D" w14:paraId="0CA52458" w14:textId="77777777">
        <w:tc>
          <w:tcPr>
            <w:tcW w:w="3012" w:type="dxa"/>
            <w:tcBorders>
              <w:top w:val="single" w:sz="4" w:space="0" w:color="000000"/>
              <w:left w:val="single" w:sz="4" w:space="0" w:color="000000"/>
              <w:bottom w:val="single" w:sz="4" w:space="0" w:color="000000"/>
              <w:right w:val="single" w:sz="4" w:space="0" w:color="000000"/>
            </w:tcBorders>
          </w:tcPr>
          <w:p w14:paraId="051E515E" w14:textId="77777777" w:rsidR="00330C4D" w:rsidRDefault="00000000">
            <w:pPr>
              <w:pStyle w:val="aeuiou1"/>
              <w:tabs>
                <w:tab w:val="left" w:pos="720"/>
              </w:tabs>
              <w:spacing w:after="120"/>
              <w:jc w:val="both"/>
            </w:pPr>
            <w:r>
              <w:rPr>
                <w:sz w:val="22"/>
                <w:szCs w:val="22"/>
                <w:lang w:val="en-US"/>
              </w:rPr>
              <w:t>9.4.</w:t>
            </w:r>
            <w:r>
              <w:rPr>
                <w:sz w:val="22"/>
                <w:szCs w:val="22"/>
                <w:lang w:val="en-US"/>
              </w:rPr>
              <w:tab/>
            </w:r>
            <w:r>
              <w:rPr>
                <w:sz w:val="22"/>
                <w:szCs w:val="22"/>
                <w:lang w:val="kk-KZ"/>
              </w:rPr>
              <w:t xml:space="preserve">Тараптар форс-мажор жағдайының сипатын талдап, 10 (он) күнтізбелік күн ішінде тиісті өзара есептесуді орындап, осы Шартты тоқтату, ұзарту немесе ішінара орындау туралы келісімге қол қояды. </w:t>
            </w:r>
          </w:p>
        </w:tc>
        <w:tc>
          <w:tcPr>
            <w:tcW w:w="3124" w:type="dxa"/>
            <w:tcBorders>
              <w:top w:val="single" w:sz="4" w:space="0" w:color="000000"/>
              <w:left w:val="single" w:sz="4" w:space="0" w:color="000000"/>
              <w:bottom w:val="single" w:sz="4" w:space="0" w:color="000000"/>
              <w:right w:val="single" w:sz="4" w:space="0" w:color="000000"/>
            </w:tcBorders>
          </w:tcPr>
          <w:p w14:paraId="77243AE4" w14:textId="77777777" w:rsidR="00330C4D" w:rsidRDefault="00000000">
            <w:pPr>
              <w:tabs>
                <w:tab w:val="left" w:pos="720"/>
              </w:tabs>
              <w:spacing w:after="120"/>
              <w:jc w:val="both"/>
            </w:pPr>
            <w:r>
              <w:rPr>
                <w:sz w:val="22"/>
                <w:szCs w:val="22"/>
              </w:rPr>
              <w:t>9.4.</w:t>
            </w:r>
            <w:r>
              <w:rPr>
                <w:sz w:val="22"/>
                <w:szCs w:val="22"/>
              </w:rPr>
              <w:tab/>
              <w:t>Тараптар форс-мажорлық мән-жайлардың сипатын талдайды және күнтізбелік 10 (он) күн ішінде тиісті өзара есеп айырысуларды жүргізе отырып, осы Шартты бұзу, ұзарту немесе ішінара орындау туралы келісімге қол қояды.</w:t>
            </w:r>
          </w:p>
        </w:tc>
        <w:tc>
          <w:tcPr>
            <w:tcW w:w="3197" w:type="dxa"/>
            <w:gridSpan w:val="2"/>
            <w:tcBorders>
              <w:top w:val="single" w:sz="4" w:space="0" w:color="000000"/>
              <w:left w:val="single" w:sz="4" w:space="0" w:color="000000"/>
              <w:bottom w:val="single" w:sz="4" w:space="0" w:color="000000"/>
              <w:right w:val="single" w:sz="4" w:space="0" w:color="000000"/>
            </w:tcBorders>
          </w:tcPr>
          <w:p w14:paraId="43F4426D" w14:textId="77777777" w:rsidR="00330C4D" w:rsidRDefault="00000000">
            <w:pPr>
              <w:tabs>
                <w:tab w:val="left" w:pos="540"/>
              </w:tabs>
              <w:spacing w:after="120"/>
              <w:jc w:val="both"/>
              <w:rPr>
                <w:sz w:val="22"/>
                <w:szCs w:val="22"/>
                <w:lang w:val="en-GB"/>
              </w:rPr>
            </w:pPr>
            <w:r>
              <w:rPr>
                <w:sz w:val="22"/>
                <w:szCs w:val="22"/>
                <w:lang w:val="en-GB"/>
              </w:rPr>
              <w:t>9.4.</w:t>
            </w:r>
            <w:r>
              <w:rPr>
                <w:sz w:val="22"/>
                <w:szCs w:val="22"/>
                <w:lang w:val="en-GB"/>
              </w:rPr>
              <w:tab/>
              <w:t>The Parties shall analyse the nature of force majeure events and, within ten (10) calendar days, sign an agreement on termination, extension or partial performance of this Agreement, subject to mutual settlements.</w:t>
            </w:r>
          </w:p>
        </w:tc>
      </w:tr>
      <w:tr w:rsidR="00330C4D" w14:paraId="0A1DFE0D" w14:textId="77777777">
        <w:trPr>
          <w:trHeight w:val="1176"/>
        </w:trPr>
        <w:tc>
          <w:tcPr>
            <w:tcW w:w="3012" w:type="dxa"/>
            <w:tcBorders>
              <w:top w:val="single" w:sz="4" w:space="0" w:color="000000"/>
              <w:left w:val="single" w:sz="4" w:space="0" w:color="000000"/>
              <w:bottom w:val="single" w:sz="4" w:space="0" w:color="000000"/>
              <w:right w:val="single" w:sz="4" w:space="0" w:color="000000"/>
            </w:tcBorders>
          </w:tcPr>
          <w:p w14:paraId="36700828" w14:textId="77777777" w:rsidR="00330C4D" w:rsidRDefault="00000000">
            <w:pPr>
              <w:pStyle w:val="aeuiou1"/>
              <w:tabs>
                <w:tab w:val="left" w:pos="0"/>
              </w:tabs>
              <w:spacing w:after="120"/>
              <w:jc w:val="both"/>
              <w:rPr>
                <w:sz w:val="22"/>
                <w:szCs w:val="22"/>
                <w:lang w:val="kk-KZ"/>
              </w:rPr>
            </w:pPr>
            <w:r>
              <w:rPr>
                <w:sz w:val="22"/>
                <w:szCs w:val="22"/>
                <w:lang w:val="en-US"/>
              </w:rPr>
              <w:t xml:space="preserve">9.5. </w:t>
            </w:r>
            <w:r>
              <w:rPr>
                <w:sz w:val="22"/>
                <w:szCs w:val="22"/>
                <w:lang w:val="kk-KZ"/>
              </w:rPr>
              <w:t>Тараптар ешқандай форс-мажор жағдайы Жеткізушіні форс-мажор оқиғасына байланысты жеткізілмеген/ толық жеткізілмеген Тауар үшін төленген ақыны қайтару жауапкершілігінен босатпайтынын мойындайды және осыған келіседі.</w:t>
            </w:r>
            <w:r>
              <w:rPr>
                <w:sz w:val="22"/>
                <w:szCs w:val="22"/>
                <w:lang w:val="en-US"/>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02F5A540" w14:textId="77777777" w:rsidR="00330C4D" w:rsidRDefault="00000000">
            <w:pPr>
              <w:tabs>
                <w:tab w:val="left" w:pos="0"/>
              </w:tabs>
              <w:spacing w:after="120"/>
              <w:jc w:val="both"/>
              <w:rPr>
                <w:sz w:val="22"/>
                <w:szCs w:val="22"/>
              </w:rPr>
            </w:pPr>
            <w:r>
              <w:rPr>
                <w:sz w:val="22"/>
                <w:szCs w:val="22"/>
              </w:rPr>
              <w:t xml:space="preserve">9.5. Тараптар ешбір форс-мажорлық жағдай Өнім берушіні форс-мажорлық жағдайларға байланысты жеткізілмеген/толық жеткізілмеген Тауар үшін төленген құнын қайтару міндетінен босатпайтынын мойындайды және келіседі. </w:t>
            </w:r>
          </w:p>
        </w:tc>
        <w:tc>
          <w:tcPr>
            <w:tcW w:w="3197" w:type="dxa"/>
            <w:gridSpan w:val="2"/>
            <w:tcBorders>
              <w:top w:val="single" w:sz="4" w:space="0" w:color="000000"/>
              <w:left w:val="single" w:sz="4" w:space="0" w:color="000000"/>
              <w:bottom w:val="single" w:sz="4" w:space="0" w:color="000000"/>
              <w:right w:val="single" w:sz="4" w:space="0" w:color="000000"/>
            </w:tcBorders>
          </w:tcPr>
          <w:p w14:paraId="24D13D00" w14:textId="77777777" w:rsidR="00330C4D" w:rsidRDefault="00000000">
            <w:pPr>
              <w:tabs>
                <w:tab w:val="left" w:pos="0"/>
              </w:tabs>
              <w:spacing w:after="120"/>
              <w:jc w:val="both"/>
            </w:pPr>
            <w:r>
              <w:rPr>
                <w:sz w:val="22"/>
                <w:szCs w:val="22"/>
                <w:lang w:val="en-GB"/>
              </w:rPr>
              <w:t xml:space="preserve">9.5. The Parties acknowledge and agree that no force majeure event shall discharge the Supplier of its obligation to pay back the cost of unsupplied/short-delivered Goods in connection with the force majeure events. </w:t>
            </w:r>
          </w:p>
        </w:tc>
      </w:tr>
      <w:tr w:rsidR="00330C4D" w14:paraId="30A777DC" w14:textId="77777777">
        <w:trPr>
          <w:trHeight w:val="652"/>
        </w:trPr>
        <w:tc>
          <w:tcPr>
            <w:tcW w:w="3012" w:type="dxa"/>
            <w:tcBorders>
              <w:top w:val="single" w:sz="4" w:space="0" w:color="000000"/>
              <w:left w:val="single" w:sz="4" w:space="0" w:color="000000"/>
              <w:bottom w:val="single" w:sz="4" w:space="0" w:color="000000"/>
              <w:right w:val="single" w:sz="4" w:space="0" w:color="000000"/>
            </w:tcBorders>
          </w:tcPr>
          <w:p w14:paraId="3BA7E30F" w14:textId="77777777" w:rsidR="00330C4D" w:rsidRDefault="00000000">
            <w:pPr>
              <w:pStyle w:val="aeuiou1"/>
              <w:tabs>
                <w:tab w:val="left" w:pos="0"/>
              </w:tabs>
              <w:spacing w:after="120"/>
              <w:jc w:val="both"/>
            </w:pPr>
            <w:r>
              <w:rPr>
                <w:sz w:val="22"/>
                <w:szCs w:val="22"/>
                <w:lang w:val="en-US"/>
              </w:rPr>
              <w:t xml:space="preserve">9.6. </w:t>
            </w:r>
            <w:r>
              <w:rPr>
                <w:sz w:val="22"/>
                <w:szCs w:val="22"/>
                <w:lang w:val="kk-KZ"/>
              </w:rPr>
              <w:t>Тауардың нарықтық құнының өзгеруі еңсерілмейтін күш (форс-мажор) болып есептелмейді.</w:t>
            </w:r>
          </w:p>
        </w:tc>
        <w:tc>
          <w:tcPr>
            <w:tcW w:w="3124" w:type="dxa"/>
            <w:tcBorders>
              <w:top w:val="single" w:sz="4" w:space="0" w:color="000000"/>
              <w:left w:val="single" w:sz="4" w:space="0" w:color="000000"/>
              <w:bottom w:val="single" w:sz="4" w:space="0" w:color="000000"/>
              <w:right w:val="single" w:sz="4" w:space="0" w:color="000000"/>
            </w:tcBorders>
          </w:tcPr>
          <w:p w14:paraId="32BE81FA" w14:textId="77777777" w:rsidR="00330C4D" w:rsidRDefault="00000000">
            <w:pPr>
              <w:tabs>
                <w:tab w:val="left" w:pos="0"/>
              </w:tabs>
              <w:spacing w:after="120"/>
              <w:jc w:val="both"/>
              <w:rPr>
                <w:sz w:val="22"/>
                <w:szCs w:val="22"/>
              </w:rPr>
            </w:pPr>
            <w:r>
              <w:rPr>
                <w:sz w:val="22"/>
                <w:szCs w:val="22"/>
              </w:rPr>
              <w:t>9.6. Тауардың нарықтық бағасының өзгеруі еңсерілмейтін күштің (форс-мажор) мән-жайы ретінде танылмайды.</w:t>
            </w:r>
          </w:p>
        </w:tc>
        <w:tc>
          <w:tcPr>
            <w:tcW w:w="3197" w:type="dxa"/>
            <w:gridSpan w:val="2"/>
            <w:tcBorders>
              <w:top w:val="single" w:sz="4" w:space="0" w:color="000000"/>
              <w:left w:val="single" w:sz="4" w:space="0" w:color="000000"/>
              <w:bottom w:val="single" w:sz="4" w:space="0" w:color="000000"/>
              <w:right w:val="single" w:sz="4" w:space="0" w:color="000000"/>
            </w:tcBorders>
          </w:tcPr>
          <w:p w14:paraId="518D3141" w14:textId="77777777" w:rsidR="00330C4D" w:rsidRDefault="00000000">
            <w:pPr>
              <w:tabs>
                <w:tab w:val="left" w:pos="0"/>
              </w:tabs>
              <w:spacing w:after="120"/>
              <w:jc w:val="both"/>
              <w:rPr>
                <w:sz w:val="22"/>
                <w:szCs w:val="22"/>
                <w:lang w:val="en-GB"/>
              </w:rPr>
            </w:pPr>
            <w:r>
              <w:rPr>
                <w:sz w:val="22"/>
                <w:szCs w:val="22"/>
                <w:lang w:val="en-GB"/>
              </w:rPr>
              <w:t>9.6. No change in the market price of the Goods shall be deemed to be a force majeure event.</w:t>
            </w:r>
          </w:p>
        </w:tc>
      </w:tr>
      <w:tr w:rsidR="00330C4D" w14:paraId="0FA1E1F9" w14:textId="77777777">
        <w:tc>
          <w:tcPr>
            <w:tcW w:w="3012" w:type="dxa"/>
            <w:tcBorders>
              <w:top w:val="single" w:sz="4" w:space="0" w:color="000000"/>
              <w:left w:val="single" w:sz="4" w:space="0" w:color="000000"/>
              <w:bottom w:val="single" w:sz="4" w:space="0" w:color="000000"/>
              <w:right w:val="single" w:sz="4" w:space="0" w:color="000000"/>
            </w:tcBorders>
          </w:tcPr>
          <w:p w14:paraId="23AE0652" w14:textId="77777777" w:rsidR="00330C4D" w:rsidRDefault="00000000">
            <w:pPr>
              <w:numPr>
                <w:ilvl w:val="0"/>
                <w:numId w:val="8"/>
              </w:numPr>
              <w:suppressAutoHyphens w:val="0"/>
              <w:spacing w:after="120"/>
              <w:ind w:left="743"/>
              <w:jc w:val="center"/>
              <w:rPr>
                <w:sz w:val="22"/>
                <w:szCs w:val="22"/>
              </w:rPr>
            </w:pPr>
            <w:r>
              <w:rPr>
                <w:b/>
                <w:sz w:val="22"/>
                <w:szCs w:val="22"/>
                <w:lang w:val="kk-KZ"/>
              </w:rPr>
              <w:t>ҚҰПИЯЛЫҚ</w:t>
            </w:r>
          </w:p>
        </w:tc>
        <w:tc>
          <w:tcPr>
            <w:tcW w:w="3124" w:type="dxa"/>
            <w:tcBorders>
              <w:top w:val="single" w:sz="4" w:space="0" w:color="000000"/>
              <w:left w:val="single" w:sz="4" w:space="0" w:color="000000"/>
              <w:bottom w:val="single" w:sz="4" w:space="0" w:color="000000"/>
              <w:right w:val="single" w:sz="4" w:space="0" w:color="000000"/>
            </w:tcBorders>
          </w:tcPr>
          <w:p w14:paraId="663531A2" w14:textId="77777777" w:rsidR="00330C4D" w:rsidRDefault="00000000">
            <w:pPr>
              <w:spacing w:after="120"/>
              <w:ind w:left="720"/>
              <w:jc w:val="center"/>
              <w:rPr>
                <w:sz w:val="22"/>
                <w:szCs w:val="22"/>
              </w:rPr>
            </w:pPr>
            <w:r>
              <w:rPr>
                <w:b/>
                <w:sz w:val="22"/>
                <w:szCs w:val="22"/>
              </w:rPr>
              <w:t>10.ҚҰПИЯЛЫЛЫҚ</w:t>
            </w:r>
          </w:p>
        </w:tc>
        <w:tc>
          <w:tcPr>
            <w:tcW w:w="3197" w:type="dxa"/>
            <w:gridSpan w:val="2"/>
            <w:tcBorders>
              <w:top w:val="single" w:sz="4" w:space="0" w:color="000000"/>
              <w:left w:val="single" w:sz="4" w:space="0" w:color="000000"/>
              <w:bottom w:val="single" w:sz="4" w:space="0" w:color="000000"/>
              <w:right w:val="single" w:sz="4" w:space="0" w:color="000000"/>
            </w:tcBorders>
          </w:tcPr>
          <w:p w14:paraId="21BDF662" w14:textId="77777777" w:rsidR="00330C4D" w:rsidRDefault="00000000">
            <w:pPr>
              <w:keepNext/>
              <w:spacing w:after="120"/>
              <w:jc w:val="center"/>
              <w:rPr>
                <w:sz w:val="22"/>
                <w:szCs w:val="22"/>
                <w:lang w:val="en-GB"/>
              </w:rPr>
            </w:pPr>
            <w:r>
              <w:rPr>
                <w:b/>
                <w:sz w:val="22"/>
                <w:szCs w:val="22"/>
                <w:lang w:val="en-GB"/>
              </w:rPr>
              <w:t>10.</w:t>
            </w:r>
            <w:r>
              <w:rPr>
                <w:b/>
                <w:sz w:val="22"/>
                <w:szCs w:val="22"/>
                <w:lang w:val="en-GB"/>
              </w:rPr>
              <w:tab/>
              <w:t>CONFIDENTIALITY</w:t>
            </w:r>
          </w:p>
        </w:tc>
      </w:tr>
      <w:tr w:rsidR="00330C4D" w14:paraId="62634F03" w14:textId="77777777">
        <w:trPr>
          <w:trHeight w:val="284"/>
        </w:trPr>
        <w:tc>
          <w:tcPr>
            <w:tcW w:w="3012" w:type="dxa"/>
            <w:tcBorders>
              <w:top w:val="single" w:sz="4" w:space="0" w:color="000000"/>
              <w:left w:val="single" w:sz="4" w:space="0" w:color="000000"/>
              <w:bottom w:val="single" w:sz="4" w:space="0" w:color="000000"/>
              <w:right w:val="single" w:sz="4" w:space="0" w:color="000000"/>
            </w:tcBorders>
          </w:tcPr>
          <w:p w14:paraId="5066D52A" w14:textId="77777777" w:rsidR="00330C4D" w:rsidRDefault="00000000">
            <w:pPr>
              <w:pStyle w:val="aeuiou1"/>
              <w:tabs>
                <w:tab w:val="left" w:pos="0"/>
                <w:tab w:val="left" w:pos="540"/>
              </w:tabs>
              <w:spacing w:after="120"/>
              <w:jc w:val="both"/>
              <w:rPr>
                <w:sz w:val="22"/>
                <w:szCs w:val="22"/>
                <w:lang w:val="kk-KZ"/>
              </w:rPr>
            </w:pPr>
            <w:r>
              <w:rPr>
                <w:sz w:val="22"/>
                <w:szCs w:val="22"/>
              </w:rPr>
              <w:t>10.1.</w:t>
            </w:r>
            <w:r>
              <w:rPr>
                <w:sz w:val="22"/>
                <w:szCs w:val="22"/>
              </w:rPr>
              <w:tab/>
            </w:r>
            <w:r>
              <w:rPr>
                <w:sz w:val="22"/>
                <w:szCs w:val="22"/>
                <w:lang w:val="kk-KZ"/>
              </w:rPr>
              <w:t>Осы Шарттың жарамдылық мерзімі ішінде, сондай-ақ оның күші жойылған және/немесе тоқтатылған күннен бастап 5 (бес) жыл бойы Тараптар осы Шарт мазмұны және орындалуына қатысты бір бірінен алынған ақпаратты (бұдан әрі мәтінде «Құпия ақпарат») үшінші тарап өкілдеріне жарияламауға міндеттенеді.</w:t>
            </w:r>
            <w:r>
              <w:rPr>
                <w:sz w:val="22"/>
                <w:szCs w:val="22"/>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140C7F95" w14:textId="77777777" w:rsidR="00330C4D" w:rsidRDefault="00000000">
            <w:pPr>
              <w:tabs>
                <w:tab w:val="left" w:pos="0"/>
                <w:tab w:val="left" w:pos="540"/>
              </w:tabs>
              <w:spacing w:after="120"/>
              <w:jc w:val="both"/>
              <w:rPr>
                <w:b/>
                <w:sz w:val="22"/>
                <w:szCs w:val="22"/>
              </w:rPr>
            </w:pPr>
            <w:r>
              <w:rPr>
                <w:sz w:val="22"/>
                <w:szCs w:val="22"/>
              </w:rPr>
              <w:t>10.1.</w:t>
            </w:r>
            <w:r>
              <w:rPr>
                <w:sz w:val="22"/>
                <w:szCs w:val="22"/>
              </w:rPr>
              <w:tab/>
              <w:t xml:space="preserve">Осы Шарттың қолданылу мерзімі ішінде, сондай-ақ ол тоқтатылған және/немесе тоқтатылған күннен бастап 5 (бес) жыл ішінде Тараптар осы Шарттың мазмұны мен орындалуына байланысты бір-бірінен алынған кез келген ақпаратты (бұдан әрі "Құпия ақпарат" мәтіні бойынша) жарияламауға міндеттенеді. үшінші тұлғаларға. </w:t>
            </w:r>
          </w:p>
        </w:tc>
        <w:tc>
          <w:tcPr>
            <w:tcW w:w="3197" w:type="dxa"/>
            <w:gridSpan w:val="2"/>
            <w:tcBorders>
              <w:top w:val="single" w:sz="4" w:space="0" w:color="000000"/>
              <w:left w:val="single" w:sz="4" w:space="0" w:color="000000"/>
              <w:bottom w:val="single" w:sz="4" w:space="0" w:color="000000"/>
              <w:right w:val="single" w:sz="4" w:space="0" w:color="000000"/>
            </w:tcBorders>
          </w:tcPr>
          <w:p w14:paraId="3E872A01" w14:textId="77777777" w:rsidR="00330C4D" w:rsidRDefault="00000000">
            <w:pPr>
              <w:tabs>
                <w:tab w:val="left" w:pos="567"/>
              </w:tabs>
              <w:spacing w:after="120"/>
              <w:jc w:val="both"/>
            </w:pPr>
            <w:r>
              <w:rPr>
                <w:sz w:val="22"/>
                <w:szCs w:val="22"/>
                <w:lang w:val="en-GB"/>
              </w:rPr>
              <w:t>10.1.</w:t>
            </w:r>
            <w:r>
              <w:rPr>
                <w:sz w:val="22"/>
                <w:szCs w:val="22"/>
                <w:lang w:val="en-GB"/>
              </w:rPr>
              <w:tab/>
              <w:t>Throughout the term of this Agreement and five (5) years after its cessation and/or termination, the Parties undertake to not disclose any information obtained from each other relating with the content and performance of this Agreement (hereinafter the “</w:t>
            </w:r>
            <w:r>
              <w:rPr>
                <w:bCs/>
                <w:sz w:val="22"/>
                <w:szCs w:val="22"/>
                <w:lang w:val="en-GB"/>
              </w:rPr>
              <w:t>Confidential Information”</w:t>
            </w:r>
            <w:r>
              <w:rPr>
                <w:sz w:val="22"/>
                <w:szCs w:val="22"/>
                <w:lang w:val="en-GB"/>
              </w:rPr>
              <w:t xml:space="preserve">) to any third party. </w:t>
            </w:r>
          </w:p>
        </w:tc>
      </w:tr>
      <w:tr w:rsidR="00330C4D" w14:paraId="10F02354" w14:textId="77777777">
        <w:tc>
          <w:tcPr>
            <w:tcW w:w="3012" w:type="dxa"/>
            <w:tcBorders>
              <w:top w:val="single" w:sz="4" w:space="0" w:color="000000"/>
              <w:left w:val="single" w:sz="4" w:space="0" w:color="000000"/>
              <w:bottom w:val="single" w:sz="4" w:space="0" w:color="000000"/>
              <w:right w:val="single" w:sz="4" w:space="0" w:color="000000"/>
            </w:tcBorders>
          </w:tcPr>
          <w:p w14:paraId="16DB2073" w14:textId="77777777" w:rsidR="00330C4D" w:rsidRDefault="00000000">
            <w:pPr>
              <w:pStyle w:val="aeuiou1"/>
              <w:tabs>
                <w:tab w:val="left" w:pos="0"/>
                <w:tab w:val="left" w:pos="540"/>
              </w:tabs>
              <w:spacing w:after="120"/>
              <w:jc w:val="both"/>
            </w:pPr>
            <w:r>
              <w:rPr>
                <w:sz w:val="22"/>
                <w:szCs w:val="22"/>
                <w:lang w:val="en-US"/>
              </w:rPr>
              <w:t>10.2.</w:t>
            </w:r>
            <w:r>
              <w:rPr>
                <w:sz w:val="22"/>
                <w:szCs w:val="22"/>
                <w:lang w:val="en-US"/>
              </w:rPr>
              <w:tab/>
            </w:r>
            <w:r>
              <w:rPr>
                <w:sz w:val="22"/>
                <w:szCs w:val="22"/>
                <w:lang w:val="kk-KZ"/>
              </w:rPr>
              <w:t>Тараптардың әрқайсысы Құпия ақпаратты сақтау бойынша қажетті және тиімді шаралар қолдануды керек және кем дегенде меншікті ақпаратқа қатысты қолданылатын қорғаныс деңгейін қамтамасыз етуі керек.</w:t>
            </w:r>
            <w:r>
              <w:rPr>
                <w:sz w:val="22"/>
                <w:szCs w:val="22"/>
                <w:lang w:val="en-US"/>
              </w:rPr>
              <w:t xml:space="preserve"> </w:t>
            </w:r>
            <w:r>
              <w:rPr>
                <w:sz w:val="22"/>
                <w:szCs w:val="22"/>
                <w:lang w:val="kk-KZ"/>
              </w:rPr>
              <w:t>Тараптардың осындай ақпаратқа қол жеткізуге тиісті қажеттіліктері бар қызметкерлері ғана оған қол жеткізуге құқылы болады және Тараптардың әрқайсысы мұндай қызметкерлерге осы Шарт бойынша өздеріне жүктелген міндеттемелерді жүктеуі керек.</w:t>
            </w:r>
          </w:p>
        </w:tc>
        <w:tc>
          <w:tcPr>
            <w:tcW w:w="3124" w:type="dxa"/>
            <w:tcBorders>
              <w:top w:val="single" w:sz="4" w:space="0" w:color="000000"/>
              <w:left w:val="single" w:sz="4" w:space="0" w:color="000000"/>
              <w:bottom w:val="single" w:sz="4" w:space="0" w:color="000000"/>
              <w:right w:val="single" w:sz="4" w:space="0" w:color="000000"/>
            </w:tcBorders>
          </w:tcPr>
          <w:p w14:paraId="6F78A701" w14:textId="77777777" w:rsidR="00330C4D" w:rsidRDefault="00000000">
            <w:pPr>
              <w:tabs>
                <w:tab w:val="left" w:pos="0"/>
                <w:tab w:val="left" w:pos="540"/>
              </w:tabs>
              <w:spacing w:after="120"/>
              <w:jc w:val="both"/>
            </w:pPr>
            <w:r>
              <w:rPr>
                <w:sz w:val="22"/>
                <w:szCs w:val="22"/>
              </w:rPr>
              <w:t>10.2.</w:t>
            </w:r>
            <w:r>
              <w:rPr>
                <w:sz w:val="22"/>
                <w:szCs w:val="22"/>
              </w:rPr>
              <w:tab/>
              <w:t>Тараптардың әрқайсысы, ең болмағанда, өзінің ақпаратына қатысты қолданылатын қорғаныс дәрежесін қамтамасыз ете отырып, Құпия ақпаратты қорғау үшін барлық қажетті және тиімді шараларды қабылдауы керек. Мұндай ақпаратқа негізделген қажеттілігі бар Тараптардың Әрқайсысының қызметкерлері ғана оған қол жеткізуге құқылы және Тараптардың әрқайсысы осындай қызметкерлерге осы Келісімшарт бойынша өзіне жүктелген міндеттемелерді жүктеуі тиіс.</w:t>
            </w:r>
          </w:p>
        </w:tc>
        <w:tc>
          <w:tcPr>
            <w:tcW w:w="3197" w:type="dxa"/>
            <w:gridSpan w:val="2"/>
            <w:tcBorders>
              <w:top w:val="single" w:sz="4" w:space="0" w:color="000000"/>
              <w:left w:val="single" w:sz="4" w:space="0" w:color="000000"/>
              <w:bottom w:val="single" w:sz="4" w:space="0" w:color="000000"/>
              <w:right w:val="single" w:sz="4" w:space="0" w:color="000000"/>
            </w:tcBorders>
          </w:tcPr>
          <w:p w14:paraId="02ABB94B" w14:textId="77777777" w:rsidR="00330C4D" w:rsidRDefault="00000000">
            <w:pPr>
              <w:tabs>
                <w:tab w:val="left" w:pos="567"/>
              </w:tabs>
              <w:spacing w:after="120"/>
              <w:jc w:val="both"/>
            </w:pPr>
            <w:r>
              <w:rPr>
                <w:sz w:val="22"/>
                <w:szCs w:val="22"/>
                <w:lang w:val="en-GB"/>
              </w:rPr>
              <w:t>10.2.</w:t>
            </w:r>
            <w:r>
              <w:rPr>
                <w:sz w:val="22"/>
                <w:szCs w:val="22"/>
                <w:lang w:val="en-GB"/>
              </w:rPr>
              <w:tab/>
              <w:t xml:space="preserve">Each of the Parties shall take all necessary and efficient measure to protect the Confidential Information at a level at least equal to those applied to its own information.  Only those employees of either of the Parties shall have access to such information who have the reasonable necessity in such information, and each of the Parties shall impose the same obligations on such employees as it has under the </w:t>
            </w:r>
            <w:r>
              <w:rPr>
                <w:sz w:val="22"/>
                <w:szCs w:val="22"/>
                <w:lang w:val="en-US"/>
              </w:rPr>
              <w:t>Agreement</w:t>
            </w:r>
            <w:r>
              <w:rPr>
                <w:sz w:val="22"/>
                <w:szCs w:val="22"/>
                <w:lang w:val="en-GB"/>
              </w:rPr>
              <w:t>.</w:t>
            </w:r>
          </w:p>
        </w:tc>
      </w:tr>
      <w:tr w:rsidR="00330C4D" w14:paraId="69869A5B" w14:textId="77777777">
        <w:trPr>
          <w:trHeight w:val="1194"/>
        </w:trPr>
        <w:tc>
          <w:tcPr>
            <w:tcW w:w="3012" w:type="dxa"/>
            <w:tcBorders>
              <w:top w:val="single" w:sz="4" w:space="0" w:color="000000"/>
              <w:left w:val="single" w:sz="4" w:space="0" w:color="000000"/>
              <w:bottom w:val="single" w:sz="4" w:space="0" w:color="000000"/>
              <w:right w:val="single" w:sz="4" w:space="0" w:color="000000"/>
            </w:tcBorders>
          </w:tcPr>
          <w:p w14:paraId="67880004" w14:textId="77777777" w:rsidR="00330C4D" w:rsidRDefault="00000000">
            <w:pPr>
              <w:pStyle w:val="aeuiou1"/>
              <w:tabs>
                <w:tab w:val="left" w:pos="0"/>
                <w:tab w:val="left" w:pos="540"/>
              </w:tabs>
              <w:spacing w:after="120"/>
              <w:jc w:val="both"/>
            </w:pPr>
            <w:r>
              <w:rPr>
                <w:sz w:val="22"/>
                <w:szCs w:val="22"/>
                <w:lang w:val="en-US"/>
              </w:rPr>
              <w:t>10.3.</w:t>
            </w:r>
            <w:r>
              <w:rPr>
                <w:sz w:val="22"/>
                <w:szCs w:val="22"/>
                <w:lang w:val="en-US"/>
              </w:rPr>
              <w:tab/>
            </w:r>
            <w:r>
              <w:rPr>
                <w:sz w:val="22"/>
                <w:szCs w:val="22"/>
                <w:lang w:val="kk-KZ"/>
              </w:rPr>
              <w:t>Осы Шарт бойынша Құпия ақпаратты қорғау және жарияламау жөніндегі Тараптардың міндеттемелері келесі ақпараттарға қолданылмайды:</w:t>
            </w:r>
          </w:p>
        </w:tc>
        <w:tc>
          <w:tcPr>
            <w:tcW w:w="3124" w:type="dxa"/>
            <w:tcBorders>
              <w:top w:val="single" w:sz="4" w:space="0" w:color="000000"/>
              <w:left w:val="single" w:sz="4" w:space="0" w:color="000000"/>
              <w:bottom w:val="single" w:sz="4" w:space="0" w:color="000000"/>
              <w:right w:val="single" w:sz="4" w:space="0" w:color="000000"/>
            </w:tcBorders>
          </w:tcPr>
          <w:p w14:paraId="67759AA1" w14:textId="77777777" w:rsidR="00330C4D" w:rsidRDefault="00000000">
            <w:pPr>
              <w:tabs>
                <w:tab w:val="left" w:pos="0"/>
                <w:tab w:val="left" w:pos="540"/>
              </w:tabs>
              <w:spacing w:after="120"/>
              <w:jc w:val="both"/>
              <w:rPr>
                <w:sz w:val="22"/>
                <w:szCs w:val="22"/>
              </w:rPr>
            </w:pPr>
            <w:r>
              <w:rPr>
                <w:sz w:val="22"/>
                <w:szCs w:val="22"/>
              </w:rPr>
              <w:t>10.3.</w:t>
            </w:r>
            <w:r>
              <w:rPr>
                <w:sz w:val="22"/>
                <w:szCs w:val="22"/>
              </w:rPr>
              <w:tab/>
              <w:t>Тараптардың осы Шарт бойынша Құпия ақпаратты қорғау және жарияламау жөніндегі міндеттемелері келесі ақпаратқа қолданылмайды:</w:t>
            </w:r>
          </w:p>
        </w:tc>
        <w:tc>
          <w:tcPr>
            <w:tcW w:w="3197" w:type="dxa"/>
            <w:gridSpan w:val="2"/>
            <w:tcBorders>
              <w:top w:val="single" w:sz="4" w:space="0" w:color="000000"/>
              <w:left w:val="single" w:sz="4" w:space="0" w:color="000000"/>
              <w:bottom w:val="single" w:sz="4" w:space="0" w:color="000000"/>
              <w:right w:val="single" w:sz="4" w:space="0" w:color="000000"/>
            </w:tcBorders>
          </w:tcPr>
          <w:p w14:paraId="25B9F206" w14:textId="77777777" w:rsidR="00330C4D" w:rsidRDefault="00000000">
            <w:pPr>
              <w:tabs>
                <w:tab w:val="left" w:pos="567"/>
              </w:tabs>
              <w:spacing w:after="120"/>
              <w:jc w:val="both"/>
              <w:rPr>
                <w:sz w:val="22"/>
                <w:szCs w:val="22"/>
                <w:lang w:val="en-GB"/>
              </w:rPr>
            </w:pPr>
            <w:r>
              <w:rPr>
                <w:sz w:val="22"/>
                <w:szCs w:val="22"/>
                <w:lang w:val="en-GB"/>
              </w:rPr>
              <w:t>10.3.The obligations of the Parties to protect and to not disclose the Confidential Information under this Agreement shall not extend to the information which:</w:t>
            </w:r>
          </w:p>
        </w:tc>
      </w:tr>
      <w:tr w:rsidR="00330C4D" w14:paraId="477D4BA9" w14:textId="77777777">
        <w:tc>
          <w:tcPr>
            <w:tcW w:w="3012" w:type="dxa"/>
            <w:tcBorders>
              <w:top w:val="single" w:sz="4" w:space="0" w:color="000000"/>
              <w:left w:val="single" w:sz="4" w:space="0" w:color="000000"/>
              <w:bottom w:val="single" w:sz="4" w:space="0" w:color="000000"/>
              <w:right w:val="single" w:sz="4" w:space="0" w:color="000000"/>
            </w:tcBorders>
          </w:tcPr>
          <w:p w14:paraId="6BDC8E84" w14:textId="77777777" w:rsidR="00330C4D" w:rsidRDefault="00000000">
            <w:pPr>
              <w:pStyle w:val="aeuiou1"/>
              <w:tabs>
                <w:tab w:val="left" w:pos="318"/>
              </w:tabs>
              <w:spacing w:after="120"/>
              <w:ind w:left="34" w:hanging="34"/>
              <w:jc w:val="both"/>
            </w:pPr>
            <w:r>
              <w:rPr>
                <w:sz w:val="22"/>
                <w:szCs w:val="22"/>
                <w:lang w:val="kk-KZ"/>
              </w:rPr>
              <w:t>а.</w:t>
            </w:r>
            <w:r>
              <w:rPr>
                <w:sz w:val="22"/>
                <w:szCs w:val="22"/>
                <w:lang w:val="en-US"/>
              </w:rPr>
              <w:tab/>
            </w:r>
            <w:r>
              <w:rPr>
                <w:sz w:val="22"/>
                <w:szCs w:val="22"/>
                <w:lang w:val="kk-KZ"/>
              </w:rPr>
              <w:t>құпиясы ашылғанға дейін жарияланып қойған немесе алушы Тараптың кінәсінсіз қоғамдық пайдалануға берілген; немесе</w:t>
            </w:r>
          </w:p>
        </w:tc>
        <w:tc>
          <w:tcPr>
            <w:tcW w:w="3124" w:type="dxa"/>
            <w:tcBorders>
              <w:top w:val="single" w:sz="4" w:space="0" w:color="000000"/>
              <w:left w:val="single" w:sz="4" w:space="0" w:color="000000"/>
              <w:bottom w:val="single" w:sz="4" w:space="0" w:color="000000"/>
              <w:right w:val="single" w:sz="4" w:space="0" w:color="000000"/>
            </w:tcBorders>
          </w:tcPr>
          <w:p w14:paraId="075448A8" w14:textId="77777777" w:rsidR="00330C4D" w:rsidRDefault="00000000">
            <w:pPr>
              <w:tabs>
                <w:tab w:val="left" w:pos="194"/>
                <w:tab w:val="left" w:pos="336"/>
              </w:tabs>
              <w:spacing w:after="120"/>
              <w:ind w:left="53"/>
              <w:jc w:val="both"/>
              <w:rPr>
                <w:sz w:val="22"/>
                <w:szCs w:val="22"/>
              </w:rPr>
            </w:pPr>
            <w:r>
              <w:rPr>
                <w:sz w:val="22"/>
                <w:szCs w:val="22"/>
              </w:rPr>
              <w:t>а.</w:t>
            </w:r>
            <w:r>
              <w:rPr>
                <w:sz w:val="22"/>
                <w:szCs w:val="22"/>
              </w:rPr>
              <w:tab/>
              <w:t>жария ету кезінде жарияланған немесе қабылдаушы Тараптың кінәсінен емес қоғамдық пайдалануға берілген; немесе</w:t>
            </w:r>
          </w:p>
        </w:tc>
        <w:tc>
          <w:tcPr>
            <w:tcW w:w="3197" w:type="dxa"/>
            <w:gridSpan w:val="2"/>
            <w:tcBorders>
              <w:top w:val="single" w:sz="4" w:space="0" w:color="000000"/>
              <w:left w:val="single" w:sz="4" w:space="0" w:color="000000"/>
              <w:bottom w:val="single" w:sz="4" w:space="0" w:color="000000"/>
              <w:right w:val="single" w:sz="4" w:space="0" w:color="000000"/>
            </w:tcBorders>
          </w:tcPr>
          <w:p w14:paraId="4773FB52" w14:textId="77777777" w:rsidR="00330C4D" w:rsidRDefault="00000000">
            <w:pPr>
              <w:tabs>
                <w:tab w:val="left" w:pos="567"/>
              </w:tabs>
              <w:spacing w:after="120"/>
              <w:ind w:left="79"/>
              <w:jc w:val="both"/>
              <w:rPr>
                <w:sz w:val="22"/>
                <w:szCs w:val="22"/>
                <w:lang w:val="en-GB"/>
              </w:rPr>
            </w:pPr>
            <w:r>
              <w:rPr>
                <w:sz w:val="22"/>
                <w:szCs w:val="22"/>
                <w:lang w:val="en-GB"/>
              </w:rPr>
              <w:t>(a)  was published at the moment of disclosure or became publicly known through no fault of the receiving Party; or</w:t>
            </w:r>
          </w:p>
        </w:tc>
      </w:tr>
      <w:tr w:rsidR="00330C4D" w14:paraId="3E154DD3" w14:textId="77777777">
        <w:tc>
          <w:tcPr>
            <w:tcW w:w="3012" w:type="dxa"/>
            <w:tcBorders>
              <w:top w:val="single" w:sz="4" w:space="0" w:color="000000"/>
              <w:left w:val="single" w:sz="4" w:space="0" w:color="000000"/>
              <w:bottom w:val="single" w:sz="4" w:space="0" w:color="000000"/>
              <w:right w:val="single" w:sz="4" w:space="0" w:color="000000"/>
            </w:tcBorders>
          </w:tcPr>
          <w:p w14:paraId="2CCC6830" w14:textId="77777777" w:rsidR="00330C4D" w:rsidRDefault="00000000">
            <w:pPr>
              <w:pStyle w:val="aeuiou1"/>
              <w:tabs>
                <w:tab w:val="left" w:pos="318"/>
              </w:tabs>
              <w:spacing w:after="120"/>
              <w:ind w:left="34" w:hanging="34"/>
              <w:jc w:val="both"/>
              <w:rPr>
                <w:sz w:val="22"/>
                <w:szCs w:val="22"/>
                <w:lang w:val="kk-KZ"/>
              </w:rPr>
            </w:pPr>
            <w:r>
              <w:rPr>
                <w:sz w:val="22"/>
                <w:szCs w:val="22"/>
                <w:lang w:val="kk-KZ"/>
              </w:rPr>
              <w:t>б.</w:t>
            </w:r>
            <w:r>
              <w:rPr>
                <w:sz w:val="22"/>
                <w:szCs w:val="22"/>
                <w:lang w:val="en-US"/>
              </w:rPr>
              <w:tab/>
            </w:r>
            <w:r>
              <w:rPr>
                <w:sz w:val="22"/>
                <w:szCs w:val="22"/>
                <w:lang w:val="kk-KZ"/>
              </w:rPr>
              <w:t>алушы Тарапқа осы Шартты бұзбай басқа дереккөзден белгілі болған және Құпия ақпаратты жеткізуші үшінші тарапты анықтау үшін жеткілікті құжаттамамен куәландырылған; немесе</w:t>
            </w:r>
            <w:r>
              <w:rPr>
                <w:sz w:val="22"/>
                <w:szCs w:val="22"/>
                <w:lang w:val="en-US"/>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38C5D274" w14:textId="77777777" w:rsidR="00330C4D" w:rsidRDefault="00000000">
            <w:pPr>
              <w:tabs>
                <w:tab w:val="left" w:pos="194"/>
                <w:tab w:val="left" w:pos="336"/>
              </w:tabs>
              <w:spacing w:after="120"/>
              <w:ind w:left="53"/>
              <w:jc w:val="both"/>
            </w:pPr>
            <w:r>
              <w:rPr>
                <w:sz w:val="22"/>
                <w:szCs w:val="22"/>
              </w:rPr>
              <w:t>б.</w:t>
            </w:r>
            <w:r>
              <w:rPr>
                <w:sz w:val="22"/>
                <w:szCs w:val="22"/>
              </w:rPr>
              <w:tab/>
              <w:t xml:space="preserve">үшінші тарапты - құпия ақпаратты алу көзін анықтау үшін жеткілікті құжаттамада көрсетілгендей, осы Шартты бұзбай, басқа көзден алушы Тарапқа белгілі болған; немесе </w:t>
            </w:r>
          </w:p>
        </w:tc>
        <w:tc>
          <w:tcPr>
            <w:tcW w:w="3197" w:type="dxa"/>
            <w:gridSpan w:val="2"/>
            <w:tcBorders>
              <w:top w:val="single" w:sz="4" w:space="0" w:color="000000"/>
              <w:left w:val="single" w:sz="4" w:space="0" w:color="000000"/>
              <w:bottom w:val="single" w:sz="4" w:space="0" w:color="000000"/>
              <w:right w:val="single" w:sz="4" w:space="0" w:color="000000"/>
            </w:tcBorders>
          </w:tcPr>
          <w:p w14:paraId="18277DE4" w14:textId="77777777" w:rsidR="00330C4D" w:rsidRDefault="00000000">
            <w:pPr>
              <w:tabs>
                <w:tab w:val="left" w:pos="567"/>
              </w:tabs>
              <w:spacing w:after="120"/>
              <w:ind w:left="79"/>
              <w:jc w:val="both"/>
              <w:rPr>
                <w:sz w:val="22"/>
                <w:szCs w:val="22"/>
                <w:lang w:val="en-GB"/>
              </w:rPr>
            </w:pPr>
            <w:r>
              <w:rPr>
                <w:sz w:val="22"/>
                <w:szCs w:val="22"/>
                <w:lang w:val="en-GB"/>
              </w:rPr>
              <w:t>(b)  became known to the receiving Party from the other source without the breach of this Agreement, as supported by the documents sufficient to established the third party source of the Confidential Information; or</w:t>
            </w:r>
          </w:p>
        </w:tc>
      </w:tr>
      <w:tr w:rsidR="00330C4D" w14:paraId="00CD188F" w14:textId="77777777">
        <w:tc>
          <w:tcPr>
            <w:tcW w:w="3012" w:type="dxa"/>
            <w:tcBorders>
              <w:top w:val="single" w:sz="4" w:space="0" w:color="000000"/>
              <w:left w:val="single" w:sz="4" w:space="0" w:color="000000"/>
              <w:bottom w:val="single" w:sz="4" w:space="0" w:color="000000"/>
              <w:right w:val="single" w:sz="4" w:space="0" w:color="000000"/>
            </w:tcBorders>
          </w:tcPr>
          <w:p w14:paraId="525761C1" w14:textId="77777777" w:rsidR="00330C4D" w:rsidRDefault="00000000">
            <w:pPr>
              <w:pStyle w:val="aeuiou1"/>
              <w:tabs>
                <w:tab w:val="left" w:pos="318"/>
              </w:tabs>
              <w:spacing w:after="120"/>
              <w:ind w:left="34" w:hanging="34"/>
              <w:jc w:val="both"/>
            </w:pPr>
            <w:r>
              <w:rPr>
                <w:sz w:val="22"/>
                <w:szCs w:val="22"/>
                <w:lang w:val="kk-KZ"/>
              </w:rPr>
              <w:t>б.</w:t>
            </w:r>
            <w:r>
              <w:rPr>
                <w:sz w:val="22"/>
                <w:szCs w:val="22"/>
                <w:lang w:val="en-US"/>
              </w:rPr>
              <w:tab/>
            </w:r>
            <w:r>
              <w:rPr>
                <w:sz w:val="22"/>
                <w:szCs w:val="22"/>
                <w:lang w:val="kk-KZ"/>
              </w:rPr>
              <w:t>алушы Тарапқа екінші тарап жеткізбес бұрын мәлім болған және осы фактіні дәлелдеуге жеткілікті құжаттамамен куәландырылған; немесе</w:t>
            </w:r>
          </w:p>
        </w:tc>
        <w:tc>
          <w:tcPr>
            <w:tcW w:w="3124" w:type="dxa"/>
            <w:tcBorders>
              <w:top w:val="single" w:sz="4" w:space="0" w:color="000000"/>
              <w:left w:val="single" w:sz="4" w:space="0" w:color="000000"/>
              <w:bottom w:val="single" w:sz="4" w:space="0" w:color="000000"/>
              <w:right w:val="single" w:sz="4" w:space="0" w:color="000000"/>
            </w:tcBorders>
          </w:tcPr>
          <w:p w14:paraId="7D4E1B9A" w14:textId="77777777" w:rsidR="00330C4D" w:rsidRDefault="00000000">
            <w:pPr>
              <w:tabs>
                <w:tab w:val="left" w:pos="194"/>
                <w:tab w:val="left" w:pos="336"/>
              </w:tabs>
              <w:spacing w:after="120"/>
              <w:ind w:left="53"/>
              <w:jc w:val="both"/>
              <w:rPr>
                <w:sz w:val="22"/>
                <w:szCs w:val="22"/>
              </w:rPr>
            </w:pPr>
            <w:r>
              <w:rPr>
                <w:sz w:val="22"/>
                <w:szCs w:val="22"/>
              </w:rPr>
              <w:t>б.</w:t>
            </w:r>
            <w:r>
              <w:rPr>
                <w:sz w:val="22"/>
                <w:szCs w:val="22"/>
              </w:rPr>
              <w:tab/>
              <w:t xml:space="preserve">   басқа Тарап бергенге дейін алушы Тарапқа белгілі болған, мұндай фактіні дәлелдеу үшін жеткілікті құжаттамада көрсетілгендей; немесе</w:t>
            </w:r>
          </w:p>
        </w:tc>
        <w:tc>
          <w:tcPr>
            <w:tcW w:w="3197" w:type="dxa"/>
            <w:gridSpan w:val="2"/>
            <w:tcBorders>
              <w:top w:val="single" w:sz="4" w:space="0" w:color="000000"/>
              <w:left w:val="single" w:sz="4" w:space="0" w:color="000000"/>
              <w:bottom w:val="single" w:sz="4" w:space="0" w:color="000000"/>
              <w:right w:val="single" w:sz="4" w:space="0" w:color="000000"/>
            </w:tcBorders>
          </w:tcPr>
          <w:p w14:paraId="3885D1C4" w14:textId="77777777" w:rsidR="00330C4D" w:rsidRDefault="00000000">
            <w:pPr>
              <w:tabs>
                <w:tab w:val="left" w:pos="567"/>
              </w:tabs>
              <w:spacing w:after="120"/>
              <w:ind w:left="79"/>
              <w:jc w:val="both"/>
              <w:rPr>
                <w:sz w:val="22"/>
                <w:szCs w:val="22"/>
                <w:lang w:val="en-GB"/>
              </w:rPr>
            </w:pPr>
            <w:r>
              <w:rPr>
                <w:sz w:val="22"/>
                <w:szCs w:val="22"/>
                <w:lang w:val="en-GB"/>
              </w:rPr>
              <w:t>(c)  became known to the receiving Party before it being received from the disclosing Party, as supported by the documents sufficient to prove such fact; or</w:t>
            </w:r>
          </w:p>
        </w:tc>
      </w:tr>
      <w:tr w:rsidR="00330C4D" w14:paraId="799F288B" w14:textId="77777777">
        <w:tc>
          <w:tcPr>
            <w:tcW w:w="3012" w:type="dxa"/>
            <w:tcBorders>
              <w:top w:val="single" w:sz="4" w:space="0" w:color="000000"/>
              <w:left w:val="single" w:sz="4" w:space="0" w:color="000000"/>
              <w:bottom w:val="single" w:sz="4" w:space="0" w:color="000000"/>
              <w:right w:val="single" w:sz="4" w:space="0" w:color="000000"/>
            </w:tcBorders>
          </w:tcPr>
          <w:p w14:paraId="5733DCF2" w14:textId="77777777" w:rsidR="00330C4D" w:rsidRDefault="00000000">
            <w:pPr>
              <w:pStyle w:val="aeuiou1"/>
              <w:tabs>
                <w:tab w:val="left" w:pos="318"/>
                <w:tab w:val="left" w:pos="720"/>
              </w:tabs>
              <w:spacing w:after="120"/>
              <w:ind w:left="34" w:hanging="34"/>
              <w:jc w:val="both"/>
              <w:rPr>
                <w:sz w:val="22"/>
                <w:szCs w:val="22"/>
                <w:lang w:val="kk-KZ"/>
              </w:rPr>
            </w:pPr>
            <w:r>
              <w:rPr>
                <w:sz w:val="22"/>
                <w:szCs w:val="22"/>
                <w:lang w:val="kk-KZ"/>
              </w:rPr>
              <w:t>д)</w:t>
            </w:r>
            <w:r>
              <w:rPr>
                <w:sz w:val="22"/>
                <w:szCs w:val="22"/>
                <w:lang w:val="en-US"/>
              </w:rPr>
              <w:tab/>
            </w:r>
            <w:r>
              <w:rPr>
                <w:sz w:val="22"/>
                <w:szCs w:val="22"/>
                <w:lang w:val="kk-KZ"/>
              </w:rPr>
              <w:t>беруші Тараптың алдын ала жазбаша келісімі бойынша жарияланған; немесе</w:t>
            </w:r>
            <w:r>
              <w:rPr>
                <w:sz w:val="22"/>
                <w:szCs w:val="22"/>
                <w:lang w:val="en-US"/>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7BB01630" w14:textId="77777777" w:rsidR="00330C4D" w:rsidRDefault="00000000">
            <w:pPr>
              <w:tabs>
                <w:tab w:val="left" w:pos="194"/>
                <w:tab w:val="left" w:pos="336"/>
                <w:tab w:val="left" w:pos="720"/>
              </w:tabs>
              <w:spacing w:after="120"/>
              <w:ind w:left="53"/>
              <w:jc w:val="both"/>
            </w:pPr>
            <w:r>
              <w:rPr>
                <w:sz w:val="22"/>
                <w:szCs w:val="22"/>
              </w:rPr>
              <w:t>д)</w:t>
            </w:r>
            <w:r>
              <w:rPr>
                <w:sz w:val="22"/>
                <w:szCs w:val="22"/>
              </w:rPr>
              <w:tab/>
              <w:t xml:space="preserve">беруші Тараптың алдын ала жазбаша келісімімен жария етілген; немесе </w:t>
            </w:r>
          </w:p>
        </w:tc>
        <w:tc>
          <w:tcPr>
            <w:tcW w:w="3197" w:type="dxa"/>
            <w:gridSpan w:val="2"/>
            <w:tcBorders>
              <w:top w:val="single" w:sz="4" w:space="0" w:color="000000"/>
              <w:left w:val="single" w:sz="4" w:space="0" w:color="000000"/>
              <w:bottom w:val="single" w:sz="4" w:space="0" w:color="000000"/>
              <w:right w:val="single" w:sz="4" w:space="0" w:color="000000"/>
            </w:tcBorders>
          </w:tcPr>
          <w:p w14:paraId="2D5038C8" w14:textId="77777777" w:rsidR="00330C4D" w:rsidRDefault="00000000">
            <w:pPr>
              <w:tabs>
                <w:tab w:val="left" w:pos="567"/>
              </w:tabs>
              <w:spacing w:after="120"/>
              <w:ind w:left="79"/>
              <w:jc w:val="both"/>
              <w:rPr>
                <w:sz w:val="22"/>
                <w:szCs w:val="22"/>
                <w:lang w:val="en-GB"/>
              </w:rPr>
            </w:pPr>
            <w:r>
              <w:rPr>
                <w:sz w:val="22"/>
                <w:szCs w:val="22"/>
                <w:lang w:val="en-GB"/>
              </w:rPr>
              <w:t>(d)  was disclosed with the prior written consent of the disclosing Party; or</w:t>
            </w:r>
          </w:p>
        </w:tc>
      </w:tr>
      <w:tr w:rsidR="00330C4D" w14:paraId="406939CA" w14:textId="77777777">
        <w:tc>
          <w:tcPr>
            <w:tcW w:w="3012" w:type="dxa"/>
            <w:tcBorders>
              <w:top w:val="single" w:sz="4" w:space="0" w:color="000000"/>
              <w:left w:val="single" w:sz="4" w:space="0" w:color="000000"/>
              <w:bottom w:val="single" w:sz="4" w:space="0" w:color="000000"/>
              <w:right w:val="single" w:sz="4" w:space="0" w:color="000000"/>
            </w:tcBorders>
          </w:tcPr>
          <w:p w14:paraId="69E35F2B" w14:textId="77777777" w:rsidR="00330C4D" w:rsidRDefault="00000000">
            <w:pPr>
              <w:pStyle w:val="aeuiou1"/>
              <w:tabs>
                <w:tab w:val="left" w:pos="318"/>
                <w:tab w:val="left" w:pos="720"/>
              </w:tabs>
              <w:spacing w:after="120"/>
              <w:ind w:left="34" w:hanging="34"/>
              <w:jc w:val="both"/>
              <w:rPr>
                <w:sz w:val="22"/>
                <w:szCs w:val="22"/>
                <w:lang w:val="kk-KZ"/>
              </w:rPr>
            </w:pPr>
            <w:r>
              <w:rPr>
                <w:sz w:val="22"/>
                <w:szCs w:val="22"/>
                <w:lang w:val="kk-KZ"/>
              </w:rPr>
              <w:t>е)</w:t>
            </w:r>
            <w:r>
              <w:rPr>
                <w:sz w:val="22"/>
                <w:szCs w:val="22"/>
                <w:lang w:val="en-US"/>
              </w:rPr>
              <w:tab/>
            </w:r>
            <w:r>
              <w:rPr>
                <w:sz w:val="22"/>
                <w:szCs w:val="22"/>
                <w:lang w:val="kk-KZ"/>
              </w:rPr>
              <w:t>Қазақстан Республикасының қолданыстағы заңнамасына сәйкес жариялануға тиіс ақпарат немесе Қазақстан Республикасының қолданыстағы заңнамасына сәйкес өкілетті мемлекеттік органдар сұрауының негізінде жарияланған ақпарат, сондай-ақ банктер, Тараптардың қатысушылары (құрылтайшылары), аудиторлары тарапынан талап етілген жағдайда.</w:t>
            </w:r>
            <w:r>
              <w:rPr>
                <w:sz w:val="22"/>
                <w:szCs w:val="22"/>
                <w:lang w:val="en-US"/>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52C6EC6E" w14:textId="77777777" w:rsidR="00330C4D" w:rsidRDefault="00000000">
            <w:pPr>
              <w:tabs>
                <w:tab w:val="left" w:pos="194"/>
                <w:tab w:val="left" w:pos="336"/>
                <w:tab w:val="left" w:pos="720"/>
              </w:tabs>
              <w:spacing w:after="120"/>
              <w:ind w:left="53"/>
              <w:jc w:val="both"/>
            </w:pPr>
            <w:r>
              <w:rPr>
                <w:sz w:val="22"/>
                <w:szCs w:val="22"/>
              </w:rPr>
              <w:t>е)</w:t>
            </w:r>
            <w:r>
              <w:rPr>
                <w:sz w:val="22"/>
                <w:szCs w:val="22"/>
              </w:rPr>
              <w:tab/>
              <w:t xml:space="preserve">мұндай жария ету Қазақстан Республикасының қолданыстағы заңнамасында көзделген немесе Қазақстан Республикасының қолданыстағы заңнамасына сәйкес уәкілетті мемлекеттік органдардың сұрау салулары негізінде жүзеге асырылатын жағдайларды қоспағанда, сондай-ақ, егер мұндай ақпаратты банктер, қатысушылар (құрылтайшылар) талап еткен болса, Тараптардың аудиторлары. </w:t>
            </w:r>
          </w:p>
        </w:tc>
        <w:tc>
          <w:tcPr>
            <w:tcW w:w="3197" w:type="dxa"/>
            <w:gridSpan w:val="2"/>
            <w:tcBorders>
              <w:top w:val="single" w:sz="4" w:space="0" w:color="000000"/>
              <w:left w:val="single" w:sz="4" w:space="0" w:color="000000"/>
              <w:bottom w:val="single" w:sz="4" w:space="0" w:color="000000"/>
              <w:right w:val="single" w:sz="4" w:space="0" w:color="000000"/>
            </w:tcBorders>
          </w:tcPr>
          <w:p w14:paraId="346922CF" w14:textId="77777777" w:rsidR="00330C4D" w:rsidRDefault="00000000">
            <w:pPr>
              <w:tabs>
                <w:tab w:val="left" w:pos="401"/>
                <w:tab w:val="left" w:pos="540"/>
              </w:tabs>
              <w:spacing w:after="120"/>
              <w:ind w:left="79"/>
              <w:jc w:val="both"/>
            </w:pPr>
            <w:r>
              <w:rPr>
                <w:sz w:val="22"/>
                <w:szCs w:val="22"/>
                <w:lang w:val="en-GB"/>
              </w:rPr>
              <w:t xml:space="preserve">(e)  except where such disclosure is prescribed by the effective legislation of the Republic of Kazakhstan or is made on the basis of enquiries of the authorised state bodies in accordance with the legislation of the Republic of Kazakhstan, and also if such information is requested by banks, participants (founders) or auditors of the Parties.  </w:t>
            </w:r>
          </w:p>
        </w:tc>
      </w:tr>
      <w:tr w:rsidR="00330C4D" w14:paraId="64B74F8D" w14:textId="77777777">
        <w:trPr>
          <w:trHeight w:val="1268"/>
        </w:trPr>
        <w:tc>
          <w:tcPr>
            <w:tcW w:w="3012" w:type="dxa"/>
            <w:tcBorders>
              <w:top w:val="single" w:sz="4" w:space="0" w:color="000000"/>
              <w:left w:val="single" w:sz="4" w:space="0" w:color="000000"/>
              <w:bottom w:val="single" w:sz="4" w:space="0" w:color="000000"/>
              <w:right w:val="single" w:sz="4" w:space="0" w:color="000000"/>
            </w:tcBorders>
          </w:tcPr>
          <w:p w14:paraId="1FDAC504" w14:textId="77777777" w:rsidR="00330C4D" w:rsidRDefault="00000000">
            <w:pPr>
              <w:pStyle w:val="aeuiou1"/>
              <w:tabs>
                <w:tab w:val="left" w:pos="0"/>
                <w:tab w:val="left" w:pos="540"/>
              </w:tabs>
              <w:spacing w:after="120"/>
              <w:jc w:val="both"/>
            </w:pPr>
            <w:r>
              <w:rPr>
                <w:sz w:val="22"/>
                <w:szCs w:val="22"/>
                <w:lang w:val="en-US"/>
              </w:rPr>
              <w:t>10.4.</w:t>
            </w:r>
            <w:r>
              <w:rPr>
                <w:sz w:val="22"/>
                <w:szCs w:val="22"/>
                <w:lang w:val="en-US"/>
              </w:rPr>
              <w:tab/>
            </w:r>
            <w:r>
              <w:rPr>
                <w:sz w:val="22"/>
                <w:szCs w:val="22"/>
                <w:lang w:val="kk-KZ"/>
              </w:rPr>
              <w:t>Құпия ақпаратты жарияламау бойынша Тараптардың осы Бапта келтірілген міндеттемесі осы Шарт мерзімі аяқталғанша немесе ол кез келген себеппен бұзылғанша өз күшінде қалады.</w:t>
            </w:r>
          </w:p>
        </w:tc>
        <w:tc>
          <w:tcPr>
            <w:tcW w:w="3124" w:type="dxa"/>
            <w:tcBorders>
              <w:top w:val="single" w:sz="4" w:space="0" w:color="000000"/>
              <w:left w:val="single" w:sz="4" w:space="0" w:color="000000"/>
              <w:bottom w:val="single" w:sz="4" w:space="0" w:color="000000"/>
              <w:right w:val="single" w:sz="4" w:space="0" w:color="000000"/>
            </w:tcBorders>
          </w:tcPr>
          <w:p w14:paraId="26C4DAA2" w14:textId="77777777" w:rsidR="00330C4D" w:rsidRDefault="00000000">
            <w:pPr>
              <w:tabs>
                <w:tab w:val="left" w:pos="0"/>
                <w:tab w:val="left" w:pos="540"/>
              </w:tabs>
              <w:spacing w:after="120"/>
              <w:jc w:val="both"/>
              <w:rPr>
                <w:sz w:val="22"/>
                <w:szCs w:val="22"/>
              </w:rPr>
            </w:pPr>
            <w:r>
              <w:rPr>
                <w:sz w:val="22"/>
                <w:szCs w:val="22"/>
              </w:rPr>
              <w:t>10.4.</w:t>
            </w:r>
            <w:r>
              <w:rPr>
                <w:sz w:val="22"/>
                <w:szCs w:val="22"/>
              </w:rPr>
              <w:tab/>
              <w:t>Осы Бапта баяндалған Құпия ақпаратты жарияламау туралы міндеттеме осы Шарттың қолданылу мерзімі аяқталғаннан кейін немесе қандай да бір себептермен бұзылғаннан кейін күшінде қалады.</w:t>
            </w:r>
          </w:p>
        </w:tc>
        <w:tc>
          <w:tcPr>
            <w:tcW w:w="3197" w:type="dxa"/>
            <w:gridSpan w:val="2"/>
            <w:tcBorders>
              <w:top w:val="single" w:sz="4" w:space="0" w:color="000000"/>
              <w:left w:val="single" w:sz="4" w:space="0" w:color="000000"/>
              <w:bottom w:val="single" w:sz="4" w:space="0" w:color="000000"/>
              <w:right w:val="single" w:sz="4" w:space="0" w:color="000000"/>
            </w:tcBorders>
          </w:tcPr>
          <w:p w14:paraId="69044AD2" w14:textId="77777777" w:rsidR="00330C4D" w:rsidRDefault="00000000">
            <w:pPr>
              <w:tabs>
                <w:tab w:val="left" w:pos="0"/>
                <w:tab w:val="left" w:pos="540"/>
              </w:tabs>
              <w:spacing w:after="120"/>
              <w:jc w:val="both"/>
            </w:pPr>
            <w:r>
              <w:rPr>
                <w:sz w:val="22"/>
                <w:szCs w:val="22"/>
                <w:lang w:val="en-GB"/>
              </w:rPr>
              <w:t>10.4.</w:t>
            </w:r>
            <w:r>
              <w:rPr>
                <w:sz w:val="22"/>
                <w:szCs w:val="22"/>
                <w:lang w:val="en-GB"/>
              </w:rPr>
              <w:tab/>
              <w:t>The non-disclosure obligation set out in this Section with respect to the Confidential Information shall survive after the expiry or termination of this Agreement for any reason whatsoever.</w:t>
            </w:r>
          </w:p>
        </w:tc>
      </w:tr>
      <w:tr w:rsidR="00330C4D" w14:paraId="36730DB1" w14:textId="77777777">
        <w:tc>
          <w:tcPr>
            <w:tcW w:w="3012" w:type="dxa"/>
            <w:tcBorders>
              <w:top w:val="single" w:sz="4" w:space="0" w:color="000000"/>
              <w:left w:val="single" w:sz="4" w:space="0" w:color="000000"/>
              <w:bottom w:val="single" w:sz="4" w:space="0" w:color="000000"/>
              <w:right w:val="single" w:sz="4" w:space="0" w:color="000000"/>
            </w:tcBorders>
          </w:tcPr>
          <w:p w14:paraId="6773B853" w14:textId="77777777" w:rsidR="00330C4D" w:rsidRDefault="00000000">
            <w:pPr>
              <w:pStyle w:val="aeuiou1"/>
              <w:tabs>
                <w:tab w:val="left" w:pos="0"/>
                <w:tab w:val="left" w:pos="176"/>
              </w:tabs>
              <w:spacing w:after="120"/>
              <w:ind w:firstLine="36"/>
              <w:jc w:val="center"/>
              <w:rPr>
                <w:b/>
                <w:sz w:val="22"/>
                <w:szCs w:val="22"/>
                <w:lang w:val="kk-KZ"/>
              </w:rPr>
            </w:pPr>
            <w:r>
              <w:rPr>
                <w:b/>
                <w:sz w:val="22"/>
                <w:szCs w:val="22"/>
                <w:lang w:val="kk-KZ"/>
              </w:rPr>
              <w:t>11. ҚОЛДАНЫЛАТЫН ҚҰҚЫҚ ЖӘНЕ ДАУЛАРДЫ ШЕШУ</w:t>
            </w:r>
          </w:p>
        </w:tc>
        <w:tc>
          <w:tcPr>
            <w:tcW w:w="3124" w:type="dxa"/>
            <w:tcBorders>
              <w:top w:val="single" w:sz="4" w:space="0" w:color="000000"/>
              <w:left w:val="single" w:sz="4" w:space="0" w:color="000000"/>
              <w:bottom w:val="single" w:sz="4" w:space="0" w:color="000000"/>
              <w:right w:val="single" w:sz="4" w:space="0" w:color="000000"/>
            </w:tcBorders>
          </w:tcPr>
          <w:p w14:paraId="5D733BC4" w14:textId="77777777" w:rsidR="00330C4D" w:rsidRDefault="00000000">
            <w:pPr>
              <w:tabs>
                <w:tab w:val="left" w:pos="0"/>
                <w:tab w:val="left" w:pos="176"/>
              </w:tabs>
              <w:spacing w:after="120"/>
              <w:ind w:firstLine="36"/>
              <w:jc w:val="center"/>
              <w:rPr>
                <w:b/>
                <w:sz w:val="22"/>
                <w:szCs w:val="22"/>
                <w:lang w:val="kk-KZ"/>
              </w:rPr>
            </w:pPr>
            <w:r>
              <w:rPr>
                <w:b/>
                <w:sz w:val="22"/>
                <w:szCs w:val="22"/>
                <w:lang w:val="kk-KZ"/>
              </w:rPr>
              <w:t>11. ҚОЛДАНЫЛАТЫН ҚҰҚЫҚ ЖӘНЕ ДАУЛАРДЫ ШЕШУ</w:t>
            </w:r>
          </w:p>
        </w:tc>
        <w:tc>
          <w:tcPr>
            <w:tcW w:w="3197" w:type="dxa"/>
            <w:gridSpan w:val="2"/>
            <w:tcBorders>
              <w:top w:val="single" w:sz="4" w:space="0" w:color="000000"/>
              <w:left w:val="single" w:sz="4" w:space="0" w:color="000000"/>
              <w:bottom w:val="single" w:sz="4" w:space="0" w:color="000000"/>
              <w:right w:val="single" w:sz="4" w:space="0" w:color="000000"/>
            </w:tcBorders>
          </w:tcPr>
          <w:p w14:paraId="28C8B275" w14:textId="77777777" w:rsidR="00330C4D" w:rsidRDefault="00000000">
            <w:pPr>
              <w:tabs>
                <w:tab w:val="left" w:pos="0"/>
                <w:tab w:val="left" w:pos="176"/>
              </w:tabs>
              <w:spacing w:after="120"/>
              <w:jc w:val="center"/>
              <w:rPr>
                <w:b/>
                <w:sz w:val="22"/>
                <w:szCs w:val="22"/>
                <w:lang w:val="kk-KZ"/>
              </w:rPr>
            </w:pPr>
            <w:r>
              <w:rPr>
                <w:b/>
                <w:sz w:val="22"/>
                <w:szCs w:val="22"/>
                <w:lang w:val="kk-KZ"/>
              </w:rPr>
              <w:t>11. APPLICABLE LAW AND DISPUTE RESOLUTION</w:t>
            </w:r>
          </w:p>
        </w:tc>
      </w:tr>
      <w:tr w:rsidR="00330C4D" w14:paraId="4C8ACF0E" w14:textId="77777777">
        <w:tc>
          <w:tcPr>
            <w:tcW w:w="3012" w:type="dxa"/>
            <w:tcBorders>
              <w:top w:val="single" w:sz="4" w:space="0" w:color="000000"/>
              <w:left w:val="single" w:sz="4" w:space="0" w:color="000000"/>
              <w:bottom w:val="single" w:sz="4" w:space="0" w:color="000000"/>
              <w:right w:val="single" w:sz="4" w:space="0" w:color="000000"/>
            </w:tcBorders>
          </w:tcPr>
          <w:p w14:paraId="76E11B4F" w14:textId="77777777" w:rsidR="00330C4D" w:rsidRDefault="00000000">
            <w:pPr>
              <w:pStyle w:val="aeuiou1"/>
              <w:tabs>
                <w:tab w:val="left" w:pos="0"/>
                <w:tab w:val="left" w:pos="176"/>
              </w:tabs>
              <w:spacing w:after="120"/>
              <w:ind w:firstLine="36"/>
              <w:jc w:val="both"/>
              <w:rPr>
                <w:sz w:val="22"/>
                <w:szCs w:val="22"/>
                <w:lang w:val="en-US"/>
              </w:rPr>
            </w:pPr>
            <w:r>
              <w:rPr>
                <w:sz w:val="22"/>
                <w:szCs w:val="22"/>
                <w:lang w:val="kk-KZ"/>
              </w:rPr>
              <w:t>11.1. Шарт ҚР заңнамасына сәйкес реттеледі және түсіндіріледі.</w:t>
            </w:r>
          </w:p>
        </w:tc>
        <w:tc>
          <w:tcPr>
            <w:tcW w:w="3124" w:type="dxa"/>
            <w:tcBorders>
              <w:top w:val="single" w:sz="4" w:space="0" w:color="000000"/>
              <w:left w:val="single" w:sz="4" w:space="0" w:color="000000"/>
              <w:bottom w:val="single" w:sz="4" w:space="0" w:color="000000"/>
              <w:right w:val="single" w:sz="4" w:space="0" w:color="000000"/>
            </w:tcBorders>
          </w:tcPr>
          <w:p w14:paraId="34E1A800" w14:textId="77777777" w:rsidR="00330C4D" w:rsidRDefault="00000000">
            <w:pPr>
              <w:tabs>
                <w:tab w:val="left" w:pos="0"/>
                <w:tab w:val="left" w:pos="176"/>
              </w:tabs>
              <w:spacing w:after="120"/>
              <w:ind w:firstLine="36"/>
              <w:jc w:val="both"/>
              <w:rPr>
                <w:sz w:val="22"/>
                <w:szCs w:val="22"/>
              </w:rPr>
            </w:pPr>
            <w:r>
              <w:rPr>
                <w:sz w:val="22"/>
                <w:szCs w:val="22"/>
                <w:lang w:val="kk-KZ"/>
              </w:rPr>
              <w:t>11.1. Шарт Қазақстан Республикасының заңнамасына сәйкес реттеледі және түсіндіріледі.</w:t>
            </w:r>
          </w:p>
        </w:tc>
        <w:tc>
          <w:tcPr>
            <w:tcW w:w="3197" w:type="dxa"/>
            <w:gridSpan w:val="2"/>
            <w:tcBorders>
              <w:top w:val="single" w:sz="4" w:space="0" w:color="000000"/>
              <w:left w:val="single" w:sz="4" w:space="0" w:color="000000"/>
              <w:bottom w:val="single" w:sz="4" w:space="0" w:color="000000"/>
              <w:right w:val="single" w:sz="4" w:space="0" w:color="000000"/>
            </w:tcBorders>
          </w:tcPr>
          <w:p w14:paraId="4FF6DD0B" w14:textId="77777777" w:rsidR="00330C4D" w:rsidRDefault="00000000">
            <w:pPr>
              <w:tabs>
                <w:tab w:val="left" w:pos="0"/>
                <w:tab w:val="left" w:pos="176"/>
              </w:tabs>
              <w:spacing w:after="120"/>
              <w:jc w:val="both"/>
              <w:rPr>
                <w:sz w:val="22"/>
                <w:szCs w:val="22"/>
                <w:lang w:val="en-US"/>
              </w:rPr>
            </w:pPr>
            <w:r>
              <w:rPr>
                <w:sz w:val="22"/>
                <w:szCs w:val="22"/>
                <w:lang w:val="kk-KZ"/>
              </w:rPr>
              <w:t>11.1. The Agreement shall be governed by and construed in accordance with the laws of the RK.</w:t>
            </w:r>
          </w:p>
        </w:tc>
      </w:tr>
      <w:tr w:rsidR="00330C4D" w14:paraId="30563309" w14:textId="77777777">
        <w:tc>
          <w:tcPr>
            <w:tcW w:w="3012" w:type="dxa"/>
            <w:tcBorders>
              <w:top w:val="single" w:sz="4" w:space="0" w:color="000000"/>
              <w:left w:val="single" w:sz="4" w:space="0" w:color="000000"/>
              <w:bottom w:val="single" w:sz="4" w:space="0" w:color="000000"/>
              <w:right w:val="single" w:sz="4" w:space="0" w:color="000000"/>
            </w:tcBorders>
          </w:tcPr>
          <w:p w14:paraId="043620AF" w14:textId="77777777" w:rsidR="00330C4D" w:rsidRDefault="00000000">
            <w:pPr>
              <w:pStyle w:val="aeuiou1"/>
              <w:tabs>
                <w:tab w:val="left" w:pos="0"/>
                <w:tab w:val="left" w:pos="176"/>
              </w:tabs>
              <w:spacing w:after="120"/>
              <w:ind w:firstLine="36"/>
              <w:jc w:val="both"/>
              <w:rPr>
                <w:sz w:val="22"/>
                <w:szCs w:val="22"/>
                <w:lang w:val="kk-KZ"/>
              </w:rPr>
            </w:pPr>
            <w:r>
              <w:rPr>
                <w:sz w:val="22"/>
                <w:szCs w:val="22"/>
                <w:lang w:val="en-US"/>
              </w:rPr>
              <w:t>11.2.</w:t>
            </w:r>
            <w:r>
              <w:rPr>
                <w:sz w:val="22"/>
                <w:szCs w:val="22"/>
                <w:lang w:val="en-US"/>
              </w:rPr>
              <w:tab/>
            </w:r>
            <w:r>
              <w:rPr>
                <w:sz w:val="22"/>
                <w:szCs w:val="22"/>
                <w:lang w:val="kk-KZ"/>
              </w:rPr>
              <w:t>Осы Шартқа байланысты туындайтын кез келген даулар, келіспеушіліктер мен талаптар Тараптардың келісімі бойынша шешіледі.</w:t>
            </w:r>
            <w:r>
              <w:rPr>
                <w:sz w:val="22"/>
                <w:szCs w:val="22"/>
                <w:lang w:val="en-US"/>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2B908FD3" w14:textId="77777777" w:rsidR="00330C4D" w:rsidRDefault="00000000">
            <w:pPr>
              <w:tabs>
                <w:tab w:val="left" w:pos="0"/>
                <w:tab w:val="left" w:pos="176"/>
              </w:tabs>
              <w:spacing w:after="120"/>
              <w:ind w:firstLine="36"/>
              <w:jc w:val="both"/>
              <w:rPr>
                <w:b/>
                <w:sz w:val="22"/>
                <w:szCs w:val="22"/>
              </w:rPr>
            </w:pPr>
            <w:r>
              <w:rPr>
                <w:sz w:val="22"/>
                <w:szCs w:val="22"/>
              </w:rPr>
              <w:t>11.2.</w:t>
            </w:r>
            <w:r>
              <w:rPr>
                <w:sz w:val="22"/>
                <w:szCs w:val="22"/>
              </w:rPr>
              <w:tab/>
              <w:t xml:space="preserve">Осы Шартқа байланысты туындайтын барлық даулар, келіспеушіліктер, талаптар Тараптардың келісімі бойынша шешіледі. </w:t>
            </w:r>
          </w:p>
        </w:tc>
        <w:tc>
          <w:tcPr>
            <w:tcW w:w="3197" w:type="dxa"/>
            <w:gridSpan w:val="2"/>
            <w:tcBorders>
              <w:top w:val="single" w:sz="4" w:space="0" w:color="000000"/>
              <w:left w:val="single" w:sz="4" w:space="0" w:color="000000"/>
              <w:bottom w:val="single" w:sz="4" w:space="0" w:color="000000"/>
              <w:right w:val="single" w:sz="4" w:space="0" w:color="000000"/>
            </w:tcBorders>
          </w:tcPr>
          <w:p w14:paraId="63EA589C" w14:textId="77777777" w:rsidR="00330C4D" w:rsidRDefault="00000000">
            <w:pPr>
              <w:tabs>
                <w:tab w:val="left" w:pos="0"/>
                <w:tab w:val="left" w:pos="176"/>
              </w:tabs>
              <w:spacing w:after="120"/>
              <w:jc w:val="both"/>
              <w:rPr>
                <w:b/>
                <w:sz w:val="22"/>
                <w:szCs w:val="22"/>
                <w:lang w:val="en-GB"/>
              </w:rPr>
            </w:pPr>
            <w:r>
              <w:rPr>
                <w:sz w:val="22"/>
                <w:szCs w:val="22"/>
                <w:lang w:val="en-GB"/>
              </w:rPr>
              <w:t>11.</w:t>
            </w:r>
            <w:r>
              <w:rPr>
                <w:sz w:val="22"/>
                <w:szCs w:val="22"/>
                <w:lang w:val="en-US"/>
              </w:rPr>
              <w:t>2</w:t>
            </w:r>
            <w:r>
              <w:rPr>
                <w:sz w:val="22"/>
                <w:szCs w:val="22"/>
                <w:lang w:val="en-GB"/>
              </w:rPr>
              <w:t>.</w:t>
            </w:r>
            <w:r>
              <w:rPr>
                <w:sz w:val="22"/>
                <w:szCs w:val="22"/>
                <w:lang w:val="en-GB"/>
              </w:rPr>
              <w:tab/>
              <w:t xml:space="preserve">Any dispute, discrepancy or claim arising out of or in connection with this Agreement, shall be resolved by agreement of the Parties. </w:t>
            </w:r>
          </w:p>
        </w:tc>
      </w:tr>
      <w:tr w:rsidR="00330C4D" w14:paraId="4D4C243B" w14:textId="77777777">
        <w:tc>
          <w:tcPr>
            <w:tcW w:w="3012" w:type="dxa"/>
            <w:tcBorders>
              <w:top w:val="single" w:sz="4" w:space="0" w:color="000000"/>
              <w:left w:val="single" w:sz="4" w:space="0" w:color="000000"/>
              <w:bottom w:val="single" w:sz="4" w:space="0" w:color="000000"/>
              <w:right w:val="single" w:sz="4" w:space="0" w:color="000000"/>
            </w:tcBorders>
          </w:tcPr>
          <w:p w14:paraId="75F0BC5A" w14:textId="77777777" w:rsidR="00330C4D" w:rsidRDefault="00000000">
            <w:pPr>
              <w:pStyle w:val="aeuiou1"/>
              <w:tabs>
                <w:tab w:val="left" w:pos="0"/>
                <w:tab w:val="left" w:pos="176"/>
              </w:tabs>
              <w:spacing w:after="120"/>
              <w:ind w:firstLine="36"/>
              <w:jc w:val="both"/>
            </w:pPr>
            <w:r>
              <w:rPr>
                <w:sz w:val="22"/>
                <w:szCs w:val="22"/>
                <w:lang w:val="en-US"/>
              </w:rPr>
              <w:t>11.3.</w:t>
            </w:r>
            <w:r>
              <w:rPr>
                <w:sz w:val="22"/>
                <w:szCs w:val="22"/>
                <w:lang w:val="en-US"/>
              </w:rPr>
              <w:tab/>
            </w:r>
            <w:r>
              <w:rPr>
                <w:sz w:val="22"/>
                <w:szCs w:val="22"/>
                <w:lang w:val="kk-KZ"/>
              </w:rPr>
              <w:t>Дауларды келіссөз әдісімен реттеу мүмкін болмаған жағдайда, Тараптар оларды ҚР заңнамасына сәйкес Нұр</w:t>
            </w:r>
            <w:r>
              <w:rPr>
                <w:sz w:val="22"/>
                <w:szCs w:val="22"/>
                <w:lang w:val="en-US"/>
              </w:rPr>
              <w:t>-</w:t>
            </w:r>
            <w:r>
              <w:rPr>
                <w:sz w:val="22"/>
                <w:szCs w:val="22"/>
                <w:lang w:val="kk-KZ"/>
              </w:rPr>
              <w:t>Сұлтан қ. (Қазақстан) Мамандандырылған ауданаралық экономикалық сотының қарауына тапсырады.</w:t>
            </w:r>
            <w:r>
              <w:rPr>
                <w:sz w:val="22"/>
                <w:szCs w:val="22"/>
                <w:lang w:val="en-US"/>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2F76D1F7" w14:textId="77777777" w:rsidR="00330C4D" w:rsidRDefault="00000000">
            <w:pPr>
              <w:tabs>
                <w:tab w:val="left" w:pos="0"/>
                <w:tab w:val="left" w:pos="176"/>
              </w:tabs>
              <w:spacing w:after="120"/>
              <w:ind w:firstLine="36"/>
              <w:jc w:val="both"/>
              <w:rPr>
                <w:b/>
                <w:sz w:val="22"/>
                <w:szCs w:val="22"/>
              </w:rPr>
            </w:pPr>
            <w:r>
              <w:rPr>
                <w:sz w:val="22"/>
                <w:szCs w:val="22"/>
              </w:rPr>
              <w:t>11.3.</w:t>
            </w:r>
            <w:r>
              <w:rPr>
                <w:sz w:val="22"/>
                <w:szCs w:val="22"/>
              </w:rPr>
              <w:tab/>
              <w:t xml:space="preserve">Дауларды келіссөздер арқылы шешу мүмкін болмаған жағдайда, Тараптар оларды Қазақстан Республикасының заңнамасына сәйкес Нұр-Сұлтан қаласының (Қазақстан) мамандандырылған ауданаралық экономикалық сотының қарауына жібереді. </w:t>
            </w:r>
          </w:p>
        </w:tc>
        <w:tc>
          <w:tcPr>
            <w:tcW w:w="3197" w:type="dxa"/>
            <w:gridSpan w:val="2"/>
            <w:tcBorders>
              <w:top w:val="single" w:sz="4" w:space="0" w:color="000000"/>
              <w:left w:val="single" w:sz="4" w:space="0" w:color="000000"/>
              <w:bottom w:val="single" w:sz="4" w:space="0" w:color="000000"/>
              <w:right w:val="single" w:sz="4" w:space="0" w:color="000000"/>
            </w:tcBorders>
          </w:tcPr>
          <w:p w14:paraId="7C61C193" w14:textId="77777777" w:rsidR="00330C4D" w:rsidRDefault="00000000">
            <w:pPr>
              <w:tabs>
                <w:tab w:val="left" w:pos="0"/>
                <w:tab w:val="left" w:pos="176"/>
              </w:tabs>
              <w:spacing w:after="120"/>
              <w:jc w:val="both"/>
              <w:rPr>
                <w:b/>
                <w:sz w:val="22"/>
                <w:szCs w:val="22"/>
                <w:lang w:val="en-GB"/>
              </w:rPr>
            </w:pPr>
            <w:r>
              <w:rPr>
                <w:sz w:val="22"/>
                <w:szCs w:val="22"/>
                <w:lang w:val="en-GB"/>
              </w:rPr>
              <w:t>11.</w:t>
            </w:r>
            <w:r>
              <w:rPr>
                <w:sz w:val="22"/>
                <w:szCs w:val="22"/>
                <w:lang w:val="en-US"/>
              </w:rPr>
              <w:t>3</w:t>
            </w:r>
            <w:r>
              <w:rPr>
                <w:sz w:val="22"/>
                <w:szCs w:val="22"/>
                <w:lang w:val="en-GB"/>
              </w:rPr>
              <w:t>.</w:t>
            </w:r>
            <w:r>
              <w:rPr>
                <w:sz w:val="22"/>
                <w:szCs w:val="22"/>
                <w:lang w:val="en-GB"/>
              </w:rPr>
              <w:tab/>
              <w:t xml:space="preserve">If the Parties are unable to resolve any dispute by way of negotiation, it shall be settled by the Nur-Sultan Specialised Interdistrict Economic Court (Kazakhstan) in accordance with </w:t>
            </w:r>
            <w:r>
              <w:rPr>
                <w:sz w:val="22"/>
                <w:szCs w:val="22"/>
                <w:lang w:val="en-US"/>
              </w:rPr>
              <w:t xml:space="preserve">the legislation </w:t>
            </w:r>
            <w:r>
              <w:rPr>
                <w:sz w:val="22"/>
                <w:szCs w:val="22"/>
                <w:lang w:val="en-GB"/>
              </w:rPr>
              <w:t xml:space="preserve">of the RK. </w:t>
            </w:r>
          </w:p>
        </w:tc>
      </w:tr>
      <w:tr w:rsidR="00330C4D" w14:paraId="2C92B99E" w14:textId="77777777">
        <w:tc>
          <w:tcPr>
            <w:tcW w:w="3012" w:type="dxa"/>
            <w:tcBorders>
              <w:top w:val="single" w:sz="4" w:space="0" w:color="000000"/>
              <w:left w:val="single" w:sz="4" w:space="0" w:color="000000"/>
              <w:bottom w:val="single" w:sz="4" w:space="0" w:color="000000"/>
              <w:right w:val="single" w:sz="4" w:space="0" w:color="000000"/>
            </w:tcBorders>
          </w:tcPr>
          <w:p w14:paraId="7D16C0C6" w14:textId="77777777" w:rsidR="00330C4D" w:rsidRDefault="00000000">
            <w:pPr>
              <w:spacing w:after="120"/>
              <w:jc w:val="center"/>
              <w:rPr>
                <w:sz w:val="22"/>
                <w:szCs w:val="22"/>
                <w:lang w:val="kk-KZ"/>
              </w:rPr>
            </w:pPr>
            <w:r>
              <w:rPr>
                <w:b/>
                <w:sz w:val="22"/>
                <w:szCs w:val="22"/>
                <w:lang w:val="en-US"/>
              </w:rPr>
              <w:t xml:space="preserve">12. </w:t>
            </w:r>
            <w:r>
              <w:rPr>
                <w:b/>
                <w:sz w:val="22"/>
                <w:szCs w:val="22"/>
                <w:lang w:val="kk-KZ"/>
              </w:rPr>
              <w:t>ШАРТТЫҢ ҚОЛДАНЫЛУ МЕРЗІМІ.</w:t>
            </w:r>
            <w:r>
              <w:rPr>
                <w:b/>
                <w:sz w:val="22"/>
                <w:szCs w:val="22"/>
                <w:lang w:val="en-US"/>
              </w:rPr>
              <w:t xml:space="preserve"> </w:t>
            </w:r>
            <w:r>
              <w:rPr>
                <w:b/>
                <w:sz w:val="22"/>
                <w:szCs w:val="22"/>
                <w:lang w:val="kk-KZ"/>
              </w:rPr>
              <w:t>ШАРТТЫ БҰЗУ ЖӘНЕ ӨЗГЕРТУ ТӘРТІБІ</w:t>
            </w:r>
          </w:p>
        </w:tc>
        <w:tc>
          <w:tcPr>
            <w:tcW w:w="3124" w:type="dxa"/>
            <w:tcBorders>
              <w:top w:val="single" w:sz="4" w:space="0" w:color="000000"/>
              <w:left w:val="single" w:sz="4" w:space="0" w:color="000000"/>
              <w:bottom w:val="single" w:sz="4" w:space="0" w:color="000000"/>
              <w:right w:val="single" w:sz="4" w:space="0" w:color="000000"/>
            </w:tcBorders>
          </w:tcPr>
          <w:p w14:paraId="6CEE67DC" w14:textId="77777777" w:rsidR="00330C4D" w:rsidRDefault="00000000">
            <w:pPr>
              <w:spacing w:after="120"/>
              <w:jc w:val="center"/>
              <w:rPr>
                <w:b/>
                <w:sz w:val="22"/>
                <w:szCs w:val="22"/>
              </w:rPr>
            </w:pPr>
            <w:r>
              <w:rPr>
                <w:b/>
                <w:sz w:val="22"/>
                <w:szCs w:val="22"/>
              </w:rPr>
              <w:t>12. ШАРТТЫҢ ҚОЛДАНЫЛУ МЕРЗІМІ. ШАРТТЫ БҰЗУ ЖӘНЕ ӨЗГЕРТУ ТӘРТІБІ</w:t>
            </w:r>
          </w:p>
        </w:tc>
        <w:tc>
          <w:tcPr>
            <w:tcW w:w="3197" w:type="dxa"/>
            <w:gridSpan w:val="2"/>
            <w:tcBorders>
              <w:top w:val="single" w:sz="4" w:space="0" w:color="000000"/>
              <w:left w:val="single" w:sz="4" w:space="0" w:color="000000"/>
              <w:bottom w:val="single" w:sz="4" w:space="0" w:color="000000"/>
              <w:right w:val="single" w:sz="4" w:space="0" w:color="000000"/>
            </w:tcBorders>
          </w:tcPr>
          <w:p w14:paraId="11134D8C" w14:textId="77777777" w:rsidR="00330C4D" w:rsidRDefault="00000000">
            <w:pPr>
              <w:keepNext/>
              <w:spacing w:after="120"/>
              <w:jc w:val="center"/>
              <w:rPr>
                <w:b/>
                <w:sz w:val="22"/>
                <w:szCs w:val="22"/>
                <w:lang w:val="en-GB"/>
              </w:rPr>
            </w:pPr>
            <w:r>
              <w:rPr>
                <w:b/>
                <w:sz w:val="22"/>
                <w:szCs w:val="22"/>
                <w:lang w:val="en-GB"/>
              </w:rPr>
              <w:t>12. VALIDITY, TERMINATION AND AMENDMENT</w:t>
            </w:r>
          </w:p>
        </w:tc>
      </w:tr>
      <w:tr w:rsidR="00330C4D" w14:paraId="3F920270" w14:textId="77777777">
        <w:trPr>
          <w:trHeight w:val="2413"/>
        </w:trPr>
        <w:tc>
          <w:tcPr>
            <w:tcW w:w="3012" w:type="dxa"/>
            <w:tcBorders>
              <w:top w:val="single" w:sz="4" w:space="0" w:color="000000"/>
              <w:left w:val="single" w:sz="4" w:space="0" w:color="000000"/>
              <w:bottom w:val="single" w:sz="4" w:space="0" w:color="000000"/>
              <w:right w:val="single" w:sz="4" w:space="0" w:color="000000"/>
            </w:tcBorders>
          </w:tcPr>
          <w:p w14:paraId="13E7C05D" w14:textId="77777777" w:rsidR="00330C4D" w:rsidRDefault="00000000">
            <w:pPr>
              <w:pStyle w:val="aeuiou1"/>
              <w:tabs>
                <w:tab w:val="left" w:pos="720"/>
              </w:tabs>
              <w:spacing w:after="120"/>
              <w:jc w:val="both"/>
            </w:pPr>
            <w:r>
              <w:rPr>
                <w:sz w:val="22"/>
                <w:szCs w:val="22"/>
              </w:rPr>
              <w:t>12.1.</w:t>
            </w:r>
            <w:r>
              <w:rPr>
                <w:sz w:val="22"/>
                <w:szCs w:val="22"/>
              </w:rPr>
              <w:tab/>
            </w:r>
            <w:r>
              <w:rPr>
                <w:sz w:val="22"/>
                <w:szCs w:val="22"/>
                <w:lang w:val="kk-KZ"/>
              </w:rPr>
              <w:t>Тараптардың уәкілетті өкілдері қол қойған күннен бастап Шарт өз күшіне енеді және 20</w:t>
            </w:r>
            <w:r>
              <w:rPr>
                <w:sz w:val="22"/>
                <w:szCs w:val="22"/>
              </w:rPr>
              <w:t>22</w:t>
            </w:r>
            <w:r>
              <w:rPr>
                <w:sz w:val="22"/>
                <w:szCs w:val="22"/>
                <w:lang w:val="kk-KZ"/>
              </w:rPr>
              <w:t xml:space="preserve"> жылғы «</w:t>
            </w:r>
            <w:r>
              <w:rPr>
                <w:sz w:val="22"/>
                <w:szCs w:val="22"/>
              </w:rPr>
              <w:t>30</w:t>
            </w:r>
            <w:r>
              <w:rPr>
                <w:sz w:val="22"/>
                <w:szCs w:val="22"/>
                <w:lang w:val="kk-KZ"/>
              </w:rPr>
              <w:t>» сәуір дейін әрекет етеді. Сонымен бірге екінші Тараптың уәкілетті өкілі Шартқа қол қойған күні Шарттың күшіне енген күні болып есептеледі.</w:t>
            </w:r>
          </w:p>
          <w:p w14:paraId="3CCB5AB8" w14:textId="77777777" w:rsidR="00330C4D" w:rsidRDefault="00000000">
            <w:pPr>
              <w:pStyle w:val="aeuiou1"/>
              <w:tabs>
                <w:tab w:val="left" w:pos="720"/>
              </w:tabs>
              <w:spacing w:after="120"/>
              <w:jc w:val="both"/>
            </w:pPr>
            <w:r>
              <w:rPr>
                <w:sz w:val="22"/>
                <w:szCs w:val="22"/>
                <w:lang w:val="kk-KZ"/>
              </w:rPr>
              <w:t>Өзара есеп айырысу, сондай-ақ Жеткізушінің кепілдік міндеттемелеріне қатысты бөлігі Тараптар тиісті міндеттемелерін толық орындағанша және Тауардың кепілдік мерзімі аяқталғанша Шарт өз күшін жоғалтпайды.</w:t>
            </w:r>
          </w:p>
        </w:tc>
        <w:tc>
          <w:tcPr>
            <w:tcW w:w="3124" w:type="dxa"/>
            <w:tcBorders>
              <w:top w:val="single" w:sz="4" w:space="0" w:color="000000"/>
              <w:left w:val="single" w:sz="4" w:space="0" w:color="000000"/>
              <w:bottom w:val="single" w:sz="4" w:space="0" w:color="000000"/>
              <w:right w:val="single" w:sz="4" w:space="0" w:color="000000"/>
            </w:tcBorders>
          </w:tcPr>
          <w:p w14:paraId="606421C1" w14:textId="77777777" w:rsidR="00330C4D" w:rsidRDefault="00000000">
            <w:pPr>
              <w:tabs>
                <w:tab w:val="left" w:pos="720"/>
              </w:tabs>
              <w:spacing w:after="120"/>
              <w:jc w:val="both"/>
              <w:rPr>
                <w:sz w:val="22"/>
                <w:szCs w:val="22"/>
              </w:rPr>
            </w:pPr>
            <w:r>
              <w:rPr>
                <w:sz w:val="22"/>
                <w:szCs w:val="22"/>
              </w:rPr>
              <w:t>12.1.</w:t>
            </w:r>
            <w:r>
              <w:rPr>
                <w:sz w:val="22"/>
                <w:szCs w:val="22"/>
              </w:rPr>
              <w:tab/>
              <w:t>Осы Шарт Тараптардың уәкілетті өкілдері қол қойған күннен бастап күшіне енеді және 2022 жылғы "30" сәуірге дейін қолданылады. Бұл ретте Шарттың күшіне енген күні соңғы Тараптың уәкілетті өкілінің Шартқа қол қойған күні болып табылады.</w:t>
            </w:r>
          </w:p>
          <w:p w14:paraId="7C6FCBF1" w14:textId="77777777" w:rsidR="00330C4D" w:rsidRDefault="00000000">
            <w:pPr>
              <w:tabs>
                <w:tab w:val="left" w:pos="720"/>
              </w:tabs>
              <w:spacing w:after="120"/>
              <w:jc w:val="both"/>
            </w:pPr>
            <w:r>
              <w:rPr>
                <w:sz w:val="22"/>
                <w:szCs w:val="22"/>
              </w:rPr>
              <w:t>Өзара есеп айырысулар, сондай-ақ Өнім берушінің кепілдік міндеттемелері бөлігінде Шарт Тараптар тиісті міндеттемелерді толық орындағанға дейін және Тауарға кепілдік мерзімі өткенге дейін өз күшін сақтайды.</w:t>
            </w:r>
          </w:p>
        </w:tc>
        <w:tc>
          <w:tcPr>
            <w:tcW w:w="3197" w:type="dxa"/>
            <w:gridSpan w:val="2"/>
            <w:tcBorders>
              <w:top w:val="single" w:sz="4" w:space="0" w:color="000000"/>
              <w:left w:val="single" w:sz="4" w:space="0" w:color="000000"/>
              <w:bottom w:val="single" w:sz="4" w:space="0" w:color="000000"/>
              <w:right w:val="single" w:sz="4" w:space="0" w:color="000000"/>
            </w:tcBorders>
          </w:tcPr>
          <w:p w14:paraId="67EFCCCB" w14:textId="77777777" w:rsidR="00330C4D" w:rsidRDefault="00000000">
            <w:pPr>
              <w:tabs>
                <w:tab w:val="left" w:pos="720"/>
              </w:tabs>
              <w:spacing w:after="120"/>
              <w:jc w:val="both"/>
            </w:pPr>
            <w:r>
              <w:rPr>
                <w:sz w:val="22"/>
                <w:szCs w:val="22"/>
                <w:lang w:val="en-GB"/>
              </w:rPr>
              <w:t>12.1.</w:t>
            </w:r>
            <w:r>
              <w:rPr>
                <w:sz w:val="22"/>
                <w:szCs w:val="22"/>
                <w:lang w:val="en-GB"/>
              </w:rPr>
              <w:tab/>
              <w:t xml:space="preserve">This Agreement shall become effective from the date of its signing by the authorised representatives of the Parties and shall be valid until </w:t>
            </w:r>
            <w:r>
              <w:rPr>
                <w:sz w:val="22"/>
                <w:szCs w:val="22"/>
                <w:lang w:val="en-US"/>
              </w:rPr>
              <w:t>30</w:t>
            </w:r>
            <w:r>
              <w:rPr>
                <w:sz w:val="22"/>
                <w:szCs w:val="22"/>
                <w:vertAlign w:val="superscript"/>
                <w:lang w:val="en-US"/>
              </w:rPr>
              <w:t>th</w:t>
            </w:r>
            <w:r>
              <w:rPr>
                <w:sz w:val="22"/>
                <w:szCs w:val="22"/>
                <w:lang w:val="en-US"/>
              </w:rPr>
              <w:t xml:space="preserve"> April</w:t>
            </w:r>
            <w:r>
              <w:rPr>
                <w:sz w:val="22"/>
                <w:szCs w:val="22"/>
                <w:lang w:val="en-GB"/>
              </w:rPr>
              <w:t xml:space="preserve"> 2022.  The effective date of the Agreement will be the date the Agreement is signed by the last Party’s authorized representative.</w:t>
            </w:r>
          </w:p>
          <w:p w14:paraId="7590657A" w14:textId="77777777" w:rsidR="00330C4D" w:rsidRDefault="00000000">
            <w:pPr>
              <w:tabs>
                <w:tab w:val="left" w:pos="720"/>
              </w:tabs>
              <w:spacing w:after="120"/>
              <w:jc w:val="both"/>
            </w:pPr>
            <w:r>
              <w:rPr>
                <w:sz w:val="22"/>
                <w:szCs w:val="22"/>
                <w:lang w:val="en-GB"/>
              </w:rPr>
              <w:t>As for mutual settlements and warranty obligations of the Supplier, this Agreement shall remain effective until the full discharge by the Parties of their relevant obligations and the expiry of the warranty period of the Goods.</w:t>
            </w:r>
          </w:p>
        </w:tc>
      </w:tr>
      <w:tr w:rsidR="00330C4D" w14:paraId="3E9D26AA" w14:textId="77777777">
        <w:trPr>
          <w:trHeight w:val="286"/>
        </w:trPr>
        <w:tc>
          <w:tcPr>
            <w:tcW w:w="3012" w:type="dxa"/>
            <w:tcBorders>
              <w:top w:val="single" w:sz="4" w:space="0" w:color="000000"/>
              <w:left w:val="single" w:sz="4" w:space="0" w:color="000000"/>
              <w:bottom w:val="single" w:sz="4" w:space="0" w:color="000000"/>
              <w:right w:val="single" w:sz="4" w:space="0" w:color="000000"/>
            </w:tcBorders>
          </w:tcPr>
          <w:p w14:paraId="5F746C1C" w14:textId="77777777" w:rsidR="00330C4D" w:rsidRDefault="00000000">
            <w:pPr>
              <w:pStyle w:val="aeuiou1"/>
              <w:shd w:val="clear" w:color="auto" w:fill="FFFFFF"/>
              <w:tabs>
                <w:tab w:val="left" w:pos="896"/>
              </w:tabs>
              <w:spacing w:after="120"/>
              <w:jc w:val="both"/>
            </w:pPr>
            <w:r>
              <w:rPr>
                <w:sz w:val="22"/>
                <w:szCs w:val="22"/>
                <w:lang w:val="kk-KZ"/>
              </w:rPr>
              <w:t>12.2. Шарттың қолданылу мерзімі аяқталған кезде, Сатып алушы  А қосымшасына сәйкес Тауардың толық көлемін ала алмаған жағдайды қосқанда, Жеткізушінің Шарт мерзімі аяқталмас бұрын Сатып алушы мәлімдеген Тауар партиясын жеткізу бойынша міндеттемелері мен Сатып алушының жеткізілген Тауар бойынша ақы төлеу міндеттемелерін, сондай-ақ Шарттың 12.1. пунктінің екінші тармағында қарастырылған жағдайды қоспағанда, Тараптардың Шарт бойынша міндеттемелері тоқтатылады.</w:t>
            </w:r>
          </w:p>
        </w:tc>
        <w:tc>
          <w:tcPr>
            <w:tcW w:w="3124" w:type="dxa"/>
            <w:tcBorders>
              <w:top w:val="single" w:sz="4" w:space="0" w:color="000000"/>
              <w:left w:val="single" w:sz="4" w:space="0" w:color="000000"/>
              <w:bottom w:val="single" w:sz="4" w:space="0" w:color="000000"/>
              <w:right w:val="single" w:sz="4" w:space="0" w:color="000000"/>
            </w:tcBorders>
          </w:tcPr>
          <w:p w14:paraId="10645DD1" w14:textId="77777777" w:rsidR="00330C4D" w:rsidRDefault="00000000">
            <w:pPr>
              <w:shd w:val="clear" w:color="auto" w:fill="FFFFFF"/>
              <w:tabs>
                <w:tab w:val="left" w:pos="896"/>
              </w:tabs>
              <w:spacing w:after="120"/>
              <w:jc w:val="both"/>
              <w:rPr>
                <w:iCs/>
                <w:sz w:val="22"/>
                <w:szCs w:val="22"/>
                <w:u w:val="single"/>
              </w:rPr>
            </w:pPr>
            <w:r>
              <w:rPr>
                <w:sz w:val="22"/>
                <w:szCs w:val="22"/>
              </w:rPr>
              <w:t xml:space="preserve">12.2. Шарттың қолданылу мерзімінің аяқталуы Тараптардың ол бойынша міндеттемелерінің тоқтатылуына әкеп соғады, оның ішінде егер осы Шарттың қолданылу мерзімі аяқталғанға дейін Сатып алушы Қосымшаға сәйкес Тауардың барлық көлемін таңдамаса. </w:t>
            </w:r>
            <w:r>
              <w:rPr>
                <w:sz w:val="22"/>
                <w:szCs w:val="22"/>
                <w:lang w:val="en-US"/>
              </w:rPr>
              <w:t>A</w:t>
            </w:r>
            <w:r>
              <w:rPr>
                <w:sz w:val="22"/>
                <w:szCs w:val="22"/>
              </w:rPr>
              <w:t>, Жеткізушінің Сатып алушы мәлімдеген Тауарлар партиясын жеткізу жөніндегі міндеттемелерін қоспағанда, Шарттың қолданылу мерзімі аяқталғанға дейін, Сатып алушының жеткізілген Тауарларға ақы төлеу жөніндегі міндеттемелері, сондай-ақ 12.1-тармақтың екінші абзацында көзделген бөлігінде. Шарттың.</w:t>
            </w:r>
          </w:p>
        </w:tc>
        <w:tc>
          <w:tcPr>
            <w:tcW w:w="3197" w:type="dxa"/>
            <w:gridSpan w:val="2"/>
            <w:tcBorders>
              <w:top w:val="single" w:sz="4" w:space="0" w:color="000000"/>
              <w:left w:val="single" w:sz="4" w:space="0" w:color="000000"/>
              <w:bottom w:val="single" w:sz="4" w:space="0" w:color="000000"/>
              <w:right w:val="single" w:sz="4" w:space="0" w:color="000000"/>
            </w:tcBorders>
          </w:tcPr>
          <w:p w14:paraId="756FE720" w14:textId="77777777" w:rsidR="00330C4D" w:rsidRDefault="00000000">
            <w:pPr>
              <w:shd w:val="clear" w:color="auto" w:fill="FFFFFF"/>
              <w:tabs>
                <w:tab w:val="left" w:pos="896"/>
              </w:tabs>
              <w:spacing w:after="120"/>
              <w:jc w:val="both"/>
            </w:pPr>
            <w:r>
              <w:rPr>
                <w:sz w:val="22"/>
                <w:szCs w:val="22"/>
                <w:lang w:val="en-GB"/>
              </w:rPr>
              <w:t>12.2.  The expiry of this Agreement shall entail the termination of the Parties obligations hereunder, including when the Buyer fails to collect the whole volume of the Goods under Annex A by the time of expiry hereof, except for the Supplier’s obligations to supply a batch of the Goods ordered by the Buyer prior to the expiry of this Agreement, the Buyer’s obligations to pay for the supplied Goods and with respect to the provision stated in paragraph two of Clause 12.1</w:t>
            </w:r>
            <w:r>
              <w:rPr>
                <w:sz w:val="22"/>
                <w:szCs w:val="22"/>
                <w:lang w:val="en-US"/>
              </w:rPr>
              <w:t>.</w:t>
            </w:r>
            <w:r>
              <w:rPr>
                <w:sz w:val="22"/>
                <w:szCs w:val="22"/>
                <w:lang w:val="en-GB"/>
              </w:rPr>
              <w:t xml:space="preserve"> hereof.</w:t>
            </w:r>
          </w:p>
          <w:p w14:paraId="6102AC69" w14:textId="77777777" w:rsidR="00330C4D" w:rsidRDefault="00000000">
            <w:pPr>
              <w:shd w:val="clear" w:color="auto" w:fill="FFFFFF"/>
              <w:tabs>
                <w:tab w:val="left" w:pos="896"/>
              </w:tabs>
              <w:spacing w:after="120"/>
              <w:jc w:val="both"/>
              <w:rPr>
                <w:sz w:val="22"/>
                <w:szCs w:val="22"/>
                <w:lang w:val="en-GB"/>
              </w:rPr>
            </w:pPr>
            <w:r>
              <w:rPr>
                <w:sz w:val="22"/>
                <w:szCs w:val="22"/>
                <w:lang w:val="en-GB"/>
              </w:rPr>
              <w:t xml:space="preserve">   </w:t>
            </w:r>
          </w:p>
        </w:tc>
      </w:tr>
      <w:tr w:rsidR="00330C4D" w14:paraId="73B49346" w14:textId="77777777">
        <w:trPr>
          <w:trHeight w:val="317"/>
        </w:trPr>
        <w:tc>
          <w:tcPr>
            <w:tcW w:w="3012" w:type="dxa"/>
            <w:tcBorders>
              <w:top w:val="single" w:sz="4" w:space="0" w:color="000000"/>
              <w:left w:val="single" w:sz="4" w:space="0" w:color="000000"/>
              <w:bottom w:val="single" w:sz="4" w:space="0" w:color="000000"/>
              <w:right w:val="single" w:sz="4" w:space="0" w:color="000000"/>
            </w:tcBorders>
          </w:tcPr>
          <w:p w14:paraId="2DE11E87" w14:textId="77777777" w:rsidR="00330C4D" w:rsidRDefault="00000000">
            <w:pPr>
              <w:pStyle w:val="aeuiou1"/>
              <w:shd w:val="clear" w:color="auto" w:fill="FFFFFF"/>
              <w:tabs>
                <w:tab w:val="left" w:pos="540"/>
              </w:tabs>
              <w:spacing w:after="120"/>
              <w:jc w:val="both"/>
            </w:pPr>
            <w:r>
              <w:rPr>
                <w:sz w:val="22"/>
                <w:szCs w:val="22"/>
                <w:lang w:val="kk-KZ"/>
              </w:rPr>
              <w:t>12.3. Сатып алушы келесі жағдайларда Шартты орындаудан біржақты тәртіпте бас тартуға құқылы:</w:t>
            </w:r>
          </w:p>
        </w:tc>
        <w:tc>
          <w:tcPr>
            <w:tcW w:w="3124" w:type="dxa"/>
            <w:tcBorders>
              <w:top w:val="single" w:sz="4" w:space="0" w:color="000000"/>
              <w:left w:val="single" w:sz="4" w:space="0" w:color="000000"/>
              <w:bottom w:val="single" w:sz="4" w:space="0" w:color="000000"/>
              <w:right w:val="single" w:sz="4" w:space="0" w:color="000000"/>
            </w:tcBorders>
          </w:tcPr>
          <w:p w14:paraId="305CE18F" w14:textId="77777777" w:rsidR="00330C4D" w:rsidRDefault="00000000">
            <w:pPr>
              <w:shd w:val="clear" w:color="auto" w:fill="FFFFFF"/>
              <w:tabs>
                <w:tab w:val="left" w:pos="540"/>
              </w:tabs>
              <w:spacing w:after="120"/>
              <w:jc w:val="both"/>
              <w:rPr>
                <w:sz w:val="22"/>
                <w:szCs w:val="22"/>
              </w:rPr>
            </w:pPr>
            <w:r>
              <w:rPr>
                <w:sz w:val="22"/>
                <w:szCs w:val="22"/>
              </w:rPr>
              <w:t>12.3. Сатып алушы келесі жағдайларда Шартты біржақты тәртіппен орындаудан бас тартуға құқылы:</w:t>
            </w:r>
          </w:p>
        </w:tc>
        <w:tc>
          <w:tcPr>
            <w:tcW w:w="3197" w:type="dxa"/>
            <w:gridSpan w:val="2"/>
            <w:tcBorders>
              <w:top w:val="single" w:sz="4" w:space="0" w:color="000000"/>
              <w:left w:val="single" w:sz="4" w:space="0" w:color="000000"/>
              <w:bottom w:val="single" w:sz="4" w:space="0" w:color="000000"/>
              <w:right w:val="single" w:sz="4" w:space="0" w:color="000000"/>
            </w:tcBorders>
          </w:tcPr>
          <w:p w14:paraId="7645ED7C" w14:textId="77777777" w:rsidR="00330C4D" w:rsidRDefault="00000000">
            <w:pPr>
              <w:shd w:val="clear" w:color="auto" w:fill="FFFFFF"/>
              <w:tabs>
                <w:tab w:val="left" w:pos="896"/>
              </w:tabs>
              <w:spacing w:after="120"/>
              <w:ind w:left="79"/>
              <w:jc w:val="both"/>
              <w:rPr>
                <w:sz w:val="22"/>
                <w:szCs w:val="22"/>
                <w:lang w:val="en-GB"/>
              </w:rPr>
            </w:pPr>
            <w:r>
              <w:rPr>
                <w:sz w:val="22"/>
                <w:szCs w:val="22"/>
                <w:lang w:val="en-GB"/>
              </w:rPr>
              <w:t>12.3. The Buyer may repudiate this Agreement unilaterally in case of:</w:t>
            </w:r>
          </w:p>
        </w:tc>
      </w:tr>
      <w:tr w:rsidR="00330C4D" w14:paraId="50590E13" w14:textId="77777777">
        <w:tc>
          <w:tcPr>
            <w:tcW w:w="3012" w:type="dxa"/>
            <w:tcBorders>
              <w:top w:val="single" w:sz="4" w:space="0" w:color="000000"/>
              <w:left w:val="single" w:sz="4" w:space="0" w:color="000000"/>
              <w:bottom w:val="single" w:sz="4" w:space="0" w:color="000000"/>
              <w:right w:val="single" w:sz="4" w:space="0" w:color="000000"/>
            </w:tcBorders>
          </w:tcPr>
          <w:p w14:paraId="7182CD8D" w14:textId="77777777" w:rsidR="00330C4D" w:rsidRDefault="00000000">
            <w:pPr>
              <w:pStyle w:val="aeuiou1"/>
              <w:numPr>
                <w:ilvl w:val="2"/>
                <w:numId w:val="6"/>
              </w:numPr>
              <w:shd w:val="clear" w:color="auto" w:fill="FFFFFF"/>
              <w:spacing w:after="120"/>
              <w:ind w:left="34" w:firstLine="0"/>
              <w:jc w:val="both"/>
              <w:rPr>
                <w:sz w:val="22"/>
                <w:szCs w:val="22"/>
                <w:lang w:val="kk-KZ"/>
              </w:rPr>
            </w:pPr>
            <w:r>
              <w:rPr>
                <w:sz w:val="22"/>
                <w:szCs w:val="22"/>
                <w:lang w:val="kk-KZ"/>
              </w:rPr>
              <w:t xml:space="preserve">Жеткізушінің Шарттың 8.3. пунктінде қарастырылған міндеттемелерін орындау шартымен, Тауарды жеткізу мерзімі 30 (отыз) күннен артық бұзылғанда </w:t>
            </w:r>
          </w:p>
        </w:tc>
        <w:tc>
          <w:tcPr>
            <w:tcW w:w="3124" w:type="dxa"/>
            <w:tcBorders>
              <w:top w:val="single" w:sz="4" w:space="0" w:color="000000"/>
              <w:left w:val="single" w:sz="4" w:space="0" w:color="000000"/>
              <w:bottom w:val="single" w:sz="4" w:space="0" w:color="000000"/>
              <w:right w:val="single" w:sz="4" w:space="0" w:color="000000"/>
            </w:tcBorders>
          </w:tcPr>
          <w:p w14:paraId="4214946E" w14:textId="77777777" w:rsidR="00330C4D" w:rsidRDefault="00000000">
            <w:pPr>
              <w:numPr>
                <w:ilvl w:val="2"/>
                <w:numId w:val="11"/>
              </w:numPr>
              <w:shd w:val="clear" w:color="auto" w:fill="FFFFFF"/>
              <w:suppressAutoHyphens w:val="0"/>
              <w:spacing w:after="120"/>
              <w:ind w:left="36" w:firstLine="0"/>
              <w:jc w:val="both"/>
            </w:pPr>
            <w:r>
              <w:rPr>
                <w:sz w:val="22"/>
                <w:szCs w:val="22"/>
              </w:rPr>
              <w:t>өнім берушінің Шарттың 8.3-тармағында белгіленген міндеттемелерді орындауы талабымен Тауарды жеткізу мерзімін күнтізбелік 30 (отыз) күннен астам мерзімге бұзу;</w:t>
            </w:r>
          </w:p>
        </w:tc>
        <w:tc>
          <w:tcPr>
            <w:tcW w:w="3197" w:type="dxa"/>
            <w:gridSpan w:val="2"/>
            <w:tcBorders>
              <w:top w:val="single" w:sz="4" w:space="0" w:color="000000"/>
              <w:left w:val="single" w:sz="4" w:space="0" w:color="000000"/>
              <w:bottom w:val="single" w:sz="4" w:space="0" w:color="000000"/>
              <w:right w:val="single" w:sz="4" w:space="0" w:color="000000"/>
            </w:tcBorders>
          </w:tcPr>
          <w:p w14:paraId="2A8F23B1" w14:textId="77777777" w:rsidR="00330C4D" w:rsidRDefault="00000000">
            <w:pPr>
              <w:shd w:val="clear" w:color="auto" w:fill="FFFFFF"/>
              <w:tabs>
                <w:tab w:val="left" w:pos="896"/>
              </w:tabs>
              <w:spacing w:after="120"/>
              <w:ind w:left="79"/>
              <w:jc w:val="both"/>
              <w:rPr>
                <w:sz w:val="22"/>
                <w:szCs w:val="22"/>
                <w:lang w:val="en-GB"/>
              </w:rPr>
            </w:pPr>
            <w:r>
              <w:rPr>
                <w:sz w:val="22"/>
                <w:szCs w:val="22"/>
                <w:lang w:val="en-GB"/>
              </w:rPr>
              <w:t>12.3.1. the delay in delivery of the Goods for over thirty (30) calendar days, provided that the Supplier performs its obligations established in Clause 8.3 hereof;</w:t>
            </w:r>
          </w:p>
        </w:tc>
      </w:tr>
      <w:tr w:rsidR="00330C4D" w14:paraId="45D9E371" w14:textId="77777777">
        <w:tc>
          <w:tcPr>
            <w:tcW w:w="3012" w:type="dxa"/>
            <w:tcBorders>
              <w:top w:val="single" w:sz="4" w:space="0" w:color="000000"/>
              <w:left w:val="single" w:sz="4" w:space="0" w:color="000000"/>
              <w:bottom w:val="single" w:sz="4" w:space="0" w:color="000000"/>
              <w:right w:val="single" w:sz="4" w:space="0" w:color="000000"/>
            </w:tcBorders>
          </w:tcPr>
          <w:p w14:paraId="037DC167" w14:textId="77777777" w:rsidR="00330C4D" w:rsidRDefault="00000000">
            <w:pPr>
              <w:pStyle w:val="aeuiou1"/>
              <w:shd w:val="clear" w:color="auto" w:fill="FFFFFF"/>
              <w:spacing w:after="120"/>
              <w:ind w:left="34"/>
              <w:jc w:val="both"/>
              <w:rPr>
                <w:sz w:val="22"/>
                <w:szCs w:val="22"/>
                <w:lang w:val="kk-KZ"/>
              </w:rPr>
            </w:pPr>
            <w:r>
              <w:rPr>
                <w:sz w:val="22"/>
                <w:szCs w:val="22"/>
                <w:lang w:val="kk-KZ"/>
              </w:rPr>
              <w:t>12.3.2.Осы Шарт аясында жеткізілуге тиіс Тауардың жекелеген партияларын жеткізу мерзімі Жеткізуші тарапынан бірнеше рет бұзылғанда;</w:t>
            </w:r>
          </w:p>
        </w:tc>
        <w:tc>
          <w:tcPr>
            <w:tcW w:w="3124" w:type="dxa"/>
            <w:tcBorders>
              <w:top w:val="single" w:sz="4" w:space="0" w:color="000000"/>
              <w:left w:val="single" w:sz="4" w:space="0" w:color="000000"/>
              <w:bottom w:val="single" w:sz="4" w:space="0" w:color="000000"/>
              <w:right w:val="single" w:sz="4" w:space="0" w:color="000000"/>
            </w:tcBorders>
          </w:tcPr>
          <w:p w14:paraId="0A713F5F" w14:textId="77777777" w:rsidR="00330C4D" w:rsidRDefault="00000000">
            <w:pPr>
              <w:numPr>
                <w:ilvl w:val="2"/>
                <w:numId w:val="11"/>
              </w:numPr>
              <w:shd w:val="clear" w:color="auto" w:fill="FFFFFF"/>
              <w:suppressAutoHyphens w:val="0"/>
              <w:spacing w:after="120"/>
              <w:ind w:left="36" w:firstLine="0"/>
              <w:jc w:val="both"/>
              <w:rPr>
                <w:sz w:val="22"/>
                <w:szCs w:val="22"/>
              </w:rPr>
            </w:pPr>
            <w:r>
              <w:rPr>
                <w:sz w:val="22"/>
                <w:szCs w:val="22"/>
              </w:rPr>
              <w:t>Өнім берушінің осы Шарт шеңберінде Тауардың жекелеген партияларын жеткізу мерзімдерін бірнеше рет бұзуы;</w:t>
            </w:r>
          </w:p>
        </w:tc>
        <w:tc>
          <w:tcPr>
            <w:tcW w:w="3197" w:type="dxa"/>
            <w:gridSpan w:val="2"/>
            <w:tcBorders>
              <w:top w:val="single" w:sz="4" w:space="0" w:color="000000"/>
              <w:left w:val="single" w:sz="4" w:space="0" w:color="000000"/>
              <w:bottom w:val="single" w:sz="4" w:space="0" w:color="000000"/>
              <w:right w:val="single" w:sz="4" w:space="0" w:color="000000"/>
            </w:tcBorders>
          </w:tcPr>
          <w:p w14:paraId="3598E6C5" w14:textId="77777777" w:rsidR="00330C4D" w:rsidRDefault="00000000">
            <w:pPr>
              <w:shd w:val="clear" w:color="auto" w:fill="FFFFFF"/>
              <w:tabs>
                <w:tab w:val="left" w:pos="896"/>
              </w:tabs>
              <w:spacing w:after="120"/>
              <w:ind w:left="79"/>
              <w:jc w:val="both"/>
            </w:pPr>
            <w:r>
              <w:rPr>
                <w:sz w:val="22"/>
                <w:szCs w:val="22"/>
                <w:lang w:val="en-US"/>
              </w:rPr>
              <w:t>12.3.2.  the repeated violation by the Supplier of the terms of delivery of certain batches of Goods hereunder;</w:t>
            </w:r>
          </w:p>
        </w:tc>
      </w:tr>
      <w:tr w:rsidR="00330C4D" w14:paraId="0534149B" w14:textId="77777777">
        <w:tc>
          <w:tcPr>
            <w:tcW w:w="3012" w:type="dxa"/>
            <w:tcBorders>
              <w:top w:val="single" w:sz="4" w:space="0" w:color="000000"/>
              <w:left w:val="single" w:sz="4" w:space="0" w:color="000000"/>
              <w:bottom w:val="single" w:sz="4" w:space="0" w:color="000000"/>
              <w:right w:val="single" w:sz="4" w:space="0" w:color="000000"/>
            </w:tcBorders>
          </w:tcPr>
          <w:p w14:paraId="52F731A7" w14:textId="77777777" w:rsidR="00330C4D" w:rsidRDefault="00000000">
            <w:pPr>
              <w:pStyle w:val="aeuiou1"/>
              <w:shd w:val="clear" w:color="auto" w:fill="FFFFFF"/>
              <w:spacing w:after="120"/>
              <w:ind w:left="34"/>
              <w:jc w:val="both"/>
              <w:rPr>
                <w:sz w:val="22"/>
                <w:szCs w:val="22"/>
                <w:lang w:val="kk-KZ"/>
              </w:rPr>
            </w:pPr>
            <w:r>
              <w:rPr>
                <w:sz w:val="22"/>
                <w:szCs w:val="22"/>
                <w:lang w:val="kk-KZ"/>
              </w:rPr>
              <w:t>12.3.3. толымсыз жинақтағы Тауар / тиісті емес сападағы Тауар, соның ішінде, сәйкессіздіктерді анықтау факті бойынша актіге қол қойған соң 30 (отыз) күнтізбелік күн ішінде ақауларын жою мүмкін болмайтын Тауар жеткізілген жағдайда;</w:t>
            </w:r>
          </w:p>
        </w:tc>
        <w:tc>
          <w:tcPr>
            <w:tcW w:w="3124" w:type="dxa"/>
            <w:tcBorders>
              <w:top w:val="single" w:sz="4" w:space="0" w:color="000000"/>
              <w:left w:val="single" w:sz="4" w:space="0" w:color="000000"/>
              <w:bottom w:val="single" w:sz="4" w:space="0" w:color="000000"/>
              <w:right w:val="single" w:sz="4" w:space="0" w:color="000000"/>
            </w:tcBorders>
          </w:tcPr>
          <w:p w14:paraId="7038B812" w14:textId="77777777" w:rsidR="00330C4D" w:rsidRDefault="00000000">
            <w:pPr>
              <w:numPr>
                <w:ilvl w:val="2"/>
                <w:numId w:val="11"/>
              </w:numPr>
              <w:shd w:val="clear" w:color="auto" w:fill="FFFFFF"/>
              <w:suppressAutoHyphens w:val="0"/>
              <w:spacing w:after="120"/>
              <w:ind w:left="36" w:firstLine="0"/>
              <w:jc w:val="both"/>
              <w:rPr>
                <w:sz w:val="22"/>
                <w:szCs w:val="22"/>
              </w:rPr>
            </w:pPr>
            <w:r>
              <w:rPr>
                <w:sz w:val="22"/>
                <w:szCs w:val="22"/>
              </w:rPr>
              <w:t>жиынтықталмаған Тауарды / Сапасы лайықсыз тауарды, оның ішінде анықталған сәйкессіздіктер фактісі бойынша актіге қол қойылған күннен бастап күнтізбелік 30 (отыз) күн ішінде жойылмайтын кемшіліктері бар тауарды жеткізу;</w:t>
            </w:r>
          </w:p>
        </w:tc>
        <w:tc>
          <w:tcPr>
            <w:tcW w:w="3197" w:type="dxa"/>
            <w:gridSpan w:val="2"/>
            <w:tcBorders>
              <w:top w:val="single" w:sz="4" w:space="0" w:color="000000"/>
              <w:left w:val="single" w:sz="4" w:space="0" w:color="000000"/>
              <w:bottom w:val="single" w:sz="4" w:space="0" w:color="000000"/>
              <w:right w:val="single" w:sz="4" w:space="0" w:color="000000"/>
            </w:tcBorders>
          </w:tcPr>
          <w:p w14:paraId="4AFA73AA" w14:textId="77777777" w:rsidR="00330C4D" w:rsidRDefault="00000000">
            <w:pPr>
              <w:shd w:val="clear" w:color="auto" w:fill="FFFFFF"/>
              <w:tabs>
                <w:tab w:val="left" w:pos="896"/>
              </w:tabs>
              <w:spacing w:after="120"/>
              <w:ind w:left="79"/>
              <w:jc w:val="both"/>
              <w:rPr>
                <w:sz w:val="22"/>
                <w:szCs w:val="22"/>
                <w:lang w:val="en-US"/>
              </w:rPr>
            </w:pPr>
            <w:r>
              <w:rPr>
                <w:sz w:val="22"/>
                <w:szCs w:val="22"/>
                <w:lang w:val="en-GB"/>
              </w:rPr>
              <w:t>12.3.3. the delivery of incomplete Goods / poor quality Goods, including with deficiencies which are not capable of being eliminated within thirty (30) calendar days from the date of signing a report on nonconformity found;</w:t>
            </w:r>
          </w:p>
        </w:tc>
      </w:tr>
      <w:tr w:rsidR="00330C4D" w14:paraId="3BEE4717" w14:textId="77777777">
        <w:tc>
          <w:tcPr>
            <w:tcW w:w="3012" w:type="dxa"/>
            <w:tcBorders>
              <w:top w:val="single" w:sz="4" w:space="0" w:color="000000"/>
              <w:left w:val="single" w:sz="4" w:space="0" w:color="000000"/>
              <w:bottom w:val="single" w:sz="4" w:space="0" w:color="000000"/>
              <w:right w:val="single" w:sz="4" w:space="0" w:color="000000"/>
            </w:tcBorders>
          </w:tcPr>
          <w:p w14:paraId="3A073B9A" w14:textId="77777777" w:rsidR="00330C4D" w:rsidRDefault="00000000">
            <w:pPr>
              <w:pStyle w:val="aeuiou1"/>
              <w:shd w:val="clear" w:color="auto" w:fill="FFFFFF"/>
              <w:spacing w:after="120"/>
              <w:ind w:left="34"/>
              <w:jc w:val="both"/>
              <w:rPr>
                <w:sz w:val="22"/>
                <w:szCs w:val="22"/>
                <w:lang w:val="kk-KZ"/>
              </w:rPr>
            </w:pPr>
            <w:r>
              <w:rPr>
                <w:sz w:val="22"/>
                <w:szCs w:val="22"/>
                <w:lang w:val="kk-KZ"/>
              </w:rPr>
              <w:t>12.3.4.Жеткізуші Шарттың маңызды бөлімдеріне, сонмен қатар өзгеруі ҚР заңнамасына қайшы болып табылатын шарттарды ұлғайтуға қатысты өзгерту енгізуді талап еткен жағдайда.</w:t>
            </w:r>
          </w:p>
        </w:tc>
        <w:tc>
          <w:tcPr>
            <w:tcW w:w="3124" w:type="dxa"/>
            <w:tcBorders>
              <w:top w:val="single" w:sz="4" w:space="0" w:color="000000"/>
              <w:left w:val="single" w:sz="4" w:space="0" w:color="000000"/>
              <w:bottom w:val="single" w:sz="4" w:space="0" w:color="000000"/>
              <w:right w:val="single" w:sz="4" w:space="0" w:color="000000"/>
            </w:tcBorders>
          </w:tcPr>
          <w:p w14:paraId="42864CC0" w14:textId="77777777" w:rsidR="00330C4D" w:rsidRDefault="00000000">
            <w:pPr>
              <w:numPr>
                <w:ilvl w:val="2"/>
                <w:numId w:val="11"/>
              </w:numPr>
              <w:shd w:val="clear" w:color="auto" w:fill="FFFFFF"/>
              <w:suppressAutoHyphens w:val="0"/>
              <w:spacing w:after="120"/>
              <w:ind w:left="36" w:firstLine="0"/>
              <w:jc w:val="both"/>
            </w:pPr>
            <w:r>
              <w:rPr>
                <w:sz w:val="22"/>
                <w:szCs w:val="22"/>
              </w:rPr>
              <w:t xml:space="preserve">Өнім берушінің Шарттың елеулі талаптарын, сондай-ақ өзгертілуі заңнамаға қайшы келетін талаптарды өзгерту туралы талаптарды мәлімдеуі </w:t>
            </w:r>
            <w:r>
              <w:rPr>
                <w:sz w:val="22"/>
                <w:szCs w:val="22"/>
                <w:lang w:val="kk-KZ"/>
              </w:rPr>
              <w:t>ҚР</w:t>
            </w:r>
            <w:r>
              <w:rPr>
                <w:sz w:val="22"/>
                <w:szCs w:val="22"/>
              </w:rPr>
              <w:t>.</w:t>
            </w:r>
          </w:p>
        </w:tc>
        <w:tc>
          <w:tcPr>
            <w:tcW w:w="3197" w:type="dxa"/>
            <w:gridSpan w:val="2"/>
            <w:tcBorders>
              <w:top w:val="single" w:sz="4" w:space="0" w:color="000000"/>
              <w:left w:val="single" w:sz="4" w:space="0" w:color="000000"/>
              <w:bottom w:val="single" w:sz="4" w:space="0" w:color="000000"/>
              <w:right w:val="single" w:sz="4" w:space="0" w:color="000000"/>
            </w:tcBorders>
          </w:tcPr>
          <w:p w14:paraId="353B385E" w14:textId="77777777" w:rsidR="00330C4D" w:rsidRDefault="00000000">
            <w:pPr>
              <w:shd w:val="clear" w:color="auto" w:fill="FFFFFF"/>
              <w:tabs>
                <w:tab w:val="left" w:pos="896"/>
              </w:tabs>
              <w:spacing w:after="120"/>
              <w:ind w:left="79"/>
              <w:jc w:val="both"/>
              <w:rPr>
                <w:sz w:val="22"/>
                <w:szCs w:val="22"/>
                <w:lang w:val="en-US"/>
              </w:rPr>
            </w:pPr>
            <w:r>
              <w:rPr>
                <w:sz w:val="22"/>
                <w:szCs w:val="22"/>
                <w:lang w:val="en-US"/>
              </w:rPr>
              <w:t>12.3.4. the demand by the Supplier to amend the material terms and conditions of this Agreement, as well as conditions change of which contradicts to the laws of the RK.</w:t>
            </w:r>
          </w:p>
        </w:tc>
      </w:tr>
      <w:tr w:rsidR="00330C4D" w14:paraId="5369C6D2" w14:textId="77777777">
        <w:tc>
          <w:tcPr>
            <w:tcW w:w="3012" w:type="dxa"/>
            <w:tcBorders>
              <w:top w:val="single" w:sz="4" w:space="0" w:color="000000"/>
              <w:left w:val="single" w:sz="4" w:space="0" w:color="000000"/>
              <w:bottom w:val="single" w:sz="4" w:space="0" w:color="000000"/>
              <w:right w:val="single" w:sz="4" w:space="0" w:color="000000"/>
            </w:tcBorders>
          </w:tcPr>
          <w:p w14:paraId="3F2A0822" w14:textId="77777777" w:rsidR="00330C4D" w:rsidRDefault="00000000">
            <w:pPr>
              <w:pStyle w:val="aeuiou1"/>
              <w:numPr>
                <w:ilvl w:val="2"/>
                <w:numId w:val="11"/>
              </w:numPr>
              <w:shd w:val="clear" w:color="auto" w:fill="FFFFFF"/>
              <w:spacing w:after="120"/>
              <w:ind w:left="34" w:firstLine="0"/>
              <w:jc w:val="both"/>
              <w:rPr>
                <w:sz w:val="22"/>
                <w:szCs w:val="22"/>
                <w:lang w:val="en-US"/>
              </w:rPr>
            </w:pPr>
            <w:r>
              <w:rPr>
                <w:sz w:val="22"/>
                <w:szCs w:val="22"/>
                <w:lang w:val="en-US"/>
              </w:rPr>
              <w:t>Жеткізуші Шарттың 3.8. тармағында қарастырылған міндеттемелерін орында</w:t>
            </w:r>
            <w:r>
              <w:rPr>
                <w:sz w:val="22"/>
                <w:szCs w:val="22"/>
              </w:rPr>
              <w:t>мау</w:t>
            </w:r>
          </w:p>
        </w:tc>
        <w:tc>
          <w:tcPr>
            <w:tcW w:w="3124" w:type="dxa"/>
            <w:tcBorders>
              <w:top w:val="single" w:sz="4" w:space="0" w:color="000000"/>
              <w:left w:val="single" w:sz="4" w:space="0" w:color="000000"/>
              <w:bottom w:val="single" w:sz="4" w:space="0" w:color="000000"/>
              <w:right w:val="single" w:sz="4" w:space="0" w:color="000000"/>
            </w:tcBorders>
          </w:tcPr>
          <w:p w14:paraId="4A86E4D5" w14:textId="77777777" w:rsidR="00330C4D" w:rsidRDefault="00000000">
            <w:pPr>
              <w:shd w:val="clear" w:color="auto" w:fill="FFFFFF"/>
              <w:spacing w:after="120"/>
              <w:jc w:val="both"/>
              <w:rPr>
                <w:sz w:val="22"/>
                <w:szCs w:val="22"/>
              </w:rPr>
            </w:pPr>
            <w:r>
              <w:rPr>
                <w:sz w:val="22"/>
                <w:szCs w:val="22"/>
              </w:rPr>
              <w:t>12.3.5. Өнім берушінің Шарттың 3.8-тармағында көзделген міндеттемені орындамауы.</w:t>
            </w:r>
          </w:p>
        </w:tc>
        <w:tc>
          <w:tcPr>
            <w:tcW w:w="3197" w:type="dxa"/>
            <w:gridSpan w:val="2"/>
            <w:tcBorders>
              <w:top w:val="single" w:sz="4" w:space="0" w:color="000000"/>
              <w:left w:val="single" w:sz="4" w:space="0" w:color="000000"/>
              <w:bottom w:val="single" w:sz="4" w:space="0" w:color="000000"/>
              <w:right w:val="single" w:sz="4" w:space="0" w:color="000000"/>
            </w:tcBorders>
          </w:tcPr>
          <w:p w14:paraId="3405891C" w14:textId="77777777" w:rsidR="00330C4D" w:rsidRDefault="00000000">
            <w:pPr>
              <w:shd w:val="clear" w:color="auto" w:fill="FFFFFF"/>
              <w:tabs>
                <w:tab w:val="left" w:pos="100"/>
              </w:tabs>
              <w:spacing w:after="120"/>
              <w:ind w:left="100"/>
              <w:jc w:val="both"/>
              <w:rPr>
                <w:sz w:val="22"/>
                <w:szCs w:val="22"/>
                <w:lang w:val="en-US"/>
              </w:rPr>
            </w:pPr>
            <w:r>
              <w:rPr>
                <w:sz w:val="22"/>
                <w:szCs w:val="22"/>
                <w:lang w:val="en-US"/>
              </w:rPr>
              <w:t>12.3.5. Non-fulfillment of obligation by the Supplier set by Clause 3.8. of the Agreement.</w:t>
            </w:r>
          </w:p>
        </w:tc>
      </w:tr>
      <w:tr w:rsidR="00330C4D" w14:paraId="313DBCF7" w14:textId="77777777">
        <w:tc>
          <w:tcPr>
            <w:tcW w:w="3012" w:type="dxa"/>
            <w:tcBorders>
              <w:top w:val="single" w:sz="4" w:space="0" w:color="000000"/>
              <w:left w:val="single" w:sz="4" w:space="0" w:color="000000"/>
              <w:bottom w:val="single" w:sz="4" w:space="0" w:color="000000"/>
              <w:right w:val="single" w:sz="4" w:space="0" w:color="000000"/>
            </w:tcBorders>
          </w:tcPr>
          <w:p w14:paraId="1BFD435A" w14:textId="77777777" w:rsidR="00330C4D" w:rsidRDefault="00000000">
            <w:pPr>
              <w:pStyle w:val="aeuiou1"/>
              <w:tabs>
                <w:tab w:val="left" w:pos="0"/>
              </w:tabs>
              <w:spacing w:after="120"/>
              <w:jc w:val="both"/>
            </w:pPr>
            <w:r>
              <w:rPr>
                <w:sz w:val="22"/>
                <w:szCs w:val="22"/>
                <w:lang w:val="kk-KZ"/>
              </w:rPr>
              <w:t>Осы пунктте көрсетілген жағдайларда, Сатып алушы Жеткізушіге тиісті хабарландыру жіберген күннен бастап Шарт бұзылған болып есептеледі. Мұндай жағдайда Жеткізуші Сатып алушының осы Шарт талаптары бойынша орындаған алдын ала төлемдерін қоспағанда, Сатып алушының осыған байланысты шығындарын, соның ішінде жаңа жеткізуші іздеуге жұмсаған шығындарын өтейді, ал Сатып алушы Жеткізушіге тек Шарт бойынша нақты жеткізіліп, қабылданған тиісті сападағы Тауар ақысын төлейді.</w:t>
            </w:r>
          </w:p>
        </w:tc>
        <w:tc>
          <w:tcPr>
            <w:tcW w:w="3124" w:type="dxa"/>
            <w:tcBorders>
              <w:top w:val="single" w:sz="4" w:space="0" w:color="000000"/>
              <w:left w:val="single" w:sz="4" w:space="0" w:color="000000"/>
              <w:bottom w:val="single" w:sz="4" w:space="0" w:color="000000"/>
              <w:right w:val="single" w:sz="4" w:space="0" w:color="000000"/>
            </w:tcBorders>
          </w:tcPr>
          <w:p w14:paraId="5E0D9E19" w14:textId="77777777" w:rsidR="00330C4D" w:rsidRDefault="00000000">
            <w:pPr>
              <w:tabs>
                <w:tab w:val="left" w:pos="0"/>
              </w:tabs>
              <w:spacing w:after="120"/>
              <w:jc w:val="both"/>
              <w:rPr>
                <w:sz w:val="22"/>
                <w:szCs w:val="22"/>
              </w:rPr>
            </w:pPr>
            <w:r>
              <w:rPr>
                <w:sz w:val="22"/>
                <w:szCs w:val="22"/>
              </w:rPr>
              <w:t>Осы тармақта көрсетілген жағдайларда, Сатып алушы Жеткізушіге тиісті хабарлама жіберген күннен бастап Келісім-Шарт бұзылған болып саналады. Бұл ретте Жеткізуші жаңа жеткізушіні іздеуге кеткен шығындарды қоса алғанда, Сатып алушының барлық байланысты шығындарын өтейді, ал Сатып алушы Жеткізушіге Келісім-шартқа сәйкес нақты жеткізілген және қабылданған тиісті сападағы Тауардың құнын ғана төлейді. , осы Шарттың талаптары бойынша Сатып алушы төлеген алдын ала төлемдерді шегергенде.</w:t>
            </w:r>
          </w:p>
        </w:tc>
        <w:tc>
          <w:tcPr>
            <w:tcW w:w="3197" w:type="dxa"/>
            <w:gridSpan w:val="2"/>
            <w:tcBorders>
              <w:top w:val="single" w:sz="4" w:space="0" w:color="000000"/>
              <w:left w:val="single" w:sz="4" w:space="0" w:color="000000"/>
              <w:bottom w:val="single" w:sz="4" w:space="0" w:color="000000"/>
              <w:right w:val="single" w:sz="4" w:space="0" w:color="000000"/>
            </w:tcBorders>
          </w:tcPr>
          <w:p w14:paraId="4B770D15" w14:textId="77777777" w:rsidR="00330C4D" w:rsidRDefault="00000000">
            <w:pPr>
              <w:shd w:val="clear" w:color="auto" w:fill="FFFFFF"/>
              <w:tabs>
                <w:tab w:val="left" w:pos="896"/>
              </w:tabs>
              <w:spacing w:after="120"/>
              <w:jc w:val="both"/>
            </w:pPr>
            <w:r>
              <w:rPr>
                <w:sz w:val="22"/>
                <w:szCs w:val="22"/>
                <w:lang w:val="en-GB"/>
              </w:rPr>
              <w:t>If any of the events listed above occurs, this Agreement shall be deemed terminated from the date of delivery by the Buyer of a relevant notice to the Supplier. In such case, the Supplier shall compensate all relevant losses of the Buyer, including the expenses for the search of a new supplier, and the Buyer shall pay to the Supplier only the cost of the actually supplied and accepted Goods of proper quality hereunder, less any advance payments made by the Buyer under the terms and conditions of this Agreement.</w:t>
            </w:r>
          </w:p>
        </w:tc>
      </w:tr>
      <w:tr w:rsidR="00330C4D" w14:paraId="41A2AACE" w14:textId="77777777">
        <w:trPr>
          <w:trHeight w:val="1947"/>
        </w:trPr>
        <w:tc>
          <w:tcPr>
            <w:tcW w:w="3012" w:type="dxa"/>
            <w:tcBorders>
              <w:top w:val="single" w:sz="4" w:space="0" w:color="000000"/>
              <w:left w:val="single" w:sz="4" w:space="0" w:color="000000"/>
              <w:bottom w:val="single" w:sz="4" w:space="0" w:color="000000"/>
              <w:right w:val="single" w:sz="4" w:space="0" w:color="000000"/>
            </w:tcBorders>
          </w:tcPr>
          <w:p w14:paraId="28871D82" w14:textId="77777777" w:rsidR="00330C4D" w:rsidRDefault="00000000">
            <w:pPr>
              <w:pStyle w:val="aeuiou1"/>
              <w:shd w:val="clear" w:color="auto" w:fill="FFFFFF"/>
              <w:tabs>
                <w:tab w:val="left" w:pos="896"/>
              </w:tabs>
              <w:spacing w:after="120"/>
              <w:jc w:val="both"/>
            </w:pPr>
            <w:r>
              <w:rPr>
                <w:sz w:val="22"/>
                <w:szCs w:val="22"/>
                <w:lang w:val="kk-KZ"/>
              </w:rPr>
              <w:t xml:space="preserve">12.4. Сатып алушы Шартты тоқтату жоспарланған күннен 30 (отыз) күнтізбелік күн бұрын Жеткізушіге Шарт бойынша жеткізілімдерді дереу тоқтату туралы жазбаша хабарландыру жіберіп, нақты жіберілген және Сатып алушы тарапынан қабылданған тиісті сападағы Тауар ақысын төлеу арқылы кез келген уақытта Шартты орындаудан біржақты тәртіпте бас тартуға құқылы. </w:t>
            </w:r>
          </w:p>
        </w:tc>
        <w:tc>
          <w:tcPr>
            <w:tcW w:w="3124" w:type="dxa"/>
            <w:tcBorders>
              <w:top w:val="single" w:sz="4" w:space="0" w:color="000000"/>
              <w:left w:val="single" w:sz="4" w:space="0" w:color="000000"/>
              <w:bottom w:val="single" w:sz="4" w:space="0" w:color="000000"/>
              <w:right w:val="single" w:sz="4" w:space="0" w:color="000000"/>
            </w:tcBorders>
          </w:tcPr>
          <w:p w14:paraId="6283CC88" w14:textId="77777777" w:rsidR="00330C4D" w:rsidRDefault="00000000">
            <w:pPr>
              <w:shd w:val="clear" w:color="auto" w:fill="FFFFFF"/>
              <w:tabs>
                <w:tab w:val="left" w:pos="896"/>
              </w:tabs>
              <w:spacing w:after="120"/>
              <w:jc w:val="both"/>
            </w:pPr>
            <w:r>
              <w:rPr>
                <w:sz w:val="22"/>
                <w:szCs w:val="22"/>
              </w:rPr>
              <w:t xml:space="preserve">12.4. Сатып алушы кез келген уақытта Келісім-шартты Орындаудан біржақты тәртіпте Өнім берушіге Келісім-шарт бойынша жеткізілімдерді дереу тоқтату туралы болжамды тоқтату күнінен 30 (отыз) күнтізбелік күн бұрын жазбаша хабарлама жіберу арқылы бас тарта алады., Сатып алушы нақты жеткізген және қабылдаған тиісті сападағы Тауардың құнын төлей отырып. </w:t>
            </w:r>
          </w:p>
        </w:tc>
        <w:tc>
          <w:tcPr>
            <w:tcW w:w="3197" w:type="dxa"/>
            <w:gridSpan w:val="2"/>
            <w:tcBorders>
              <w:top w:val="single" w:sz="4" w:space="0" w:color="000000"/>
              <w:left w:val="single" w:sz="4" w:space="0" w:color="000000"/>
              <w:bottom w:val="single" w:sz="4" w:space="0" w:color="000000"/>
              <w:right w:val="single" w:sz="4" w:space="0" w:color="000000"/>
            </w:tcBorders>
          </w:tcPr>
          <w:p w14:paraId="754A621B" w14:textId="77777777" w:rsidR="00330C4D" w:rsidRDefault="00000000">
            <w:pPr>
              <w:shd w:val="clear" w:color="auto" w:fill="FFFFFF"/>
              <w:tabs>
                <w:tab w:val="left" w:pos="896"/>
              </w:tabs>
              <w:spacing w:after="120"/>
              <w:jc w:val="both"/>
              <w:rPr>
                <w:sz w:val="22"/>
                <w:szCs w:val="22"/>
                <w:lang w:val="en-GB"/>
              </w:rPr>
            </w:pPr>
            <w:r>
              <w:rPr>
                <w:sz w:val="22"/>
                <w:szCs w:val="22"/>
                <w:lang w:val="en-GB"/>
              </w:rPr>
              <w:t>12.4. The Buyer may at any time repudiate this Agreement unilaterally by sending a written notice to the Supplier thirty (30) calendar days prior to the proposed date of termination of this Agreement requesting to forthwith cancel supplies hereunder and paying the cost of the actually supplied Goods of proper quality accepted by the Buyer.</w:t>
            </w:r>
          </w:p>
        </w:tc>
      </w:tr>
      <w:tr w:rsidR="00330C4D" w14:paraId="5B036538" w14:textId="77777777">
        <w:trPr>
          <w:trHeight w:val="968"/>
        </w:trPr>
        <w:tc>
          <w:tcPr>
            <w:tcW w:w="3012" w:type="dxa"/>
            <w:tcBorders>
              <w:top w:val="single" w:sz="4" w:space="0" w:color="000000"/>
              <w:left w:val="single" w:sz="4" w:space="0" w:color="000000"/>
              <w:bottom w:val="single" w:sz="4" w:space="0" w:color="000000"/>
              <w:right w:val="single" w:sz="4" w:space="0" w:color="000000"/>
            </w:tcBorders>
          </w:tcPr>
          <w:p w14:paraId="187F8A90" w14:textId="77777777" w:rsidR="00330C4D" w:rsidRDefault="00000000">
            <w:pPr>
              <w:pStyle w:val="aeuiou1"/>
              <w:shd w:val="clear" w:color="auto" w:fill="FFFFFF"/>
              <w:tabs>
                <w:tab w:val="left" w:pos="896"/>
              </w:tabs>
              <w:spacing w:after="120"/>
              <w:jc w:val="both"/>
            </w:pPr>
            <w:r>
              <w:rPr>
                <w:sz w:val="22"/>
                <w:szCs w:val="22"/>
                <w:lang w:val="kk-KZ"/>
              </w:rPr>
              <w:t>12.5. Сатып алушы Тауар төлемінің мерзімін бірнеше рет бұзған жағдайда Жеткізуші осы Шартты мерзімінен бұрын тоқтатуға құқылы.</w:t>
            </w:r>
          </w:p>
        </w:tc>
        <w:tc>
          <w:tcPr>
            <w:tcW w:w="3124" w:type="dxa"/>
            <w:tcBorders>
              <w:top w:val="single" w:sz="4" w:space="0" w:color="000000"/>
              <w:left w:val="single" w:sz="4" w:space="0" w:color="000000"/>
              <w:bottom w:val="single" w:sz="4" w:space="0" w:color="000000"/>
              <w:right w:val="single" w:sz="4" w:space="0" w:color="000000"/>
            </w:tcBorders>
          </w:tcPr>
          <w:p w14:paraId="6FF3751A" w14:textId="77777777" w:rsidR="00330C4D" w:rsidRDefault="00000000">
            <w:pPr>
              <w:shd w:val="clear" w:color="auto" w:fill="FFFFFF"/>
              <w:tabs>
                <w:tab w:val="left" w:pos="896"/>
              </w:tabs>
              <w:spacing w:after="120"/>
              <w:jc w:val="both"/>
            </w:pPr>
            <w:r>
              <w:t>12.5. Сатып алушы Тауарға ақы төлеудің Шартта белгіленген мерзімдерін бірнеше рет бұзған жағдайда, Өнім беруші осы Шартты мерзімінен бұрын бұзуға құқылы.</w:t>
            </w:r>
          </w:p>
        </w:tc>
        <w:tc>
          <w:tcPr>
            <w:tcW w:w="3197" w:type="dxa"/>
            <w:gridSpan w:val="2"/>
            <w:tcBorders>
              <w:top w:val="single" w:sz="4" w:space="0" w:color="000000"/>
              <w:left w:val="single" w:sz="4" w:space="0" w:color="000000"/>
              <w:bottom w:val="single" w:sz="4" w:space="0" w:color="000000"/>
              <w:right w:val="single" w:sz="4" w:space="0" w:color="000000"/>
            </w:tcBorders>
          </w:tcPr>
          <w:tbl>
            <w:tblPr>
              <w:tblW w:w="4950" w:type="pct"/>
              <w:tblLayout w:type="fixed"/>
              <w:tblLook w:val="0000" w:firstRow="0" w:lastRow="0" w:firstColumn="0" w:lastColumn="0" w:noHBand="0" w:noVBand="0"/>
            </w:tblPr>
            <w:tblGrid>
              <w:gridCol w:w="2969"/>
            </w:tblGrid>
            <w:tr w:rsidR="00330C4D" w14:paraId="5C4B340A" w14:textId="77777777">
              <w:trPr>
                <w:trHeight w:val="1143"/>
              </w:trPr>
              <w:tc>
                <w:tcPr>
                  <w:tcW w:w="2971" w:type="dxa"/>
                </w:tcPr>
                <w:p w14:paraId="69E04886" w14:textId="77777777" w:rsidR="00330C4D" w:rsidRDefault="00000000">
                  <w:pPr>
                    <w:shd w:val="clear" w:color="auto" w:fill="FFFFFF"/>
                    <w:tabs>
                      <w:tab w:val="left" w:pos="896"/>
                    </w:tabs>
                    <w:ind w:left="-29"/>
                    <w:jc w:val="both"/>
                    <w:rPr>
                      <w:sz w:val="22"/>
                      <w:szCs w:val="22"/>
                      <w:lang w:val="en-GB"/>
                    </w:rPr>
                  </w:pPr>
                  <w:r>
                    <w:rPr>
                      <w:sz w:val="22"/>
                      <w:szCs w:val="22"/>
                      <w:lang w:val="en-GB"/>
                    </w:rPr>
                    <w:t>12.5. The Supplier may prematurely terminate this Agreement if the Buyer repeatedly delays the payment for the Goods within time periods established by this Agreement.</w:t>
                  </w:r>
                </w:p>
              </w:tc>
            </w:tr>
          </w:tbl>
          <w:p w14:paraId="4C184B09" w14:textId="77777777" w:rsidR="00330C4D" w:rsidRDefault="00330C4D">
            <w:pPr>
              <w:tabs>
                <w:tab w:val="left" w:pos="567"/>
              </w:tabs>
              <w:spacing w:after="120"/>
              <w:jc w:val="both"/>
              <w:rPr>
                <w:b/>
                <w:sz w:val="22"/>
                <w:szCs w:val="22"/>
                <w:lang w:val="en-GB"/>
              </w:rPr>
            </w:pPr>
          </w:p>
        </w:tc>
      </w:tr>
      <w:tr w:rsidR="00330C4D" w14:paraId="4E7D0817" w14:textId="77777777">
        <w:trPr>
          <w:trHeight w:val="930"/>
        </w:trPr>
        <w:tc>
          <w:tcPr>
            <w:tcW w:w="3012" w:type="dxa"/>
            <w:tcBorders>
              <w:top w:val="single" w:sz="4" w:space="0" w:color="000000"/>
              <w:left w:val="single" w:sz="4" w:space="0" w:color="000000"/>
              <w:bottom w:val="single" w:sz="4" w:space="0" w:color="000000"/>
              <w:right w:val="single" w:sz="4" w:space="0" w:color="000000"/>
            </w:tcBorders>
          </w:tcPr>
          <w:p w14:paraId="2C4F0417" w14:textId="77777777" w:rsidR="00330C4D" w:rsidRDefault="00000000">
            <w:pPr>
              <w:pStyle w:val="aeuiou1"/>
              <w:tabs>
                <w:tab w:val="left" w:pos="567"/>
              </w:tabs>
              <w:spacing w:after="120"/>
              <w:jc w:val="both"/>
              <w:rPr>
                <w:sz w:val="22"/>
                <w:szCs w:val="22"/>
                <w:lang w:val="kk-KZ"/>
              </w:rPr>
            </w:pPr>
            <w:r>
              <w:rPr>
                <w:sz w:val="22"/>
                <w:szCs w:val="22"/>
                <w:lang w:val="kk-KZ"/>
              </w:rPr>
              <w:t>12.6.</w:t>
            </w:r>
            <w:r>
              <w:rPr>
                <w:sz w:val="22"/>
                <w:szCs w:val="22"/>
                <w:lang w:val="kk-KZ"/>
              </w:rPr>
              <w:tab/>
              <w:t>Шартқа енгізілген барлық өзгерістерді Тараптар жазбаша түрде, Шартқа қосымша келісімге қол қою арқылы рәсімдейді.</w:t>
            </w:r>
          </w:p>
        </w:tc>
        <w:tc>
          <w:tcPr>
            <w:tcW w:w="3124" w:type="dxa"/>
            <w:tcBorders>
              <w:top w:val="single" w:sz="4" w:space="0" w:color="000000"/>
              <w:left w:val="single" w:sz="4" w:space="0" w:color="000000"/>
              <w:bottom w:val="single" w:sz="4" w:space="0" w:color="000000"/>
              <w:right w:val="single" w:sz="4" w:space="0" w:color="000000"/>
            </w:tcBorders>
          </w:tcPr>
          <w:p w14:paraId="6E5CABA9" w14:textId="77777777" w:rsidR="00330C4D" w:rsidRDefault="00000000">
            <w:pPr>
              <w:tabs>
                <w:tab w:val="left" w:pos="567"/>
              </w:tabs>
              <w:spacing w:after="120"/>
              <w:jc w:val="both"/>
            </w:pPr>
            <w:r>
              <w:rPr>
                <w:sz w:val="22"/>
                <w:szCs w:val="22"/>
              </w:rPr>
              <w:t>12.6.</w:t>
            </w:r>
            <w:r>
              <w:rPr>
                <w:sz w:val="22"/>
                <w:szCs w:val="22"/>
              </w:rPr>
              <w:tab/>
              <w:t>Шартқа енгізілетін барлық өзгерістерді Тараптар Шартқа қосымша келісімге қол қою арқылы жазбаша түрде ресімдейді.</w:t>
            </w:r>
          </w:p>
        </w:tc>
        <w:tc>
          <w:tcPr>
            <w:tcW w:w="3197" w:type="dxa"/>
            <w:gridSpan w:val="2"/>
            <w:tcBorders>
              <w:top w:val="single" w:sz="4" w:space="0" w:color="000000"/>
              <w:left w:val="single" w:sz="4" w:space="0" w:color="000000"/>
              <w:bottom w:val="single" w:sz="4" w:space="0" w:color="000000"/>
              <w:right w:val="single" w:sz="4" w:space="0" w:color="000000"/>
            </w:tcBorders>
          </w:tcPr>
          <w:p w14:paraId="74327345" w14:textId="77777777" w:rsidR="00330C4D" w:rsidRDefault="00000000">
            <w:pPr>
              <w:keepNext/>
              <w:spacing w:after="120"/>
              <w:jc w:val="both"/>
              <w:rPr>
                <w:b/>
                <w:sz w:val="22"/>
                <w:szCs w:val="22"/>
                <w:lang w:val="en-GB"/>
              </w:rPr>
            </w:pPr>
            <w:r>
              <w:rPr>
                <w:sz w:val="22"/>
                <w:szCs w:val="22"/>
                <w:lang w:val="en-GB"/>
              </w:rPr>
              <w:t>12.6.</w:t>
            </w:r>
            <w:r>
              <w:rPr>
                <w:sz w:val="22"/>
                <w:szCs w:val="22"/>
                <w:lang w:val="en-GB"/>
              </w:rPr>
              <w:tab/>
              <w:t xml:space="preserve">All </w:t>
            </w:r>
            <w:r>
              <w:rPr>
                <w:sz w:val="22"/>
                <w:szCs w:val="22"/>
                <w:lang w:val="en-US"/>
              </w:rPr>
              <w:t>amendments</w:t>
            </w:r>
            <w:r>
              <w:rPr>
                <w:sz w:val="22"/>
                <w:szCs w:val="22"/>
                <w:lang w:val="en-GB"/>
              </w:rPr>
              <w:t xml:space="preserve"> to the Agreement shall be executed by the Parties in writing by signing a supplementary agreement hereto.</w:t>
            </w:r>
          </w:p>
        </w:tc>
      </w:tr>
      <w:tr w:rsidR="00330C4D" w14:paraId="481B1302" w14:textId="77777777">
        <w:tc>
          <w:tcPr>
            <w:tcW w:w="3012" w:type="dxa"/>
            <w:tcBorders>
              <w:top w:val="single" w:sz="4" w:space="0" w:color="000000"/>
              <w:left w:val="single" w:sz="4" w:space="0" w:color="000000"/>
              <w:bottom w:val="single" w:sz="4" w:space="0" w:color="000000"/>
              <w:right w:val="single" w:sz="4" w:space="0" w:color="000000"/>
            </w:tcBorders>
          </w:tcPr>
          <w:p w14:paraId="2DAC3518" w14:textId="77777777" w:rsidR="00330C4D" w:rsidRDefault="00000000">
            <w:pPr>
              <w:shd w:val="clear" w:color="auto" w:fill="FFFFFF"/>
              <w:spacing w:after="120"/>
              <w:jc w:val="both"/>
              <w:rPr>
                <w:sz w:val="22"/>
                <w:szCs w:val="22"/>
                <w:lang w:val="kk-KZ"/>
              </w:rPr>
            </w:pPr>
            <w:r>
              <w:rPr>
                <w:spacing w:val="-2"/>
                <w:sz w:val="22"/>
                <w:szCs w:val="22"/>
                <w:lang w:val="kk-KZ"/>
              </w:rPr>
              <w:t>1</w:t>
            </w:r>
            <w:r>
              <w:rPr>
                <w:spacing w:val="-2"/>
                <w:sz w:val="22"/>
                <w:szCs w:val="22"/>
                <w:lang w:val="en-US"/>
              </w:rPr>
              <w:t>2</w:t>
            </w:r>
            <w:r>
              <w:rPr>
                <w:spacing w:val="-2"/>
                <w:sz w:val="22"/>
                <w:szCs w:val="22"/>
                <w:lang w:val="kk-KZ"/>
              </w:rPr>
              <w:t xml:space="preserve">.7. </w:t>
            </w:r>
            <w:r>
              <w:rPr>
                <w:spacing w:val="-2"/>
                <w:sz w:val="22"/>
                <w:szCs w:val="22"/>
                <w:lang w:val="kk-KZ" w:eastAsia="en-US"/>
              </w:rPr>
              <w:t>Шарт Тараптардың өзара келісімімен және/немесе Шартта және/немесе ҚР қолданыстағы заңнамада қарастырылған басқа негіздер бойынша бұзылуы мүмкін.</w:t>
            </w:r>
            <w:r>
              <w:rPr>
                <w:spacing w:val="-2"/>
                <w:sz w:val="22"/>
                <w:szCs w:val="22"/>
                <w:lang w:val="kk-KZ"/>
              </w:rPr>
              <w:t xml:space="preserve"> </w:t>
            </w:r>
            <w:r>
              <w:rPr>
                <w:spacing w:val="-2"/>
                <w:sz w:val="22"/>
                <w:szCs w:val="22"/>
                <w:lang w:val="kk-KZ" w:eastAsia="en-US"/>
              </w:rPr>
              <w:t>Мұндай жағдайларда Жеткізуші Шартта және/немесе ҚР қолданыстағы заңнамада өзгесі қарастырылмаған болса, Шартта құны көрсетілген Шарт бұзылған күнге дейінгі нақты жіберілген және Сатып алушы тарапынан қабылданған тиісті сападағы Тауар үшін ақыны талап етуге құқылы.</w:t>
            </w:r>
          </w:p>
        </w:tc>
        <w:tc>
          <w:tcPr>
            <w:tcW w:w="3139" w:type="dxa"/>
            <w:gridSpan w:val="2"/>
            <w:tcBorders>
              <w:top w:val="single" w:sz="4" w:space="0" w:color="000000"/>
              <w:left w:val="single" w:sz="4" w:space="0" w:color="000000"/>
              <w:bottom w:val="single" w:sz="4" w:space="0" w:color="000000"/>
              <w:right w:val="single" w:sz="4" w:space="0" w:color="000000"/>
            </w:tcBorders>
          </w:tcPr>
          <w:p w14:paraId="427DB249" w14:textId="77777777" w:rsidR="00330C4D" w:rsidRDefault="00000000">
            <w:pPr>
              <w:shd w:val="clear" w:color="auto" w:fill="FFFFFF"/>
              <w:spacing w:after="120"/>
              <w:jc w:val="both"/>
            </w:pPr>
            <w:r>
              <w:rPr>
                <w:spacing w:val="-2"/>
                <w:sz w:val="22"/>
                <w:szCs w:val="22"/>
                <w:lang w:val="kk-KZ"/>
              </w:rPr>
              <w:t>12.7. Шарт Тараптардың өзара келісімі бойынша және/немесе Шартта және/немесе Қазақстан Республикасының қолданыстағы заңнамасында көзделген өзге де негіздер бойынша бұзылуы мүмкін</w:t>
            </w:r>
            <w:r>
              <w:rPr>
                <w:spacing w:val="-2"/>
                <w:sz w:val="22"/>
                <w:szCs w:val="22"/>
              </w:rPr>
              <w:t>. Мұндай жағдайларда, егер Шартта және/немесе Қазақстан Республикасының қолданыстағы заңнамасында өзгеше көзделмесе, Жеткізуші Сатып алушы Келісімшартты бұзған күні нақты жеткізілген және құны Шартта көрсетілген тиісті сападағы Тауарлар үшін төлемді талап етуге құқылы. .</w:t>
            </w:r>
          </w:p>
        </w:tc>
        <w:tc>
          <w:tcPr>
            <w:tcW w:w="3203" w:type="dxa"/>
            <w:tcBorders>
              <w:top w:val="single" w:sz="4" w:space="0" w:color="000000"/>
              <w:left w:val="single" w:sz="4" w:space="0" w:color="000000"/>
              <w:bottom w:val="single" w:sz="4" w:space="0" w:color="000000"/>
              <w:right w:val="single" w:sz="4" w:space="0" w:color="000000"/>
            </w:tcBorders>
          </w:tcPr>
          <w:p w14:paraId="6B2D68D1" w14:textId="77777777" w:rsidR="00330C4D" w:rsidRDefault="00000000">
            <w:pPr>
              <w:shd w:val="clear" w:color="auto" w:fill="FFFFFF"/>
              <w:spacing w:after="120"/>
              <w:ind w:left="-39" w:right="33"/>
              <w:jc w:val="both"/>
            </w:pPr>
            <w:r>
              <w:rPr>
                <w:spacing w:val="-2"/>
                <w:sz w:val="22"/>
                <w:szCs w:val="22"/>
                <w:lang w:val="en-GB"/>
              </w:rPr>
              <w:t>12.</w:t>
            </w:r>
            <w:r>
              <w:rPr>
                <w:spacing w:val="-2"/>
                <w:sz w:val="22"/>
                <w:szCs w:val="22"/>
                <w:lang w:val="en-US"/>
              </w:rPr>
              <w:t>7</w:t>
            </w:r>
            <w:r>
              <w:rPr>
                <w:spacing w:val="-2"/>
                <w:sz w:val="22"/>
                <w:szCs w:val="22"/>
                <w:lang w:val="en-GB"/>
              </w:rPr>
              <w:t xml:space="preserve">. This Agreement may be terminated by mutual agreement of the Parties and/or under any other grounds contemplated by the Agreement and/or by the </w:t>
            </w:r>
            <w:r>
              <w:rPr>
                <w:spacing w:val="-2"/>
                <w:sz w:val="22"/>
                <w:szCs w:val="22"/>
                <w:lang w:val="en-US"/>
              </w:rPr>
              <w:t>current laws of the RK</w:t>
            </w:r>
            <w:r>
              <w:rPr>
                <w:spacing w:val="-2"/>
                <w:sz w:val="22"/>
                <w:szCs w:val="22"/>
                <w:lang w:val="en-GB"/>
              </w:rPr>
              <w:t>.  In such cases the Supplier shall have the right to demand payment for the cost of the actually supplied Goods of proper quality accepted by the Buyer at the date of termination of the Agreement, the cost of which is stated in the Agreement, unless the Agreement and/or the current laws of the RK provide otherwise.</w:t>
            </w:r>
          </w:p>
        </w:tc>
      </w:tr>
      <w:tr w:rsidR="00330C4D" w14:paraId="4B1E8D71" w14:textId="77777777">
        <w:tc>
          <w:tcPr>
            <w:tcW w:w="3012" w:type="dxa"/>
            <w:tcBorders>
              <w:top w:val="single" w:sz="4" w:space="0" w:color="000000"/>
              <w:left w:val="single" w:sz="4" w:space="0" w:color="000000"/>
              <w:bottom w:val="single" w:sz="4" w:space="0" w:color="000000"/>
              <w:right w:val="single" w:sz="4" w:space="0" w:color="000000"/>
            </w:tcBorders>
          </w:tcPr>
          <w:p w14:paraId="51B521F2" w14:textId="77777777" w:rsidR="00330C4D" w:rsidRDefault="00000000">
            <w:pPr>
              <w:pStyle w:val="aeuiou1"/>
              <w:widowControl w:val="0"/>
              <w:spacing w:after="120"/>
              <w:jc w:val="both"/>
              <w:rPr>
                <w:b/>
                <w:sz w:val="22"/>
                <w:szCs w:val="22"/>
              </w:rPr>
            </w:pPr>
            <w:r>
              <w:rPr>
                <w:b/>
                <w:sz w:val="22"/>
                <w:szCs w:val="22"/>
              </w:rPr>
              <w:t>13. СЫБАЙЛАС ЖЕМҚОРЛЫҚПЕН КҮРЕС</w:t>
            </w:r>
          </w:p>
        </w:tc>
        <w:tc>
          <w:tcPr>
            <w:tcW w:w="3124" w:type="dxa"/>
            <w:tcBorders>
              <w:top w:val="single" w:sz="4" w:space="0" w:color="000000"/>
              <w:left w:val="single" w:sz="4" w:space="0" w:color="000000"/>
              <w:bottom w:val="single" w:sz="4" w:space="0" w:color="000000"/>
              <w:right w:val="single" w:sz="4" w:space="0" w:color="000000"/>
            </w:tcBorders>
          </w:tcPr>
          <w:p w14:paraId="2CE4222C" w14:textId="77777777" w:rsidR="00330C4D" w:rsidRDefault="00000000">
            <w:pPr>
              <w:keepNext/>
              <w:spacing w:after="120"/>
              <w:jc w:val="both"/>
              <w:rPr>
                <w:b/>
                <w:sz w:val="22"/>
                <w:szCs w:val="22"/>
              </w:rPr>
            </w:pPr>
            <w:r>
              <w:rPr>
                <w:b/>
                <w:sz w:val="22"/>
                <w:szCs w:val="22"/>
              </w:rPr>
              <w:t>13. СЫБАЙЛАС ЖЕМҚОРЛЫҚҚА ҚАРСЫ ІС-ҚИМЫЛ</w:t>
            </w:r>
          </w:p>
          <w:p w14:paraId="46FFC2FB" w14:textId="77777777" w:rsidR="00330C4D" w:rsidRDefault="00330C4D">
            <w:pPr>
              <w:spacing w:after="120"/>
              <w:jc w:val="both"/>
              <w:rPr>
                <w:b/>
                <w:sz w:val="22"/>
                <w:szCs w:val="22"/>
              </w:rPr>
            </w:pPr>
          </w:p>
        </w:tc>
        <w:tc>
          <w:tcPr>
            <w:tcW w:w="3197" w:type="dxa"/>
            <w:gridSpan w:val="2"/>
            <w:tcBorders>
              <w:top w:val="single" w:sz="4" w:space="0" w:color="000000"/>
              <w:left w:val="single" w:sz="4" w:space="0" w:color="000000"/>
              <w:bottom w:val="single" w:sz="4" w:space="0" w:color="000000"/>
              <w:right w:val="single" w:sz="4" w:space="0" w:color="000000"/>
            </w:tcBorders>
          </w:tcPr>
          <w:p w14:paraId="5CE7FE95" w14:textId="77777777" w:rsidR="00330C4D" w:rsidRDefault="00000000">
            <w:pPr>
              <w:keepNext/>
              <w:spacing w:after="120"/>
              <w:jc w:val="both"/>
              <w:rPr>
                <w:b/>
                <w:sz w:val="22"/>
                <w:szCs w:val="22"/>
                <w:lang w:val="en-GB"/>
              </w:rPr>
            </w:pPr>
            <w:r>
              <w:rPr>
                <w:b/>
                <w:sz w:val="22"/>
                <w:szCs w:val="22"/>
              </w:rPr>
              <w:t>13. ANTI-CORRUPTION CLAUSE</w:t>
            </w:r>
          </w:p>
        </w:tc>
      </w:tr>
      <w:tr w:rsidR="00330C4D" w14:paraId="54ABB9F9" w14:textId="77777777">
        <w:tc>
          <w:tcPr>
            <w:tcW w:w="3012" w:type="dxa"/>
            <w:tcBorders>
              <w:top w:val="single" w:sz="4" w:space="0" w:color="000000"/>
              <w:left w:val="single" w:sz="4" w:space="0" w:color="000000"/>
              <w:bottom w:val="single" w:sz="4" w:space="0" w:color="000000"/>
              <w:right w:val="single" w:sz="4" w:space="0" w:color="000000"/>
            </w:tcBorders>
          </w:tcPr>
          <w:p w14:paraId="6E2516CB" w14:textId="77777777" w:rsidR="00330C4D" w:rsidRDefault="00000000">
            <w:pPr>
              <w:jc w:val="both"/>
            </w:pPr>
            <w:r>
              <w:rPr>
                <w:spacing w:val="-2"/>
                <w:sz w:val="22"/>
                <w:szCs w:val="22"/>
              </w:rPr>
              <w:t>13.1. Әрбір тарап, соның ішінде барлық қызметкерлер, агенттер, өкілдер, сондай-ақ басқа да мүдделі тұлғалар немесе олардың мүдделерін білдіретін тұлғалар ешқандай мүліктік/мүліктік емес мүдделік, сыйақы, ұсыныс, т.б. білдірмеуге, яғни басқа Тарапқа, оның қызметкерлеріне, агенттеріне, өкілдеріне, ықтимал және бар клиенттері мен олардың кез келген тиісті филиалдарына, сондай-ақ басқа Тараптың немесе оның атынан әрекет ететін басқа мүдделі тұлғаларға («Мүдделі тараптар») қаржылық сыйақы, меншік, меншік құқығын (төлемақының кез келген түрлерін, сыйлықтар мен басқа мүліктік басымдықтарды, сыйақылар мен артықшылықтарды (ақша немесе кез келген құндылықтар түрінде) қоса алғанда, бірақ олармен шектелмей) ұсынбауға, уәде бермеуге, бермеуге кепілдік береді және міндеттенеді.</w:t>
            </w:r>
          </w:p>
          <w:p w14:paraId="1FE8556C" w14:textId="77777777" w:rsidR="00330C4D" w:rsidRDefault="00330C4D">
            <w:pPr>
              <w:pStyle w:val="aeuiou1"/>
              <w:widowControl w:val="0"/>
              <w:spacing w:after="120"/>
              <w:jc w:val="both"/>
              <w:rPr>
                <w:b/>
                <w:spacing w:val="-2"/>
                <w:sz w:val="22"/>
                <w:szCs w:val="22"/>
              </w:rPr>
            </w:pPr>
          </w:p>
        </w:tc>
        <w:tc>
          <w:tcPr>
            <w:tcW w:w="3124" w:type="dxa"/>
            <w:tcBorders>
              <w:top w:val="single" w:sz="4" w:space="0" w:color="000000"/>
              <w:left w:val="single" w:sz="4" w:space="0" w:color="000000"/>
              <w:bottom w:val="single" w:sz="4" w:space="0" w:color="000000"/>
              <w:right w:val="single" w:sz="4" w:space="0" w:color="000000"/>
            </w:tcBorders>
          </w:tcPr>
          <w:p w14:paraId="2F21C476" w14:textId="77777777" w:rsidR="00330C4D" w:rsidRDefault="00000000">
            <w:pPr>
              <w:jc w:val="both"/>
            </w:pPr>
            <w:r>
              <w:rPr>
                <w:spacing w:val="-2"/>
                <w:sz w:val="22"/>
                <w:szCs w:val="22"/>
              </w:rPr>
              <w:t xml:space="preserve">13.1. Барлығын қоса алғанда, әрбір Тарап </w:t>
            </w:r>
            <w:r>
              <w:rPr>
                <w:sz w:val="22"/>
                <w:szCs w:val="22"/>
              </w:rPr>
              <w:t>қызметкерлердің</w:t>
            </w:r>
            <w:r>
              <w:rPr>
                <w:spacing w:val="-2"/>
                <w:sz w:val="22"/>
                <w:szCs w:val="22"/>
              </w:rPr>
              <w:t xml:space="preserve">, агенттердің, өкілдердің, сондай-ақ басқа да мүдделі тұлғалардың немесе олардың мүдделерін білдіретін тұлғалардың қандай да бір мүліктік/мүліктік емес мүдделілікке, сыйақыға, ұсынысқа, яғни ұсынбауға, ұсынбауға кепілдік береді және міндеттенеді. қаржылық сыйақыны, мүлікті, меншік құқығын (соның ішінде, бірақ онымен шектелмей, кез келген төлем нысандарын, сыйлықтарды және басқа да мүліктік артықшылықтарды, сыйақылар мен артықшылықтарды (ақша немесе кез келген құндылықтар түрінде) басқа Тарапқа, оның ішінде </w:t>
            </w:r>
            <w:r>
              <w:rPr>
                <w:sz w:val="22"/>
                <w:szCs w:val="22"/>
              </w:rPr>
              <w:t>қызметкерлерге</w:t>
            </w:r>
            <w:r>
              <w:rPr>
                <w:spacing w:val="-2"/>
                <w:sz w:val="22"/>
                <w:szCs w:val="22"/>
              </w:rPr>
              <w:t>, агенттерге, өкілдерге, әлеуетті немесе бұрыннан бар клиенттерге және олардың кез келген тиісті филиалдарына, сондай-ақ басқа Тараптың басқа мүдделі тараптарына немесе оның атынан әрекет ететін ("Мүдделі тараптар").</w:t>
            </w:r>
          </w:p>
          <w:p w14:paraId="3D7AAD7F" w14:textId="77777777" w:rsidR="00330C4D" w:rsidRDefault="00330C4D">
            <w:pPr>
              <w:spacing w:after="120"/>
              <w:jc w:val="both"/>
              <w:rPr>
                <w:b/>
                <w:spacing w:val="-2"/>
                <w:sz w:val="22"/>
                <w:szCs w:val="22"/>
              </w:rPr>
            </w:pPr>
          </w:p>
        </w:tc>
        <w:tc>
          <w:tcPr>
            <w:tcW w:w="3197" w:type="dxa"/>
            <w:gridSpan w:val="2"/>
            <w:tcBorders>
              <w:top w:val="single" w:sz="4" w:space="0" w:color="000000"/>
              <w:left w:val="single" w:sz="4" w:space="0" w:color="000000"/>
              <w:bottom w:val="single" w:sz="4" w:space="0" w:color="000000"/>
              <w:right w:val="single" w:sz="4" w:space="0" w:color="000000"/>
            </w:tcBorders>
          </w:tcPr>
          <w:p w14:paraId="265EB7AE" w14:textId="77777777" w:rsidR="00330C4D" w:rsidRDefault="00000000">
            <w:pPr>
              <w:jc w:val="both"/>
            </w:pPr>
            <w:r>
              <w:rPr>
                <w:spacing w:val="-2"/>
                <w:sz w:val="22"/>
                <w:szCs w:val="22"/>
                <w:lang w:val="en-US"/>
              </w:rPr>
              <w:t>13.1. Each Party , including all employees, agents, representatives, and also other persons involved by them or acting on their behalf guarantees and undertakes not to perform any material/nonmaterial incentives, interests, stimulations, propositions, i.e. not to propose, promise, give financial remuneration, property, property right (including, without restriction, by giving any forms of payment, gifts and other property benefits, remunerations and privileges (in the form of money or any values)) to the other Party, its employees, agents, representatives, potential or existing clients, and any of their respective Affiliates, and also other persons involved by other Party or acting on its behalf (the “Involved Parties”).</w:t>
            </w:r>
          </w:p>
          <w:p w14:paraId="1AB9602F" w14:textId="77777777" w:rsidR="00330C4D" w:rsidRDefault="00330C4D">
            <w:pPr>
              <w:keepNext/>
              <w:spacing w:after="120"/>
              <w:jc w:val="both"/>
              <w:rPr>
                <w:b/>
                <w:spacing w:val="-2"/>
                <w:sz w:val="22"/>
                <w:szCs w:val="22"/>
                <w:lang w:val="en-GB"/>
              </w:rPr>
            </w:pPr>
          </w:p>
        </w:tc>
      </w:tr>
      <w:tr w:rsidR="00330C4D" w14:paraId="0295FD1C" w14:textId="77777777">
        <w:tc>
          <w:tcPr>
            <w:tcW w:w="3012" w:type="dxa"/>
            <w:tcBorders>
              <w:top w:val="single" w:sz="4" w:space="0" w:color="000000"/>
              <w:left w:val="single" w:sz="4" w:space="0" w:color="000000"/>
              <w:bottom w:val="single" w:sz="4" w:space="0" w:color="000000"/>
              <w:right w:val="single" w:sz="4" w:space="0" w:color="000000"/>
            </w:tcBorders>
          </w:tcPr>
          <w:p w14:paraId="5B0A698F" w14:textId="77777777" w:rsidR="00330C4D" w:rsidRDefault="00000000">
            <w:pPr>
              <w:jc w:val="both"/>
            </w:pPr>
            <w:r>
              <w:rPr>
                <w:spacing w:val="-2"/>
                <w:sz w:val="22"/>
                <w:szCs w:val="22"/>
                <w:lang w:val="en-US"/>
              </w:rPr>
              <w:t xml:space="preserve">13.2. </w:t>
            </w:r>
            <w:r>
              <w:rPr>
                <w:spacing w:val="-2"/>
                <w:sz w:val="22"/>
                <w:szCs w:val="22"/>
              </w:rPr>
              <w:t>Әрбір</w:t>
            </w:r>
            <w:r>
              <w:rPr>
                <w:spacing w:val="-2"/>
                <w:sz w:val="22"/>
                <w:szCs w:val="22"/>
                <w:lang w:val="en-US"/>
              </w:rPr>
              <w:t xml:space="preserve"> </w:t>
            </w:r>
            <w:r>
              <w:rPr>
                <w:spacing w:val="-2"/>
                <w:sz w:val="22"/>
                <w:szCs w:val="22"/>
              </w:rPr>
              <w:t>Тарап</w:t>
            </w:r>
            <w:r>
              <w:rPr>
                <w:spacing w:val="-2"/>
                <w:sz w:val="22"/>
                <w:szCs w:val="22"/>
                <w:lang w:val="en-US"/>
              </w:rPr>
              <w:t xml:space="preserve"> </w:t>
            </w:r>
            <w:r>
              <w:rPr>
                <w:spacing w:val="-2"/>
                <w:sz w:val="22"/>
                <w:szCs w:val="22"/>
              </w:rPr>
              <w:t>басқа</w:t>
            </w:r>
            <w:r>
              <w:rPr>
                <w:spacing w:val="-2"/>
                <w:sz w:val="22"/>
                <w:szCs w:val="22"/>
                <w:lang w:val="en-US"/>
              </w:rPr>
              <w:t xml:space="preserve"> </w:t>
            </w:r>
            <w:r>
              <w:rPr>
                <w:spacing w:val="-2"/>
                <w:sz w:val="22"/>
                <w:szCs w:val="22"/>
              </w:rPr>
              <w:t>Тарапқа</w:t>
            </w:r>
            <w:r>
              <w:rPr>
                <w:spacing w:val="-2"/>
                <w:sz w:val="22"/>
                <w:szCs w:val="22"/>
                <w:lang w:val="en-US"/>
              </w:rPr>
              <w:t xml:space="preserve"> </w:t>
            </w:r>
            <w:r>
              <w:rPr>
                <w:spacing w:val="-2"/>
                <w:sz w:val="22"/>
                <w:szCs w:val="22"/>
              </w:rPr>
              <w:t>Шартқа</w:t>
            </w:r>
            <w:r>
              <w:rPr>
                <w:spacing w:val="-2"/>
                <w:sz w:val="22"/>
                <w:szCs w:val="22"/>
                <w:lang w:val="en-US"/>
              </w:rPr>
              <w:t xml:space="preserve"> </w:t>
            </w:r>
            <w:r>
              <w:rPr>
                <w:spacing w:val="-2"/>
                <w:sz w:val="22"/>
                <w:szCs w:val="22"/>
              </w:rPr>
              <w:t>қол</w:t>
            </w:r>
            <w:r>
              <w:rPr>
                <w:spacing w:val="-2"/>
                <w:sz w:val="22"/>
                <w:szCs w:val="22"/>
                <w:lang w:val="en-US"/>
              </w:rPr>
              <w:t xml:space="preserve"> </w:t>
            </w:r>
            <w:r>
              <w:rPr>
                <w:spacing w:val="-2"/>
                <w:sz w:val="22"/>
                <w:szCs w:val="22"/>
              </w:rPr>
              <w:t>қойғанға</w:t>
            </w:r>
            <w:r>
              <w:rPr>
                <w:spacing w:val="-2"/>
                <w:sz w:val="22"/>
                <w:szCs w:val="22"/>
                <w:lang w:val="en-US"/>
              </w:rPr>
              <w:t xml:space="preserve"> </w:t>
            </w:r>
            <w:r>
              <w:rPr>
                <w:spacing w:val="-2"/>
                <w:sz w:val="22"/>
                <w:szCs w:val="22"/>
              </w:rPr>
              <w:t>дейін</w:t>
            </w:r>
            <w:r>
              <w:rPr>
                <w:spacing w:val="-2"/>
                <w:sz w:val="22"/>
                <w:szCs w:val="22"/>
                <w:lang w:val="en-US"/>
              </w:rPr>
              <w:t xml:space="preserve"> </w:t>
            </w:r>
            <w:r>
              <w:rPr>
                <w:spacing w:val="-2"/>
                <w:sz w:val="22"/>
                <w:szCs w:val="22"/>
              </w:rPr>
              <w:t>мүліктік</w:t>
            </w:r>
            <w:r>
              <w:rPr>
                <w:spacing w:val="-2"/>
                <w:sz w:val="22"/>
                <w:szCs w:val="22"/>
                <w:lang w:val="en-US"/>
              </w:rPr>
              <w:t>/</w:t>
            </w:r>
            <w:r>
              <w:rPr>
                <w:spacing w:val="-2"/>
                <w:sz w:val="22"/>
                <w:szCs w:val="22"/>
              </w:rPr>
              <w:t>мүліктік</w:t>
            </w:r>
            <w:r>
              <w:rPr>
                <w:spacing w:val="-2"/>
                <w:sz w:val="22"/>
                <w:szCs w:val="22"/>
                <w:lang w:val="en-US"/>
              </w:rPr>
              <w:t xml:space="preserve"> </w:t>
            </w:r>
            <w:r>
              <w:rPr>
                <w:spacing w:val="-2"/>
                <w:sz w:val="22"/>
                <w:szCs w:val="22"/>
              </w:rPr>
              <w:t>емес</w:t>
            </w:r>
            <w:r>
              <w:rPr>
                <w:spacing w:val="-2"/>
                <w:sz w:val="22"/>
                <w:szCs w:val="22"/>
                <w:lang w:val="en-US"/>
              </w:rPr>
              <w:t xml:space="preserve"> </w:t>
            </w:r>
            <w:r>
              <w:rPr>
                <w:spacing w:val="-2"/>
                <w:sz w:val="22"/>
                <w:szCs w:val="22"/>
              </w:rPr>
              <w:t>мүдделік</w:t>
            </w:r>
            <w:r>
              <w:rPr>
                <w:spacing w:val="-2"/>
                <w:sz w:val="22"/>
                <w:szCs w:val="22"/>
                <w:lang w:val="en-US"/>
              </w:rPr>
              <w:t xml:space="preserve">, </w:t>
            </w:r>
            <w:r>
              <w:rPr>
                <w:spacing w:val="-2"/>
                <w:sz w:val="22"/>
                <w:szCs w:val="22"/>
              </w:rPr>
              <w:t>сыйақы</w:t>
            </w:r>
            <w:r>
              <w:rPr>
                <w:spacing w:val="-2"/>
                <w:sz w:val="22"/>
                <w:szCs w:val="22"/>
                <w:lang w:val="en-US"/>
              </w:rPr>
              <w:t xml:space="preserve">, </w:t>
            </w:r>
            <w:r>
              <w:rPr>
                <w:spacing w:val="-2"/>
                <w:sz w:val="22"/>
                <w:szCs w:val="22"/>
              </w:rPr>
              <w:t>ұсыныстар</w:t>
            </w:r>
            <w:r>
              <w:rPr>
                <w:spacing w:val="-2"/>
                <w:sz w:val="22"/>
                <w:szCs w:val="22"/>
                <w:lang w:val="en-US"/>
              </w:rPr>
              <w:t xml:space="preserve"> </w:t>
            </w:r>
            <w:r>
              <w:rPr>
                <w:spacing w:val="-2"/>
                <w:sz w:val="22"/>
                <w:szCs w:val="22"/>
              </w:rPr>
              <w:t>білдірмегенін</w:t>
            </w:r>
            <w:r>
              <w:rPr>
                <w:spacing w:val="-2"/>
                <w:sz w:val="22"/>
                <w:szCs w:val="22"/>
                <w:lang w:val="en-US"/>
              </w:rPr>
              <w:t xml:space="preserve"> </w:t>
            </w:r>
            <w:r>
              <w:rPr>
                <w:spacing w:val="-2"/>
                <w:sz w:val="22"/>
                <w:szCs w:val="22"/>
              </w:rPr>
              <w:t>және</w:t>
            </w:r>
            <w:r>
              <w:rPr>
                <w:spacing w:val="-2"/>
                <w:sz w:val="22"/>
                <w:szCs w:val="22"/>
                <w:lang w:val="en-US"/>
              </w:rPr>
              <w:t xml:space="preserve"> </w:t>
            </w:r>
            <w:r>
              <w:rPr>
                <w:spacing w:val="-2"/>
                <w:sz w:val="22"/>
                <w:szCs w:val="22"/>
              </w:rPr>
              <w:t>іздемегенін</w:t>
            </w:r>
            <w:r>
              <w:rPr>
                <w:spacing w:val="-2"/>
                <w:sz w:val="22"/>
                <w:szCs w:val="22"/>
                <w:lang w:val="en-US"/>
              </w:rPr>
              <w:t xml:space="preserve">, </w:t>
            </w:r>
            <w:r>
              <w:rPr>
                <w:spacing w:val="-2"/>
                <w:sz w:val="22"/>
                <w:szCs w:val="22"/>
              </w:rPr>
              <w:t>яғни</w:t>
            </w:r>
            <w:r>
              <w:rPr>
                <w:spacing w:val="-2"/>
                <w:sz w:val="22"/>
                <w:szCs w:val="22"/>
                <w:lang w:val="en-US"/>
              </w:rPr>
              <w:t xml:space="preserve"> </w:t>
            </w:r>
            <w:r>
              <w:rPr>
                <w:spacing w:val="-2"/>
                <w:sz w:val="22"/>
                <w:szCs w:val="22"/>
              </w:rPr>
              <w:t>аралар</w:t>
            </w:r>
            <w:r>
              <w:rPr>
                <w:spacing w:val="-2"/>
                <w:sz w:val="22"/>
                <w:szCs w:val="22"/>
                <w:lang w:val="en-US"/>
              </w:rPr>
              <w:t xml:space="preserve"> </w:t>
            </w:r>
            <w:r>
              <w:rPr>
                <w:spacing w:val="-2"/>
                <w:sz w:val="22"/>
                <w:szCs w:val="22"/>
              </w:rPr>
              <w:t>Шартты</w:t>
            </w:r>
            <w:r>
              <w:rPr>
                <w:spacing w:val="-2"/>
                <w:sz w:val="22"/>
                <w:szCs w:val="22"/>
                <w:lang w:val="en-US"/>
              </w:rPr>
              <w:t xml:space="preserve"> </w:t>
            </w:r>
            <w:r>
              <w:rPr>
                <w:spacing w:val="-2"/>
                <w:sz w:val="22"/>
                <w:szCs w:val="22"/>
              </w:rPr>
              <w:t>жасасуға</w:t>
            </w:r>
            <w:r>
              <w:rPr>
                <w:spacing w:val="-2"/>
                <w:sz w:val="22"/>
                <w:szCs w:val="22"/>
                <w:lang w:val="en-US"/>
              </w:rPr>
              <w:t xml:space="preserve"> </w:t>
            </w:r>
            <w:r>
              <w:rPr>
                <w:spacing w:val="-2"/>
                <w:sz w:val="22"/>
                <w:szCs w:val="22"/>
              </w:rPr>
              <w:t>байланысты</w:t>
            </w:r>
            <w:r>
              <w:rPr>
                <w:spacing w:val="-2"/>
                <w:sz w:val="22"/>
                <w:szCs w:val="22"/>
                <w:lang w:val="en-US"/>
              </w:rPr>
              <w:t xml:space="preserve"> </w:t>
            </w:r>
            <w:r>
              <w:rPr>
                <w:spacing w:val="-2"/>
                <w:sz w:val="22"/>
                <w:szCs w:val="22"/>
              </w:rPr>
              <w:t>басқа</w:t>
            </w:r>
            <w:r>
              <w:rPr>
                <w:spacing w:val="-2"/>
                <w:sz w:val="22"/>
                <w:szCs w:val="22"/>
                <w:lang w:val="en-US"/>
              </w:rPr>
              <w:t xml:space="preserve"> </w:t>
            </w:r>
            <w:r>
              <w:rPr>
                <w:spacing w:val="-2"/>
                <w:sz w:val="22"/>
                <w:szCs w:val="22"/>
              </w:rPr>
              <w:t>Тараппен</w:t>
            </w:r>
            <w:r>
              <w:rPr>
                <w:spacing w:val="-2"/>
                <w:sz w:val="22"/>
                <w:szCs w:val="22"/>
                <w:lang w:val="en-US"/>
              </w:rPr>
              <w:t xml:space="preserve"> </w:t>
            </w:r>
            <w:r>
              <w:rPr>
                <w:spacing w:val="-2"/>
                <w:sz w:val="22"/>
                <w:szCs w:val="22"/>
              </w:rPr>
              <w:t>кез</w:t>
            </w:r>
            <w:r>
              <w:rPr>
                <w:spacing w:val="-2"/>
                <w:sz w:val="22"/>
                <w:szCs w:val="22"/>
                <w:lang w:val="en-US"/>
              </w:rPr>
              <w:t xml:space="preserve"> </w:t>
            </w:r>
            <w:r>
              <w:rPr>
                <w:spacing w:val="-2"/>
                <w:sz w:val="22"/>
                <w:szCs w:val="22"/>
              </w:rPr>
              <w:t>келген</w:t>
            </w:r>
            <w:r>
              <w:rPr>
                <w:spacing w:val="-2"/>
                <w:sz w:val="22"/>
                <w:szCs w:val="22"/>
                <w:lang w:val="en-US"/>
              </w:rPr>
              <w:t xml:space="preserve"> </w:t>
            </w:r>
            <w:r>
              <w:rPr>
                <w:spacing w:val="-2"/>
                <w:sz w:val="22"/>
                <w:szCs w:val="22"/>
              </w:rPr>
              <w:t>іскерлік</w:t>
            </w:r>
            <w:r>
              <w:rPr>
                <w:spacing w:val="-2"/>
                <w:sz w:val="22"/>
                <w:szCs w:val="22"/>
                <w:lang w:val="en-US"/>
              </w:rPr>
              <w:t xml:space="preserve"> </w:t>
            </w:r>
            <w:r>
              <w:rPr>
                <w:spacing w:val="-2"/>
                <w:sz w:val="22"/>
                <w:szCs w:val="22"/>
              </w:rPr>
              <w:t>қатынастарды</w:t>
            </w:r>
            <w:r>
              <w:rPr>
                <w:spacing w:val="-2"/>
                <w:sz w:val="22"/>
                <w:szCs w:val="22"/>
                <w:lang w:val="en-US"/>
              </w:rPr>
              <w:t xml:space="preserve"> </w:t>
            </w:r>
            <w:r>
              <w:rPr>
                <w:spacing w:val="-2"/>
                <w:sz w:val="22"/>
                <w:szCs w:val="22"/>
              </w:rPr>
              <w:t>құру</w:t>
            </w:r>
            <w:r>
              <w:rPr>
                <w:spacing w:val="-2"/>
                <w:sz w:val="22"/>
                <w:szCs w:val="22"/>
                <w:lang w:val="en-US"/>
              </w:rPr>
              <w:t xml:space="preserve"> </w:t>
            </w:r>
            <w:r>
              <w:rPr>
                <w:spacing w:val="-2"/>
                <w:sz w:val="22"/>
                <w:szCs w:val="22"/>
              </w:rPr>
              <w:t>және</w:t>
            </w:r>
            <w:r>
              <w:rPr>
                <w:spacing w:val="-2"/>
                <w:sz w:val="22"/>
                <w:szCs w:val="22"/>
                <w:lang w:val="en-US"/>
              </w:rPr>
              <w:t xml:space="preserve"> (</w:t>
            </w:r>
            <w:r>
              <w:rPr>
                <w:spacing w:val="-2"/>
                <w:sz w:val="22"/>
                <w:szCs w:val="22"/>
              </w:rPr>
              <w:t>немесе</w:t>
            </w:r>
            <w:r>
              <w:rPr>
                <w:spacing w:val="-2"/>
                <w:sz w:val="22"/>
                <w:szCs w:val="22"/>
                <w:lang w:val="en-US"/>
              </w:rPr>
              <w:t xml:space="preserve">) </w:t>
            </w:r>
            <w:r>
              <w:rPr>
                <w:spacing w:val="-2"/>
                <w:sz w:val="22"/>
                <w:szCs w:val="22"/>
              </w:rPr>
              <w:t>кеңейту</w:t>
            </w:r>
            <w:r>
              <w:rPr>
                <w:spacing w:val="-2"/>
                <w:sz w:val="22"/>
                <w:szCs w:val="22"/>
                <w:lang w:val="en-US"/>
              </w:rPr>
              <w:t xml:space="preserve"> </w:t>
            </w:r>
            <w:r>
              <w:rPr>
                <w:spacing w:val="-2"/>
                <w:sz w:val="22"/>
                <w:szCs w:val="22"/>
              </w:rPr>
              <w:t>үшін</w:t>
            </w:r>
            <w:r>
              <w:rPr>
                <w:spacing w:val="-2"/>
                <w:sz w:val="22"/>
                <w:szCs w:val="22"/>
                <w:lang w:val="en-US"/>
              </w:rPr>
              <w:t xml:space="preserve"> </w:t>
            </w:r>
            <w:r>
              <w:rPr>
                <w:spacing w:val="-2"/>
                <w:sz w:val="22"/>
                <w:szCs w:val="22"/>
              </w:rPr>
              <w:t>кез</w:t>
            </w:r>
            <w:r>
              <w:rPr>
                <w:spacing w:val="-2"/>
                <w:sz w:val="22"/>
                <w:szCs w:val="22"/>
                <w:lang w:val="en-US"/>
              </w:rPr>
              <w:t xml:space="preserve"> </w:t>
            </w:r>
            <w:r>
              <w:rPr>
                <w:spacing w:val="-2"/>
                <w:sz w:val="22"/>
                <w:szCs w:val="22"/>
              </w:rPr>
              <w:t>келген</w:t>
            </w:r>
            <w:r>
              <w:rPr>
                <w:spacing w:val="-2"/>
                <w:sz w:val="22"/>
                <w:szCs w:val="22"/>
                <w:lang w:val="en-US"/>
              </w:rPr>
              <w:t xml:space="preserve"> </w:t>
            </w:r>
            <w:r>
              <w:rPr>
                <w:spacing w:val="-2"/>
                <w:sz w:val="22"/>
                <w:szCs w:val="22"/>
              </w:rPr>
              <w:t>Мүдделі</w:t>
            </w:r>
            <w:r>
              <w:rPr>
                <w:spacing w:val="-2"/>
                <w:sz w:val="22"/>
                <w:szCs w:val="22"/>
                <w:lang w:val="en-US"/>
              </w:rPr>
              <w:t xml:space="preserve"> </w:t>
            </w:r>
            <w:r>
              <w:rPr>
                <w:spacing w:val="-2"/>
                <w:sz w:val="22"/>
                <w:szCs w:val="22"/>
              </w:rPr>
              <w:t>тараптарға</w:t>
            </w:r>
            <w:r>
              <w:rPr>
                <w:spacing w:val="-2"/>
                <w:sz w:val="22"/>
                <w:szCs w:val="22"/>
                <w:lang w:val="en-US"/>
              </w:rPr>
              <w:t xml:space="preserve"> </w:t>
            </w:r>
            <w:r>
              <w:rPr>
                <w:spacing w:val="-2"/>
                <w:sz w:val="22"/>
                <w:szCs w:val="22"/>
              </w:rPr>
              <w:t>қаржылық</w:t>
            </w:r>
            <w:r>
              <w:rPr>
                <w:spacing w:val="-2"/>
                <w:sz w:val="22"/>
                <w:szCs w:val="22"/>
                <w:lang w:val="en-US"/>
              </w:rPr>
              <w:t xml:space="preserve"> </w:t>
            </w:r>
            <w:r>
              <w:rPr>
                <w:spacing w:val="-2"/>
                <w:sz w:val="22"/>
                <w:szCs w:val="22"/>
              </w:rPr>
              <w:t>сыйақы</w:t>
            </w:r>
            <w:r>
              <w:rPr>
                <w:spacing w:val="-2"/>
                <w:sz w:val="22"/>
                <w:szCs w:val="22"/>
                <w:lang w:val="en-US"/>
              </w:rPr>
              <w:t xml:space="preserve">, </w:t>
            </w:r>
            <w:r>
              <w:rPr>
                <w:spacing w:val="-2"/>
                <w:sz w:val="22"/>
                <w:szCs w:val="22"/>
              </w:rPr>
              <w:t>меншік</w:t>
            </w:r>
            <w:r>
              <w:rPr>
                <w:spacing w:val="-2"/>
                <w:sz w:val="22"/>
                <w:szCs w:val="22"/>
                <w:lang w:val="en-US"/>
              </w:rPr>
              <w:t xml:space="preserve">, </w:t>
            </w:r>
            <w:r>
              <w:rPr>
                <w:spacing w:val="-2"/>
                <w:sz w:val="22"/>
                <w:szCs w:val="22"/>
              </w:rPr>
              <w:t>меншік</w:t>
            </w:r>
            <w:r>
              <w:rPr>
                <w:spacing w:val="-2"/>
                <w:sz w:val="22"/>
                <w:szCs w:val="22"/>
                <w:lang w:val="en-US"/>
              </w:rPr>
              <w:t xml:space="preserve"> </w:t>
            </w:r>
            <w:r>
              <w:rPr>
                <w:spacing w:val="-2"/>
                <w:sz w:val="22"/>
                <w:szCs w:val="22"/>
              </w:rPr>
              <w:t>құқығын</w:t>
            </w:r>
            <w:r>
              <w:rPr>
                <w:spacing w:val="-2"/>
                <w:sz w:val="22"/>
                <w:szCs w:val="22"/>
                <w:lang w:val="en-US"/>
              </w:rPr>
              <w:t xml:space="preserve"> </w:t>
            </w:r>
            <w:r>
              <w:rPr>
                <w:spacing w:val="-2"/>
                <w:sz w:val="22"/>
                <w:szCs w:val="22"/>
              </w:rPr>
              <w:t>ұсынбағанын</w:t>
            </w:r>
            <w:r>
              <w:rPr>
                <w:spacing w:val="-2"/>
                <w:sz w:val="22"/>
                <w:szCs w:val="22"/>
                <w:lang w:val="en-US"/>
              </w:rPr>
              <w:t xml:space="preserve">, </w:t>
            </w:r>
            <w:r>
              <w:rPr>
                <w:spacing w:val="-2"/>
                <w:sz w:val="22"/>
                <w:szCs w:val="22"/>
              </w:rPr>
              <w:t>уәде</w:t>
            </w:r>
            <w:r>
              <w:rPr>
                <w:spacing w:val="-2"/>
                <w:sz w:val="22"/>
                <w:szCs w:val="22"/>
                <w:lang w:val="en-US"/>
              </w:rPr>
              <w:t xml:space="preserve"> </w:t>
            </w:r>
            <w:r>
              <w:rPr>
                <w:spacing w:val="-2"/>
                <w:sz w:val="22"/>
                <w:szCs w:val="22"/>
              </w:rPr>
              <w:t>бермегенін</w:t>
            </w:r>
            <w:r>
              <w:rPr>
                <w:spacing w:val="-2"/>
                <w:sz w:val="22"/>
                <w:szCs w:val="22"/>
                <w:lang w:val="en-US"/>
              </w:rPr>
              <w:t xml:space="preserve">, </w:t>
            </w:r>
            <w:r>
              <w:rPr>
                <w:spacing w:val="-2"/>
                <w:sz w:val="22"/>
                <w:szCs w:val="22"/>
              </w:rPr>
              <w:t>бермегенін</w:t>
            </w:r>
            <w:r>
              <w:rPr>
                <w:spacing w:val="-2"/>
                <w:sz w:val="22"/>
                <w:szCs w:val="22"/>
                <w:lang w:val="en-US"/>
              </w:rPr>
              <w:t xml:space="preserve"> </w:t>
            </w:r>
            <w:r>
              <w:rPr>
                <w:spacing w:val="-2"/>
                <w:sz w:val="22"/>
                <w:szCs w:val="22"/>
              </w:rPr>
              <w:t>мәлімдейді</w:t>
            </w:r>
            <w:r>
              <w:rPr>
                <w:spacing w:val="-2"/>
                <w:sz w:val="22"/>
                <w:szCs w:val="22"/>
                <w:lang w:val="en-US"/>
              </w:rPr>
              <w:t xml:space="preserve"> </w:t>
            </w:r>
            <w:r>
              <w:rPr>
                <w:spacing w:val="-2"/>
                <w:sz w:val="22"/>
                <w:szCs w:val="22"/>
              </w:rPr>
              <w:t>және</w:t>
            </w:r>
            <w:r>
              <w:rPr>
                <w:spacing w:val="-2"/>
                <w:sz w:val="22"/>
                <w:szCs w:val="22"/>
                <w:lang w:val="en-US"/>
              </w:rPr>
              <w:t xml:space="preserve"> </w:t>
            </w:r>
            <w:r>
              <w:rPr>
                <w:spacing w:val="-2"/>
                <w:sz w:val="22"/>
                <w:szCs w:val="22"/>
              </w:rPr>
              <w:t>бұған</w:t>
            </w:r>
            <w:r>
              <w:rPr>
                <w:spacing w:val="-2"/>
                <w:sz w:val="22"/>
                <w:szCs w:val="22"/>
                <w:lang w:val="en-US"/>
              </w:rPr>
              <w:t xml:space="preserve"> </w:t>
            </w:r>
            <w:r>
              <w:rPr>
                <w:spacing w:val="-2"/>
                <w:sz w:val="22"/>
                <w:szCs w:val="22"/>
              </w:rPr>
              <w:t>кепілдік</w:t>
            </w:r>
            <w:r>
              <w:rPr>
                <w:spacing w:val="-2"/>
                <w:sz w:val="22"/>
                <w:szCs w:val="22"/>
                <w:lang w:val="en-US"/>
              </w:rPr>
              <w:t xml:space="preserve"> </w:t>
            </w:r>
            <w:r>
              <w:rPr>
                <w:spacing w:val="-2"/>
                <w:sz w:val="22"/>
                <w:szCs w:val="22"/>
              </w:rPr>
              <w:t>береді</w:t>
            </w:r>
            <w:r>
              <w:rPr>
                <w:spacing w:val="-2"/>
                <w:sz w:val="22"/>
                <w:szCs w:val="22"/>
                <w:lang w:val="en-US"/>
              </w:rPr>
              <w:t>.</w:t>
            </w:r>
          </w:p>
          <w:p w14:paraId="39808690" w14:textId="77777777" w:rsidR="00330C4D" w:rsidRDefault="00330C4D">
            <w:pPr>
              <w:pStyle w:val="aeuiou1"/>
              <w:widowControl w:val="0"/>
              <w:spacing w:after="120"/>
              <w:jc w:val="both"/>
              <w:rPr>
                <w:b/>
                <w:spacing w:val="-2"/>
                <w:sz w:val="22"/>
                <w:szCs w:val="22"/>
                <w:lang w:val="en-US"/>
              </w:rPr>
            </w:pPr>
          </w:p>
        </w:tc>
        <w:tc>
          <w:tcPr>
            <w:tcW w:w="3124" w:type="dxa"/>
            <w:tcBorders>
              <w:top w:val="single" w:sz="4" w:space="0" w:color="000000"/>
              <w:left w:val="single" w:sz="4" w:space="0" w:color="000000"/>
              <w:bottom w:val="single" w:sz="4" w:space="0" w:color="000000"/>
              <w:right w:val="single" w:sz="4" w:space="0" w:color="000000"/>
            </w:tcBorders>
          </w:tcPr>
          <w:p w14:paraId="12B72692" w14:textId="77777777" w:rsidR="00330C4D" w:rsidRDefault="00000000">
            <w:pPr>
              <w:jc w:val="both"/>
            </w:pPr>
            <w:r>
              <w:rPr>
                <w:spacing w:val="-2"/>
                <w:sz w:val="22"/>
                <w:szCs w:val="22"/>
              </w:rPr>
              <w:t>13.2. Әрбір Тарап екінші Тарапқа Шартқа қол қойылғанға дейін мүліктік/мүліктік емес мүдделерді, сыйақыларды, ұсыныстарды көрсетпегенін және іздемегенін, яғни қаржылық сыйақыны ұсынбағанын, уәде етпегенін, ұсынбағанын хабарлайды және кепілдік береді. , меншік құқығы осы Шарттың жасалуына байланысты басқа Тараппен кез келген іскерлік қатынастарды құру және (немесе) кеңейту мақсатында кез келген Мүдделі тараптарға.</w:t>
            </w:r>
          </w:p>
          <w:p w14:paraId="174F63DE" w14:textId="77777777" w:rsidR="00330C4D" w:rsidRDefault="00330C4D">
            <w:pPr>
              <w:jc w:val="both"/>
              <w:rPr>
                <w:spacing w:val="-2"/>
                <w:sz w:val="22"/>
                <w:szCs w:val="22"/>
              </w:rPr>
            </w:pPr>
          </w:p>
          <w:p w14:paraId="5BB6F14C" w14:textId="77777777" w:rsidR="00330C4D" w:rsidRDefault="00330C4D">
            <w:pPr>
              <w:spacing w:after="120"/>
              <w:jc w:val="both"/>
              <w:rPr>
                <w:b/>
                <w:spacing w:val="-2"/>
                <w:sz w:val="22"/>
                <w:szCs w:val="22"/>
              </w:rPr>
            </w:pPr>
          </w:p>
        </w:tc>
        <w:tc>
          <w:tcPr>
            <w:tcW w:w="3197" w:type="dxa"/>
            <w:gridSpan w:val="2"/>
            <w:tcBorders>
              <w:top w:val="single" w:sz="4" w:space="0" w:color="000000"/>
              <w:left w:val="single" w:sz="4" w:space="0" w:color="000000"/>
              <w:bottom w:val="single" w:sz="4" w:space="0" w:color="000000"/>
              <w:right w:val="single" w:sz="4" w:space="0" w:color="000000"/>
            </w:tcBorders>
          </w:tcPr>
          <w:p w14:paraId="1453CC8D" w14:textId="77777777" w:rsidR="00330C4D" w:rsidRDefault="00000000">
            <w:pPr>
              <w:jc w:val="both"/>
            </w:pPr>
            <w:r>
              <w:rPr>
                <w:spacing w:val="-2"/>
                <w:sz w:val="22"/>
                <w:szCs w:val="22"/>
                <w:lang w:val="en-US"/>
              </w:rPr>
              <w:t>13.2. Each Party declares and guarantees to the other Party that prior to the Agreement signature it did perform and did not seek any material/nonmaterial incentives, interests, stimulations, propositions, i.e. not to propose, promise, give financial remuneration, property, property right to any Involved Parties for the purposes of establishment and (or) extension of any business relations with the other Party in connection with the Agreement.</w:t>
            </w:r>
          </w:p>
          <w:p w14:paraId="6DDAEBD3" w14:textId="77777777" w:rsidR="00330C4D" w:rsidRDefault="00330C4D">
            <w:pPr>
              <w:keepNext/>
              <w:spacing w:after="120"/>
              <w:jc w:val="both"/>
              <w:rPr>
                <w:b/>
                <w:spacing w:val="-2"/>
                <w:sz w:val="22"/>
                <w:szCs w:val="22"/>
                <w:lang w:val="en-GB"/>
              </w:rPr>
            </w:pPr>
          </w:p>
        </w:tc>
      </w:tr>
      <w:tr w:rsidR="00330C4D" w14:paraId="7C298605" w14:textId="77777777">
        <w:tc>
          <w:tcPr>
            <w:tcW w:w="3012" w:type="dxa"/>
            <w:tcBorders>
              <w:top w:val="single" w:sz="4" w:space="0" w:color="000000"/>
              <w:left w:val="single" w:sz="4" w:space="0" w:color="000000"/>
              <w:bottom w:val="single" w:sz="4" w:space="0" w:color="000000"/>
              <w:right w:val="single" w:sz="4" w:space="0" w:color="000000"/>
            </w:tcBorders>
          </w:tcPr>
          <w:p w14:paraId="4F1BCD99" w14:textId="77777777" w:rsidR="00330C4D" w:rsidRDefault="00000000">
            <w:pPr>
              <w:jc w:val="both"/>
            </w:pPr>
            <w:r>
              <w:rPr>
                <w:spacing w:val="-2"/>
                <w:sz w:val="22"/>
                <w:szCs w:val="22"/>
                <w:lang w:val="en-US"/>
              </w:rPr>
              <w:t xml:space="preserve">13.3. </w:t>
            </w:r>
            <w:r>
              <w:rPr>
                <w:spacing w:val="-2"/>
                <w:sz w:val="22"/>
                <w:szCs w:val="22"/>
              </w:rPr>
              <w:t>Басқа</w:t>
            </w:r>
            <w:r>
              <w:rPr>
                <w:spacing w:val="-2"/>
                <w:sz w:val="22"/>
                <w:szCs w:val="22"/>
                <w:lang w:val="en-US"/>
              </w:rPr>
              <w:t xml:space="preserve"> </w:t>
            </w:r>
            <w:r>
              <w:rPr>
                <w:spacing w:val="-2"/>
                <w:sz w:val="22"/>
                <w:szCs w:val="22"/>
              </w:rPr>
              <w:t>Тарап</w:t>
            </w:r>
            <w:r>
              <w:rPr>
                <w:spacing w:val="-2"/>
                <w:sz w:val="22"/>
                <w:szCs w:val="22"/>
                <w:lang w:val="en-US"/>
              </w:rPr>
              <w:t xml:space="preserve"> </w:t>
            </w:r>
            <w:r>
              <w:rPr>
                <w:spacing w:val="-2"/>
                <w:sz w:val="22"/>
                <w:szCs w:val="22"/>
              </w:rPr>
              <w:t>қолданыстағы</w:t>
            </w:r>
            <w:r>
              <w:rPr>
                <w:spacing w:val="-2"/>
                <w:sz w:val="22"/>
                <w:szCs w:val="22"/>
                <w:lang w:val="en-US"/>
              </w:rPr>
              <w:t xml:space="preserve"> </w:t>
            </w:r>
            <w:r>
              <w:rPr>
                <w:spacing w:val="-2"/>
                <w:sz w:val="22"/>
                <w:szCs w:val="22"/>
              </w:rPr>
              <w:t>қандай</w:t>
            </w:r>
            <w:r>
              <w:rPr>
                <w:spacing w:val="-2"/>
                <w:sz w:val="22"/>
                <w:szCs w:val="22"/>
                <w:lang w:val="en-US"/>
              </w:rPr>
              <w:t xml:space="preserve"> </w:t>
            </w:r>
            <w:r>
              <w:rPr>
                <w:spacing w:val="-2"/>
                <w:sz w:val="22"/>
                <w:szCs w:val="22"/>
              </w:rPr>
              <w:t>Иә</w:t>
            </w:r>
            <w:r>
              <w:rPr>
                <w:spacing w:val="-2"/>
                <w:sz w:val="22"/>
                <w:szCs w:val="22"/>
                <w:lang w:val="en-US"/>
              </w:rPr>
              <w:t xml:space="preserve"> </w:t>
            </w:r>
            <w:r>
              <w:rPr>
                <w:spacing w:val="-2"/>
                <w:sz w:val="22"/>
                <w:szCs w:val="22"/>
              </w:rPr>
              <w:t>бір</w:t>
            </w:r>
            <w:r>
              <w:rPr>
                <w:spacing w:val="-2"/>
                <w:sz w:val="22"/>
                <w:szCs w:val="22"/>
                <w:lang w:val="en-US"/>
              </w:rPr>
              <w:t xml:space="preserve"> </w:t>
            </w:r>
            <w:r>
              <w:rPr>
                <w:spacing w:val="-2"/>
                <w:sz w:val="22"/>
                <w:szCs w:val="22"/>
              </w:rPr>
              <w:t>талаптың</w:t>
            </w:r>
            <w:r>
              <w:rPr>
                <w:spacing w:val="-2"/>
                <w:sz w:val="22"/>
                <w:szCs w:val="22"/>
                <w:lang w:val="en-US"/>
              </w:rPr>
              <w:t xml:space="preserve"> </w:t>
            </w:r>
            <w:r>
              <w:rPr>
                <w:spacing w:val="-2"/>
                <w:sz w:val="22"/>
                <w:szCs w:val="22"/>
              </w:rPr>
              <w:t>нақты</w:t>
            </w:r>
            <w:r>
              <w:rPr>
                <w:spacing w:val="-2"/>
                <w:sz w:val="22"/>
                <w:szCs w:val="22"/>
                <w:lang w:val="en-US"/>
              </w:rPr>
              <w:t xml:space="preserve"> </w:t>
            </w:r>
            <w:r>
              <w:rPr>
                <w:spacing w:val="-2"/>
                <w:sz w:val="22"/>
                <w:szCs w:val="22"/>
              </w:rPr>
              <w:t>немесе</w:t>
            </w:r>
            <w:r>
              <w:rPr>
                <w:spacing w:val="-2"/>
                <w:sz w:val="22"/>
                <w:szCs w:val="22"/>
                <w:lang w:val="en-US"/>
              </w:rPr>
              <w:t xml:space="preserve"> </w:t>
            </w:r>
            <w:r>
              <w:rPr>
                <w:spacing w:val="-2"/>
                <w:sz w:val="22"/>
                <w:szCs w:val="22"/>
              </w:rPr>
              <w:t>ықтимал</w:t>
            </w:r>
            <w:r>
              <w:rPr>
                <w:spacing w:val="-2"/>
                <w:sz w:val="22"/>
                <w:szCs w:val="22"/>
                <w:lang w:val="en-US"/>
              </w:rPr>
              <w:t xml:space="preserve"> </w:t>
            </w:r>
            <w:r>
              <w:rPr>
                <w:spacing w:val="-2"/>
                <w:sz w:val="22"/>
                <w:szCs w:val="22"/>
              </w:rPr>
              <w:t>бұзылуын</w:t>
            </w:r>
            <w:r>
              <w:rPr>
                <w:spacing w:val="-2"/>
                <w:sz w:val="22"/>
                <w:szCs w:val="22"/>
                <w:lang w:val="en-US"/>
              </w:rPr>
              <w:t xml:space="preserve"> </w:t>
            </w:r>
            <w:r>
              <w:rPr>
                <w:spacing w:val="-2"/>
                <w:sz w:val="22"/>
                <w:szCs w:val="22"/>
              </w:rPr>
              <w:t>анықтаса</w:t>
            </w:r>
            <w:r>
              <w:rPr>
                <w:spacing w:val="-2"/>
                <w:sz w:val="22"/>
                <w:szCs w:val="22"/>
                <w:lang w:val="en-US"/>
              </w:rPr>
              <w:t xml:space="preserve">, </w:t>
            </w:r>
            <w:r>
              <w:rPr>
                <w:spacing w:val="-2"/>
                <w:sz w:val="22"/>
                <w:szCs w:val="22"/>
              </w:rPr>
              <w:t>ол</w:t>
            </w:r>
            <w:r>
              <w:rPr>
                <w:spacing w:val="-2"/>
                <w:sz w:val="22"/>
                <w:szCs w:val="22"/>
                <w:lang w:val="en-US"/>
              </w:rPr>
              <w:t xml:space="preserve"> </w:t>
            </w:r>
            <w:r>
              <w:rPr>
                <w:sz w:val="22"/>
                <w:szCs w:val="22"/>
                <w:lang w:val="en-US"/>
              </w:rPr>
              <w:t>G-ORN-KATCO-COMPLIANCE@orano.group</w:t>
            </w:r>
            <w:r>
              <w:rPr>
                <w:spacing w:val="-2"/>
                <w:sz w:val="22"/>
                <w:szCs w:val="22"/>
                <w:lang w:val="en-US"/>
              </w:rPr>
              <w:t xml:space="preserve">  </w:t>
            </w:r>
            <w:r>
              <w:rPr>
                <w:sz w:val="22"/>
                <w:szCs w:val="22"/>
                <w:lang w:val="en-US"/>
              </w:rPr>
              <w:t xml:space="preserve">  </w:t>
            </w:r>
            <w:r>
              <w:rPr>
                <w:spacing w:val="-2"/>
                <w:sz w:val="22"/>
                <w:szCs w:val="22"/>
              </w:rPr>
              <w:t>электрондық</w:t>
            </w:r>
            <w:r>
              <w:rPr>
                <w:spacing w:val="-2"/>
                <w:sz w:val="22"/>
                <w:szCs w:val="22"/>
                <w:lang w:val="en-US"/>
              </w:rPr>
              <w:t xml:space="preserve"> </w:t>
            </w:r>
            <w:r>
              <w:rPr>
                <w:spacing w:val="-2"/>
                <w:sz w:val="22"/>
                <w:szCs w:val="22"/>
              </w:rPr>
              <w:t>мекенжайына</w:t>
            </w:r>
            <w:r>
              <w:rPr>
                <w:spacing w:val="-2"/>
                <w:sz w:val="22"/>
                <w:szCs w:val="22"/>
                <w:lang w:val="en-US"/>
              </w:rPr>
              <w:t xml:space="preserve"> </w:t>
            </w:r>
            <w:r>
              <w:rPr>
                <w:spacing w:val="-2"/>
                <w:sz w:val="22"/>
                <w:szCs w:val="22"/>
              </w:rPr>
              <w:t>хабарлама</w:t>
            </w:r>
            <w:r>
              <w:rPr>
                <w:spacing w:val="-2"/>
                <w:sz w:val="22"/>
                <w:szCs w:val="22"/>
                <w:lang w:val="en-US"/>
              </w:rPr>
              <w:t xml:space="preserve"> </w:t>
            </w:r>
            <w:r>
              <w:rPr>
                <w:spacing w:val="-2"/>
                <w:sz w:val="22"/>
                <w:szCs w:val="22"/>
              </w:rPr>
              <w:t>жіберіп</w:t>
            </w:r>
            <w:r>
              <w:rPr>
                <w:spacing w:val="-2"/>
                <w:sz w:val="22"/>
                <w:szCs w:val="22"/>
                <w:lang w:val="en-US"/>
              </w:rPr>
              <w:t xml:space="preserve">, </w:t>
            </w:r>
            <w:r>
              <w:rPr>
                <w:spacing w:val="-2"/>
                <w:sz w:val="22"/>
                <w:szCs w:val="22"/>
              </w:rPr>
              <w:t>Сатып</w:t>
            </w:r>
            <w:r>
              <w:rPr>
                <w:spacing w:val="-2"/>
                <w:sz w:val="22"/>
                <w:szCs w:val="22"/>
                <w:lang w:val="en-US"/>
              </w:rPr>
              <w:t xml:space="preserve"> </w:t>
            </w:r>
            <w:r>
              <w:rPr>
                <w:spacing w:val="-2"/>
                <w:sz w:val="22"/>
                <w:szCs w:val="22"/>
              </w:rPr>
              <w:t>алушыға</w:t>
            </w:r>
            <w:r>
              <w:rPr>
                <w:spacing w:val="-2"/>
                <w:sz w:val="22"/>
                <w:szCs w:val="22"/>
                <w:lang w:val="en-US"/>
              </w:rPr>
              <w:t xml:space="preserve"> </w:t>
            </w:r>
            <w:r>
              <w:rPr>
                <w:spacing w:val="-2"/>
                <w:sz w:val="22"/>
                <w:szCs w:val="22"/>
              </w:rPr>
              <w:t>дерек</w:t>
            </w:r>
            <w:r>
              <w:rPr>
                <w:spacing w:val="-2"/>
                <w:sz w:val="22"/>
                <w:szCs w:val="22"/>
                <w:lang w:val="en-US"/>
              </w:rPr>
              <w:t xml:space="preserve"> </w:t>
            </w:r>
            <w:r>
              <w:rPr>
                <w:spacing w:val="-2"/>
                <w:sz w:val="22"/>
                <w:szCs w:val="22"/>
              </w:rPr>
              <w:t>хабарлауы</w:t>
            </w:r>
            <w:r>
              <w:rPr>
                <w:spacing w:val="-2"/>
                <w:sz w:val="22"/>
                <w:szCs w:val="22"/>
                <w:lang w:val="en-US"/>
              </w:rPr>
              <w:t xml:space="preserve"> </w:t>
            </w:r>
            <w:r>
              <w:rPr>
                <w:spacing w:val="-2"/>
                <w:sz w:val="22"/>
                <w:szCs w:val="22"/>
              </w:rPr>
              <w:t>және</w:t>
            </w:r>
            <w:r>
              <w:rPr>
                <w:spacing w:val="-2"/>
                <w:sz w:val="22"/>
                <w:szCs w:val="22"/>
                <w:lang w:val="en-US"/>
              </w:rPr>
              <w:t xml:space="preserve"> </w:t>
            </w:r>
            <w:r>
              <w:rPr>
                <w:spacing w:val="-2"/>
                <w:sz w:val="22"/>
                <w:szCs w:val="22"/>
              </w:rPr>
              <w:t>Сатып</w:t>
            </w:r>
            <w:r>
              <w:rPr>
                <w:spacing w:val="-2"/>
                <w:sz w:val="22"/>
                <w:szCs w:val="22"/>
                <w:lang w:val="en-US"/>
              </w:rPr>
              <w:t xml:space="preserve"> </w:t>
            </w:r>
            <w:r>
              <w:rPr>
                <w:spacing w:val="-2"/>
                <w:sz w:val="22"/>
                <w:szCs w:val="22"/>
              </w:rPr>
              <w:t>алушыға</w:t>
            </w:r>
            <w:r>
              <w:rPr>
                <w:spacing w:val="-2"/>
                <w:sz w:val="22"/>
                <w:szCs w:val="22"/>
                <w:lang w:val="en-US"/>
              </w:rPr>
              <w:t xml:space="preserve"> </w:t>
            </w:r>
            <w:r>
              <w:rPr>
                <w:spacing w:val="-2"/>
                <w:sz w:val="22"/>
                <w:szCs w:val="22"/>
              </w:rPr>
              <w:t>тергеу</w:t>
            </w:r>
            <w:r>
              <w:rPr>
                <w:spacing w:val="-2"/>
                <w:sz w:val="22"/>
                <w:szCs w:val="22"/>
                <w:lang w:val="en-US"/>
              </w:rPr>
              <w:t xml:space="preserve"> </w:t>
            </w:r>
            <w:r>
              <w:rPr>
                <w:spacing w:val="-2"/>
                <w:sz w:val="22"/>
                <w:szCs w:val="22"/>
              </w:rPr>
              <w:t>жүргізу</w:t>
            </w:r>
            <w:r>
              <w:rPr>
                <w:spacing w:val="-2"/>
                <w:sz w:val="22"/>
                <w:szCs w:val="22"/>
                <w:lang w:val="en-US"/>
              </w:rPr>
              <w:t xml:space="preserve"> </w:t>
            </w:r>
            <w:r>
              <w:rPr>
                <w:spacing w:val="-2"/>
                <w:sz w:val="22"/>
                <w:szCs w:val="22"/>
              </w:rPr>
              <w:t>кезінде</w:t>
            </w:r>
            <w:r>
              <w:rPr>
                <w:spacing w:val="-2"/>
                <w:sz w:val="22"/>
                <w:szCs w:val="22"/>
                <w:lang w:val="en-US"/>
              </w:rPr>
              <w:t xml:space="preserve"> </w:t>
            </w:r>
            <w:r>
              <w:rPr>
                <w:spacing w:val="-2"/>
                <w:sz w:val="22"/>
                <w:szCs w:val="22"/>
              </w:rPr>
              <w:t>қажетті</w:t>
            </w:r>
            <w:r>
              <w:rPr>
                <w:spacing w:val="-2"/>
                <w:sz w:val="22"/>
                <w:szCs w:val="22"/>
                <w:lang w:val="en-US"/>
              </w:rPr>
              <w:t xml:space="preserve"> </w:t>
            </w:r>
            <w:r>
              <w:rPr>
                <w:spacing w:val="-2"/>
                <w:sz w:val="22"/>
                <w:szCs w:val="22"/>
              </w:rPr>
              <w:t>көмек</w:t>
            </w:r>
            <w:r>
              <w:rPr>
                <w:spacing w:val="-2"/>
                <w:sz w:val="22"/>
                <w:szCs w:val="22"/>
                <w:lang w:val="en-US"/>
              </w:rPr>
              <w:t xml:space="preserve"> </w:t>
            </w:r>
            <w:r>
              <w:rPr>
                <w:spacing w:val="-2"/>
                <w:sz w:val="22"/>
                <w:szCs w:val="22"/>
              </w:rPr>
              <w:t>көрсетуі</w:t>
            </w:r>
            <w:r>
              <w:rPr>
                <w:spacing w:val="-2"/>
                <w:sz w:val="22"/>
                <w:szCs w:val="22"/>
                <w:lang w:val="en-US"/>
              </w:rPr>
              <w:t xml:space="preserve"> </w:t>
            </w:r>
            <w:r>
              <w:rPr>
                <w:spacing w:val="-2"/>
                <w:sz w:val="22"/>
                <w:szCs w:val="22"/>
              </w:rPr>
              <w:t>тиіс</w:t>
            </w:r>
            <w:r>
              <w:rPr>
                <w:spacing w:val="-2"/>
                <w:sz w:val="22"/>
                <w:szCs w:val="22"/>
                <w:lang w:val="en-US"/>
              </w:rPr>
              <w:t>.</w:t>
            </w:r>
          </w:p>
          <w:p w14:paraId="78AB49C9" w14:textId="77777777" w:rsidR="00330C4D" w:rsidRDefault="00330C4D">
            <w:pPr>
              <w:pStyle w:val="aeuiou1"/>
              <w:widowControl w:val="0"/>
              <w:spacing w:after="120"/>
              <w:jc w:val="both"/>
              <w:rPr>
                <w:b/>
                <w:spacing w:val="-2"/>
                <w:sz w:val="22"/>
                <w:szCs w:val="22"/>
                <w:lang w:val="en-US"/>
              </w:rPr>
            </w:pPr>
          </w:p>
        </w:tc>
        <w:tc>
          <w:tcPr>
            <w:tcW w:w="3124" w:type="dxa"/>
            <w:tcBorders>
              <w:top w:val="single" w:sz="4" w:space="0" w:color="000000"/>
              <w:left w:val="single" w:sz="4" w:space="0" w:color="000000"/>
              <w:bottom w:val="single" w:sz="4" w:space="0" w:color="000000"/>
              <w:right w:val="single" w:sz="4" w:space="0" w:color="000000"/>
            </w:tcBorders>
          </w:tcPr>
          <w:p w14:paraId="5E3AA7BE" w14:textId="77777777" w:rsidR="00330C4D" w:rsidRDefault="00000000">
            <w:pPr>
              <w:spacing w:after="120"/>
              <w:jc w:val="both"/>
              <w:rPr>
                <w:b/>
                <w:sz w:val="22"/>
                <w:szCs w:val="22"/>
              </w:rPr>
            </w:pPr>
            <w:r>
              <w:rPr>
                <w:spacing w:val="-2"/>
                <w:sz w:val="22"/>
                <w:szCs w:val="22"/>
              </w:rPr>
              <w:t xml:space="preserve">13.3. Егер басқа Тарап қандай да бір қолданыстағы шарттардың нақты немесе ықтимал бұзылуын білсе, онда ол электрондық пошта мекенжайы бойынша хабарлама жіберу арқылы Сатып алушыға дереу хабарлауы тиіс.: </w:t>
            </w:r>
            <w:r>
              <w:rPr>
                <w:sz w:val="22"/>
                <w:szCs w:val="22"/>
              </w:rPr>
              <w:t>G-ORN-KATCO-COMPLIANCE@orano.group</w:t>
            </w:r>
            <w:r>
              <w:rPr>
                <w:spacing w:val="-2"/>
                <w:sz w:val="22"/>
                <w:szCs w:val="22"/>
              </w:rPr>
              <w:t xml:space="preserve">  </w:t>
            </w:r>
            <w:r>
              <w:rPr>
                <w:sz w:val="22"/>
                <w:szCs w:val="22"/>
              </w:rPr>
              <w:t xml:space="preserve">  </w:t>
            </w:r>
            <w:r>
              <w:rPr>
                <w:spacing w:val="-2"/>
                <w:sz w:val="22"/>
                <w:szCs w:val="22"/>
              </w:rPr>
              <w:t xml:space="preserve">  және Сатып алушыға тергеу жүргізу кезінде қажетті көмек көрсету.</w:t>
            </w:r>
          </w:p>
        </w:tc>
        <w:tc>
          <w:tcPr>
            <w:tcW w:w="3197" w:type="dxa"/>
            <w:gridSpan w:val="2"/>
            <w:tcBorders>
              <w:top w:val="single" w:sz="4" w:space="0" w:color="000000"/>
              <w:left w:val="single" w:sz="4" w:space="0" w:color="000000"/>
              <w:bottom w:val="single" w:sz="4" w:space="0" w:color="000000"/>
              <w:right w:val="single" w:sz="4" w:space="0" w:color="000000"/>
            </w:tcBorders>
          </w:tcPr>
          <w:p w14:paraId="0B420A74" w14:textId="77777777" w:rsidR="00330C4D" w:rsidRDefault="00000000">
            <w:pPr>
              <w:jc w:val="both"/>
            </w:pPr>
            <w:r>
              <w:rPr>
                <w:spacing w:val="-2"/>
                <w:sz w:val="22"/>
                <w:szCs w:val="22"/>
                <w:lang w:val="en-US"/>
              </w:rPr>
              <w:t xml:space="preserve">13.3. If the other Party becomes aware of an actual or possible violation of any of the present provisions, it shall inform the Buyer immediately via e-mail address: </w:t>
            </w:r>
            <w:r>
              <w:rPr>
                <w:sz w:val="22"/>
                <w:szCs w:val="22"/>
                <w:lang w:val="en-US"/>
              </w:rPr>
              <w:t>G-ORN-KATCO-COMPLIANCE@orano.group</w:t>
            </w:r>
            <w:r>
              <w:rPr>
                <w:spacing w:val="-2"/>
                <w:sz w:val="22"/>
                <w:szCs w:val="22"/>
                <w:lang w:val="en-US"/>
              </w:rPr>
              <w:t xml:space="preserve">  </w:t>
            </w:r>
            <w:r>
              <w:rPr>
                <w:sz w:val="22"/>
                <w:szCs w:val="22"/>
                <w:lang w:val="en-US"/>
              </w:rPr>
              <w:t xml:space="preserve">  </w:t>
            </w:r>
            <w:r>
              <w:rPr>
                <w:spacing w:val="-2"/>
                <w:sz w:val="22"/>
                <w:szCs w:val="22"/>
                <w:lang w:val="en-US"/>
              </w:rPr>
              <w:t>and provide  the Buyer with the necessary assistance to investigate the case.</w:t>
            </w:r>
          </w:p>
          <w:p w14:paraId="7F97C33A" w14:textId="77777777" w:rsidR="00330C4D" w:rsidRDefault="00330C4D">
            <w:pPr>
              <w:keepNext/>
              <w:spacing w:after="120"/>
              <w:jc w:val="both"/>
              <w:rPr>
                <w:b/>
                <w:spacing w:val="-2"/>
                <w:sz w:val="22"/>
                <w:szCs w:val="22"/>
                <w:lang w:val="en-GB"/>
              </w:rPr>
            </w:pPr>
          </w:p>
        </w:tc>
      </w:tr>
      <w:tr w:rsidR="00330C4D" w14:paraId="2B0AB484" w14:textId="77777777">
        <w:tc>
          <w:tcPr>
            <w:tcW w:w="3012" w:type="dxa"/>
            <w:tcBorders>
              <w:top w:val="single" w:sz="4" w:space="0" w:color="000000"/>
              <w:left w:val="single" w:sz="4" w:space="0" w:color="000000"/>
              <w:bottom w:val="single" w:sz="4" w:space="0" w:color="000000"/>
              <w:right w:val="single" w:sz="4" w:space="0" w:color="000000"/>
            </w:tcBorders>
          </w:tcPr>
          <w:p w14:paraId="60077B0E" w14:textId="77777777" w:rsidR="00330C4D" w:rsidRDefault="00000000">
            <w:pPr>
              <w:jc w:val="both"/>
            </w:pPr>
            <w:r>
              <w:rPr>
                <w:spacing w:val="-2"/>
                <w:sz w:val="22"/>
                <w:szCs w:val="22"/>
                <w:lang w:val="en-US"/>
              </w:rPr>
              <w:t xml:space="preserve">13.4. </w:t>
            </w:r>
            <w:r>
              <w:rPr>
                <w:spacing w:val="-2"/>
                <w:sz w:val="22"/>
                <w:szCs w:val="22"/>
              </w:rPr>
              <w:t>Тараптар</w:t>
            </w:r>
            <w:r>
              <w:rPr>
                <w:spacing w:val="-2"/>
                <w:sz w:val="22"/>
                <w:szCs w:val="22"/>
                <w:lang w:val="en-US"/>
              </w:rPr>
              <w:t xml:space="preserve"> </w:t>
            </w:r>
            <w:r>
              <w:rPr>
                <w:spacing w:val="-2"/>
                <w:sz w:val="22"/>
                <w:szCs w:val="22"/>
              </w:rPr>
              <w:t>өз</w:t>
            </w:r>
            <w:r>
              <w:rPr>
                <w:spacing w:val="-2"/>
                <w:sz w:val="22"/>
                <w:szCs w:val="22"/>
                <w:lang w:val="en-US"/>
              </w:rPr>
              <w:t xml:space="preserve"> </w:t>
            </w:r>
            <w:r>
              <w:rPr>
                <w:spacing w:val="-2"/>
                <w:sz w:val="22"/>
                <w:szCs w:val="22"/>
              </w:rPr>
              <w:t>қызметкерлерінің</w:t>
            </w:r>
            <w:r>
              <w:rPr>
                <w:spacing w:val="-2"/>
                <w:sz w:val="22"/>
                <w:szCs w:val="22"/>
                <w:lang w:val="en-US"/>
              </w:rPr>
              <w:t xml:space="preserve"> </w:t>
            </w:r>
            <w:r>
              <w:rPr>
                <w:spacing w:val="-2"/>
                <w:sz w:val="22"/>
                <w:szCs w:val="22"/>
              </w:rPr>
              <w:t>әрқайсысын</w:t>
            </w:r>
            <w:r>
              <w:rPr>
                <w:spacing w:val="-2"/>
                <w:sz w:val="22"/>
                <w:szCs w:val="22"/>
                <w:lang w:val="en-US"/>
              </w:rPr>
              <w:t xml:space="preserve"> </w:t>
            </w:r>
            <w:r>
              <w:rPr>
                <w:spacing w:val="-2"/>
                <w:sz w:val="22"/>
                <w:szCs w:val="22"/>
              </w:rPr>
              <w:t>сыбайлас</w:t>
            </w:r>
            <w:r>
              <w:rPr>
                <w:spacing w:val="-2"/>
                <w:sz w:val="22"/>
                <w:szCs w:val="22"/>
                <w:lang w:val="en-US"/>
              </w:rPr>
              <w:t xml:space="preserve"> </w:t>
            </w:r>
            <w:r>
              <w:rPr>
                <w:spacing w:val="-2"/>
                <w:sz w:val="22"/>
                <w:szCs w:val="22"/>
              </w:rPr>
              <w:t>жемқорлыққа</w:t>
            </w:r>
            <w:r>
              <w:rPr>
                <w:spacing w:val="-2"/>
                <w:sz w:val="22"/>
                <w:szCs w:val="22"/>
                <w:lang w:val="en-US"/>
              </w:rPr>
              <w:t xml:space="preserve"> </w:t>
            </w:r>
            <w:r>
              <w:rPr>
                <w:spacing w:val="-2"/>
                <w:sz w:val="22"/>
                <w:szCs w:val="22"/>
              </w:rPr>
              <w:t>қарсы</w:t>
            </w:r>
            <w:r>
              <w:rPr>
                <w:spacing w:val="-2"/>
                <w:sz w:val="22"/>
                <w:szCs w:val="22"/>
                <w:lang w:val="en-US"/>
              </w:rPr>
              <w:t xml:space="preserve"> </w:t>
            </w:r>
            <w:r>
              <w:rPr>
                <w:spacing w:val="-2"/>
                <w:sz w:val="22"/>
                <w:szCs w:val="22"/>
              </w:rPr>
              <w:t>заңнамаға</w:t>
            </w:r>
            <w:r>
              <w:rPr>
                <w:spacing w:val="-2"/>
                <w:sz w:val="22"/>
                <w:szCs w:val="22"/>
                <w:lang w:val="en-US"/>
              </w:rPr>
              <w:t xml:space="preserve"> </w:t>
            </w:r>
            <w:r>
              <w:rPr>
                <w:spacing w:val="-2"/>
                <w:sz w:val="22"/>
                <w:szCs w:val="22"/>
              </w:rPr>
              <w:t>қатысты</w:t>
            </w:r>
            <w:r>
              <w:rPr>
                <w:spacing w:val="-2"/>
                <w:sz w:val="22"/>
                <w:szCs w:val="22"/>
                <w:lang w:val="en-US"/>
              </w:rPr>
              <w:t xml:space="preserve"> </w:t>
            </w:r>
            <w:r>
              <w:rPr>
                <w:spacing w:val="-2"/>
                <w:sz w:val="22"/>
                <w:szCs w:val="22"/>
              </w:rPr>
              <w:t>қолданылатын</w:t>
            </w:r>
            <w:r>
              <w:rPr>
                <w:spacing w:val="-2"/>
                <w:sz w:val="22"/>
                <w:szCs w:val="22"/>
                <w:lang w:val="en-US"/>
              </w:rPr>
              <w:t xml:space="preserve"> </w:t>
            </w:r>
            <w:r>
              <w:rPr>
                <w:spacing w:val="-2"/>
                <w:sz w:val="22"/>
                <w:szCs w:val="22"/>
              </w:rPr>
              <w:t>стандарттар</w:t>
            </w:r>
            <w:r>
              <w:rPr>
                <w:spacing w:val="-2"/>
                <w:sz w:val="22"/>
                <w:szCs w:val="22"/>
                <w:lang w:val="en-US"/>
              </w:rPr>
              <w:t xml:space="preserve"> </w:t>
            </w:r>
            <w:r>
              <w:rPr>
                <w:spacing w:val="-2"/>
                <w:sz w:val="22"/>
                <w:szCs w:val="22"/>
              </w:rPr>
              <w:t>тұралы</w:t>
            </w:r>
            <w:r>
              <w:rPr>
                <w:spacing w:val="-2"/>
                <w:sz w:val="22"/>
                <w:szCs w:val="22"/>
                <w:lang w:val="en-US"/>
              </w:rPr>
              <w:t xml:space="preserve"> </w:t>
            </w:r>
            <w:r>
              <w:rPr>
                <w:spacing w:val="-2"/>
                <w:sz w:val="22"/>
                <w:szCs w:val="22"/>
              </w:rPr>
              <w:t>хабардар</w:t>
            </w:r>
            <w:r>
              <w:rPr>
                <w:spacing w:val="-2"/>
                <w:sz w:val="22"/>
                <w:szCs w:val="22"/>
                <w:lang w:val="en-US"/>
              </w:rPr>
              <w:t xml:space="preserve"> </w:t>
            </w:r>
            <w:r>
              <w:rPr>
                <w:spacing w:val="-2"/>
                <w:sz w:val="22"/>
                <w:szCs w:val="22"/>
              </w:rPr>
              <w:t>етуге</w:t>
            </w:r>
            <w:r>
              <w:rPr>
                <w:spacing w:val="-2"/>
                <w:sz w:val="22"/>
                <w:szCs w:val="22"/>
                <w:lang w:val="en-US"/>
              </w:rPr>
              <w:t xml:space="preserve"> </w:t>
            </w:r>
            <w:r>
              <w:rPr>
                <w:spacing w:val="-2"/>
                <w:sz w:val="22"/>
                <w:szCs w:val="22"/>
              </w:rPr>
              <w:t>және</w:t>
            </w:r>
            <w:r>
              <w:rPr>
                <w:spacing w:val="-2"/>
                <w:sz w:val="22"/>
                <w:szCs w:val="22"/>
                <w:lang w:val="en-US"/>
              </w:rPr>
              <w:t xml:space="preserve"> </w:t>
            </w:r>
            <w:r>
              <w:rPr>
                <w:spacing w:val="-2"/>
                <w:sz w:val="22"/>
                <w:szCs w:val="22"/>
              </w:rPr>
              <w:t>сыбайлас</w:t>
            </w:r>
            <w:r>
              <w:rPr>
                <w:spacing w:val="-2"/>
                <w:sz w:val="22"/>
                <w:szCs w:val="22"/>
                <w:lang w:val="en-US"/>
              </w:rPr>
              <w:t xml:space="preserve"> </w:t>
            </w:r>
            <w:r>
              <w:rPr>
                <w:spacing w:val="-2"/>
                <w:sz w:val="22"/>
                <w:szCs w:val="22"/>
              </w:rPr>
              <w:t>жемқорлықты</w:t>
            </w:r>
            <w:r>
              <w:rPr>
                <w:spacing w:val="-2"/>
                <w:sz w:val="22"/>
                <w:szCs w:val="22"/>
                <w:lang w:val="en-US"/>
              </w:rPr>
              <w:t xml:space="preserve">, </w:t>
            </w:r>
            <w:r>
              <w:rPr>
                <w:spacing w:val="-2"/>
                <w:sz w:val="22"/>
                <w:szCs w:val="22"/>
              </w:rPr>
              <w:t>парақорлықты</w:t>
            </w:r>
            <w:r>
              <w:rPr>
                <w:spacing w:val="-2"/>
                <w:sz w:val="22"/>
                <w:szCs w:val="22"/>
                <w:lang w:val="en-US"/>
              </w:rPr>
              <w:t xml:space="preserve"> </w:t>
            </w:r>
            <w:r>
              <w:rPr>
                <w:spacing w:val="-2"/>
                <w:sz w:val="22"/>
                <w:szCs w:val="22"/>
              </w:rPr>
              <w:t>немесе</w:t>
            </w:r>
            <w:r>
              <w:rPr>
                <w:spacing w:val="-2"/>
                <w:sz w:val="22"/>
                <w:szCs w:val="22"/>
                <w:lang w:val="en-US"/>
              </w:rPr>
              <w:t xml:space="preserve"> </w:t>
            </w:r>
            <w:r>
              <w:rPr>
                <w:spacing w:val="-2"/>
                <w:sz w:val="22"/>
                <w:szCs w:val="22"/>
              </w:rPr>
              <w:t>үшінші</w:t>
            </w:r>
            <w:r>
              <w:rPr>
                <w:spacing w:val="-2"/>
                <w:sz w:val="22"/>
                <w:szCs w:val="22"/>
                <w:lang w:val="en-US"/>
              </w:rPr>
              <w:t xml:space="preserve"> </w:t>
            </w:r>
            <w:r>
              <w:rPr>
                <w:spacing w:val="-2"/>
                <w:sz w:val="22"/>
                <w:szCs w:val="22"/>
              </w:rPr>
              <w:t>тұлғаларға</w:t>
            </w:r>
            <w:r>
              <w:rPr>
                <w:spacing w:val="-2"/>
                <w:sz w:val="22"/>
                <w:szCs w:val="22"/>
                <w:lang w:val="en-US"/>
              </w:rPr>
              <w:t xml:space="preserve"> </w:t>
            </w:r>
            <w:r>
              <w:rPr>
                <w:spacing w:val="-2"/>
                <w:sz w:val="22"/>
                <w:szCs w:val="22"/>
              </w:rPr>
              <w:t>жұп</w:t>
            </w:r>
            <w:r>
              <w:rPr>
                <w:spacing w:val="-2"/>
                <w:sz w:val="22"/>
                <w:szCs w:val="22"/>
                <w:lang w:val="en-US"/>
              </w:rPr>
              <w:t xml:space="preserve"> </w:t>
            </w:r>
            <w:r>
              <w:rPr>
                <w:spacing w:val="-2"/>
                <w:sz w:val="22"/>
                <w:szCs w:val="22"/>
              </w:rPr>
              <w:t>берудің</w:t>
            </w:r>
            <w:r>
              <w:rPr>
                <w:spacing w:val="-2"/>
                <w:sz w:val="22"/>
                <w:szCs w:val="22"/>
                <w:lang w:val="en-US"/>
              </w:rPr>
              <w:t xml:space="preserve"> </w:t>
            </w:r>
            <w:r>
              <w:rPr>
                <w:spacing w:val="-2"/>
                <w:sz w:val="22"/>
                <w:szCs w:val="22"/>
              </w:rPr>
              <w:t>кез</w:t>
            </w:r>
            <w:r>
              <w:rPr>
                <w:spacing w:val="-2"/>
                <w:sz w:val="22"/>
                <w:szCs w:val="22"/>
                <w:lang w:val="en-US"/>
              </w:rPr>
              <w:t xml:space="preserve"> </w:t>
            </w:r>
            <w:r>
              <w:rPr>
                <w:spacing w:val="-2"/>
                <w:sz w:val="22"/>
                <w:szCs w:val="22"/>
              </w:rPr>
              <w:t>келген</w:t>
            </w:r>
            <w:r>
              <w:rPr>
                <w:spacing w:val="-2"/>
                <w:sz w:val="22"/>
                <w:szCs w:val="22"/>
                <w:lang w:val="en-US"/>
              </w:rPr>
              <w:t xml:space="preserve"> </w:t>
            </w:r>
            <w:r>
              <w:rPr>
                <w:spacing w:val="-2"/>
                <w:sz w:val="22"/>
                <w:szCs w:val="22"/>
              </w:rPr>
              <w:t>әрекеттеріне</w:t>
            </w:r>
            <w:r>
              <w:rPr>
                <w:spacing w:val="-2"/>
                <w:sz w:val="22"/>
                <w:szCs w:val="22"/>
                <w:lang w:val="en-US"/>
              </w:rPr>
              <w:t xml:space="preserve"> </w:t>
            </w:r>
            <w:r>
              <w:rPr>
                <w:spacing w:val="-2"/>
                <w:sz w:val="22"/>
                <w:szCs w:val="22"/>
              </w:rPr>
              <w:t>жол</w:t>
            </w:r>
            <w:r>
              <w:rPr>
                <w:spacing w:val="-2"/>
                <w:sz w:val="22"/>
                <w:szCs w:val="22"/>
                <w:lang w:val="en-US"/>
              </w:rPr>
              <w:t xml:space="preserve"> </w:t>
            </w:r>
            <w:r>
              <w:rPr>
                <w:spacing w:val="-2"/>
                <w:sz w:val="22"/>
                <w:szCs w:val="22"/>
              </w:rPr>
              <w:t>бермеу</w:t>
            </w:r>
            <w:r>
              <w:rPr>
                <w:spacing w:val="-2"/>
                <w:sz w:val="22"/>
                <w:szCs w:val="22"/>
                <w:lang w:val="en-US"/>
              </w:rPr>
              <w:t xml:space="preserve"> </w:t>
            </w:r>
            <w:r>
              <w:rPr>
                <w:spacing w:val="-2"/>
                <w:sz w:val="22"/>
                <w:szCs w:val="22"/>
              </w:rPr>
              <w:t>мақсатында</w:t>
            </w:r>
            <w:r>
              <w:rPr>
                <w:spacing w:val="-2"/>
                <w:sz w:val="22"/>
                <w:szCs w:val="22"/>
                <w:lang w:val="en-US"/>
              </w:rPr>
              <w:t xml:space="preserve"> </w:t>
            </w:r>
            <w:r>
              <w:rPr>
                <w:spacing w:val="-2"/>
                <w:sz w:val="22"/>
                <w:szCs w:val="22"/>
              </w:rPr>
              <w:t>тиісті</w:t>
            </w:r>
            <w:r>
              <w:rPr>
                <w:spacing w:val="-2"/>
                <w:sz w:val="22"/>
                <w:szCs w:val="22"/>
                <w:lang w:val="en-US"/>
              </w:rPr>
              <w:t xml:space="preserve"> </w:t>
            </w:r>
            <w:r>
              <w:rPr>
                <w:spacing w:val="-2"/>
                <w:sz w:val="22"/>
                <w:szCs w:val="22"/>
              </w:rPr>
              <w:t>саясаттар</w:t>
            </w:r>
            <w:r>
              <w:rPr>
                <w:spacing w:val="-2"/>
                <w:sz w:val="22"/>
                <w:szCs w:val="22"/>
                <w:lang w:val="en-US"/>
              </w:rPr>
              <w:t xml:space="preserve"> </w:t>
            </w:r>
            <w:r>
              <w:rPr>
                <w:spacing w:val="-2"/>
                <w:sz w:val="22"/>
                <w:szCs w:val="22"/>
              </w:rPr>
              <w:t>мен</w:t>
            </w:r>
            <w:r>
              <w:rPr>
                <w:spacing w:val="-2"/>
                <w:sz w:val="22"/>
                <w:szCs w:val="22"/>
                <w:lang w:val="en-US"/>
              </w:rPr>
              <w:t xml:space="preserve"> </w:t>
            </w:r>
            <w:r>
              <w:rPr>
                <w:spacing w:val="-2"/>
                <w:sz w:val="22"/>
                <w:szCs w:val="22"/>
              </w:rPr>
              <w:t>процедуралар</w:t>
            </w:r>
            <w:r>
              <w:rPr>
                <w:spacing w:val="-2"/>
                <w:sz w:val="22"/>
                <w:szCs w:val="22"/>
                <w:lang w:val="en-US"/>
              </w:rPr>
              <w:t xml:space="preserve"> </w:t>
            </w:r>
            <w:r>
              <w:rPr>
                <w:spacing w:val="-2"/>
                <w:sz w:val="22"/>
                <w:szCs w:val="22"/>
              </w:rPr>
              <w:t>қабылдауға</w:t>
            </w:r>
            <w:r>
              <w:rPr>
                <w:spacing w:val="-2"/>
                <w:sz w:val="22"/>
                <w:szCs w:val="22"/>
                <w:lang w:val="en-US"/>
              </w:rPr>
              <w:t xml:space="preserve"> </w:t>
            </w:r>
            <w:r>
              <w:rPr>
                <w:spacing w:val="-2"/>
                <w:sz w:val="22"/>
                <w:szCs w:val="22"/>
              </w:rPr>
              <w:t>міндеттенеді</w:t>
            </w:r>
            <w:r>
              <w:rPr>
                <w:spacing w:val="-2"/>
                <w:sz w:val="22"/>
                <w:szCs w:val="22"/>
                <w:lang w:val="en-US"/>
              </w:rPr>
              <w:t xml:space="preserve">. </w:t>
            </w:r>
          </w:p>
          <w:p w14:paraId="1A08B110" w14:textId="77777777" w:rsidR="00330C4D" w:rsidRDefault="00330C4D">
            <w:pPr>
              <w:pStyle w:val="aeuiou1"/>
              <w:widowControl w:val="0"/>
              <w:spacing w:after="120"/>
              <w:jc w:val="both"/>
              <w:rPr>
                <w:b/>
                <w:spacing w:val="-2"/>
                <w:sz w:val="22"/>
                <w:szCs w:val="22"/>
                <w:lang w:val="en-US"/>
              </w:rPr>
            </w:pPr>
          </w:p>
        </w:tc>
        <w:tc>
          <w:tcPr>
            <w:tcW w:w="3124" w:type="dxa"/>
            <w:tcBorders>
              <w:top w:val="single" w:sz="4" w:space="0" w:color="000000"/>
              <w:left w:val="single" w:sz="4" w:space="0" w:color="000000"/>
              <w:bottom w:val="single" w:sz="4" w:space="0" w:color="000000"/>
              <w:right w:val="single" w:sz="4" w:space="0" w:color="000000"/>
            </w:tcBorders>
          </w:tcPr>
          <w:p w14:paraId="5A7D78A5" w14:textId="77777777" w:rsidR="00330C4D" w:rsidRDefault="00000000">
            <w:pPr>
              <w:jc w:val="both"/>
            </w:pPr>
            <w:r>
              <w:rPr>
                <w:spacing w:val="-2"/>
                <w:sz w:val="22"/>
                <w:szCs w:val="22"/>
              </w:rPr>
              <w:t xml:space="preserve">13.4. Тараптар өздерінің әрқайсысын хабардар етуге міндеттенеді </w:t>
            </w:r>
            <w:r>
              <w:rPr>
                <w:sz w:val="22"/>
                <w:szCs w:val="22"/>
              </w:rPr>
              <w:t xml:space="preserve">қызметкерлердің </w:t>
            </w:r>
            <w:r>
              <w:rPr>
                <w:spacing w:val="-2"/>
                <w:sz w:val="22"/>
                <w:szCs w:val="22"/>
              </w:rPr>
              <w:t xml:space="preserve">сыбайлас жемқорлыққа қарсы заңнамаға қатысты қолданылатын стандарттар туралы және сыбайлас жемқорлықтың, парақорлықтың немесе үшінші тұлғалардың пара алу әрекеттерінің алдын алу мақсатында тиісті саясаттар мен рәсімдерді қабылдау. </w:t>
            </w:r>
          </w:p>
          <w:p w14:paraId="1A8A36DF" w14:textId="77777777" w:rsidR="00330C4D" w:rsidRDefault="00330C4D">
            <w:pPr>
              <w:spacing w:after="120"/>
              <w:jc w:val="both"/>
              <w:rPr>
                <w:b/>
                <w:spacing w:val="-2"/>
                <w:sz w:val="22"/>
                <w:szCs w:val="22"/>
              </w:rPr>
            </w:pPr>
          </w:p>
        </w:tc>
        <w:tc>
          <w:tcPr>
            <w:tcW w:w="3197" w:type="dxa"/>
            <w:gridSpan w:val="2"/>
            <w:tcBorders>
              <w:top w:val="single" w:sz="4" w:space="0" w:color="000000"/>
              <w:left w:val="single" w:sz="4" w:space="0" w:color="000000"/>
              <w:bottom w:val="single" w:sz="4" w:space="0" w:color="000000"/>
              <w:right w:val="single" w:sz="4" w:space="0" w:color="000000"/>
            </w:tcBorders>
          </w:tcPr>
          <w:p w14:paraId="4367D630" w14:textId="77777777" w:rsidR="00330C4D" w:rsidRDefault="00000000">
            <w:pPr>
              <w:jc w:val="both"/>
              <w:rPr>
                <w:spacing w:val="-2"/>
                <w:sz w:val="22"/>
                <w:szCs w:val="22"/>
                <w:lang w:val="en-US"/>
              </w:rPr>
            </w:pPr>
            <w:r>
              <w:rPr>
                <w:spacing w:val="-2"/>
                <w:sz w:val="22"/>
                <w:szCs w:val="22"/>
                <w:lang w:val="en-US"/>
              </w:rPr>
              <w:t xml:space="preserve">13.4. The Parties undertakes to inform each of their employees of applicable standards in relation to anti-corruption and to adopt adequate policies and procedures to prevent corruption, bribery or any attempts to bribe or corrupt third parties. </w:t>
            </w:r>
          </w:p>
          <w:p w14:paraId="0190CCBA" w14:textId="77777777" w:rsidR="00330C4D" w:rsidRDefault="00330C4D">
            <w:pPr>
              <w:keepNext/>
              <w:spacing w:after="120"/>
              <w:jc w:val="both"/>
              <w:rPr>
                <w:b/>
                <w:spacing w:val="-2"/>
                <w:sz w:val="22"/>
                <w:szCs w:val="22"/>
                <w:lang w:val="en-GB"/>
              </w:rPr>
            </w:pPr>
          </w:p>
        </w:tc>
      </w:tr>
      <w:tr w:rsidR="00330C4D" w14:paraId="6009A6BB" w14:textId="77777777">
        <w:tc>
          <w:tcPr>
            <w:tcW w:w="3012" w:type="dxa"/>
            <w:tcBorders>
              <w:top w:val="single" w:sz="4" w:space="0" w:color="000000"/>
              <w:left w:val="single" w:sz="4" w:space="0" w:color="000000"/>
              <w:bottom w:val="single" w:sz="4" w:space="0" w:color="000000"/>
              <w:right w:val="single" w:sz="4" w:space="0" w:color="000000"/>
            </w:tcBorders>
          </w:tcPr>
          <w:p w14:paraId="54BC0797" w14:textId="77777777" w:rsidR="00330C4D" w:rsidRDefault="00000000">
            <w:pPr>
              <w:jc w:val="both"/>
            </w:pPr>
            <w:r>
              <w:rPr>
                <w:spacing w:val="-2"/>
                <w:sz w:val="22"/>
                <w:szCs w:val="22"/>
                <w:lang w:val="en-US"/>
              </w:rPr>
              <w:t xml:space="preserve">13.5. </w:t>
            </w:r>
            <w:r>
              <w:rPr>
                <w:spacing w:val="-2"/>
                <w:sz w:val="22"/>
                <w:szCs w:val="22"/>
              </w:rPr>
              <w:t>Әрбір</w:t>
            </w:r>
            <w:r>
              <w:rPr>
                <w:spacing w:val="-2"/>
                <w:sz w:val="22"/>
                <w:szCs w:val="22"/>
                <w:lang w:val="en-US"/>
              </w:rPr>
              <w:t xml:space="preserve"> </w:t>
            </w:r>
            <w:r>
              <w:rPr>
                <w:spacing w:val="-2"/>
                <w:sz w:val="22"/>
                <w:szCs w:val="22"/>
              </w:rPr>
              <w:t>Тарап</w:t>
            </w:r>
            <w:r>
              <w:rPr>
                <w:spacing w:val="-2"/>
                <w:sz w:val="22"/>
                <w:szCs w:val="22"/>
                <w:lang w:val="en-US"/>
              </w:rPr>
              <w:t xml:space="preserve"> </w:t>
            </w:r>
            <w:r>
              <w:rPr>
                <w:spacing w:val="-2"/>
                <w:sz w:val="22"/>
                <w:szCs w:val="22"/>
              </w:rPr>
              <w:t>оның</w:t>
            </w:r>
            <w:r>
              <w:rPr>
                <w:spacing w:val="-2"/>
                <w:sz w:val="22"/>
                <w:szCs w:val="22"/>
                <w:lang w:val="en-US"/>
              </w:rPr>
              <w:t xml:space="preserve"> </w:t>
            </w:r>
            <w:r>
              <w:rPr>
                <w:spacing w:val="-2"/>
                <w:sz w:val="22"/>
                <w:szCs w:val="22"/>
              </w:rPr>
              <w:t>мердігерлері</w:t>
            </w:r>
            <w:r>
              <w:rPr>
                <w:spacing w:val="-2"/>
                <w:sz w:val="22"/>
                <w:szCs w:val="22"/>
                <w:lang w:val="en-US"/>
              </w:rPr>
              <w:t xml:space="preserve">, </w:t>
            </w:r>
            <w:r>
              <w:rPr>
                <w:spacing w:val="-2"/>
                <w:sz w:val="22"/>
                <w:szCs w:val="22"/>
              </w:rPr>
              <w:t>консультанттары</w:t>
            </w:r>
            <w:r>
              <w:rPr>
                <w:spacing w:val="-2"/>
                <w:sz w:val="22"/>
                <w:szCs w:val="22"/>
                <w:lang w:val="en-US"/>
              </w:rPr>
              <w:t xml:space="preserve">, </w:t>
            </w:r>
            <w:r>
              <w:rPr>
                <w:spacing w:val="-2"/>
                <w:sz w:val="22"/>
                <w:szCs w:val="22"/>
              </w:rPr>
              <w:t>агенттері</w:t>
            </w:r>
            <w:r>
              <w:rPr>
                <w:spacing w:val="-2"/>
                <w:sz w:val="22"/>
                <w:szCs w:val="22"/>
                <w:lang w:val="en-US"/>
              </w:rPr>
              <w:t xml:space="preserve"> </w:t>
            </w:r>
            <w:r>
              <w:rPr>
                <w:spacing w:val="-2"/>
                <w:sz w:val="22"/>
                <w:szCs w:val="22"/>
              </w:rPr>
              <w:t>және</w:t>
            </w:r>
            <w:r>
              <w:rPr>
                <w:spacing w:val="-2"/>
                <w:sz w:val="22"/>
                <w:szCs w:val="22"/>
                <w:lang w:val="en-US"/>
              </w:rPr>
              <w:t xml:space="preserve"> </w:t>
            </w:r>
            <w:r>
              <w:rPr>
                <w:spacing w:val="-2"/>
                <w:sz w:val="22"/>
                <w:szCs w:val="22"/>
              </w:rPr>
              <w:t>аралар</w:t>
            </w:r>
            <w:r>
              <w:rPr>
                <w:spacing w:val="-2"/>
                <w:sz w:val="22"/>
                <w:szCs w:val="22"/>
                <w:lang w:val="en-US"/>
              </w:rPr>
              <w:t xml:space="preserve"> </w:t>
            </w:r>
            <w:r>
              <w:rPr>
                <w:spacing w:val="-2"/>
                <w:sz w:val="22"/>
                <w:szCs w:val="22"/>
              </w:rPr>
              <w:t>Шартқа</w:t>
            </w:r>
            <w:r>
              <w:rPr>
                <w:spacing w:val="-2"/>
                <w:sz w:val="22"/>
                <w:szCs w:val="22"/>
                <w:lang w:val="en-US"/>
              </w:rPr>
              <w:t xml:space="preserve"> </w:t>
            </w:r>
            <w:r>
              <w:rPr>
                <w:spacing w:val="-2"/>
                <w:sz w:val="22"/>
                <w:szCs w:val="22"/>
              </w:rPr>
              <w:t>сәйкес</w:t>
            </w:r>
            <w:r>
              <w:rPr>
                <w:spacing w:val="-2"/>
                <w:sz w:val="22"/>
                <w:szCs w:val="22"/>
                <w:lang w:val="en-US"/>
              </w:rPr>
              <w:t xml:space="preserve"> </w:t>
            </w:r>
            <w:r>
              <w:rPr>
                <w:spacing w:val="-2"/>
                <w:sz w:val="22"/>
                <w:szCs w:val="22"/>
              </w:rPr>
              <w:t>өз</w:t>
            </w:r>
            <w:r>
              <w:rPr>
                <w:spacing w:val="-2"/>
                <w:sz w:val="22"/>
                <w:szCs w:val="22"/>
                <w:lang w:val="en-US"/>
              </w:rPr>
              <w:t xml:space="preserve"> </w:t>
            </w:r>
            <w:r>
              <w:rPr>
                <w:spacing w:val="-2"/>
                <w:sz w:val="22"/>
                <w:szCs w:val="22"/>
              </w:rPr>
              <w:t>атынан</w:t>
            </w:r>
            <w:r>
              <w:rPr>
                <w:spacing w:val="-2"/>
                <w:sz w:val="22"/>
                <w:szCs w:val="22"/>
                <w:lang w:val="en-US"/>
              </w:rPr>
              <w:t xml:space="preserve"> </w:t>
            </w:r>
            <w:r>
              <w:rPr>
                <w:spacing w:val="-2"/>
                <w:sz w:val="22"/>
                <w:szCs w:val="22"/>
              </w:rPr>
              <w:t>қызмет</w:t>
            </w:r>
            <w:r>
              <w:rPr>
                <w:spacing w:val="-2"/>
                <w:sz w:val="22"/>
                <w:szCs w:val="22"/>
                <w:lang w:val="en-US"/>
              </w:rPr>
              <w:t xml:space="preserve"> </w:t>
            </w:r>
            <w:r>
              <w:rPr>
                <w:spacing w:val="-2"/>
                <w:sz w:val="22"/>
                <w:szCs w:val="22"/>
              </w:rPr>
              <w:t>көрсететін</w:t>
            </w:r>
            <w:r>
              <w:rPr>
                <w:spacing w:val="-2"/>
                <w:sz w:val="22"/>
                <w:szCs w:val="22"/>
                <w:lang w:val="en-US"/>
              </w:rPr>
              <w:t xml:space="preserve"> </w:t>
            </w:r>
            <w:r>
              <w:rPr>
                <w:spacing w:val="-2"/>
                <w:sz w:val="22"/>
                <w:szCs w:val="22"/>
              </w:rPr>
              <w:t>басқа</w:t>
            </w:r>
            <w:r>
              <w:rPr>
                <w:spacing w:val="-2"/>
                <w:sz w:val="22"/>
                <w:szCs w:val="22"/>
                <w:lang w:val="en-US"/>
              </w:rPr>
              <w:t xml:space="preserve"> </w:t>
            </w:r>
            <w:r>
              <w:rPr>
                <w:spacing w:val="-2"/>
                <w:sz w:val="22"/>
                <w:szCs w:val="22"/>
              </w:rPr>
              <w:t>Иә</w:t>
            </w:r>
            <w:r>
              <w:rPr>
                <w:spacing w:val="-2"/>
                <w:sz w:val="22"/>
                <w:szCs w:val="22"/>
                <w:lang w:val="en-US"/>
              </w:rPr>
              <w:t xml:space="preserve"> </w:t>
            </w:r>
            <w:r>
              <w:rPr>
                <w:spacing w:val="-2"/>
                <w:sz w:val="22"/>
                <w:szCs w:val="22"/>
              </w:rPr>
              <w:t>тұлғалар</w:t>
            </w:r>
            <w:r>
              <w:rPr>
                <w:spacing w:val="-2"/>
                <w:sz w:val="22"/>
                <w:szCs w:val="22"/>
                <w:lang w:val="en-US"/>
              </w:rPr>
              <w:t xml:space="preserve"> </w:t>
            </w:r>
            <w:r>
              <w:rPr>
                <w:spacing w:val="-2"/>
                <w:sz w:val="22"/>
                <w:szCs w:val="22"/>
              </w:rPr>
              <w:t>Қазақстан</w:t>
            </w:r>
            <w:r>
              <w:rPr>
                <w:spacing w:val="-2"/>
                <w:sz w:val="22"/>
                <w:szCs w:val="22"/>
                <w:lang w:val="en-US"/>
              </w:rPr>
              <w:t xml:space="preserve"> </w:t>
            </w:r>
            <w:r>
              <w:rPr>
                <w:spacing w:val="-2"/>
                <w:sz w:val="22"/>
                <w:szCs w:val="22"/>
              </w:rPr>
              <w:t>Республикасының</w:t>
            </w:r>
            <w:r>
              <w:rPr>
                <w:spacing w:val="-2"/>
                <w:sz w:val="22"/>
                <w:szCs w:val="22"/>
                <w:lang w:val="en-US"/>
              </w:rPr>
              <w:t xml:space="preserve"> </w:t>
            </w:r>
            <w:r>
              <w:rPr>
                <w:spacing w:val="-2"/>
                <w:sz w:val="22"/>
                <w:szCs w:val="22"/>
              </w:rPr>
              <w:t>Сыбайлас</w:t>
            </w:r>
            <w:r>
              <w:rPr>
                <w:spacing w:val="-2"/>
                <w:sz w:val="22"/>
                <w:szCs w:val="22"/>
                <w:lang w:val="en-US"/>
              </w:rPr>
              <w:t xml:space="preserve"> </w:t>
            </w:r>
            <w:r>
              <w:rPr>
                <w:spacing w:val="-2"/>
                <w:sz w:val="22"/>
                <w:szCs w:val="22"/>
              </w:rPr>
              <w:t>жемқорлыққа</w:t>
            </w:r>
            <w:r>
              <w:rPr>
                <w:spacing w:val="-2"/>
                <w:sz w:val="22"/>
                <w:szCs w:val="22"/>
                <w:lang w:val="en-US"/>
              </w:rPr>
              <w:t xml:space="preserve"> </w:t>
            </w:r>
            <w:r>
              <w:rPr>
                <w:spacing w:val="-2"/>
                <w:sz w:val="22"/>
                <w:szCs w:val="22"/>
              </w:rPr>
              <w:t>қарсы</w:t>
            </w:r>
            <w:r>
              <w:rPr>
                <w:spacing w:val="-2"/>
                <w:sz w:val="22"/>
                <w:szCs w:val="22"/>
                <w:lang w:val="en-US"/>
              </w:rPr>
              <w:t xml:space="preserve"> </w:t>
            </w:r>
            <w:r>
              <w:rPr>
                <w:spacing w:val="-2"/>
                <w:sz w:val="22"/>
                <w:szCs w:val="22"/>
              </w:rPr>
              <w:t>заңнамасын</w:t>
            </w:r>
            <w:r>
              <w:rPr>
                <w:spacing w:val="-2"/>
                <w:sz w:val="22"/>
                <w:szCs w:val="22"/>
                <w:lang w:val="en-US"/>
              </w:rPr>
              <w:t xml:space="preserve">, </w:t>
            </w:r>
            <w:r>
              <w:rPr>
                <w:spacing w:val="-2"/>
                <w:sz w:val="22"/>
                <w:szCs w:val="22"/>
              </w:rPr>
              <w:t>сондай</w:t>
            </w:r>
            <w:r>
              <w:rPr>
                <w:spacing w:val="-2"/>
                <w:sz w:val="22"/>
                <w:szCs w:val="22"/>
                <w:lang w:val="en-US"/>
              </w:rPr>
              <w:t>-</w:t>
            </w:r>
            <w:r>
              <w:rPr>
                <w:spacing w:val="-2"/>
                <w:sz w:val="22"/>
                <w:szCs w:val="22"/>
              </w:rPr>
              <w:t>ақ</w:t>
            </w:r>
            <w:r>
              <w:rPr>
                <w:spacing w:val="-2"/>
                <w:sz w:val="22"/>
                <w:szCs w:val="22"/>
                <w:lang w:val="en-US"/>
              </w:rPr>
              <w:t xml:space="preserve"> </w:t>
            </w:r>
            <w:r>
              <w:rPr>
                <w:spacing w:val="-2"/>
                <w:sz w:val="22"/>
                <w:szCs w:val="22"/>
              </w:rPr>
              <w:t>Құрама</w:t>
            </w:r>
            <w:r>
              <w:rPr>
                <w:spacing w:val="-2"/>
                <w:sz w:val="22"/>
                <w:szCs w:val="22"/>
                <w:lang w:val="en-US"/>
              </w:rPr>
              <w:t xml:space="preserve"> </w:t>
            </w:r>
            <w:r>
              <w:rPr>
                <w:spacing w:val="-2"/>
                <w:sz w:val="22"/>
                <w:szCs w:val="22"/>
              </w:rPr>
              <w:t>Штаттардың</w:t>
            </w:r>
            <w:r>
              <w:rPr>
                <w:spacing w:val="-2"/>
                <w:sz w:val="22"/>
                <w:szCs w:val="22"/>
                <w:lang w:val="en-US"/>
              </w:rPr>
              <w:t xml:space="preserve"> </w:t>
            </w:r>
            <w:r>
              <w:rPr>
                <w:spacing w:val="-2"/>
                <w:sz w:val="22"/>
                <w:szCs w:val="22"/>
              </w:rPr>
              <w:t>Сыбайлас</w:t>
            </w:r>
            <w:r>
              <w:rPr>
                <w:spacing w:val="-2"/>
                <w:sz w:val="22"/>
                <w:szCs w:val="22"/>
                <w:lang w:val="en-US"/>
              </w:rPr>
              <w:t xml:space="preserve"> </w:t>
            </w:r>
            <w:r>
              <w:rPr>
                <w:spacing w:val="-2"/>
                <w:sz w:val="22"/>
                <w:szCs w:val="22"/>
              </w:rPr>
              <w:t>жемқорлыққа</w:t>
            </w:r>
            <w:r>
              <w:rPr>
                <w:spacing w:val="-2"/>
                <w:sz w:val="22"/>
                <w:szCs w:val="22"/>
                <w:lang w:val="en-US"/>
              </w:rPr>
              <w:t xml:space="preserve"> </w:t>
            </w:r>
            <w:r>
              <w:rPr>
                <w:spacing w:val="-2"/>
                <w:sz w:val="22"/>
                <w:szCs w:val="22"/>
              </w:rPr>
              <w:t>қарсы</w:t>
            </w:r>
            <w:r>
              <w:rPr>
                <w:spacing w:val="-2"/>
                <w:sz w:val="22"/>
                <w:szCs w:val="22"/>
                <w:lang w:val="en-US"/>
              </w:rPr>
              <w:t xml:space="preserve"> </w:t>
            </w:r>
            <w:r>
              <w:rPr>
                <w:spacing w:val="-2"/>
                <w:sz w:val="22"/>
                <w:szCs w:val="22"/>
              </w:rPr>
              <w:t>заңын</w:t>
            </w:r>
            <w:r>
              <w:rPr>
                <w:spacing w:val="-2"/>
                <w:sz w:val="22"/>
                <w:szCs w:val="22"/>
                <w:lang w:val="en-US"/>
              </w:rPr>
              <w:t xml:space="preserve"> (1977), </w:t>
            </w:r>
            <w:r>
              <w:rPr>
                <w:spacing w:val="-2"/>
                <w:sz w:val="22"/>
                <w:szCs w:val="22"/>
              </w:rPr>
              <w:t>Ұлыбританияның</w:t>
            </w:r>
            <w:r>
              <w:rPr>
                <w:spacing w:val="-2"/>
                <w:sz w:val="22"/>
                <w:szCs w:val="22"/>
                <w:lang w:val="en-US"/>
              </w:rPr>
              <w:t xml:space="preserve"> «</w:t>
            </w:r>
            <w:r>
              <w:rPr>
                <w:spacing w:val="-2"/>
                <w:sz w:val="22"/>
                <w:szCs w:val="22"/>
              </w:rPr>
              <w:t>Парақорлық</w:t>
            </w:r>
            <w:r>
              <w:rPr>
                <w:spacing w:val="-2"/>
                <w:sz w:val="22"/>
                <w:szCs w:val="22"/>
                <w:lang w:val="en-US"/>
              </w:rPr>
              <w:t xml:space="preserve"> </w:t>
            </w:r>
            <w:r>
              <w:rPr>
                <w:spacing w:val="-2"/>
                <w:sz w:val="22"/>
                <w:szCs w:val="22"/>
              </w:rPr>
              <w:t>тұралы</w:t>
            </w:r>
            <w:r>
              <w:rPr>
                <w:spacing w:val="-2"/>
                <w:sz w:val="22"/>
                <w:szCs w:val="22"/>
                <w:lang w:val="en-US"/>
              </w:rPr>
              <w:t xml:space="preserve">» </w:t>
            </w:r>
            <w:r>
              <w:rPr>
                <w:spacing w:val="-2"/>
                <w:sz w:val="22"/>
                <w:szCs w:val="22"/>
              </w:rPr>
              <w:t>заңын</w:t>
            </w:r>
            <w:r>
              <w:rPr>
                <w:spacing w:val="-2"/>
                <w:sz w:val="22"/>
                <w:szCs w:val="22"/>
                <w:lang w:val="en-US"/>
              </w:rPr>
              <w:t xml:space="preserve"> (2010), </w:t>
            </w:r>
            <w:r>
              <w:rPr>
                <w:spacing w:val="-2"/>
                <w:sz w:val="22"/>
                <w:szCs w:val="22"/>
              </w:rPr>
              <w:t>Францияның</w:t>
            </w:r>
            <w:r>
              <w:rPr>
                <w:spacing w:val="-2"/>
                <w:sz w:val="22"/>
                <w:szCs w:val="22"/>
                <w:lang w:val="en-US"/>
              </w:rPr>
              <w:t xml:space="preserve"> «</w:t>
            </w:r>
            <w:r>
              <w:rPr>
                <w:spacing w:val="-2"/>
                <w:sz w:val="22"/>
                <w:szCs w:val="22"/>
              </w:rPr>
              <w:t>Айқындық</w:t>
            </w:r>
            <w:r>
              <w:rPr>
                <w:spacing w:val="-2"/>
                <w:sz w:val="22"/>
                <w:szCs w:val="22"/>
                <w:lang w:val="en-US"/>
              </w:rPr>
              <w:t xml:space="preserve">, </w:t>
            </w:r>
            <w:r>
              <w:rPr>
                <w:spacing w:val="-2"/>
                <w:sz w:val="22"/>
                <w:szCs w:val="22"/>
              </w:rPr>
              <w:t>сыбайлас</w:t>
            </w:r>
            <w:r>
              <w:rPr>
                <w:spacing w:val="-2"/>
                <w:sz w:val="22"/>
                <w:szCs w:val="22"/>
                <w:lang w:val="en-US"/>
              </w:rPr>
              <w:t xml:space="preserve"> </w:t>
            </w:r>
            <w:r>
              <w:rPr>
                <w:spacing w:val="-2"/>
                <w:sz w:val="22"/>
                <w:szCs w:val="22"/>
              </w:rPr>
              <w:t>жемқорлыққа</w:t>
            </w:r>
            <w:r>
              <w:rPr>
                <w:spacing w:val="-2"/>
                <w:sz w:val="22"/>
                <w:szCs w:val="22"/>
                <w:lang w:val="en-US"/>
              </w:rPr>
              <w:t xml:space="preserve"> </w:t>
            </w:r>
            <w:r>
              <w:rPr>
                <w:spacing w:val="-2"/>
                <w:sz w:val="22"/>
                <w:szCs w:val="22"/>
              </w:rPr>
              <w:t>қарсы</w:t>
            </w:r>
            <w:r>
              <w:rPr>
                <w:spacing w:val="-2"/>
                <w:sz w:val="22"/>
                <w:szCs w:val="22"/>
                <w:lang w:val="en-US"/>
              </w:rPr>
              <w:t xml:space="preserve"> </w:t>
            </w:r>
            <w:r>
              <w:rPr>
                <w:spacing w:val="-2"/>
                <w:sz w:val="22"/>
                <w:szCs w:val="22"/>
              </w:rPr>
              <w:t>күрес</w:t>
            </w:r>
            <w:r>
              <w:rPr>
                <w:spacing w:val="-2"/>
                <w:sz w:val="22"/>
                <w:szCs w:val="22"/>
                <w:lang w:val="en-US"/>
              </w:rPr>
              <w:t xml:space="preserve"> </w:t>
            </w:r>
            <w:r>
              <w:rPr>
                <w:spacing w:val="-2"/>
                <w:sz w:val="22"/>
                <w:szCs w:val="22"/>
              </w:rPr>
              <w:t>және</w:t>
            </w:r>
            <w:r>
              <w:rPr>
                <w:spacing w:val="-2"/>
                <w:sz w:val="22"/>
                <w:szCs w:val="22"/>
                <w:lang w:val="en-US"/>
              </w:rPr>
              <w:t xml:space="preserve"> </w:t>
            </w:r>
            <w:r>
              <w:rPr>
                <w:spacing w:val="-2"/>
                <w:sz w:val="22"/>
                <w:szCs w:val="22"/>
              </w:rPr>
              <w:t>экономикандар</w:t>
            </w:r>
            <w:r>
              <w:rPr>
                <w:spacing w:val="-2"/>
                <w:sz w:val="22"/>
                <w:szCs w:val="22"/>
                <w:lang w:val="en-US"/>
              </w:rPr>
              <w:t xml:space="preserve"> </w:t>
            </w:r>
            <w:r>
              <w:rPr>
                <w:spacing w:val="-2"/>
                <w:sz w:val="22"/>
                <w:szCs w:val="22"/>
              </w:rPr>
              <w:t>жаңғырту</w:t>
            </w:r>
            <w:r>
              <w:rPr>
                <w:spacing w:val="-2"/>
                <w:sz w:val="22"/>
                <w:szCs w:val="22"/>
                <w:lang w:val="en-US"/>
              </w:rPr>
              <w:t xml:space="preserve"> </w:t>
            </w:r>
            <w:r>
              <w:rPr>
                <w:spacing w:val="-2"/>
                <w:sz w:val="22"/>
                <w:szCs w:val="22"/>
              </w:rPr>
              <w:t>тұралы</w:t>
            </w:r>
            <w:r>
              <w:rPr>
                <w:spacing w:val="-2"/>
                <w:sz w:val="22"/>
                <w:szCs w:val="22"/>
                <w:lang w:val="en-US"/>
              </w:rPr>
              <w:t xml:space="preserve"> </w:t>
            </w:r>
            <w:r>
              <w:rPr>
                <w:spacing w:val="-2"/>
                <w:sz w:val="22"/>
                <w:szCs w:val="22"/>
              </w:rPr>
              <w:t>заңын</w:t>
            </w:r>
            <w:r>
              <w:rPr>
                <w:spacing w:val="-2"/>
                <w:sz w:val="22"/>
                <w:szCs w:val="22"/>
                <w:lang w:val="en-US"/>
              </w:rPr>
              <w:t xml:space="preserve"> (</w:t>
            </w:r>
            <w:r>
              <w:rPr>
                <w:spacing w:val="-2"/>
                <w:sz w:val="22"/>
                <w:szCs w:val="22"/>
              </w:rPr>
              <w:t>Сапа</w:t>
            </w:r>
            <w:r>
              <w:rPr>
                <w:spacing w:val="-2"/>
                <w:sz w:val="22"/>
                <w:szCs w:val="22"/>
                <w:lang w:val="en-US"/>
              </w:rPr>
              <w:t xml:space="preserve"> 2)» </w:t>
            </w:r>
            <w:r>
              <w:rPr>
                <w:spacing w:val="-2"/>
                <w:sz w:val="22"/>
                <w:szCs w:val="22"/>
              </w:rPr>
              <w:t>және</w:t>
            </w:r>
            <w:r>
              <w:rPr>
                <w:spacing w:val="-2"/>
                <w:sz w:val="22"/>
                <w:szCs w:val="22"/>
                <w:lang w:val="en-US"/>
              </w:rPr>
              <w:t xml:space="preserve"> </w:t>
            </w:r>
            <w:r>
              <w:rPr>
                <w:spacing w:val="-2"/>
                <w:sz w:val="22"/>
                <w:szCs w:val="22"/>
              </w:rPr>
              <w:t>басқа</w:t>
            </w:r>
            <w:r>
              <w:rPr>
                <w:spacing w:val="-2"/>
                <w:sz w:val="22"/>
                <w:szCs w:val="22"/>
                <w:lang w:val="en-US"/>
              </w:rPr>
              <w:t xml:space="preserve"> </w:t>
            </w:r>
            <w:r>
              <w:rPr>
                <w:spacing w:val="-2"/>
                <w:sz w:val="22"/>
                <w:szCs w:val="22"/>
              </w:rPr>
              <w:t>Иә</w:t>
            </w:r>
            <w:r>
              <w:rPr>
                <w:spacing w:val="-2"/>
                <w:sz w:val="22"/>
                <w:szCs w:val="22"/>
                <w:lang w:val="en-US"/>
              </w:rPr>
              <w:t xml:space="preserve"> </w:t>
            </w:r>
            <w:r>
              <w:rPr>
                <w:spacing w:val="-2"/>
                <w:sz w:val="22"/>
                <w:szCs w:val="22"/>
              </w:rPr>
              <w:t>қолданылатын</w:t>
            </w:r>
            <w:r>
              <w:rPr>
                <w:spacing w:val="-2"/>
                <w:sz w:val="22"/>
                <w:szCs w:val="22"/>
                <w:lang w:val="en-US"/>
              </w:rPr>
              <w:t xml:space="preserve"> </w:t>
            </w:r>
            <w:r>
              <w:rPr>
                <w:spacing w:val="-2"/>
                <w:sz w:val="22"/>
                <w:szCs w:val="22"/>
              </w:rPr>
              <w:t>сыбайлас</w:t>
            </w:r>
            <w:r>
              <w:rPr>
                <w:spacing w:val="-2"/>
                <w:sz w:val="22"/>
                <w:szCs w:val="22"/>
                <w:lang w:val="en-US"/>
              </w:rPr>
              <w:t xml:space="preserve"> </w:t>
            </w:r>
            <w:r>
              <w:rPr>
                <w:spacing w:val="-2"/>
                <w:sz w:val="22"/>
                <w:szCs w:val="22"/>
              </w:rPr>
              <w:t>жемқорлыққа</w:t>
            </w:r>
            <w:r>
              <w:rPr>
                <w:spacing w:val="-2"/>
                <w:sz w:val="22"/>
                <w:szCs w:val="22"/>
                <w:lang w:val="en-US"/>
              </w:rPr>
              <w:t xml:space="preserve"> </w:t>
            </w:r>
            <w:r>
              <w:rPr>
                <w:spacing w:val="-2"/>
                <w:sz w:val="22"/>
                <w:szCs w:val="22"/>
              </w:rPr>
              <w:t>қарсы</w:t>
            </w:r>
            <w:r>
              <w:rPr>
                <w:spacing w:val="-2"/>
                <w:sz w:val="22"/>
                <w:szCs w:val="22"/>
                <w:lang w:val="en-US"/>
              </w:rPr>
              <w:t xml:space="preserve"> </w:t>
            </w:r>
            <w:r>
              <w:rPr>
                <w:spacing w:val="-2"/>
                <w:sz w:val="22"/>
                <w:szCs w:val="22"/>
              </w:rPr>
              <w:t>заңнаманы</w:t>
            </w:r>
            <w:r>
              <w:rPr>
                <w:spacing w:val="-2"/>
                <w:sz w:val="22"/>
                <w:szCs w:val="22"/>
                <w:lang w:val="en-US"/>
              </w:rPr>
              <w:t xml:space="preserve"> </w:t>
            </w:r>
            <w:r>
              <w:rPr>
                <w:spacing w:val="-2"/>
                <w:sz w:val="22"/>
                <w:szCs w:val="22"/>
              </w:rPr>
              <w:t>сақтайтынына</w:t>
            </w:r>
            <w:r>
              <w:rPr>
                <w:spacing w:val="-2"/>
                <w:sz w:val="22"/>
                <w:szCs w:val="22"/>
                <w:lang w:val="en-US"/>
              </w:rPr>
              <w:t xml:space="preserve">, </w:t>
            </w:r>
            <w:r>
              <w:rPr>
                <w:spacing w:val="-2"/>
                <w:sz w:val="22"/>
                <w:szCs w:val="22"/>
              </w:rPr>
              <w:t>сыбайлас</w:t>
            </w:r>
            <w:r>
              <w:rPr>
                <w:spacing w:val="-2"/>
                <w:sz w:val="22"/>
                <w:szCs w:val="22"/>
                <w:lang w:val="en-US"/>
              </w:rPr>
              <w:t xml:space="preserve"> </w:t>
            </w:r>
            <w:r>
              <w:rPr>
                <w:spacing w:val="-2"/>
                <w:sz w:val="22"/>
                <w:szCs w:val="22"/>
              </w:rPr>
              <w:t>жемқорлыққа</w:t>
            </w:r>
            <w:r>
              <w:rPr>
                <w:spacing w:val="-2"/>
                <w:sz w:val="22"/>
                <w:szCs w:val="22"/>
                <w:lang w:val="en-US"/>
              </w:rPr>
              <w:t xml:space="preserve"> </w:t>
            </w:r>
            <w:r>
              <w:rPr>
                <w:spacing w:val="-2"/>
                <w:sz w:val="22"/>
                <w:szCs w:val="22"/>
              </w:rPr>
              <w:t>қарсы</w:t>
            </w:r>
            <w:r>
              <w:rPr>
                <w:spacing w:val="-2"/>
                <w:sz w:val="22"/>
                <w:szCs w:val="22"/>
                <w:lang w:val="en-US"/>
              </w:rPr>
              <w:t xml:space="preserve"> </w:t>
            </w:r>
            <w:r>
              <w:rPr>
                <w:spacing w:val="-2"/>
                <w:sz w:val="22"/>
                <w:szCs w:val="22"/>
              </w:rPr>
              <w:t>заңнаманы</w:t>
            </w:r>
            <w:r>
              <w:rPr>
                <w:spacing w:val="-2"/>
                <w:sz w:val="22"/>
                <w:szCs w:val="22"/>
                <w:lang w:val="en-US"/>
              </w:rPr>
              <w:t xml:space="preserve"> </w:t>
            </w:r>
            <w:r>
              <w:rPr>
                <w:spacing w:val="-2"/>
                <w:sz w:val="22"/>
                <w:szCs w:val="22"/>
              </w:rPr>
              <w:t>сақтау</w:t>
            </w:r>
            <w:r>
              <w:rPr>
                <w:spacing w:val="-2"/>
                <w:sz w:val="22"/>
                <w:szCs w:val="22"/>
                <w:lang w:val="en-US"/>
              </w:rPr>
              <w:t xml:space="preserve"> </w:t>
            </w:r>
            <w:r>
              <w:rPr>
                <w:spacing w:val="-2"/>
                <w:sz w:val="22"/>
                <w:szCs w:val="22"/>
              </w:rPr>
              <w:t>мақсатында</w:t>
            </w:r>
            <w:r>
              <w:rPr>
                <w:spacing w:val="-2"/>
                <w:sz w:val="22"/>
                <w:szCs w:val="22"/>
                <w:lang w:val="en-US"/>
              </w:rPr>
              <w:t xml:space="preserve"> </w:t>
            </w:r>
            <w:r>
              <w:rPr>
                <w:spacing w:val="-2"/>
                <w:sz w:val="22"/>
                <w:szCs w:val="22"/>
              </w:rPr>
              <w:t>әзірленген</w:t>
            </w:r>
            <w:r>
              <w:rPr>
                <w:spacing w:val="-2"/>
                <w:sz w:val="22"/>
                <w:szCs w:val="22"/>
                <w:lang w:val="en-US"/>
              </w:rPr>
              <w:t xml:space="preserve"> </w:t>
            </w:r>
            <w:r>
              <w:rPr>
                <w:spacing w:val="-2"/>
                <w:sz w:val="22"/>
                <w:szCs w:val="22"/>
              </w:rPr>
              <w:t>сыбайлас</w:t>
            </w:r>
            <w:r>
              <w:rPr>
                <w:spacing w:val="-2"/>
                <w:sz w:val="22"/>
                <w:szCs w:val="22"/>
                <w:lang w:val="en-US"/>
              </w:rPr>
              <w:t xml:space="preserve"> </w:t>
            </w:r>
            <w:r>
              <w:rPr>
                <w:spacing w:val="-2"/>
                <w:sz w:val="22"/>
                <w:szCs w:val="22"/>
              </w:rPr>
              <w:t>жемқорлыққа</w:t>
            </w:r>
            <w:r>
              <w:rPr>
                <w:spacing w:val="-2"/>
                <w:sz w:val="22"/>
                <w:szCs w:val="22"/>
                <w:lang w:val="en-US"/>
              </w:rPr>
              <w:t xml:space="preserve"> </w:t>
            </w:r>
            <w:r>
              <w:rPr>
                <w:spacing w:val="-2"/>
                <w:sz w:val="22"/>
                <w:szCs w:val="22"/>
              </w:rPr>
              <w:t>қарсы</w:t>
            </w:r>
            <w:r>
              <w:rPr>
                <w:spacing w:val="-2"/>
                <w:sz w:val="22"/>
                <w:szCs w:val="22"/>
                <w:lang w:val="en-US"/>
              </w:rPr>
              <w:t xml:space="preserve"> </w:t>
            </w:r>
            <w:r>
              <w:rPr>
                <w:spacing w:val="-2"/>
                <w:sz w:val="22"/>
                <w:szCs w:val="22"/>
              </w:rPr>
              <w:t>саясаттар</w:t>
            </w:r>
            <w:r>
              <w:rPr>
                <w:spacing w:val="-2"/>
                <w:sz w:val="22"/>
                <w:szCs w:val="22"/>
                <w:lang w:val="en-US"/>
              </w:rPr>
              <w:t xml:space="preserve"> </w:t>
            </w:r>
            <w:r>
              <w:rPr>
                <w:spacing w:val="-2"/>
                <w:sz w:val="22"/>
                <w:szCs w:val="22"/>
              </w:rPr>
              <w:t>мен</w:t>
            </w:r>
            <w:r>
              <w:rPr>
                <w:spacing w:val="-2"/>
                <w:sz w:val="22"/>
                <w:szCs w:val="22"/>
                <w:lang w:val="en-US"/>
              </w:rPr>
              <w:t xml:space="preserve"> </w:t>
            </w:r>
            <w:r>
              <w:rPr>
                <w:spacing w:val="-2"/>
                <w:sz w:val="22"/>
                <w:szCs w:val="22"/>
              </w:rPr>
              <w:t>процедураларды</w:t>
            </w:r>
            <w:r>
              <w:rPr>
                <w:spacing w:val="-2"/>
                <w:sz w:val="22"/>
                <w:szCs w:val="22"/>
                <w:lang w:val="en-US"/>
              </w:rPr>
              <w:t xml:space="preserve"> </w:t>
            </w:r>
            <w:r>
              <w:rPr>
                <w:spacing w:val="-2"/>
                <w:sz w:val="22"/>
                <w:szCs w:val="22"/>
              </w:rPr>
              <w:t>қолдайтынына</w:t>
            </w:r>
            <w:r>
              <w:rPr>
                <w:spacing w:val="-2"/>
                <w:sz w:val="22"/>
                <w:szCs w:val="22"/>
                <w:lang w:val="en-US"/>
              </w:rPr>
              <w:t xml:space="preserve"> </w:t>
            </w:r>
            <w:r>
              <w:rPr>
                <w:spacing w:val="-2"/>
                <w:sz w:val="22"/>
                <w:szCs w:val="22"/>
              </w:rPr>
              <w:t>кепілдік</w:t>
            </w:r>
            <w:r>
              <w:rPr>
                <w:spacing w:val="-2"/>
                <w:sz w:val="22"/>
                <w:szCs w:val="22"/>
                <w:lang w:val="en-US"/>
              </w:rPr>
              <w:t xml:space="preserve"> </w:t>
            </w:r>
            <w:r>
              <w:rPr>
                <w:spacing w:val="-2"/>
                <w:sz w:val="22"/>
                <w:szCs w:val="22"/>
              </w:rPr>
              <w:t>беруі</w:t>
            </w:r>
            <w:r>
              <w:rPr>
                <w:spacing w:val="-2"/>
                <w:sz w:val="22"/>
                <w:szCs w:val="22"/>
                <w:lang w:val="en-US"/>
              </w:rPr>
              <w:t xml:space="preserve"> </w:t>
            </w:r>
            <w:r>
              <w:rPr>
                <w:spacing w:val="-2"/>
                <w:sz w:val="22"/>
                <w:szCs w:val="22"/>
              </w:rPr>
              <w:t>тиіс</w:t>
            </w:r>
            <w:r>
              <w:rPr>
                <w:spacing w:val="-2"/>
                <w:sz w:val="22"/>
                <w:szCs w:val="22"/>
                <w:lang w:val="en-US"/>
              </w:rPr>
              <w:t>.</w:t>
            </w:r>
          </w:p>
          <w:p w14:paraId="4C7C16D1" w14:textId="77777777" w:rsidR="00330C4D" w:rsidRDefault="00330C4D">
            <w:pPr>
              <w:pStyle w:val="aeuiou1"/>
              <w:widowControl w:val="0"/>
              <w:spacing w:after="120"/>
              <w:jc w:val="both"/>
              <w:rPr>
                <w:b/>
                <w:spacing w:val="-2"/>
                <w:sz w:val="22"/>
                <w:szCs w:val="22"/>
                <w:lang w:val="en-US"/>
              </w:rPr>
            </w:pPr>
          </w:p>
        </w:tc>
        <w:tc>
          <w:tcPr>
            <w:tcW w:w="3124" w:type="dxa"/>
            <w:tcBorders>
              <w:top w:val="single" w:sz="4" w:space="0" w:color="000000"/>
              <w:left w:val="single" w:sz="4" w:space="0" w:color="000000"/>
              <w:bottom w:val="single" w:sz="4" w:space="0" w:color="000000"/>
              <w:right w:val="single" w:sz="4" w:space="0" w:color="000000"/>
            </w:tcBorders>
          </w:tcPr>
          <w:p w14:paraId="4F8421BF" w14:textId="77777777" w:rsidR="00330C4D" w:rsidRDefault="00000000">
            <w:pPr>
              <w:spacing w:after="120"/>
              <w:jc w:val="both"/>
              <w:rPr>
                <w:b/>
                <w:sz w:val="22"/>
                <w:szCs w:val="22"/>
              </w:rPr>
            </w:pPr>
            <w:r>
              <w:rPr>
                <w:spacing w:val="-2"/>
                <w:sz w:val="22"/>
                <w:szCs w:val="22"/>
              </w:rPr>
              <w:t>13.5. Әрбір Тарап өзінің мердігерлерінің, консультанттарының, агенттерінің және осы Шартқа сәйкес өз атынан қызмет көрсететін басқа тұлғалардың Қазақстан Республикасының сыбайлас жемқорлыққа қарсы заңнамасын, сондай-ақ Америка Құрама Штаттарының Сыбайлас жемқорлық туралы заңын (1977 ж.), Ұлыбританияның "Парақорлық туралы" Заңын (2010 ж.), Францияның "Ашықтық, сыбайлас жемқорлыққа қарсы іс-қимыл және экономиканы жаңғырту туралы" заңы (Sapen 2) және басқа да қолданыстағы сыбайлас жемқорлыққа қарсы заңнама, сыбайлас жемқорлыққа қарсы заңнаманы сақтау мақсатында әзірленген сыбайлас жемқорлыққа қарсы саясат пен рәсімдерді қолдау.</w:t>
            </w:r>
          </w:p>
        </w:tc>
        <w:tc>
          <w:tcPr>
            <w:tcW w:w="3197" w:type="dxa"/>
            <w:gridSpan w:val="2"/>
            <w:tcBorders>
              <w:top w:val="single" w:sz="4" w:space="0" w:color="000000"/>
              <w:left w:val="single" w:sz="4" w:space="0" w:color="000000"/>
              <w:bottom w:val="single" w:sz="4" w:space="0" w:color="000000"/>
              <w:right w:val="single" w:sz="4" w:space="0" w:color="000000"/>
            </w:tcBorders>
          </w:tcPr>
          <w:p w14:paraId="1B0F83B7" w14:textId="77777777" w:rsidR="00330C4D" w:rsidRDefault="00000000">
            <w:pPr>
              <w:jc w:val="both"/>
            </w:pPr>
            <w:r>
              <w:rPr>
                <w:spacing w:val="-2"/>
                <w:sz w:val="22"/>
                <w:szCs w:val="22"/>
                <w:lang w:val="en-US"/>
              </w:rPr>
              <w:t>13.5. Each Party shall ensure that its contractors, consultants, agents and other persons providing services on its behalf under this Agreement will abide with anti-corruption  legislation of the Republic of Kazakhstan as well as with United States Foreign Corrupt Practices Act of 1977, the UK Bribery Act 2010, French law “On transparency, anti-corruption and economic modernization (Sapin II)" and other similar anti-corruption legislation in other jurisdictions to the extent applicable to, and binding on, the Parties and maintain policies and procedures designed to promote and achieve, in its reasonable judgment, compliance in all material respects with such laws.</w:t>
            </w:r>
          </w:p>
          <w:p w14:paraId="3D3CC977" w14:textId="77777777" w:rsidR="00330C4D" w:rsidRDefault="00330C4D">
            <w:pPr>
              <w:keepNext/>
              <w:spacing w:after="120"/>
              <w:jc w:val="both"/>
              <w:rPr>
                <w:b/>
                <w:spacing w:val="-2"/>
                <w:sz w:val="22"/>
                <w:szCs w:val="22"/>
                <w:lang w:val="en-GB"/>
              </w:rPr>
            </w:pPr>
          </w:p>
        </w:tc>
      </w:tr>
      <w:tr w:rsidR="00330C4D" w14:paraId="31935C9B" w14:textId="77777777">
        <w:tc>
          <w:tcPr>
            <w:tcW w:w="3012" w:type="dxa"/>
            <w:tcBorders>
              <w:top w:val="single" w:sz="4" w:space="0" w:color="000000"/>
              <w:left w:val="single" w:sz="4" w:space="0" w:color="000000"/>
              <w:bottom w:val="single" w:sz="4" w:space="0" w:color="000000"/>
              <w:right w:val="single" w:sz="4" w:space="0" w:color="000000"/>
            </w:tcBorders>
          </w:tcPr>
          <w:p w14:paraId="6D4E3F3A" w14:textId="77777777" w:rsidR="00330C4D" w:rsidRDefault="00000000">
            <w:pPr>
              <w:jc w:val="both"/>
            </w:pPr>
            <w:r>
              <w:rPr>
                <w:spacing w:val="-2"/>
                <w:sz w:val="22"/>
                <w:szCs w:val="22"/>
                <w:lang w:val="en-US"/>
              </w:rPr>
              <w:t xml:space="preserve"> 13.6 </w:t>
            </w:r>
            <w:r>
              <w:rPr>
                <w:spacing w:val="-2"/>
                <w:sz w:val="22"/>
                <w:szCs w:val="22"/>
              </w:rPr>
              <w:t>Басқа</w:t>
            </w:r>
            <w:r>
              <w:rPr>
                <w:spacing w:val="-2"/>
                <w:sz w:val="22"/>
                <w:szCs w:val="22"/>
                <w:lang w:val="en-US"/>
              </w:rPr>
              <w:t xml:space="preserve"> </w:t>
            </w:r>
            <w:r>
              <w:rPr>
                <w:spacing w:val="-2"/>
                <w:sz w:val="22"/>
                <w:szCs w:val="22"/>
              </w:rPr>
              <w:t>Тарап</w:t>
            </w:r>
            <w:r>
              <w:rPr>
                <w:spacing w:val="-2"/>
                <w:sz w:val="22"/>
                <w:szCs w:val="22"/>
                <w:lang w:val="en-US"/>
              </w:rPr>
              <w:t xml:space="preserve"> </w:t>
            </w:r>
            <w:r>
              <w:rPr>
                <w:spacing w:val="-2"/>
                <w:sz w:val="22"/>
                <w:szCs w:val="22"/>
              </w:rPr>
              <w:t>сыбайлас</w:t>
            </w:r>
            <w:r>
              <w:rPr>
                <w:spacing w:val="-2"/>
                <w:sz w:val="22"/>
                <w:szCs w:val="22"/>
                <w:lang w:val="en-US"/>
              </w:rPr>
              <w:t xml:space="preserve"> </w:t>
            </w:r>
            <w:r>
              <w:rPr>
                <w:spacing w:val="-2"/>
                <w:sz w:val="22"/>
                <w:szCs w:val="22"/>
              </w:rPr>
              <w:t>жемқорлыққа</w:t>
            </w:r>
            <w:r>
              <w:rPr>
                <w:spacing w:val="-2"/>
                <w:sz w:val="22"/>
                <w:szCs w:val="22"/>
                <w:lang w:val="en-US"/>
              </w:rPr>
              <w:t xml:space="preserve"> </w:t>
            </w:r>
            <w:r>
              <w:rPr>
                <w:spacing w:val="-2"/>
                <w:sz w:val="22"/>
                <w:szCs w:val="22"/>
              </w:rPr>
              <w:t>қарсы</w:t>
            </w:r>
            <w:r>
              <w:rPr>
                <w:spacing w:val="-2"/>
                <w:sz w:val="22"/>
                <w:szCs w:val="22"/>
                <w:lang w:val="en-US"/>
              </w:rPr>
              <w:t xml:space="preserve"> </w:t>
            </w:r>
            <w:r>
              <w:rPr>
                <w:spacing w:val="-2"/>
                <w:sz w:val="22"/>
                <w:szCs w:val="22"/>
              </w:rPr>
              <w:t>қолданыстағы</w:t>
            </w:r>
            <w:r>
              <w:rPr>
                <w:spacing w:val="-2"/>
                <w:sz w:val="22"/>
                <w:szCs w:val="22"/>
                <w:lang w:val="en-US"/>
              </w:rPr>
              <w:t xml:space="preserve"> </w:t>
            </w:r>
            <w:r>
              <w:rPr>
                <w:spacing w:val="-2"/>
                <w:sz w:val="22"/>
                <w:szCs w:val="22"/>
              </w:rPr>
              <w:t>заңнаманың</w:t>
            </w:r>
            <w:r>
              <w:rPr>
                <w:spacing w:val="-2"/>
                <w:sz w:val="22"/>
                <w:szCs w:val="22"/>
                <w:lang w:val="en-GB"/>
              </w:rPr>
              <w:t xml:space="preserve">, </w:t>
            </w:r>
            <w:r>
              <w:rPr>
                <w:spacing w:val="-2"/>
                <w:sz w:val="22"/>
                <w:szCs w:val="22"/>
              </w:rPr>
              <w:t>жемқорлыққа</w:t>
            </w:r>
            <w:r>
              <w:rPr>
                <w:spacing w:val="-2"/>
                <w:sz w:val="22"/>
                <w:szCs w:val="22"/>
                <w:lang w:val="en-US"/>
              </w:rPr>
              <w:t xml:space="preserve"> </w:t>
            </w:r>
            <w:r>
              <w:rPr>
                <w:spacing w:val="-2"/>
                <w:sz w:val="22"/>
                <w:szCs w:val="22"/>
              </w:rPr>
              <w:t>қарсы</w:t>
            </w:r>
            <w:r>
              <w:rPr>
                <w:spacing w:val="-2"/>
                <w:sz w:val="22"/>
                <w:szCs w:val="22"/>
                <w:lang w:val="en-US"/>
              </w:rPr>
              <w:t xml:space="preserve"> </w:t>
            </w:r>
            <w:r>
              <w:rPr>
                <w:spacing w:val="-2"/>
                <w:sz w:val="22"/>
                <w:szCs w:val="22"/>
              </w:rPr>
              <w:t>қолданыстағы</w:t>
            </w:r>
            <w:r>
              <w:rPr>
                <w:spacing w:val="-2"/>
                <w:sz w:val="22"/>
                <w:szCs w:val="22"/>
                <w:lang w:val="en-US"/>
              </w:rPr>
              <w:t xml:space="preserve"> </w:t>
            </w:r>
            <w:r>
              <w:rPr>
                <w:spacing w:val="-2"/>
                <w:sz w:val="22"/>
                <w:szCs w:val="22"/>
              </w:rPr>
              <w:t>Саясаттарының</w:t>
            </w:r>
            <w:r>
              <w:rPr>
                <w:spacing w:val="-2"/>
                <w:sz w:val="22"/>
                <w:szCs w:val="22"/>
                <w:lang w:val="en-GB"/>
              </w:rPr>
              <w:t xml:space="preserve"> </w:t>
            </w:r>
            <w:r>
              <w:rPr>
                <w:spacing w:val="-2"/>
                <w:sz w:val="22"/>
                <w:szCs w:val="22"/>
              </w:rPr>
              <w:t>мен</w:t>
            </w:r>
            <w:r>
              <w:rPr>
                <w:spacing w:val="-2"/>
                <w:sz w:val="22"/>
                <w:szCs w:val="22"/>
                <w:lang w:val="en-GB"/>
              </w:rPr>
              <w:t xml:space="preserve"> </w:t>
            </w:r>
            <w:r>
              <w:rPr>
                <w:spacing w:val="-2"/>
                <w:sz w:val="22"/>
                <w:szCs w:val="22"/>
              </w:rPr>
              <w:t>Ережелернің</w:t>
            </w:r>
            <w:r>
              <w:rPr>
                <w:spacing w:val="-2"/>
                <w:sz w:val="22"/>
                <w:szCs w:val="22"/>
                <w:lang w:val="en-US"/>
              </w:rPr>
              <w:t xml:space="preserve"> </w:t>
            </w:r>
            <w:r>
              <w:rPr>
                <w:spacing w:val="-2"/>
                <w:sz w:val="22"/>
                <w:szCs w:val="22"/>
              </w:rPr>
              <w:t>талаптарын</w:t>
            </w:r>
            <w:r>
              <w:rPr>
                <w:spacing w:val="-2"/>
                <w:sz w:val="22"/>
                <w:szCs w:val="22"/>
                <w:lang w:val="en-US"/>
              </w:rPr>
              <w:t xml:space="preserve"> </w:t>
            </w:r>
            <w:r>
              <w:rPr>
                <w:spacing w:val="-2"/>
                <w:sz w:val="22"/>
                <w:szCs w:val="22"/>
              </w:rPr>
              <w:t>бұзған</w:t>
            </w:r>
            <w:r>
              <w:rPr>
                <w:spacing w:val="-2"/>
                <w:sz w:val="22"/>
                <w:szCs w:val="22"/>
                <w:lang w:val="en-US"/>
              </w:rPr>
              <w:t xml:space="preserve"> </w:t>
            </w:r>
            <w:r>
              <w:rPr>
                <w:spacing w:val="-2"/>
                <w:sz w:val="22"/>
                <w:szCs w:val="22"/>
              </w:rPr>
              <w:t>жағдайда</w:t>
            </w:r>
            <w:r>
              <w:rPr>
                <w:spacing w:val="-2"/>
                <w:sz w:val="22"/>
                <w:szCs w:val="22"/>
                <w:lang w:val="en-US"/>
              </w:rPr>
              <w:t xml:space="preserve">, </w:t>
            </w:r>
            <w:r>
              <w:rPr>
                <w:spacing w:val="-2"/>
                <w:sz w:val="22"/>
                <w:szCs w:val="22"/>
              </w:rPr>
              <w:t>Сатып</w:t>
            </w:r>
            <w:r>
              <w:rPr>
                <w:spacing w:val="-2"/>
                <w:sz w:val="22"/>
                <w:szCs w:val="22"/>
                <w:lang w:val="en-US"/>
              </w:rPr>
              <w:t xml:space="preserve"> </w:t>
            </w:r>
            <w:r>
              <w:rPr>
                <w:spacing w:val="-2"/>
                <w:sz w:val="22"/>
                <w:szCs w:val="22"/>
              </w:rPr>
              <w:t>алушы</w:t>
            </w:r>
            <w:r>
              <w:rPr>
                <w:spacing w:val="-2"/>
                <w:sz w:val="22"/>
                <w:szCs w:val="22"/>
                <w:lang w:val="en-US"/>
              </w:rPr>
              <w:t xml:space="preserve"> </w:t>
            </w:r>
            <w:r>
              <w:rPr>
                <w:spacing w:val="-2"/>
                <w:sz w:val="22"/>
                <w:szCs w:val="22"/>
              </w:rPr>
              <w:t>басқа</w:t>
            </w:r>
            <w:r>
              <w:rPr>
                <w:spacing w:val="-2"/>
                <w:sz w:val="22"/>
                <w:szCs w:val="22"/>
                <w:lang w:val="en-US"/>
              </w:rPr>
              <w:t xml:space="preserve"> </w:t>
            </w:r>
            <w:r>
              <w:rPr>
                <w:spacing w:val="-2"/>
                <w:sz w:val="22"/>
                <w:szCs w:val="22"/>
              </w:rPr>
              <w:t>Тарапты</w:t>
            </w:r>
            <w:r>
              <w:rPr>
                <w:spacing w:val="-2"/>
                <w:sz w:val="22"/>
                <w:szCs w:val="22"/>
                <w:lang w:val="en-US"/>
              </w:rPr>
              <w:t xml:space="preserve"> </w:t>
            </w:r>
            <w:r>
              <w:rPr>
                <w:spacing w:val="-2"/>
                <w:sz w:val="22"/>
                <w:szCs w:val="22"/>
              </w:rPr>
              <w:t>жазбаша</w:t>
            </w:r>
            <w:r>
              <w:rPr>
                <w:spacing w:val="-2"/>
                <w:sz w:val="22"/>
                <w:szCs w:val="22"/>
                <w:lang w:val="en-US"/>
              </w:rPr>
              <w:t xml:space="preserve"> </w:t>
            </w:r>
            <w:r>
              <w:rPr>
                <w:spacing w:val="-2"/>
                <w:sz w:val="22"/>
                <w:szCs w:val="22"/>
              </w:rPr>
              <w:t>хабардар</w:t>
            </w:r>
            <w:r>
              <w:rPr>
                <w:spacing w:val="-2"/>
                <w:sz w:val="22"/>
                <w:szCs w:val="22"/>
                <w:lang w:val="en-US"/>
              </w:rPr>
              <w:t xml:space="preserve"> </w:t>
            </w:r>
            <w:r>
              <w:rPr>
                <w:spacing w:val="-2"/>
                <w:sz w:val="22"/>
                <w:szCs w:val="22"/>
              </w:rPr>
              <w:t>барасыз</w:t>
            </w:r>
            <w:r>
              <w:rPr>
                <w:spacing w:val="-2"/>
                <w:sz w:val="22"/>
                <w:szCs w:val="22"/>
                <w:lang w:val="en-US"/>
              </w:rPr>
              <w:t xml:space="preserve"> </w:t>
            </w:r>
            <w:r>
              <w:rPr>
                <w:spacing w:val="-2"/>
                <w:sz w:val="22"/>
                <w:szCs w:val="22"/>
              </w:rPr>
              <w:t>отырып</w:t>
            </w:r>
            <w:r>
              <w:rPr>
                <w:spacing w:val="-2"/>
                <w:sz w:val="22"/>
                <w:szCs w:val="22"/>
                <w:lang w:val="en-US"/>
              </w:rPr>
              <w:t xml:space="preserve">, </w:t>
            </w:r>
            <w:r>
              <w:rPr>
                <w:spacing w:val="-2"/>
                <w:sz w:val="22"/>
                <w:szCs w:val="22"/>
              </w:rPr>
              <w:t>аралар</w:t>
            </w:r>
            <w:r>
              <w:rPr>
                <w:spacing w:val="-2"/>
                <w:sz w:val="22"/>
                <w:szCs w:val="22"/>
                <w:lang w:val="en-US"/>
              </w:rPr>
              <w:t xml:space="preserve"> </w:t>
            </w:r>
            <w:r>
              <w:rPr>
                <w:spacing w:val="-2"/>
                <w:sz w:val="22"/>
                <w:szCs w:val="22"/>
              </w:rPr>
              <w:t>Шартты</w:t>
            </w:r>
            <w:r>
              <w:rPr>
                <w:spacing w:val="-2"/>
                <w:sz w:val="22"/>
                <w:szCs w:val="22"/>
                <w:lang w:val="en-US"/>
              </w:rPr>
              <w:t xml:space="preserve"> </w:t>
            </w:r>
            <w:r>
              <w:rPr>
                <w:spacing w:val="-2"/>
                <w:sz w:val="22"/>
                <w:szCs w:val="22"/>
              </w:rPr>
              <w:t>бұзуға</w:t>
            </w:r>
            <w:r>
              <w:rPr>
                <w:spacing w:val="-2"/>
                <w:sz w:val="22"/>
                <w:szCs w:val="22"/>
                <w:lang w:val="en-US"/>
              </w:rPr>
              <w:t xml:space="preserve"> </w:t>
            </w:r>
            <w:r>
              <w:rPr>
                <w:spacing w:val="-2"/>
                <w:sz w:val="22"/>
                <w:szCs w:val="22"/>
              </w:rPr>
              <w:t>құқылы</w:t>
            </w:r>
            <w:r>
              <w:rPr>
                <w:spacing w:val="-2"/>
                <w:sz w:val="22"/>
                <w:szCs w:val="22"/>
                <w:lang w:val="en-US"/>
              </w:rPr>
              <w:t xml:space="preserve">. </w:t>
            </w:r>
            <w:r>
              <w:rPr>
                <w:spacing w:val="-2"/>
                <w:sz w:val="22"/>
                <w:szCs w:val="22"/>
              </w:rPr>
              <w:t>Кесте</w:t>
            </w:r>
            <w:r>
              <w:rPr>
                <w:spacing w:val="-2"/>
                <w:sz w:val="22"/>
                <w:szCs w:val="22"/>
                <w:lang w:val="en-US"/>
              </w:rPr>
              <w:t xml:space="preserve"> </w:t>
            </w:r>
            <w:r>
              <w:rPr>
                <w:spacing w:val="-2"/>
                <w:sz w:val="22"/>
                <w:szCs w:val="22"/>
              </w:rPr>
              <w:t>Сатып</w:t>
            </w:r>
            <w:r>
              <w:rPr>
                <w:spacing w:val="-2"/>
                <w:sz w:val="22"/>
                <w:szCs w:val="22"/>
                <w:lang w:val="en-US"/>
              </w:rPr>
              <w:t xml:space="preserve"> </w:t>
            </w:r>
            <w:r>
              <w:rPr>
                <w:spacing w:val="-2"/>
                <w:sz w:val="22"/>
                <w:szCs w:val="22"/>
              </w:rPr>
              <w:t>алушы</w:t>
            </w:r>
            <w:r>
              <w:rPr>
                <w:spacing w:val="-2"/>
                <w:sz w:val="22"/>
                <w:szCs w:val="22"/>
                <w:lang w:val="en-US"/>
              </w:rPr>
              <w:t xml:space="preserve"> </w:t>
            </w:r>
            <w:r>
              <w:rPr>
                <w:spacing w:val="-2"/>
                <w:sz w:val="22"/>
                <w:szCs w:val="22"/>
              </w:rPr>
              <w:t>Жеткізушуге</w:t>
            </w:r>
            <w:r>
              <w:rPr>
                <w:spacing w:val="-2"/>
                <w:sz w:val="22"/>
                <w:szCs w:val="22"/>
                <w:lang w:val="en-US"/>
              </w:rPr>
              <w:t xml:space="preserve"> </w:t>
            </w:r>
            <w:r>
              <w:rPr>
                <w:spacing w:val="-2"/>
                <w:sz w:val="22"/>
                <w:szCs w:val="22"/>
              </w:rPr>
              <w:t>тиісті</w:t>
            </w:r>
            <w:r>
              <w:rPr>
                <w:spacing w:val="-2"/>
                <w:sz w:val="22"/>
                <w:szCs w:val="22"/>
                <w:lang w:val="en-US"/>
              </w:rPr>
              <w:t xml:space="preserve"> </w:t>
            </w:r>
            <w:r>
              <w:rPr>
                <w:spacing w:val="-2"/>
                <w:sz w:val="22"/>
                <w:szCs w:val="22"/>
              </w:rPr>
              <w:t>хабарлама</w:t>
            </w:r>
            <w:r>
              <w:rPr>
                <w:spacing w:val="-2"/>
                <w:sz w:val="22"/>
                <w:szCs w:val="22"/>
                <w:lang w:val="en-US"/>
              </w:rPr>
              <w:t xml:space="preserve"> </w:t>
            </w:r>
            <w:r>
              <w:rPr>
                <w:spacing w:val="-2"/>
                <w:sz w:val="22"/>
                <w:szCs w:val="22"/>
              </w:rPr>
              <w:t>жіберген</w:t>
            </w:r>
            <w:r>
              <w:rPr>
                <w:spacing w:val="-2"/>
                <w:sz w:val="22"/>
                <w:szCs w:val="22"/>
                <w:lang w:val="en-US"/>
              </w:rPr>
              <w:t xml:space="preserve"> </w:t>
            </w:r>
            <w:r>
              <w:rPr>
                <w:spacing w:val="-2"/>
                <w:sz w:val="22"/>
                <w:szCs w:val="22"/>
              </w:rPr>
              <w:t>күннен</w:t>
            </w:r>
            <w:r>
              <w:rPr>
                <w:spacing w:val="-2"/>
                <w:sz w:val="22"/>
                <w:szCs w:val="22"/>
                <w:lang w:val="en-US"/>
              </w:rPr>
              <w:t xml:space="preserve"> </w:t>
            </w:r>
            <w:r>
              <w:rPr>
                <w:spacing w:val="-2"/>
                <w:sz w:val="22"/>
                <w:szCs w:val="22"/>
              </w:rPr>
              <w:t>бастап</w:t>
            </w:r>
            <w:r>
              <w:rPr>
                <w:spacing w:val="-2"/>
                <w:sz w:val="22"/>
                <w:szCs w:val="22"/>
                <w:lang w:val="en-US"/>
              </w:rPr>
              <w:t xml:space="preserve"> </w:t>
            </w:r>
            <w:r>
              <w:rPr>
                <w:spacing w:val="-2"/>
                <w:sz w:val="22"/>
                <w:szCs w:val="22"/>
              </w:rPr>
              <w:t>бұзылған</w:t>
            </w:r>
            <w:r>
              <w:rPr>
                <w:spacing w:val="-2"/>
                <w:sz w:val="22"/>
                <w:szCs w:val="22"/>
                <w:lang w:val="en-US"/>
              </w:rPr>
              <w:t xml:space="preserve"> </w:t>
            </w:r>
            <w:r>
              <w:rPr>
                <w:spacing w:val="-2"/>
                <w:sz w:val="22"/>
                <w:szCs w:val="22"/>
              </w:rPr>
              <w:t>болып</w:t>
            </w:r>
            <w:r>
              <w:rPr>
                <w:spacing w:val="-2"/>
                <w:sz w:val="22"/>
                <w:szCs w:val="22"/>
                <w:lang w:val="en-US"/>
              </w:rPr>
              <w:t xml:space="preserve"> </w:t>
            </w:r>
            <w:r>
              <w:rPr>
                <w:spacing w:val="-2"/>
                <w:sz w:val="22"/>
                <w:szCs w:val="22"/>
              </w:rPr>
              <w:t>саналады</w:t>
            </w:r>
            <w:r>
              <w:rPr>
                <w:spacing w:val="-2"/>
                <w:sz w:val="22"/>
                <w:szCs w:val="22"/>
                <w:lang w:val="en-US"/>
              </w:rPr>
              <w:t xml:space="preserve">. </w:t>
            </w:r>
            <w:r>
              <w:rPr>
                <w:spacing w:val="-2"/>
                <w:sz w:val="22"/>
                <w:szCs w:val="22"/>
              </w:rPr>
              <w:t>Бұл</w:t>
            </w:r>
            <w:r>
              <w:rPr>
                <w:spacing w:val="-2"/>
                <w:sz w:val="22"/>
                <w:szCs w:val="22"/>
                <w:lang w:val="en-US"/>
              </w:rPr>
              <w:t xml:space="preserve"> </w:t>
            </w:r>
            <w:r>
              <w:rPr>
                <w:spacing w:val="-2"/>
                <w:sz w:val="22"/>
                <w:szCs w:val="22"/>
              </w:rPr>
              <w:t>ретте</w:t>
            </w:r>
            <w:r>
              <w:rPr>
                <w:spacing w:val="-2"/>
                <w:sz w:val="22"/>
                <w:szCs w:val="22"/>
                <w:lang w:val="en-US"/>
              </w:rPr>
              <w:t xml:space="preserve"> </w:t>
            </w:r>
            <w:r>
              <w:rPr>
                <w:spacing w:val="-2"/>
                <w:sz w:val="22"/>
                <w:szCs w:val="22"/>
              </w:rPr>
              <w:t>Жеткізуші</w:t>
            </w:r>
            <w:r>
              <w:rPr>
                <w:spacing w:val="-2"/>
                <w:sz w:val="22"/>
                <w:szCs w:val="22"/>
                <w:lang w:val="en-US"/>
              </w:rPr>
              <w:t xml:space="preserve"> </w:t>
            </w:r>
            <w:r>
              <w:rPr>
                <w:spacing w:val="-2"/>
                <w:sz w:val="22"/>
                <w:szCs w:val="22"/>
              </w:rPr>
              <w:t>Сатып</w:t>
            </w:r>
            <w:r>
              <w:rPr>
                <w:spacing w:val="-2"/>
                <w:sz w:val="22"/>
                <w:szCs w:val="22"/>
                <w:lang w:val="en-US"/>
              </w:rPr>
              <w:t xml:space="preserve"> </w:t>
            </w:r>
            <w:r>
              <w:rPr>
                <w:spacing w:val="-2"/>
                <w:sz w:val="22"/>
                <w:szCs w:val="22"/>
              </w:rPr>
              <w:t>алушының</w:t>
            </w:r>
            <w:r>
              <w:rPr>
                <w:spacing w:val="-2"/>
                <w:sz w:val="22"/>
                <w:szCs w:val="22"/>
                <w:lang w:val="en-US"/>
              </w:rPr>
              <w:t xml:space="preserve"> </w:t>
            </w:r>
            <w:r>
              <w:rPr>
                <w:spacing w:val="-2"/>
                <w:sz w:val="22"/>
                <w:szCs w:val="22"/>
              </w:rPr>
              <w:t>осыған</w:t>
            </w:r>
            <w:r>
              <w:rPr>
                <w:spacing w:val="-2"/>
                <w:sz w:val="22"/>
                <w:szCs w:val="22"/>
                <w:lang w:val="en-US"/>
              </w:rPr>
              <w:t xml:space="preserve"> </w:t>
            </w:r>
            <w:r>
              <w:rPr>
                <w:spacing w:val="-2"/>
                <w:sz w:val="22"/>
                <w:szCs w:val="22"/>
              </w:rPr>
              <w:t>байланысты</w:t>
            </w:r>
            <w:r>
              <w:rPr>
                <w:spacing w:val="-2"/>
                <w:sz w:val="22"/>
                <w:szCs w:val="22"/>
                <w:lang w:val="en-US"/>
              </w:rPr>
              <w:t xml:space="preserve"> </w:t>
            </w:r>
            <w:r>
              <w:rPr>
                <w:spacing w:val="-2"/>
                <w:sz w:val="22"/>
                <w:szCs w:val="22"/>
              </w:rPr>
              <w:t>барлық</w:t>
            </w:r>
            <w:r>
              <w:rPr>
                <w:spacing w:val="-2"/>
                <w:sz w:val="22"/>
                <w:szCs w:val="22"/>
                <w:lang w:val="en-US"/>
              </w:rPr>
              <w:t xml:space="preserve"> </w:t>
            </w:r>
            <w:r>
              <w:rPr>
                <w:spacing w:val="-2"/>
                <w:sz w:val="22"/>
                <w:szCs w:val="22"/>
              </w:rPr>
              <w:t>шығындарын</w:t>
            </w:r>
            <w:r>
              <w:rPr>
                <w:spacing w:val="-2"/>
                <w:sz w:val="22"/>
                <w:szCs w:val="22"/>
                <w:lang w:val="en-US"/>
              </w:rPr>
              <w:t xml:space="preserve"> </w:t>
            </w:r>
            <w:r>
              <w:rPr>
                <w:spacing w:val="-2"/>
                <w:sz w:val="22"/>
                <w:szCs w:val="22"/>
              </w:rPr>
              <w:t>өтейді</w:t>
            </w:r>
            <w:r>
              <w:rPr>
                <w:spacing w:val="-2"/>
                <w:sz w:val="22"/>
                <w:szCs w:val="22"/>
                <w:lang w:val="en-US"/>
              </w:rPr>
              <w:t>.</w:t>
            </w:r>
          </w:p>
          <w:p w14:paraId="6DDC9877" w14:textId="77777777" w:rsidR="00330C4D" w:rsidRDefault="00330C4D">
            <w:pPr>
              <w:pStyle w:val="aeuiou1"/>
              <w:widowControl w:val="0"/>
              <w:spacing w:after="120"/>
              <w:jc w:val="both"/>
              <w:rPr>
                <w:b/>
                <w:spacing w:val="-2"/>
                <w:sz w:val="22"/>
                <w:szCs w:val="22"/>
                <w:lang w:val="en-US"/>
              </w:rPr>
            </w:pPr>
          </w:p>
        </w:tc>
        <w:tc>
          <w:tcPr>
            <w:tcW w:w="3124" w:type="dxa"/>
            <w:tcBorders>
              <w:top w:val="single" w:sz="4" w:space="0" w:color="000000"/>
              <w:left w:val="single" w:sz="4" w:space="0" w:color="000000"/>
              <w:bottom w:val="single" w:sz="4" w:space="0" w:color="000000"/>
              <w:right w:val="single" w:sz="4" w:space="0" w:color="000000"/>
            </w:tcBorders>
          </w:tcPr>
          <w:p w14:paraId="42D20BEF" w14:textId="77777777" w:rsidR="00330C4D" w:rsidRDefault="00000000">
            <w:pPr>
              <w:jc w:val="both"/>
            </w:pPr>
            <w:r>
              <w:rPr>
                <w:spacing w:val="-2"/>
                <w:sz w:val="22"/>
                <w:szCs w:val="22"/>
              </w:rPr>
              <w:t>13.6. Сатып алушы басқа Тарап сыбайлас жемқорлыққа қарсы қолданыстағы заңнаманың, сыбайлас жемқорлыққа қарсы қолданылатын Саясаттар мен Ережелердің талаптарын бұзған жағдайда, екінші Тарапты жазбаша хабардар ету арқылы осы Шартты бұзуға құқылы. Сатып алушы Өнім берушіге тиісті хабарламаны жіберген күннен бастап Шарт бұзылды деп есептеледі. Бұл ретте Жеткізуші Сатып алушының барлық байланысты шығындарын өтейді.</w:t>
            </w:r>
          </w:p>
          <w:p w14:paraId="0F20AFA9" w14:textId="77777777" w:rsidR="00330C4D" w:rsidRDefault="00330C4D">
            <w:pPr>
              <w:spacing w:after="120"/>
              <w:jc w:val="both"/>
              <w:rPr>
                <w:b/>
                <w:spacing w:val="-2"/>
                <w:sz w:val="22"/>
                <w:szCs w:val="22"/>
              </w:rPr>
            </w:pPr>
          </w:p>
        </w:tc>
        <w:tc>
          <w:tcPr>
            <w:tcW w:w="3197" w:type="dxa"/>
            <w:gridSpan w:val="2"/>
            <w:tcBorders>
              <w:top w:val="single" w:sz="4" w:space="0" w:color="000000"/>
              <w:left w:val="single" w:sz="4" w:space="0" w:color="000000"/>
              <w:bottom w:val="single" w:sz="4" w:space="0" w:color="000000"/>
              <w:right w:val="single" w:sz="4" w:space="0" w:color="000000"/>
            </w:tcBorders>
          </w:tcPr>
          <w:p w14:paraId="73FFA615" w14:textId="77777777" w:rsidR="00330C4D" w:rsidRDefault="00000000">
            <w:pPr>
              <w:keepNext/>
              <w:spacing w:after="120"/>
              <w:jc w:val="both"/>
              <w:rPr>
                <w:b/>
                <w:sz w:val="22"/>
                <w:szCs w:val="22"/>
                <w:lang w:val="en-GB"/>
              </w:rPr>
            </w:pPr>
            <w:r>
              <w:rPr>
                <w:spacing w:val="-2"/>
                <w:sz w:val="22"/>
                <w:szCs w:val="22"/>
                <w:lang w:val="en-US"/>
              </w:rPr>
              <w:t xml:space="preserve">13.6. The Buyer has the right to dissolve the present Agreement, in case of violations of requirements of the anti-corruption applicable legislation, anti-corruption applicable Politics and Rules by other Party, having notified other Party in the written form. The Agreement shall be deemed terminated from the date of delivery by the Buyer of a relevant notice to the Supplier. In such case, the Supplier shall compensate all relevant losses of the Buyer. </w:t>
            </w:r>
          </w:p>
        </w:tc>
      </w:tr>
      <w:tr w:rsidR="00330C4D" w14:paraId="36806F92" w14:textId="77777777">
        <w:tc>
          <w:tcPr>
            <w:tcW w:w="3012" w:type="dxa"/>
            <w:tcBorders>
              <w:top w:val="single" w:sz="4" w:space="0" w:color="000000"/>
              <w:left w:val="single" w:sz="4" w:space="0" w:color="000000"/>
              <w:bottom w:val="single" w:sz="4" w:space="0" w:color="000000"/>
              <w:right w:val="single" w:sz="4" w:space="0" w:color="000000"/>
            </w:tcBorders>
          </w:tcPr>
          <w:p w14:paraId="7D546C37" w14:textId="77777777" w:rsidR="00330C4D" w:rsidRDefault="00000000">
            <w:pPr>
              <w:jc w:val="both"/>
            </w:pPr>
            <w:r>
              <w:rPr>
                <w:sz w:val="22"/>
                <w:szCs w:val="22"/>
                <w:lang w:val="en-GB"/>
              </w:rPr>
              <w:t xml:space="preserve">13.7. </w:t>
            </w:r>
            <w:r>
              <w:rPr>
                <w:spacing w:val="-2"/>
                <w:sz w:val="22"/>
                <w:szCs w:val="22"/>
              </w:rPr>
              <w:t>Жеткізушінің</w:t>
            </w:r>
            <w:r>
              <w:rPr>
                <w:spacing w:val="-2"/>
                <w:sz w:val="22"/>
                <w:szCs w:val="22"/>
                <w:lang w:val="en-GB"/>
              </w:rPr>
              <w:t xml:space="preserve"> </w:t>
            </w:r>
            <w:r>
              <w:rPr>
                <w:spacing w:val="-2"/>
                <w:sz w:val="22"/>
                <w:szCs w:val="22"/>
              </w:rPr>
              <w:t>комплаенс</w:t>
            </w:r>
            <w:r>
              <w:rPr>
                <w:spacing w:val="-2"/>
                <w:sz w:val="22"/>
                <w:szCs w:val="22"/>
                <w:lang w:val="en-GB"/>
              </w:rPr>
              <w:t xml:space="preserve"> </w:t>
            </w:r>
            <w:r>
              <w:rPr>
                <w:spacing w:val="-2"/>
                <w:sz w:val="22"/>
                <w:szCs w:val="22"/>
              </w:rPr>
              <w:t>тексеруінің</w:t>
            </w:r>
            <w:r>
              <w:rPr>
                <w:spacing w:val="-2"/>
                <w:sz w:val="22"/>
                <w:szCs w:val="22"/>
                <w:lang w:val="en-GB"/>
              </w:rPr>
              <w:t xml:space="preserve"> </w:t>
            </w:r>
            <w:r>
              <w:rPr>
                <w:spacing w:val="-2"/>
                <w:sz w:val="22"/>
                <w:szCs w:val="22"/>
              </w:rPr>
              <w:t>нәтижелері</w:t>
            </w:r>
            <w:r>
              <w:rPr>
                <w:spacing w:val="-2"/>
                <w:sz w:val="22"/>
                <w:szCs w:val="22"/>
                <w:lang w:val="en-GB"/>
              </w:rPr>
              <w:t xml:space="preserve"> </w:t>
            </w:r>
            <w:r>
              <w:rPr>
                <w:spacing w:val="-2"/>
                <w:sz w:val="22"/>
                <w:szCs w:val="22"/>
              </w:rPr>
              <w:t>бойынша</w:t>
            </w:r>
            <w:r>
              <w:rPr>
                <w:spacing w:val="-2"/>
                <w:sz w:val="22"/>
                <w:szCs w:val="22"/>
                <w:lang w:val="en-GB"/>
              </w:rPr>
              <w:t xml:space="preserve"> </w:t>
            </w:r>
            <w:r>
              <w:rPr>
                <w:spacing w:val="-2"/>
                <w:sz w:val="22"/>
                <w:szCs w:val="22"/>
              </w:rPr>
              <w:t>теріс</w:t>
            </w:r>
            <w:r>
              <w:rPr>
                <w:spacing w:val="-2"/>
                <w:sz w:val="22"/>
                <w:szCs w:val="22"/>
                <w:lang w:val="en-GB"/>
              </w:rPr>
              <w:t xml:space="preserve"> </w:t>
            </w:r>
            <w:r>
              <w:rPr>
                <w:spacing w:val="-2"/>
                <w:sz w:val="22"/>
                <w:szCs w:val="22"/>
              </w:rPr>
              <w:t>қорытынды</w:t>
            </w:r>
            <w:r>
              <w:rPr>
                <w:spacing w:val="-2"/>
                <w:sz w:val="22"/>
                <w:szCs w:val="22"/>
                <w:lang w:val="en-GB"/>
              </w:rPr>
              <w:t xml:space="preserve"> </w:t>
            </w:r>
            <w:r>
              <w:rPr>
                <w:spacing w:val="-2"/>
                <w:sz w:val="22"/>
                <w:szCs w:val="22"/>
              </w:rPr>
              <w:t>шыққан</w:t>
            </w:r>
            <w:r>
              <w:rPr>
                <w:spacing w:val="-2"/>
                <w:sz w:val="22"/>
                <w:szCs w:val="22"/>
                <w:lang w:val="en-GB"/>
              </w:rPr>
              <w:t xml:space="preserve"> </w:t>
            </w:r>
            <w:r>
              <w:rPr>
                <w:spacing w:val="-2"/>
                <w:sz w:val="22"/>
                <w:szCs w:val="22"/>
              </w:rPr>
              <w:t>жағдайда</w:t>
            </w:r>
            <w:r>
              <w:rPr>
                <w:spacing w:val="-2"/>
                <w:sz w:val="22"/>
                <w:szCs w:val="22"/>
                <w:lang w:val="en-GB"/>
              </w:rPr>
              <w:t xml:space="preserve">, </w:t>
            </w:r>
            <w:r>
              <w:rPr>
                <w:spacing w:val="-2"/>
                <w:sz w:val="22"/>
                <w:szCs w:val="22"/>
              </w:rPr>
              <w:t>Сатып</w:t>
            </w:r>
            <w:r>
              <w:rPr>
                <w:spacing w:val="-2"/>
                <w:sz w:val="22"/>
                <w:szCs w:val="22"/>
                <w:lang w:val="en-US"/>
              </w:rPr>
              <w:t xml:space="preserve"> </w:t>
            </w:r>
            <w:r>
              <w:rPr>
                <w:spacing w:val="-2"/>
                <w:sz w:val="22"/>
                <w:szCs w:val="22"/>
              </w:rPr>
              <w:t>алушы</w:t>
            </w:r>
            <w:r>
              <w:rPr>
                <w:spacing w:val="-2"/>
                <w:sz w:val="22"/>
                <w:szCs w:val="22"/>
                <w:lang w:val="en-US"/>
              </w:rPr>
              <w:t xml:space="preserve"> </w:t>
            </w:r>
            <w:r>
              <w:rPr>
                <w:spacing w:val="-2"/>
                <w:sz w:val="22"/>
                <w:szCs w:val="22"/>
              </w:rPr>
              <w:t>басқа</w:t>
            </w:r>
            <w:r>
              <w:rPr>
                <w:spacing w:val="-2"/>
                <w:sz w:val="22"/>
                <w:szCs w:val="22"/>
                <w:lang w:val="en-US"/>
              </w:rPr>
              <w:t xml:space="preserve"> </w:t>
            </w:r>
            <w:r>
              <w:rPr>
                <w:spacing w:val="-2"/>
                <w:sz w:val="22"/>
                <w:szCs w:val="22"/>
              </w:rPr>
              <w:t>Тарапты</w:t>
            </w:r>
            <w:r>
              <w:rPr>
                <w:spacing w:val="-2"/>
                <w:sz w:val="22"/>
                <w:szCs w:val="22"/>
                <w:lang w:val="en-US"/>
              </w:rPr>
              <w:t xml:space="preserve"> </w:t>
            </w:r>
            <w:r>
              <w:rPr>
                <w:spacing w:val="-2"/>
                <w:sz w:val="22"/>
                <w:szCs w:val="22"/>
              </w:rPr>
              <w:t>жазбаша</w:t>
            </w:r>
            <w:r>
              <w:rPr>
                <w:spacing w:val="-2"/>
                <w:sz w:val="22"/>
                <w:szCs w:val="22"/>
                <w:lang w:val="en-US"/>
              </w:rPr>
              <w:t xml:space="preserve"> </w:t>
            </w:r>
            <w:r>
              <w:rPr>
                <w:spacing w:val="-2"/>
                <w:sz w:val="22"/>
                <w:szCs w:val="22"/>
              </w:rPr>
              <w:t>хабардар</w:t>
            </w:r>
            <w:r>
              <w:rPr>
                <w:spacing w:val="-2"/>
                <w:sz w:val="22"/>
                <w:szCs w:val="22"/>
                <w:lang w:val="en-US"/>
              </w:rPr>
              <w:t xml:space="preserve"> </w:t>
            </w:r>
            <w:r>
              <w:rPr>
                <w:spacing w:val="-2"/>
                <w:sz w:val="22"/>
                <w:szCs w:val="22"/>
              </w:rPr>
              <w:t>барасыз</w:t>
            </w:r>
            <w:r>
              <w:rPr>
                <w:spacing w:val="-2"/>
                <w:sz w:val="22"/>
                <w:szCs w:val="22"/>
                <w:lang w:val="en-US"/>
              </w:rPr>
              <w:t xml:space="preserve"> </w:t>
            </w:r>
            <w:r>
              <w:rPr>
                <w:spacing w:val="-2"/>
                <w:sz w:val="22"/>
                <w:szCs w:val="22"/>
              </w:rPr>
              <w:t>отырып</w:t>
            </w:r>
            <w:r>
              <w:rPr>
                <w:spacing w:val="-2"/>
                <w:sz w:val="22"/>
                <w:szCs w:val="22"/>
                <w:lang w:val="en-US"/>
              </w:rPr>
              <w:t xml:space="preserve">, </w:t>
            </w:r>
            <w:r>
              <w:rPr>
                <w:spacing w:val="-2"/>
                <w:sz w:val="22"/>
                <w:szCs w:val="22"/>
              </w:rPr>
              <w:t>аралар</w:t>
            </w:r>
            <w:r>
              <w:rPr>
                <w:spacing w:val="-2"/>
                <w:sz w:val="22"/>
                <w:szCs w:val="22"/>
                <w:lang w:val="en-US"/>
              </w:rPr>
              <w:t xml:space="preserve"> </w:t>
            </w:r>
            <w:r>
              <w:rPr>
                <w:spacing w:val="-2"/>
                <w:sz w:val="22"/>
                <w:szCs w:val="22"/>
              </w:rPr>
              <w:t>Шартты</w:t>
            </w:r>
            <w:r>
              <w:rPr>
                <w:spacing w:val="-2"/>
                <w:sz w:val="22"/>
                <w:szCs w:val="22"/>
                <w:lang w:val="en-US"/>
              </w:rPr>
              <w:t xml:space="preserve"> </w:t>
            </w:r>
            <w:r>
              <w:rPr>
                <w:spacing w:val="-2"/>
                <w:sz w:val="22"/>
                <w:szCs w:val="22"/>
              </w:rPr>
              <w:t>бұзуға</w:t>
            </w:r>
            <w:r>
              <w:rPr>
                <w:spacing w:val="-2"/>
                <w:sz w:val="22"/>
                <w:szCs w:val="22"/>
                <w:lang w:val="en-US"/>
              </w:rPr>
              <w:t xml:space="preserve"> </w:t>
            </w:r>
            <w:r>
              <w:rPr>
                <w:spacing w:val="-2"/>
                <w:sz w:val="22"/>
                <w:szCs w:val="22"/>
              </w:rPr>
              <w:t>құқылы</w:t>
            </w:r>
            <w:r>
              <w:rPr>
                <w:spacing w:val="-2"/>
                <w:sz w:val="22"/>
                <w:szCs w:val="22"/>
                <w:lang w:val="en-US"/>
              </w:rPr>
              <w:t>.</w:t>
            </w:r>
            <w:r>
              <w:rPr>
                <w:spacing w:val="-2"/>
                <w:sz w:val="22"/>
                <w:szCs w:val="22"/>
                <w:lang w:val="en-GB"/>
              </w:rPr>
              <w:t xml:space="preserve"> </w:t>
            </w:r>
            <w:r>
              <w:rPr>
                <w:spacing w:val="-2"/>
                <w:sz w:val="22"/>
                <w:szCs w:val="22"/>
              </w:rPr>
              <w:t>Кесте</w:t>
            </w:r>
            <w:r>
              <w:rPr>
                <w:spacing w:val="-2"/>
                <w:sz w:val="22"/>
                <w:szCs w:val="22"/>
                <w:lang w:val="en-US"/>
              </w:rPr>
              <w:t xml:space="preserve"> </w:t>
            </w:r>
            <w:r>
              <w:rPr>
                <w:spacing w:val="-2"/>
                <w:sz w:val="22"/>
                <w:szCs w:val="22"/>
              </w:rPr>
              <w:t>Сатып</w:t>
            </w:r>
            <w:r>
              <w:rPr>
                <w:spacing w:val="-2"/>
                <w:sz w:val="22"/>
                <w:szCs w:val="22"/>
                <w:lang w:val="en-US"/>
              </w:rPr>
              <w:t xml:space="preserve"> </w:t>
            </w:r>
            <w:r>
              <w:rPr>
                <w:spacing w:val="-2"/>
                <w:sz w:val="22"/>
                <w:szCs w:val="22"/>
              </w:rPr>
              <w:t>алушы</w:t>
            </w:r>
            <w:r>
              <w:rPr>
                <w:spacing w:val="-2"/>
                <w:sz w:val="22"/>
                <w:szCs w:val="22"/>
                <w:lang w:val="en-US"/>
              </w:rPr>
              <w:t xml:space="preserve"> </w:t>
            </w:r>
            <w:r>
              <w:rPr>
                <w:spacing w:val="-2"/>
                <w:sz w:val="22"/>
                <w:szCs w:val="22"/>
              </w:rPr>
              <w:t>Жеткізушуге</w:t>
            </w:r>
            <w:r>
              <w:rPr>
                <w:spacing w:val="-2"/>
                <w:sz w:val="22"/>
                <w:szCs w:val="22"/>
                <w:lang w:val="en-US"/>
              </w:rPr>
              <w:t xml:space="preserve"> </w:t>
            </w:r>
            <w:r>
              <w:rPr>
                <w:spacing w:val="-2"/>
                <w:sz w:val="22"/>
                <w:szCs w:val="22"/>
              </w:rPr>
              <w:t>тиісті</w:t>
            </w:r>
            <w:r>
              <w:rPr>
                <w:spacing w:val="-2"/>
                <w:sz w:val="22"/>
                <w:szCs w:val="22"/>
                <w:lang w:val="en-US"/>
              </w:rPr>
              <w:t xml:space="preserve"> </w:t>
            </w:r>
            <w:r>
              <w:rPr>
                <w:spacing w:val="-2"/>
                <w:sz w:val="22"/>
                <w:szCs w:val="22"/>
              </w:rPr>
              <w:t>хабарлама</w:t>
            </w:r>
            <w:r>
              <w:rPr>
                <w:spacing w:val="-2"/>
                <w:sz w:val="22"/>
                <w:szCs w:val="22"/>
                <w:lang w:val="en-US"/>
              </w:rPr>
              <w:t xml:space="preserve"> </w:t>
            </w:r>
            <w:r>
              <w:rPr>
                <w:spacing w:val="-2"/>
                <w:sz w:val="22"/>
                <w:szCs w:val="22"/>
              </w:rPr>
              <w:t>жіберген</w:t>
            </w:r>
            <w:r>
              <w:rPr>
                <w:spacing w:val="-2"/>
                <w:sz w:val="22"/>
                <w:szCs w:val="22"/>
                <w:lang w:val="en-US"/>
              </w:rPr>
              <w:t xml:space="preserve"> </w:t>
            </w:r>
            <w:r>
              <w:rPr>
                <w:spacing w:val="-2"/>
                <w:sz w:val="22"/>
                <w:szCs w:val="22"/>
              </w:rPr>
              <w:t>күннен</w:t>
            </w:r>
            <w:r>
              <w:rPr>
                <w:spacing w:val="-2"/>
                <w:sz w:val="22"/>
                <w:szCs w:val="22"/>
                <w:lang w:val="en-US"/>
              </w:rPr>
              <w:t xml:space="preserve"> </w:t>
            </w:r>
            <w:r>
              <w:rPr>
                <w:spacing w:val="-2"/>
                <w:sz w:val="22"/>
                <w:szCs w:val="22"/>
              </w:rPr>
              <w:t>бастап</w:t>
            </w:r>
            <w:r>
              <w:rPr>
                <w:spacing w:val="-2"/>
                <w:sz w:val="22"/>
                <w:szCs w:val="22"/>
                <w:lang w:val="en-US"/>
              </w:rPr>
              <w:t xml:space="preserve"> </w:t>
            </w:r>
            <w:r>
              <w:rPr>
                <w:spacing w:val="-2"/>
                <w:sz w:val="22"/>
                <w:szCs w:val="22"/>
              </w:rPr>
              <w:t>бұзылған</w:t>
            </w:r>
            <w:r>
              <w:rPr>
                <w:spacing w:val="-2"/>
                <w:sz w:val="22"/>
                <w:szCs w:val="22"/>
                <w:lang w:val="en-US"/>
              </w:rPr>
              <w:t xml:space="preserve"> </w:t>
            </w:r>
            <w:r>
              <w:rPr>
                <w:spacing w:val="-2"/>
                <w:sz w:val="22"/>
                <w:szCs w:val="22"/>
              </w:rPr>
              <w:t>болып</w:t>
            </w:r>
            <w:r>
              <w:rPr>
                <w:spacing w:val="-2"/>
                <w:sz w:val="22"/>
                <w:szCs w:val="22"/>
                <w:lang w:val="en-US"/>
              </w:rPr>
              <w:t xml:space="preserve"> </w:t>
            </w:r>
            <w:r>
              <w:rPr>
                <w:spacing w:val="-2"/>
                <w:sz w:val="22"/>
                <w:szCs w:val="22"/>
              </w:rPr>
              <w:t>саналады</w:t>
            </w:r>
            <w:r>
              <w:rPr>
                <w:spacing w:val="-2"/>
                <w:sz w:val="22"/>
                <w:szCs w:val="22"/>
                <w:lang w:val="en-US"/>
              </w:rPr>
              <w:t xml:space="preserve">. </w:t>
            </w:r>
            <w:r>
              <w:rPr>
                <w:spacing w:val="-2"/>
                <w:sz w:val="22"/>
                <w:szCs w:val="22"/>
              </w:rPr>
              <w:t>Бұл</w:t>
            </w:r>
            <w:r>
              <w:rPr>
                <w:spacing w:val="-2"/>
                <w:sz w:val="22"/>
                <w:szCs w:val="22"/>
                <w:lang w:val="en-US"/>
              </w:rPr>
              <w:t xml:space="preserve"> </w:t>
            </w:r>
            <w:r>
              <w:rPr>
                <w:spacing w:val="-2"/>
                <w:sz w:val="22"/>
                <w:szCs w:val="22"/>
              </w:rPr>
              <w:t>ретте</w:t>
            </w:r>
            <w:r>
              <w:rPr>
                <w:spacing w:val="-2"/>
                <w:sz w:val="22"/>
                <w:szCs w:val="22"/>
                <w:lang w:val="en-US"/>
              </w:rPr>
              <w:t xml:space="preserve"> </w:t>
            </w:r>
            <w:r>
              <w:rPr>
                <w:spacing w:val="-2"/>
                <w:sz w:val="22"/>
                <w:szCs w:val="22"/>
              </w:rPr>
              <w:t>Жеткізуші</w:t>
            </w:r>
            <w:r>
              <w:rPr>
                <w:spacing w:val="-2"/>
                <w:sz w:val="22"/>
                <w:szCs w:val="22"/>
                <w:lang w:val="en-US"/>
              </w:rPr>
              <w:t xml:space="preserve"> </w:t>
            </w:r>
            <w:r>
              <w:rPr>
                <w:spacing w:val="-2"/>
                <w:sz w:val="22"/>
                <w:szCs w:val="22"/>
              </w:rPr>
              <w:t>Сатып</w:t>
            </w:r>
            <w:r>
              <w:rPr>
                <w:spacing w:val="-2"/>
                <w:sz w:val="22"/>
                <w:szCs w:val="22"/>
                <w:lang w:val="en-US"/>
              </w:rPr>
              <w:t xml:space="preserve"> </w:t>
            </w:r>
            <w:r>
              <w:rPr>
                <w:spacing w:val="-2"/>
                <w:sz w:val="22"/>
                <w:szCs w:val="22"/>
              </w:rPr>
              <w:t>алушының</w:t>
            </w:r>
            <w:r>
              <w:rPr>
                <w:spacing w:val="-2"/>
                <w:sz w:val="22"/>
                <w:szCs w:val="22"/>
                <w:lang w:val="en-US"/>
              </w:rPr>
              <w:t xml:space="preserve"> </w:t>
            </w:r>
            <w:r>
              <w:rPr>
                <w:spacing w:val="-2"/>
                <w:sz w:val="22"/>
                <w:szCs w:val="22"/>
              </w:rPr>
              <w:t>осыған</w:t>
            </w:r>
            <w:r>
              <w:rPr>
                <w:spacing w:val="-2"/>
                <w:sz w:val="22"/>
                <w:szCs w:val="22"/>
                <w:lang w:val="en-US"/>
              </w:rPr>
              <w:t xml:space="preserve"> </w:t>
            </w:r>
            <w:r>
              <w:rPr>
                <w:spacing w:val="-2"/>
                <w:sz w:val="22"/>
                <w:szCs w:val="22"/>
              </w:rPr>
              <w:t>байланысты</w:t>
            </w:r>
            <w:r>
              <w:rPr>
                <w:spacing w:val="-2"/>
                <w:sz w:val="22"/>
                <w:szCs w:val="22"/>
                <w:lang w:val="en-US"/>
              </w:rPr>
              <w:t xml:space="preserve"> </w:t>
            </w:r>
            <w:r>
              <w:rPr>
                <w:spacing w:val="-2"/>
                <w:sz w:val="22"/>
                <w:szCs w:val="22"/>
              </w:rPr>
              <w:t>барлық</w:t>
            </w:r>
            <w:r>
              <w:rPr>
                <w:spacing w:val="-2"/>
                <w:sz w:val="22"/>
                <w:szCs w:val="22"/>
                <w:lang w:val="en-US"/>
              </w:rPr>
              <w:t xml:space="preserve"> </w:t>
            </w:r>
            <w:r>
              <w:rPr>
                <w:spacing w:val="-2"/>
                <w:sz w:val="22"/>
                <w:szCs w:val="22"/>
              </w:rPr>
              <w:t>шығындарын</w:t>
            </w:r>
            <w:r>
              <w:rPr>
                <w:spacing w:val="-2"/>
                <w:sz w:val="22"/>
                <w:szCs w:val="22"/>
                <w:lang w:val="en-US"/>
              </w:rPr>
              <w:t xml:space="preserve"> </w:t>
            </w:r>
            <w:r>
              <w:rPr>
                <w:spacing w:val="-2"/>
                <w:sz w:val="22"/>
                <w:szCs w:val="22"/>
              </w:rPr>
              <w:t>өтейді</w:t>
            </w:r>
            <w:r>
              <w:rPr>
                <w:spacing w:val="-2"/>
                <w:sz w:val="22"/>
                <w:szCs w:val="22"/>
                <w:lang w:val="en-US"/>
              </w:rPr>
              <w:t>.</w:t>
            </w:r>
          </w:p>
        </w:tc>
        <w:tc>
          <w:tcPr>
            <w:tcW w:w="3124" w:type="dxa"/>
            <w:tcBorders>
              <w:top w:val="single" w:sz="4" w:space="0" w:color="000000"/>
              <w:left w:val="single" w:sz="4" w:space="0" w:color="000000"/>
              <w:bottom w:val="single" w:sz="4" w:space="0" w:color="000000"/>
              <w:right w:val="single" w:sz="4" w:space="0" w:color="000000"/>
            </w:tcBorders>
          </w:tcPr>
          <w:p w14:paraId="2AC865E1" w14:textId="77777777" w:rsidR="00330C4D" w:rsidRDefault="00000000">
            <w:pPr>
              <w:jc w:val="both"/>
            </w:pPr>
            <w:r>
              <w:rPr>
                <w:sz w:val="22"/>
                <w:szCs w:val="22"/>
              </w:rPr>
              <w:t>13.7. Жеткізушінің сәйкестігін тексеру нәтижелері бойынша теріс қорытынды болған жағдайда, Сатып алушы осы Келісімшартты бұзуға құқылы</w:t>
            </w:r>
            <w:r>
              <w:rPr>
                <w:spacing w:val="-2"/>
                <w:sz w:val="22"/>
                <w:szCs w:val="22"/>
              </w:rPr>
              <w:t>, жеткізушіні жазбаша түрде хабардар ету арқылы. Шарт Сатып алушы тиісті хабарламаны жіберген күннен бастап бұзылған болып саналады. Бұл ретте Жеткізуші Сатып алушының барлық байланысты шығындарын өтейді.</w:t>
            </w:r>
          </w:p>
          <w:p w14:paraId="64F931CB" w14:textId="77777777" w:rsidR="00330C4D" w:rsidRDefault="00330C4D">
            <w:pPr>
              <w:jc w:val="both"/>
              <w:rPr>
                <w:spacing w:val="-2"/>
                <w:sz w:val="22"/>
                <w:szCs w:val="22"/>
              </w:rPr>
            </w:pPr>
          </w:p>
        </w:tc>
        <w:tc>
          <w:tcPr>
            <w:tcW w:w="3197" w:type="dxa"/>
            <w:gridSpan w:val="2"/>
            <w:tcBorders>
              <w:top w:val="single" w:sz="4" w:space="0" w:color="000000"/>
              <w:left w:val="single" w:sz="4" w:space="0" w:color="000000"/>
              <w:bottom w:val="single" w:sz="4" w:space="0" w:color="000000"/>
              <w:right w:val="single" w:sz="4" w:space="0" w:color="000000"/>
            </w:tcBorders>
          </w:tcPr>
          <w:p w14:paraId="46F81668" w14:textId="77777777" w:rsidR="00330C4D" w:rsidRDefault="00000000">
            <w:pPr>
              <w:keepNext/>
              <w:spacing w:after="120"/>
              <w:jc w:val="both"/>
            </w:pPr>
            <w:r>
              <w:rPr>
                <w:sz w:val="22"/>
                <w:szCs w:val="22"/>
                <w:lang w:val="en-US"/>
              </w:rPr>
              <w:t xml:space="preserve">13.7. </w:t>
            </w:r>
            <w:r>
              <w:rPr>
                <w:spacing w:val="-2"/>
                <w:sz w:val="22"/>
                <w:szCs w:val="22"/>
                <w:lang w:val="en-US"/>
              </w:rPr>
              <w:t>The Buyer has the right to dissolve the present Agreement,</w:t>
            </w:r>
            <w:r>
              <w:rPr>
                <w:sz w:val="22"/>
                <w:szCs w:val="22"/>
                <w:lang w:val="en-US"/>
              </w:rPr>
              <w:t xml:space="preserve"> </w:t>
            </w:r>
            <w:r>
              <w:rPr>
                <w:color w:val="222222"/>
                <w:sz w:val="22"/>
                <w:szCs w:val="22"/>
                <w:shd w:val="clear" w:color="auto" w:fill="F8F9FA"/>
                <w:lang w:val="en-US"/>
              </w:rPr>
              <w:t xml:space="preserve">in case of a negative conclusion on the results of the compliance check of the Supplier, notifying the Supplier in writing. </w:t>
            </w:r>
            <w:r>
              <w:rPr>
                <w:spacing w:val="-2"/>
                <w:sz w:val="22"/>
                <w:szCs w:val="22"/>
                <w:lang w:val="en-US"/>
              </w:rPr>
              <w:t>The Agreement shall be deemed terminated from the date of delivery by the Buyer of a relevant notice to the Supplier. In such case, the Supplier shall compensate all relevant losses of the Buyer.</w:t>
            </w:r>
          </w:p>
        </w:tc>
      </w:tr>
      <w:tr w:rsidR="00330C4D" w14:paraId="630185F8" w14:textId="77777777">
        <w:tc>
          <w:tcPr>
            <w:tcW w:w="3012" w:type="dxa"/>
            <w:tcBorders>
              <w:top w:val="single" w:sz="4" w:space="0" w:color="000000"/>
              <w:left w:val="single" w:sz="4" w:space="0" w:color="000000"/>
              <w:bottom w:val="single" w:sz="4" w:space="0" w:color="000000"/>
              <w:right w:val="single" w:sz="4" w:space="0" w:color="000000"/>
            </w:tcBorders>
          </w:tcPr>
          <w:p w14:paraId="7844FB11" w14:textId="77777777" w:rsidR="00330C4D" w:rsidRDefault="00000000">
            <w:pPr>
              <w:pStyle w:val="aeuiou1"/>
              <w:widowControl w:val="0"/>
              <w:spacing w:after="120"/>
              <w:jc w:val="center"/>
              <w:rPr>
                <w:sz w:val="22"/>
                <w:szCs w:val="22"/>
                <w:lang w:val="kk-KZ"/>
              </w:rPr>
            </w:pPr>
            <w:r>
              <w:rPr>
                <w:b/>
                <w:sz w:val="22"/>
                <w:szCs w:val="22"/>
              </w:rPr>
              <w:t>1</w:t>
            </w:r>
            <w:r>
              <w:rPr>
                <w:b/>
                <w:sz w:val="22"/>
                <w:szCs w:val="22"/>
                <w:lang w:val="en-US"/>
              </w:rPr>
              <w:t>4</w:t>
            </w:r>
            <w:r>
              <w:rPr>
                <w:b/>
                <w:sz w:val="22"/>
                <w:szCs w:val="22"/>
              </w:rPr>
              <w:t xml:space="preserve">. </w:t>
            </w:r>
            <w:r>
              <w:rPr>
                <w:b/>
                <w:sz w:val="22"/>
                <w:szCs w:val="22"/>
                <w:lang w:val="kk-KZ"/>
              </w:rPr>
              <w:t>БАСҚА ТАЛАПТАР</w:t>
            </w:r>
          </w:p>
        </w:tc>
        <w:tc>
          <w:tcPr>
            <w:tcW w:w="3124" w:type="dxa"/>
            <w:tcBorders>
              <w:top w:val="single" w:sz="4" w:space="0" w:color="000000"/>
              <w:left w:val="single" w:sz="4" w:space="0" w:color="000000"/>
              <w:bottom w:val="single" w:sz="4" w:space="0" w:color="000000"/>
              <w:right w:val="single" w:sz="4" w:space="0" w:color="000000"/>
            </w:tcBorders>
          </w:tcPr>
          <w:p w14:paraId="0960C2E0" w14:textId="77777777" w:rsidR="00330C4D" w:rsidRDefault="00000000">
            <w:pPr>
              <w:spacing w:after="120"/>
              <w:jc w:val="center"/>
              <w:rPr>
                <w:sz w:val="22"/>
                <w:szCs w:val="22"/>
              </w:rPr>
            </w:pPr>
            <w:r>
              <w:rPr>
                <w:b/>
                <w:sz w:val="22"/>
                <w:szCs w:val="22"/>
              </w:rPr>
              <w:t>1</w:t>
            </w:r>
            <w:r>
              <w:rPr>
                <w:b/>
                <w:sz w:val="22"/>
                <w:szCs w:val="22"/>
                <w:lang w:val="en-US"/>
              </w:rPr>
              <w:t>4</w:t>
            </w:r>
            <w:r>
              <w:rPr>
                <w:b/>
                <w:sz w:val="22"/>
                <w:szCs w:val="22"/>
              </w:rPr>
              <w:t>. БАСҚА ШАРТТАР</w:t>
            </w:r>
          </w:p>
        </w:tc>
        <w:tc>
          <w:tcPr>
            <w:tcW w:w="3197" w:type="dxa"/>
            <w:gridSpan w:val="2"/>
            <w:tcBorders>
              <w:top w:val="single" w:sz="4" w:space="0" w:color="000000"/>
              <w:left w:val="single" w:sz="4" w:space="0" w:color="000000"/>
              <w:bottom w:val="single" w:sz="4" w:space="0" w:color="000000"/>
              <w:right w:val="single" w:sz="4" w:space="0" w:color="000000"/>
            </w:tcBorders>
          </w:tcPr>
          <w:p w14:paraId="6020BD0D" w14:textId="77777777" w:rsidR="00330C4D" w:rsidRDefault="00000000">
            <w:pPr>
              <w:keepNext/>
              <w:spacing w:after="120"/>
              <w:jc w:val="center"/>
              <w:rPr>
                <w:sz w:val="22"/>
                <w:szCs w:val="22"/>
                <w:lang w:val="en-GB"/>
              </w:rPr>
            </w:pPr>
            <w:r>
              <w:rPr>
                <w:b/>
                <w:sz w:val="22"/>
                <w:szCs w:val="22"/>
                <w:lang w:val="en-GB"/>
              </w:rPr>
              <w:t>14. MISCELLANEOUS</w:t>
            </w:r>
          </w:p>
        </w:tc>
      </w:tr>
      <w:tr w:rsidR="00330C4D" w14:paraId="306A7713" w14:textId="77777777">
        <w:tc>
          <w:tcPr>
            <w:tcW w:w="3012" w:type="dxa"/>
            <w:tcBorders>
              <w:top w:val="single" w:sz="4" w:space="0" w:color="000000"/>
              <w:left w:val="single" w:sz="4" w:space="0" w:color="000000"/>
              <w:bottom w:val="single" w:sz="4" w:space="0" w:color="000000"/>
              <w:right w:val="single" w:sz="4" w:space="0" w:color="000000"/>
            </w:tcBorders>
          </w:tcPr>
          <w:p w14:paraId="4C7D6AA9" w14:textId="77777777" w:rsidR="00330C4D" w:rsidRDefault="00000000">
            <w:pPr>
              <w:pStyle w:val="aeuiou1"/>
              <w:tabs>
                <w:tab w:val="left" w:pos="0"/>
                <w:tab w:val="left" w:pos="709"/>
              </w:tabs>
              <w:spacing w:after="120"/>
              <w:jc w:val="both"/>
            </w:pPr>
            <w:r>
              <w:rPr>
                <w:sz w:val="22"/>
                <w:szCs w:val="22"/>
              </w:rPr>
              <w:t xml:space="preserve">14.1. Жеткізуші веб-сайтқа сілтеме арқылы </w:t>
            </w:r>
            <w:r>
              <w:rPr>
                <w:sz w:val="22"/>
                <w:szCs w:val="22"/>
                <w:lang w:val="en-US"/>
              </w:rPr>
              <w:t>ORANO</w:t>
            </w:r>
            <w:r>
              <w:rPr>
                <w:sz w:val="22"/>
                <w:szCs w:val="22"/>
              </w:rPr>
              <w:t xml:space="preserve"> </w:t>
            </w:r>
            <w:r>
              <w:rPr>
                <w:sz w:val="22"/>
                <w:szCs w:val="22"/>
                <w:lang w:val="kk-KZ"/>
              </w:rPr>
              <w:t xml:space="preserve">Этика Кодексімен және </w:t>
            </w:r>
            <w:r>
              <w:rPr>
                <w:sz w:val="22"/>
                <w:szCs w:val="22"/>
                <w:lang w:val="en-US"/>
              </w:rPr>
              <w:t>ORANO</w:t>
            </w:r>
            <w:r>
              <w:rPr>
                <w:sz w:val="22"/>
                <w:szCs w:val="22"/>
                <w:lang w:val="kk-KZ"/>
              </w:rPr>
              <w:t xml:space="preserve"> </w:t>
            </w:r>
            <w:r>
              <w:rPr>
                <w:sz w:val="22"/>
                <w:szCs w:val="22"/>
              </w:rPr>
              <w:t>Т</w:t>
            </w:r>
            <w:r>
              <w:rPr>
                <w:sz w:val="22"/>
                <w:szCs w:val="22"/>
                <w:lang w:val="kk-KZ"/>
              </w:rPr>
              <w:t>ұрақты даму туралы декларациясымен</w:t>
            </w:r>
            <w:r>
              <w:rPr>
                <w:sz w:val="22"/>
                <w:szCs w:val="22"/>
              </w:rPr>
              <w:t xml:space="preserve"> берілгенін </w:t>
            </w:r>
            <w:r>
              <w:rPr>
                <w:sz w:val="22"/>
                <w:szCs w:val="22"/>
                <w:lang w:val="kk-KZ"/>
              </w:rPr>
              <w:t>және</w:t>
            </w:r>
            <w:r>
              <w:rPr>
                <w:sz w:val="22"/>
                <w:szCs w:val="22"/>
              </w:rPr>
              <w:t xml:space="preserve"> </w:t>
            </w:r>
            <w:r>
              <w:rPr>
                <w:sz w:val="22"/>
                <w:szCs w:val="22"/>
                <w:lang w:val="kk-KZ"/>
              </w:rPr>
              <w:t>толықтай танысқанын</w:t>
            </w:r>
            <w:r>
              <w:rPr>
                <w:sz w:val="22"/>
                <w:szCs w:val="22"/>
              </w:rPr>
              <w:t xml:space="preserve"> ериді: https://www б. </w:t>
            </w:r>
            <w:hyperlink r:id="rId17">
              <w:r>
                <w:rPr>
                  <w:rStyle w:val="a5"/>
                  <w:sz w:val="22"/>
                  <w:szCs w:val="22"/>
                </w:rPr>
                <w:t>https://www.orano.group/en/group/suppliers-relations/ethics-social</w:t>
              </w:r>
            </w:hyperlink>
            <w:r>
              <w:rPr>
                <w:sz w:val="22"/>
                <w:szCs w:val="22"/>
              </w:rPr>
              <w:t>, ж</w:t>
            </w:r>
            <w:r>
              <w:rPr>
                <w:sz w:val="22"/>
                <w:szCs w:val="22"/>
                <w:lang w:val="kk-KZ"/>
              </w:rPr>
              <w:t>әне осы Шартты орындау барысында онда көрсетілген қағидаларды қолдануға және оларды орындауға, атап айтқанда қызметкерлер кемсітушілігін болдырмауға, жергілікті және шетелдік ресми тұлғалардың жемқорлығымен күресуге, халықаралық адам құқықтарын қорғауға, қоршаған ортаны қорғауға және басқаға қатысты қағидаларды орындауға міндеттенеді. Жеткізуші сондай қағидалардың бұзылуы Шарттың елеулі бұзылуы ретінде қарастырылатынын мойындайды. Бұл ретте, Жеткізуші мердігерлерінің жоғарыда аталған құжаттардың орындалуын қамтамасыз етуге міндетті.</w:t>
            </w:r>
          </w:p>
        </w:tc>
        <w:tc>
          <w:tcPr>
            <w:tcW w:w="3124" w:type="dxa"/>
            <w:tcBorders>
              <w:top w:val="single" w:sz="4" w:space="0" w:color="000000"/>
              <w:left w:val="single" w:sz="4" w:space="0" w:color="000000"/>
              <w:bottom w:val="single" w:sz="4" w:space="0" w:color="000000"/>
              <w:right w:val="single" w:sz="4" w:space="0" w:color="000000"/>
            </w:tcBorders>
          </w:tcPr>
          <w:p w14:paraId="0271C0FF" w14:textId="77777777" w:rsidR="00330C4D" w:rsidRDefault="00000000">
            <w:pPr>
              <w:tabs>
                <w:tab w:val="left" w:pos="0"/>
                <w:tab w:val="left" w:pos="709"/>
              </w:tabs>
              <w:spacing w:after="120"/>
              <w:jc w:val="both"/>
            </w:pPr>
            <w:r>
              <w:rPr>
                <w:sz w:val="22"/>
                <w:szCs w:val="22"/>
              </w:rPr>
              <w:t xml:space="preserve">14.1. Шартқа қол қоя отырып, </w:t>
            </w:r>
            <w:r>
              <w:rPr>
                <w:spacing w:val="-2"/>
                <w:sz w:val="22"/>
                <w:szCs w:val="22"/>
              </w:rPr>
              <w:t xml:space="preserve">Жеткізуші </w:t>
            </w:r>
            <w:r>
              <w:rPr>
                <w:sz w:val="22"/>
                <w:szCs w:val="22"/>
              </w:rPr>
              <w:t xml:space="preserve">әдеп кодексімен толық танысқандығын растайды </w:t>
            </w:r>
            <w:r>
              <w:rPr>
                <w:sz w:val="22"/>
                <w:szCs w:val="22"/>
                <w:lang w:val="en-US"/>
              </w:rPr>
              <w:t>ORANO</w:t>
            </w:r>
            <w:r>
              <w:rPr>
                <w:sz w:val="22"/>
                <w:szCs w:val="22"/>
                <w:lang w:val="kk-KZ"/>
              </w:rPr>
              <w:t xml:space="preserve"> </w:t>
            </w:r>
            <w:r>
              <w:rPr>
                <w:sz w:val="22"/>
                <w:szCs w:val="22"/>
              </w:rPr>
              <w:t xml:space="preserve">және Орнықты даму декларациясымен </w:t>
            </w:r>
            <w:r>
              <w:rPr>
                <w:sz w:val="22"/>
                <w:szCs w:val="22"/>
                <w:lang w:val="en-US"/>
              </w:rPr>
              <w:t>ORANO</w:t>
            </w:r>
            <w:r>
              <w:rPr>
                <w:sz w:val="22"/>
                <w:szCs w:val="22"/>
              </w:rPr>
              <w:t xml:space="preserve">, олар оған веб-сайтқа сілтеме арқылы берілген: </w:t>
            </w:r>
            <w:hyperlink r:id="rId18">
              <w:r>
                <w:rPr>
                  <w:rStyle w:val="a5"/>
                  <w:sz w:val="22"/>
                  <w:szCs w:val="22"/>
                </w:rPr>
                <w:t>https://www.orano.group/en/group/suppliers-relations/ethics-social</w:t>
              </w:r>
            </w:hyperlink>
            <w:r>
              <w:rPr>
                <w:sz w:val="22"/>
                <w:szCs w:val="22"/>
              </w:rPr>
              <w:t xml:space="preserve">, және Шартты орындау кезінде оларда көрсетілген қағидаларды қолдануға және ұстануға міндеттенеді, атап айтқанда, қызметкерлерді кемсітушілікке жол бермеу, жергілікті және шетелдік шенеуніктердің парақорлығына қарсы күрес, халықаралық адам құқықтарын қорғау және қоршаған ортаны қорғау қағидаларын сақтауға міндеттенеді. және т.б. </w:t>
            </w:r>
            <w:r>
              <w:rPr>
                <w:spacing w:val="-2"/>
                <w:sz w:val="22"/>
                <w:szCs w:val="22"/>
              </w:rPr>
              <w:t xml:space="preserve">Жеткізуші </w:t>
            </w:r>
            <w:r>
              <w:rPr>
                <w:sz w:val="22"/>
                <w:szCs w:val="22"/>
              </w:rPr>
              <w:t xml:space="preserve">мұндай қағидаларды бұзу Шарттың елеулі бұзылуы ретінде қарастырылатынын мойындайды. Бұл ретте </w:t>
            </w:r>
            <w:r>
              <w:rPr>
                <w:spacing w:val="-2"/>
                <w:sz w:val="22"/>
                <w:szCs w:val="22"/>
              </w:rPr>
              <w:t xml:space="preserve">Жеткізуші </w:t>
            </w:r>
            <w:r>
              <w:rPr>
                <w:sz w:val="22"/>
                <w:szCs w:val="22"/>
              </w:rPr>
              <w:t>қосалқы мердігерлердің жоғарыда аталған құжаттарды сақтауын қамтамасыз етуге міндетті.</w:t>
            </w:r>
          </w:p>
        </w:tc>
        <w:tc>
          <w:tcPr>
            <w:tcW w:w="3197" w:type="dxa"/>
            <w:gridSpan w:val="2"/>
            <w:tcBorders>
              <w:top w:val="single" w:sz="4" w:space="0" w:color="000000"/>
              <w:left w:val="single" w:sz="4" w:space="0" w:color="000000"/>
              <w:bottom w:val="single" w:sz="4" w:space="0" w:color="000000"/>
              <w:right w:val="single" w:sz="4" w:space="0" w:color="000000"/>
            </w:tcBorders>
          </w:tcPr>
          <w:p w14:paraId="6105A3D1" w14:textId="77777777" w:rsidR="00330C4D" w:rsidRDefault="00000000">
            <w:pPr>
              <w:tabs>
                <w:tab w:val="left" w:pos="0"/>
                <w:tab w:val="left" w:pos="709"/>
              </w:tabs>
              <w:spacing w:after="120"/>
              <w:jc w:val="both"/>
            </w:pPr>
            <w:r>
              <w:rPr>
                <w:sz w:val="22"/>
                <w:szCs w:val="22"/>
                <w:lang w:val="en-GB"/>
              </w:rPr>
              <w:t>1</w:t>
            </w:r>
            <w:r>
              <w:rPr>
                <w:sz w:val="22"/>
                <w:szCs w:val="22"/>
                <w:lang w:val="en-US"/>
              </w:rPr>
              <w:t>4</w:t>
            </w:r>
            <w:r>
              <w:rPr>
                <w:sz w:val="22"/>
                <w:szCs w:val="22"/>
                <w:lang w:val="en-GB"/>
              </w:rPr>
              <w:t xml:space="preserve">.1. </w:t>
            </w:r>
            <w:r>
              <w:rPr>
                <w:sz w:val="22"/>
                <w:szCs w:val="22"/>
                <w:lang w:val="en-US"/>
              </w:rPr>
              <w:t>The</w:t>
            </w:r>
            <w:r>
              <w:rPr>
                <w:sz w:val="22"/>
                <w:szCs w:val="22"/>
                <w:lang w:val="en-GB"/>
              </w:rPr>
              <w:t xml:space="preserve"> Supplier confirms that it is fully acquainted with the ORANO’s Code of Ethics and ORANO’s Sustainable development Declaration, which were provided to them through links to the website:</w:t>
            </w:r>
            <w:hyperlink r:id="rId19">
              <w:r>
                <w:rPr>
                  <w:rStyle w:val="a5"/>
                  <w:sz w:val="22"/>
                  <w:szCs w:val="22"/>
                  <w:lang w:val="en-US"/>
                </w:rPr>
                <w:t>https://www.orano.group/en/group/suppliers-relations/ethics-social</w:t>
              </w:r>
            </w:hyperlink>
            <w:r>
              <w:rPr>
                <w:sz w:val="22"/>
                <w:szCs w:val="22"/>
                <w:lang w:val="en-GB"/>
              </w:rPr>
              <w:t>, and undertakes to apply and follow the principles stated therein in the course of performance of this Agreement, and in particular, to comply with the principles regarding non-discrimination of employees, fighting against bribery of local and foreign officials, protection of international human rights and environment etc.</w:t>
            </w:r>
            <w:r>
              <w:rPr>
                <w:sz w:val="22"/>
                <w:szCs w:val="22"/>
                <w:lang w:val="en-US"/>
              </w:rPr>
              <w:t xml:space="preserve"> </w:t>
            </w:r>
            <w:r>
              <w:rPr>
                <w:sz w:val="22"/>
                <w:szCs w:val="22"/>
                <w:lang w:val="en-GB"/>
              </w:rPr>
              <w:t>The Supplier acknowledges that the violation of such principles will be treated as a material violation of this Agreement.</w:t>
            </w:r>
            <w:r>
              <w:rPr>
                <w:sz w:val="22"/>
                <w:szCs w:val="22"/>
                <w:lang w:val="en-US"/>
              </w:rPr>
              <w:t xml:space="preserve"> </w:t>
            </w:r>
            <w:r>
              <w:rPr>
                <w:sz w:val="22"/>
                <w:szCs w:val="22"/>
                <w:lang w:val="en-GB"/>
              </w:rPr>
              <w:t>At the same time, the Supplier is obliged to ensure compliance with the above documents by the Subcontractors.</w:t>
            </w:r>
          </w:p>
        </w:tc>
      </w:tr>
      <w:tr w:rsidR="00330C4D" w14:paraId="0836D7D6" w14:textId="77777777">
        <w:tc>
          <w:tcPr>
            <w:tcW w:w="3012" w:type="dxa"/>
            <w:tcBorders>
              <w:top w:val="single" w:sz="4" w:space="0" w:color="000000"/>
              <w:left w:val="single" w:sz="4" w:space="0" w:color="000000"/>
              <w:bottom w:val="single" w:sz="4" w:space="0" w:color="000000"/>
              <w:right w:val="single" w:sz="4" w:space="0" w:color="000000"/>
            </w:tcBorders>
          </w:tcPr>
          <w:p w14:paraId="7F66DED4" w14:textId="77777777" w:rsidR="00330C4D" w:rsidRDefault="00000000">
            <w:pPr>
              <w:pStyle w:val="aeuiou1"/>
              <w:tabs>
                <w:tab w:val="left" w:pos="0"/>
              </w:tabs>
              <w:spacing w:after="120"/>
              <w:jc w:val="both"/>
            </w:pPr>
            <w:r>
              <w:rPr>
                <w:sz w:val="22"/>
                <w:szCs w:val="22"/>
                <w:lang w:val="kk-KZ"/>
              </w:rPr>
              <w:t>1</w:t>
            </w:r>
            <w:r>
              <w:rPr>
                <w:sz w:val="22"/>
                <w:szCs w:val="22"/>
                <w:lang w:val="en-US"/>
              </w:rPr>
              <w:t>4</w:t>
            </w:r>
            <w:r>
              <w:rPr>
                <w:sz w:val="22"/>
                <w:szCs w:val="22"/>
                <w:lang w:val="kk-KZ"/>
              </w:rPr>
              <w:t>.2. Жеткізілетін Тауарлардағы жергілікті қамту мөлшері _____ % құрайды.</w:t>
            </w:r>
          </w:p>
        </w:tc>
        <w:tc>
          <w:tcPr>
            <w:tcW w:w="3124" w:type="dxa"/>
            <w:tcBorders>
              <w:top w:val="single" w:sz="4" w:space="0" w:color="000000"/>
              <w:left w:val="single" w:sz="4" w:space="0" w:color="000000"/>
              <w:bottom w:val="single" w:sz="4" w:space="0" w:color="000000"/>
              <w:right w:val="single" w:sz="4" w:space="0" w:color="000000"/>
            </w:tcBorders>
          </w:tcPr>
          <w:p w14:paraId="287F5D6F" w14:textId="77777777" w:rsidR="00330C4D" w:rsidRDefault="00000000">
            <w:pPr>
              <w:tabs>
                <w:tab w:val="left" w:pos="0"/>
              </w:tabs>
              <w:spacing w:after="120"/>
              <w:jc w:val="both"/>
              <w:rPr>
                <w:sz w:val="22"/>
                <w:szCs w:val="22"/>
              </w:rPr>
            </w:pPr>
            <w:r>
              <w:rPr>
                <w:bCs/>
                <w:sz w:val="22"/>
                <w:szCs w:val="22"/>
              </w:rPr>
              <w:t>14.2. Жеткізілетін тауарлардағы жергілікті қамту _____ % құрайды.</w:t>
            </w:r>
          </w:p>
        </w:tc>
        <w:tc>
          <w:tcPr>
            <w:tcW w:w="3197" w:type="dxa"/>
            <w:gridSpan w:val="2"/>
            <w:tcBorders>
              <w:top w:val="single" w:sz="4" w:space="0" w:color="000000"/>
              <w:left w:val="single" w:sz="4" w:space="0" w:color="000000"/>
              <w:bottom w:val="single" w:sz="4" w:space="0" w:color="000000"/>
              <w:right w:val="single" w:sz="4" w:space="0" w:color="000000"/>
            </w:tcBorders>
          </w:tcPr>
          <w:p w14:paraId="39302CE3" w14:textId="77777777" w:rsidR="00330C4D" w:rsidRDefault="00000000">
            <w:pPr>
              <w:tabs>
                <w:tab w:val="left" w:pos="0"/>
              </w:tabs>
              <w:spacing w:after="120"/>
              <w:jc w:val="both"/>
              <w:rPr>
                <w:sz w:val="22"/>
                <w:szCs w:val="22"/>
                <w:lang w:val="en-US"/>
              </w:rPr>
            </w:pPr>
            <w:r>
              <w:rPr>
                <w:sz w:val="22"/>
                <w:szCs w:val="22"/>
                <w:lang w:val="en-US"/>
              </w:rPr>
              <w:t xml:space="preserve">14.2. </w:t>
            </w:r>
            <w:r>
              <w:rPr>
                <w:bCs/>
                <w:sz w:val="22"/>
                <w:szCs w:val="22"/>
                <w:lang w:val="en-US"/>
              </w:rPr>
              <w:t>Local content in supplied Goods required: _____ %.</w:t>
            </w:r>
          </w:p>
        </w:tc>
      </w:tr>
      <w:tr w:rsidR="00330C4D" w14:paraId="58A1BB70" w14:textId="77777777">
        <w:trPr>
          <w:trHeight w:val="276"/>
        </w:trPr>
        <w:tc>
          <w:tcPr>
            <w:tcW w:w="3012" w:type="dxa"/>
            <w:tcBorders>
              <w:top w:val="single" w:sz="4" w:space="0" w:color="000000"/>
              <w:left w:val="single" w:sz="4" w:space="0" w:color="000000"/>
              <w:bottom w:val="single" w:sz="4" w:space="0" w:color="000000"/>
              <w:right w:val="single" w:sz="4" w:space="0" w:color="000000"/>
            </w:tcBorders>
          </w:tcPr>
          <w:p w14:paraId="3B02D847" w14:textId="77777777" w:rsidR="00330C4D" w:rsidRDefault="00000000">
            <w:pPr>
              <w:pStyle w:val="aeuiou1"/>
              <w:spacing w:after="120"/>
              <w:jc w:val="both"/>
              <w:rPr>
                <w:color w:val="000000"/>
                <w:sz w:val="22"/>
                <w:szCs w:val="22"/>
                <w:lang w:val="kk-KZ"/>
              </w:rPr>
            </w:pPr>
            <w:r>
              <w:rPr>
                <w:color w:val="000000"/>
                <w:sz w:val="22"/>
                <w:szCs w:val="22"/>
                <w:lang w:val="kk-KZ"/>
              </w:rPr>
              <w:t>1</w:t>
            </w:r>
            <w:r>
              <w:rPr>
                <w:color w:val="000000"/>
                <w:sz w:val="22"/>
                <w:szCs w:val="22"/>
                <w:lang w:val="en-US"/>
              </w:rPr>
              <w:t>4</w:t>
            </w:r>
            <w:r>
              <w:rPr>
                <w:color w:val="000000"/>
                <w:sz w:val="22"/>
                <w:szCs w:val="22"/>
                <w:lang w:val="kk-KZ"/>
              </w:rPr>
              <w:t xml:space="preserve">.3. </w:t>
            </w:r>
            <w:r>
              <w:rPr>
                <w:sz w:val="22"/>
                <w:szCs w:val="22"/>
                <w:lang w:val="kk-KZ"/>
              </w:rPr>
              <w:t>Шарт бойынша Сатып алушының байланыс тұлғасы ретінде тағайындалған тұлға:</w:t>
            </w:r>
          </w:p>
          <w:p w14:paraId="772FE3B9" w14:textId="77777777" w:rsidR="00330C4D" w:rsidRDefault="00000000">
            <w:pPr>
              <w:pStyle w:val="aeuiou1"/>
              <w:jc w:val="both"/>
            </w:pPr>
            <w:r>
              <w:rPr>
                <w:color w:val="000000"/>
                <w:sz w:val="22"/>
                <w:szCs w:val="22"/>
                <w:lang w:val="kk-KZ"/>
              </w:rPr>
              <w:t>- Лауазымы- Сатып алу аға маманы- Мәдина Мырзабекова Қаирғали қызы</w:t>
            </w:r>
            <w:r>
              <w:rPr>
                <w:sz w:val="22"/>
                <w:szCs w:val="22"/>
                <w:lang w:val="kk-KZ"/>
              </w:rPr>
              <w:t>,</w:t>
            </w:r>
          </w:p>
          <w:p w14:paraId="03401870" w14:textId="77777777" w:rsidR="00330C4D" w:rsidRDefault="00000000">
            <w:pPr>
              <w:pStyle w:val="aeuiou1"/>
              <w:jc w:val="both"/>
            </w:pPr>
            <w:r>
              <w:rPr>
                <w:sz w:val="22"/>
                <w:szCs w:val="22"/>
                <w:lang w:val="kk-KZ"/>
              </w:rPr>
              <w:t>- Орналасқан жері- Нұр-Сұлтан қаласы, 48 Сауран көшесі, БЦ «Конргесс офис»</w:t>
            </w:r>
          </w:p>
          <w:p w14:paraId="4CF62746" w14:textId="77777777" w:rsidR="00330C4D" w:rsidRDefault="00000000">
            <w:pPr>
              <w:pStyle w:val="aeuiou1"/>
              <w:jc w:val="both"/>
              <w:rPr>
                <w:sz w:val="22"/>
                <w:szCs w:val="22"/>
                <w:lang w:val="kk-KZ"/>
              </w:rPr>
            </w:pPr>
            <w:r>
              <w:rPr>
                <w:sz w:val="22"/>
                <w:szCs w:val="22"/>
                <w:lang w:val="kk-KZ"/>
              </w:rPr>
              <w:t>- Телефон- +7 7172 69 21 21,</w:t>
            </w:r>
          </w:p>
          <w:p w14:paraId="1A4D972E" w14:textId="77777777" w:rsidR="00330C4D" w:rsidRDefault="00000000">
            <w:pPr>
              <w:pStyle w:val="aeuiou1"/>
              <w:jc w:val="both"/>
            </w:pPr>
            <w:r>
              <w:rPr>
                <w:sz w:val="22"/>
                <w:szCs w:val="22"/>
                <w:lang w:val="kk-KZ"/>
              </w:rPr>
              <w:t xml:space="preserve">- Электрондық пошта мекенжайы- </w:t>
            </w:r>
            <w:r>
              <w:rPr>
                <w:sz w:val="22"/>
                <w:szCs w:val="22"/>
                <w:lang w:val="en-US"/>
              </w:rPr>
              <w:t>madina</w:t>
            </w:r>
            <w:r>
              <w:rPr>
                <w:sz w:val="22"/>
                <w:szCs w:val="22"/>
              </w:rPr>
              <w:t>.</w:t>
            </w:r>
            <w:r>
              <w:rPr>
                <w:sz w:val="22"/>
                <w:szCs w:val="22"/>
                <w:lang w:val="en-US"/>
              </w:rPr>
              <w:t>myrzabekova</w:t>
            </w:r>
            <w:r>
              <w:rPr>
                <w:sz w:val="22"/>
                <w:szCs w:val="22"/>
              </w:rPr>
              <w:t>@</w:t>
            </w:r>
            <w:r>
              <w:rPr>
                <w:sz w:val="22"/>
                <w:szCs w:val="22"/>
                <w:lang w:val="en-US"/>
              </w:rPr>
              <w:t>areva</w:t>
            </w:r>
            <w:r>
              <w:rPr>
                <w:sz w:val="22"/>
                <w:szCs w:val="22"/>
              </w:rPr>
              <w:t>.</w:t>
            </w:r>
            <w:r>
              <w:rPr>
                <w:sz w:val="22"/>
                <w:szCs w:val="22"/>
                <w:lang w:val="en-US"/>
              </w:rPr>
              <w:t>com</w:t>
            </w:r>
            <w:r>
              <w:rPr>
                <w:sz w:val="22"/>
                <w:szCs w:val="22"/>
                <w:lang w:val="kk-KZ"/>
              </w:rPr>
              <w:t>.</w:t>
            </w:r>
          </w:p>
        </w:tc>
        <w:tc>
          <w:tcPr>
            <w:tcW w:w="3124" w:type="dxa"/>
            <w:tcBorders>
              <w:top w:val="single" w:sz="4" w:space="0" w:color="000000"/>
              <w:left w:val="single" w:sz="4" w:space="0" w:color="000000"/>
              <w:bottom w:val="single" w:sz="4" w:space="0" w:color="000000"/>
              <w:right w:val="single" w:sz="4" w:space="0" w:color="000000"/>
            </w:tcBorders>
          </w:tcPr>
          <w:p w14:paraId="2DAD75A9" w14:textId="77777777" w:rsidR="00330C4D" w:rsidRDefault="00000000">
            <w:pPr>
              <w:spacing w:after="120"/>
              <w:jc w:val="both"/>
              <w:rPr>
                <w:color w:val="000000"/>
                <w:sz w:val="22"/>
                <w:szCs w:val="22"/>
              </w:rPr>
            </w:pPr>
            <w:r>
              <w:rPr>
                <w:color w:val="000000"/>
                <w:sz w:val="22"/>
                <w:szCs w:val="22"/>
              </w:rPr>
              <w:t>14.3. Шарт бойынша Сатып алушының байланыс тұлғасы болып мыналар тағайындалады:</w:t>
            </w:r>
          </w:p>
          <w:p w14:paraId="7287A5D7" w14:textId="77777777" w:rsidR="00330C4D" w:rsidRDefault="00000000">
            <w:pPr>
              <w:jc w:val="both"/>
            </w:pPr>
            <w:r>
              <w:rPr>
                <w:color w:val="000000"/>
                <w:sz w:val="22"/>
                <w:szCs w:val="22"/>
              </w:rPr>
              <w:t>- Лауазымы</w:t>
            </w:r>
            <w:r>
              <w:rPr>
                <w:sz w:val="22"/>
                <w:szCs w:val="22"/>
              </w:rPr>
              <w:t>- Сатып алулар жөніндегі аға маман -Мырзабекова Мадина Қайырғалиқызы,</w:t>
            </w:r>
          </w:p>
          <w:p w14:paraId="58F213F4" w14:textId="77777777" w:rsidR="00330C4D" w:rsidRDefault="00000000">
            <w:pPr>
              <w:jc w:val="both"/>
            </w:pPr>
            <w:r>
              <w:rPr>
                <w:sz w:val="22"/>
                <w:szCs w:val="22"/>
              </w:rPr>
              <w:t>- Орналасқан жері, қ.</w:t>
            </w:r>
            <w:r>
              <w:rPr>
                <w:sz w:val="22"/>
                <w:szCs w:val="22"/>
                <w:lang w:val="kk-KZ"/>
              </w:rPr>
              <w:t>Нұр-Сұлтан</w:t>
            </w:r>
            <w:r>
              <w:rPr>
                <w:sz w:val="22"/>
                <w:szCs w:val="22"/>
              </w:rPr>
              <w:t xml:space="preserve">, </w:t>
            </w:r>
            <w:r>
              <w:rPr>
                <w:sz w:val="22"/>
                <w:szCs w:val="22"/>
                <w:lang w:val="kk-KZ"/>
              </w:rPr>
              <w:t>к.</w:t>
            </w:r>
            <w:r>
              <w:rPr>
                <w:sz w:val="22"/>
                <w:szCs w:val="22"/>
              </w:rPr>
              <w:t>.</w:t>
            </w:r>
            <w:r>
              <w:rPr>
                <w:sz w:val="22"/>
                <w:szCs w:val="22"/>
                <w:lang w:val="kk-KZ"/>
              </w:rPr>
              <w:t>Сауран</w:t>
            </w:r>
            <w:r>
              <w:rPr>
                <w:sz w:val="22"/>
                <w:szCs w:val="22"/>
              </w:rPr>
              <w:t xml:space="preserve"> </w:t>
            </w:r>
            <w:r>
              <w:rPr>
                <w:sz w:val="22"/>
                <w:szCs w:val="22"/>
                <w:lang w:val="kk-KZ"/>
              </w:rPr>
              <w:t>48</w:t>
            </w:r>
            <w:r>
              <w:rPr>
                <w:sz w:val="22"/>
                <w:szCs w:val="22"/>
              </w:rPr>
              <w:t>, "Конгресс офис" БО</w:t>
            </w:r>
          </w:p>
          <w:p w14:paraId="59F45261" w14:textId="77777777" w:rsidR="00330C4D" w:rsidRDefault="00000000">
            <w:pPr>
              <w:jc w:val="both"/>
            </w:pPr>
            <w:r>
              <w:rPr>
                <w:sz w:val="22"/>
                <w:szCs w:val="22"/>
              </w:rPr>
              <w:t>- Телефон/</w:t>
            </w:r>
            <w:r>
              <w:rPr>
                <w:sz w:val="22"/>
                <w:szCs w:val="22"/>
                <w:lang w:val="en-GB"/>
              </w:rPr>
              <w:t>Telephone</w:t>
            </w:r>
            <w:r>
              <w:rPr>
                <w:sz w:val="22"/>
                <w:szCs w:val="22"/>
              </w:rPr>
              <w:t>- +7</w:t>
            </w:r>
            <w:r>
              <w:rPr>
                <w:sz w:val="22"/>
                <w:szCs w:val="22"/>
                <w:lang w:val="en-US"/>
              </w:rPr>
              <w:t> </w:t>
            </w:r>
            <w:r>
              <w:rPr>
                <w:sz w:val="22"/>
                <w:szCs w:val="22"/>
              </w:rPr>
              <w:t>7172 69 21 21,</w:t>
            </w:r>
          </w:p>
          <w:p w14:paraId="0D092BCF" w14:textId="77777777" w:rsidR="00330C4D" w:rsidRDefault="00000000">
            <w:pPr>
              <w:jc w:val="both"/>
            </w:pPr>
            <w:r>
              <w:rPr>
                <w:sz w:val="22"/>
                <w:szCs w:val="22"/>
              </w:rPr>
              <w:t xml:space="preserve">- Электрондық пошта мекенжайы- </w:t>
            </w:r>
            <w:r>
              <w:rPr>
                <w:sz w:val="22"/>
                <w:szCs w:val="22"/>
                <w:lang w:val="en-US"/>
              </w:rPr>
              <w:t>madina</w:t>
            </w:r>
            <w:r>
              <w:rPr>
                <w:sz w:val="22"/>
                <w:szCs w:val="22"/>
              </w:rPr>
              <w:t>.</w:t>
            </w:r>
            <w:r>
              <w:rPr>
                <w:sz w:val="22"/>
                <w:szCs w:val="22"/>
                <w:lang w:val="en-US"/>
              </w:rPr>
              <w:t>myrzabekova</w:t>
            </w:r>
            <w:r>
              <w:rPr>
                <w:sz w:val="22"/>
                <w:szCs w:val="22"/>
              </w:rPr>
              <w:t>@</w:t>
            </w:r>
            <w:r>
              <w:rPr>
                <w:sz w:val="22"/>
                <w:szCs w:val="22"/>
                <w:lang w:val="en-US"/>
              </w:rPr>
              <w:t>areva</w:t>
            </w:r>
            <w:r>
              <w:rPr>
                <w:sz w:val="22"/>
                <w:szCs w:val="22"/>
              </w:rPr>
              <w:t>.</w:t>
            </w:r>
            <w:r>
              <w:rPr>
                <w:sz w:val="22"/>
                <w:szCs w:val="22"/>
                <w:lang w:val="en-US"/>
              </w:rPr>
              <w:t>com</w:t>
            </w:r>
            <w:r>
              <w:rPr>
                <w:sz w:val="22"/>
                <w:szCs w:val="22"/>
              </w:rPr>
              <w:t>.</w:t>
            </w:r>
          </w:p>
          <w:p w14:paraId="33E24C23" w14:textId="77777777" w:rsidR="00330C4D" w:rsidRDefault="00330C4D">
            <w:pPr>
              <w:jc w:val="both"/>
              <w:rPr>
                <w:sz w:val="22"/>
                <w:szCs w:val="22"/>
              </w:rPr>
            </w:pPr>
          </w:p>
        </w:tc>
        <w:tc>
          <w:tcPr>
            <w:tcW w:w="3197" w:type="dxa"/>
            <w:gridSpan w:val="2"/>
            <w:tcBorders>
              <w:top w:val="single" w:sz="4" w:space="0" w:color="000000"/>
              <w:left w:val="single" w:sz="4" w:space="0" w:color="000000"/>
              <w:bottom w:val="single" w:sz="4" w:space="0" w:color="000000"/>
              <w:right w:val="single" w:sz="4" w:space="0" w:color="000000"/>
            </w:tcBorders>
          </w:tcPr>
          <w:p w14:paraId="0B8FAD70" w14:textId="77777777" w:rsidR="00330C4D" w:rsidRDefault="00000000">
            <w:pPr>
              <w:tabs>
                <w:tab w:val="left" w:pos="0"/>
              </w:tabs>
              <w:spacing w:after="120"/>
              <w:jc w:val="both"/>
            </w:pPr>
            <w:r>
              <w:rPr>
                <w:sz w:val="22"/>
                <w:szCs w:val="22"/>
                <w:lang w:val="en-US"/>
              </w:rPr>
              <w:t xml:space="preserve">14.3. Buyer’s contact person under the </w:t>
            </w:r>
            <w:r>
              <w:rPr>
                <w:sz w:val="22"/>
                <w:szCs w:val="22"/>
                <w:lang w:val="en-GB"/>
              </w:rPr>
              <w:t>Agreement</w:t>
            </w:r>
            <w:r>
              <w:rPr>
                <w:sz w:val="22"/>
                <w:szCs w:val="22"/>
                <w:lang w:val="en-US"/>
              </w:rPr>
              <w:t xml:space="preserve"> shall be:</w:t>
            </w:r>
          </w:p>
          <w:p w14:paraId="21FD698C" w14:textId="77777777" w:rsidR="00330C4D" w:rsidRDefault="00000000">
            <w:pPr>
              <w:tabs>
                <w:tab w:val="left" w:pos="0"/>
              </w:tabs>
              <w:jc w:val="both"/>
            </w:pPr>
            <w:r>
              <w:rPr>
                <w:sz w:val="22"/>
                <w:szCs w:val="22"/>
                <w:lang w:val="en-US"/>
              </w:rPr>
              <w:t>- Title- Senior Purchasing specialist- Myrzabekova Madina Kairgalievna,</w:t>
            </w:r>
          </w:p>
          <w:p w14:paraId="11C6DAC2" w14:textId="77777777" w:rsidR="00330C4D" w:rsidRDefault="00000000">
            <w:pPr>
              <w:tabs>
                <w:tab w:val="left" w:pos="0"/>
              </w:tabs>
              <w:jc w:val="both"/>
              <w:rPr>
                <w:sz w:val="22"/>
                <w:szCs w:val="22"/>
                <w:lang w:val="en-US"/>
              </w:rPr>
            </w:pPr>
            <w:r>
              <w:rPr>
                <w:sz w:val="22"/>
                <w:szCs w:val="22"/>
                <w:lang w:val="en-US"/>
              </w:rPr>
              <w:t>- Location- Nur-Sultan, 48 Sauran street, BC “Kongress office”</w:t>
            </w:r>
          </w:p>
          <w:p w14:paraId="14C2EF1D" w14:textId="77777777" w:rsidR="00330C4D" w:rsidRDefault="00000000">
            <w:pPr>
              <w:tabs>
                <w:tab w:val="left" w:pos="0"/>
              </w:tabs>
              <w:jc w:val="both"/>
              <w:rPr>
                <w:sz w:val="22"/>
                <w:szCs w:val="22"/>
                <w:lang w:val="en-US"/>
              </w:rPr>
            </w:pPr>
            <w:r>
              <w:rPr>
                <w:sz w:val="22"/>
                <w:szCs w:val="22"/>
                <w:lang w:val="en-US"/>
              </w:rPr>
              <w:t>- Telephone- +7 7172 69 21 21,</w:t>
            </w:r>
          </w:p>
          <w:p w14:paraId="155BEC93" w14:textId="77777777" w:rsidR="00330C4D" w:rsidRDefault="00000000">
            <w:pPr>
              <w:tabs>
                <w:tab w:val="left" w:pos="0"/>
              </w:tabs>
              <w:jc w:val="both"/>
              <w:rPr>
                <w:sz w:val="22"/>
                <w:szCs w:val="22"/>
                <w:lang w:val="en-US"/>
              </w:rPr>
            </w:pPr>
            <w:r>
              <w:rPr>
                <w:sz w:val="22"/>
                <w:szCs w:val="22"/>
                <w:lang w:val="en-US"/>
              </w:rPr>
              <w:t>- E-mail- madina.myrzabekova@areva.com.</w:t>
            </w:r>
          </w:p>
          <w:p w14:paraId="028F905C" w14:textId="77777777" w:rsidR="00330C4D" w:rsidRDefault="00330C4D">
            <w:pPr>
              <w:tabs>
                <w:tab w:val="left" w:pos="0"/>
              </w:tabs>
              <w:jc w:val="both"/>
              <w:rPr>
                <w:sz w:val="22"/>
                <w:szCs w:val="22"/>
                <w:lang w:val="en-US"/>
              </w:rPr>
            </w:pPr>
          </w:p>
        </w:tc>
      </w:tr>
      <w:tr w:rsidR="00330C4D" w14:paraId="6BAA17ED" w14:textId="77777777">
        <w:tc>
          <w:tcPr>
            <w:tcW w:w="3012" w:type="dxa"/>
            <w:tcBorders>
              <w:top w:val="single" w:sz="4" w:space="0" w:color="000000"/>
              <w:left w:val="single" w:sz="4" w:space="0" w:color="000000"/>
              <w:bottom w:val="single" w:sz="4" w:space="0" w:color="000000"/>
              <w:right w:val="single" w:sz="4" w:space="0" w:color="000000"/>
            </w:tcBorders>
          </w:tcPr>
          <w:p w14:paraId="4FA0A35C" w14:textId="77777777" w:rsidR="00330C4D" w:rsidRDefault="00000000">
            <w:pPr>
              <w:spacing w:after="120"/>
              <w:ind w:left="600"/>
              <w:rPr>
                <w:sz w:val="22"/>
                <w:szCs w:val="22"/>
                <w:lang w:val="kk-KZ"/>
              </w:rPr>
            </w:pPr>
            <w:r>
              <w:rPr>
                <w:b/>
                <w:sz w:val="22"/>
                <w:szCs w:val="22"/>
                <w:lang w:val="en-US"/>
              </w:rPr>
              <w:t xml:space="preserve">15. </w:t>
            </w:r>
            <w:r>
              <w:rPr>
                <w:b/>
                <w:sz w:val="22"/>
                <w:szCs w:val="22"/>
                <w:lang w:val="kk-KZ"/>
              </w:rPr>
              <w:t>ҚОРЫТЫНДЫ ЕРЕЖЕЛЕР</w:t>
            </w:r>
          </w:p>
        </w:tc>
        <w:tc>
          <w:tcPr>
            <w:tcW w:w="3124" w:type="dxa"/>
            <w:tcBorders>
              <w:top w:val="single" w:sz="4" w:space="0" w:color="000000"/>
              <w:left w:val="single" w:sz="4" w:space="0" w:color="000000"/>
              <w:bottom w:val="single" w:sz="4" w:space="0" w:color="000000"/>
              <w:right w:val="single" w:sz="4" w:space="0" w:color="000000"/>
            </w:tcBorders>
          </w:tcPr>
          <w:p w14:paraId="60A7F1F0" w14:textId="77777777" w:rsidR="00330C4D" w:rsidRDefault="00000000">
            <w:pPr>
              <w:spacing w:after="120"/>
              <w:ind w:left="600"/>
              <w:rPr>
                <w:b/>
                <w:sz w:val="22"/>
                <w:szCs w:val="22"/>
                <w:lang w:val="en-US"/>
              </w:rPr>
            </w:pPr>
            <w:r>
              <w:rPr>
                <w:b/>
                <w:sz w:val="22"/>
                <w:szCs w:val="22"/>
                <w:lang w:val="en-US"/>
              </w:rPr>
              <w:t xml:space="preserve">15. </w:t>
            </w:r>
            <w:r>
              <w:rPr>
                <w:b/>
                <w:sz w:val="22"/>
                <w:szCs w:val="22"/>
              </w:rPr>
              <w:t>ҚОРЫТЫНДЫ</w:t>
            </w:r>
            <w:r>
              <w:rPr>
                <w:b/>
                <w:sz w:val="22"/>
                <w:szCs w:val="22"/>
                <w:lang w:val="en-US"/>
              </w:rPr>
              <w:t xml:space="preserve"> </w:t>
            </w:r>
            <w:r>
              <w:rPr>
                <w:b/>
                <w:sz w:val="22"/>
                <w:szCs w:val="22"/>
              </w:rPr>
              <w:t>ЕРЕЖЕЛЕР</w:t>
            </w:r>
          </w:p>
        </w:tc>
        <w:tc>
          <w:tcPr>
            <w:tcW w:w="3197" w:type="dxa"/>
            <w:gridSpan w:val="2"/>
            <w:tcBorders>
              <w:top w:val="single" w:sz="4" w:space="0" w:color="000000"/>
              <w:left w:val="single" w:sz="4" w:space="0" w:color="000000"/>
              <w:bottom w:val="single" w:sz="4" w:space="0" w:color="000000"/>
              <w:right w:val="single" w:sz="4" w:space="0" w:color="000000"/>
            </w:tcBorders>
          </w:tcPr>
          <w:p w14:paraId="25F96526" w14:textId="77777777" w:rsidR="00330C4D" w:rsidRDefault="00000000">
            <w:pPr>
              <w:tabs>
                <w:tab w:val="left" w:pos="720"/>
              </w:tabs>
              <w:spacing w:after="120"/>
              <w:ind w:left="720" w:hanging="720"/>
              <w:jc w:val="center"/>
              <w:rPr>
                <w:b/>
                <w:sz w:val="22"/>
                <w:szCs w:val="22"/>
                <w:lang w:val="en-US"/>
              </w:rPr>
            </w:pPr>
            <w:r>
              <w:rPr>
                <w:b/>
                <w:sz w:val="22"/>
                <w:szCs w:val="22"/>
                <w:lang w:val="en-US"/>
              </w:rPr>
              <w:t>15. FINAL PROVISIONS</w:t>
            </w:r>
          </w:p>
        </w:tc>
      </w:tr>
      <w:tr w:rsidR="00330C4D" w14:paraId="33FCD98B" w14:textId="77777777">
        <w:trPr>
          <w:trHeight w:val="397"/>
        </w:trPr>
        <w:tc>
          <w:tcPr>
            <w:tcW w:w="3012" w:type="dxa"/>
            <w:tcBorders>
              <w:top w:val="single" w:sz="4" w:space="0" w:color="000000"/>
              <w:left w:val="single" w:sz="4" w:space="0" w:color="000000"/>
              <w:bottom w:val="single" w:sz="4" w:space="0" w:color="000000"/>
              <w:right w:val="single" w:sz="4" w:space="0" w:color="000000"/>
            </w:tcBorders>
          </w:tcPr>
          <w:p w14:paraId="7764D6FB" w14:textId="77777777" w:rsidR="00330C4D" w:rsidRDefault="00000000">
            <w:pPr>
              <w:pStyle w:val="aeuiou1"/>
              <w:tabs>
                <w:tab w:val="left" w:pos="0"/>
              </w:tabs>
              <w:spacing w:after="120"/>
              <w:ind w:firstLine="36"/>
              <w:jc w:val="both"/>
            </w:pPr>
            <w:r>
              <w:rPr>
                <w:sz w:val="22"/>
                <w:szCs w:val="22"/>
              </w:rPr>
              <w:t>15.1.</w:t>
            </w:r>
            <w:r>
              <w:rPr>
                <w:sz w:val="22"/>
                <w:szCs w:val="22"/>
              </w:rPr>
              <w:tab/>
            </w:r>
            <w:r>
              <w:rPr>
                <w:sz w:val="22"/>
                <w:szCs w:val="22"/>
                <w:lang w:val="kk-KZ"/>
              </w:rPr>
              <w:t>Тараптардың ешқайсысында екінші Тараптың жазбаша келісімінсіз Шарт бойынша өз құқықтары мен міндеттерін үшінші тарапқа беру құқығы жоқ.</w:t>
            </w:r>
          </w:p>
        </w:tc>
        <w:tc>
          <w:tcPr>
            <w:tcW w:w="3124" w:type="dxa"/>
            <w:tcBorders>
              <w:top w:val="single" w:sz="4" w:space="0" w:color="000000"/>
              <w:left w:val="single" w:sz="4" w:space="0" w:color="000000"/>
              <w:bottom w:val="single" w:sz="4" w:space="0" w:color="000000"/>
              <w:right w:val="single" w:sz="4" w:space="0" w:color="000000"/>
            </w:tcBorders>
          </w:tcPr>
          <w:p w14:paraId="72984CFF" w14:textId="77777777" w:rsidR="00330C4D" w:rsidRDefault="00000000">
            <w:pPr>
              <w:tabs>
                <w:tab w:val="left" w:pos="0"/>
              </w:tabs>
              <w:spacing w:after="120"/>
              <w:ind w:firstLine="36"/>
              <w:jc w:val="both"/>
            </w:pPr>
            <w:r>
              <w:rPr>
                <w:sz w:val="22"/>
                <w:szCs w:val="22"/>
              </w:rPr>
              <w:t>15.1.</w:t>
            </w:r>
            <w:r>
              <w:rPr>
                <w:sz w:val="22"/>
                <w:szCs w:val="22"/>
              </w:rPr>
              <w:tab/>
              <w:t>Тараптардың ешқайсысының осы Шарт бойынша өз құқықтары мен міндеттерін екінші Тараптың жазбаша келісімінсіз үшінші тарапқа беруге құқығы жоқ.</w:t>
            </w:r>
          </w:p>
        </w:tc>
        <w:tc>
          <w:tcPr>
            <w:tcW w:w="3197" w:type="dxa"/>
            <w:gridSpan w:val="2"/>
            <w:tcBorders>
              <w:top w:val="single" w:sz="4" w:space="0" w:color="000000"/>
              <w:left w:val="single" w:sz="4" w:space="0" w:color="000000"/>
              <w:bottom w:val="single" w:sz="4" w:space="0" w:color="000000"/>
              <w:right w:val="single" w:sz="4" w:space="0" w:color="000000"/>
            </w:tcBorders>
          </w:tcPr>
          <w:p w14:paraId="57CECF8B" w14:textId="77777777" w:rsidR="00330C4D" w:rsidRDefault="00000000">
            <w:pPr>
              <w:tabs>
                <w:tab w:val="left" w:pos="0"/>
              </w:tabs>
              <w:spacing w:after="120"/>
              <w:jc w:val="both"/>
            </w:pPr>
            <w:r>
              <w:rPr>
                <w:sz w:val="22"/>
                <w:szCs w:val="22"/>
                <w:lang w:val="en-GB"/>
              </w:rPr>
              <w:t>1</w:t>
            </w:r>
            <w:r>
              <w:rPr>
                <w:sz w:val="22"/>
                <w:szCs w:val="22"/>
                <w:lang w:val="en-US"/>
              </w:rPr>
              <w:t>5</w:t>
            </w:r>
            <w:r>
              <w:rPr>
                <w:sz w:val="22"/>
                <w:szCs w:val="22"/>
                <w:lang w:val="en-GB"/>
              </w:rPr>
              <w:t>.</w:t>
            </w:r>
            <w:r>
              <w:rPr>
                <w:sz w:val="22"/>
                <w:szCs w:val="22"/>
                <w:lang w:val="en-US"/>
              </w:rPr>
              <w:t>1</w:t>
            </w:r>
            <w:r>
              <w:rPr>
                <w:sz w:val="22"/>
                <w:szCs w:val="22"/>
                <w:lang w:val="en-GB"/>
              </w:rPr>
              <w:t>.</w:t>
            </w:r>
            <w:r>
              <w:rPr>
                <w:sz w:val="22"/>
                <w:szCs w:val="22"/>
                <w:lang w:val="en-GB"/>
              </w:rPr>
              <w:tab/>
              <w:t>Neither Party may transfer its rights and obligations hereunder to any third party without the written consent of the other Party.</w:t>
            </w:r>
          </w:p>
        </w:tc>
      </w:tr>
      <w:tr w:rsidR="00330C4D" w14:paraId="04DA618A" w14:textId="77777777">
        <w:tc>
          <w:tcPr>
            <w:tcW w:w="3012" w:type="dxa"/>
            <w:tcBorders>
              <w:top w:val="single" w:sz="4" w:space="0" w:color="000000"/>
              <w:left w:val="single" w:sz="4" w:space="0" w:color="000000"/>
              <w:bottom w:val="single" w:sz="4" w:space="0" w:color="000000"/>
              <w:right w:val="single" w:sz="4" w:space="0" w:color="000000"/>
            </w:tcBorders>
          </w:tcPr>
          <w:p w14:paraId="06327F5E" w14:textId="77777777" w:rsidR="00330C4D" w:rsidRDefault="00000000">
            <w:pPr>
              <w:pStyle w:val="aeuiou1"/>
              <w:tabs>
                <w:tab w:val="left" w:pos="0"/>
              </w:tabs>
              <w:spacing w:after="120"/>
              <w:ind w:firstLine="36"/>
              <w:jc w:val="both"/>
            </w:pPr>
            <w:r>
              <w:rPr>
                <w:sz w:val="22"/>
                <w:szCs w:val="22"/>
                <w:lang w:val="en-US"/>
              </w:rPr>
              <w:t>15.2.</w:t>
            </w:r>
            <w:r>
              <w:rPr>
                <w:sz w:val="22"/>
                <w:szCs w:val="22"/>
                <w:lang w:val="en-US"/>
              </w:rPr>
              <w:tab/>
            </w:r>
            <w:r>
              <w:rPr>
                <w:sz w:val="22"/>
                <w:szCs w:val="22"/>
                <w:lang w:val="kk-KZ"/>
              </w:rPr>
              <w:t>Тиісті күні көрсетілген жағдайда және әр Тараптың уәкілетті өкілдерінің қолы мен мөрі (бар болса) қойылған жағдайда, осы Шарт, оның Қосымшалары мен толықтырулары осы Шарттың мәніне байланысты Тараптар арасындағы бөлінбейтін келісімді құрайды және ол Тараптар арасында бұрын орын алған келіссөздер мен басқа да келісімдер орнын басады.</w:t>
            </w:r>
          </w:p>
        </w:tc>
        <w:tc>
          <w:tcPr>
            <w:tcW w:w="3124" w:type="dxa"/>
            <w:tcBorders>
              <w:top w:val="single" w:sz="4" w:space="0" w:color="000000"/>
              <w:left w:val="single" w:sz="4" w:space="0" w:color="000000"/>
              <w:bottom w:val="single" w:sz="4" w:space="0" w:color="000000"/>
              <w:right w:val="single" w:sz="4" w:space="0" w:color="000000"/>
            </w:tcBorders>
          </w:tcPr>
          <w:p w14:paraId="5A4CF2C4" w14:textId="77777777" w:rsidR="00330C4D" w:rsidRDefault="00000000">
            <w:pPr>
              <w:tabs>
                <w:tab w:val="left" w:pos="0"/>
              </w:tabs>
              <w:spacing w:after="120"/>
              <w:ind w:firstLine="36"/>
              <w:jc w:val="both"/>
              <w:rPr>
                <w:sz w:val="22"/>
                <w:szCs w:val="22"/>
              </w:rPr>
            </w:pPr>
            <w:r>
              <w:rPr>
                <w:sz w:val="22"/>
                <w:szCs w:val="22"/>
              </w:rPr>
              <w:t>15.2.</w:t>
            </w:r>
            <w:r>
              <w:rPr>
                <w:sz w:val="22"/>
                <w:szCs w:val="22"/>
              </w:rPr>
              <w:tab/>
              <w:t>Осы Шарт, оған қосымшалар мен толықтырулар, күні көрсетілген және Тараптардың әрқайсысының уәкілетті өкілдерінің қолдары және Тараптардың мөрлері (бар болса) болған жағдайда, осы Шарттың нысанасына қатысты Тараптар арасындағы бөлінбейтін келісімді құрайды. барлық алдыңғы келіссөздерді және Тараптар арасындағы басқа келісімдерді алмастырады.</w:t>
            </w:r>
          </w:p>
        </w:tc>
        <w:tc>
          <w:tcPr>
            <w:tcW w:w="3197" w:type="dxa"/>
            <w:gridSpan w:val="2"/>
            <w:tcBorders>
              <w:top w:val="single" w:sz="4" w:space="0" w:color="000000"/>
              <w:left w:val="single" w:sz="4" w:space="0" w:color="000000"/>
              <w:bottom w:val="single" w:sz="4" w:space="0" w:color="000000"/>
              <w:right w:val="single" w:sz="4" w:space="0" w:color="000000"/>
            </w:tcBorders>
          </w:tcPr>
          <w:p w14:paraId="550A3D31" w14:textId="77777777" w:rsidR="00330C4D" w:rsidRDefault="00000000">
            <w:pPr>
              <w:tabs>
                <w:tab w:val="left" w:pos="0"/>
              </w:tabs>
              <w:spacing w:after="120"/>
              <w:jc w:val="both"/>
            </w:pPr>
            <w:r>
              <w:rPr>
                <w:sz w:val="22"/>
                <w:szCs w:val="22"/>
                <w:lang w:val="en-GB"/>
              </w:rPr>
              <w:t>1</w:t>
            </w:r>
            <w:r>
              <w:rPr>
                <w:sz w:val="22"/>
                <w:szCs w:val="22"/>
                <w:lang w:val="en-US"/>
              </w:rPr>
              <w:t>5</w:t>
            </w:r>
            <w:r>
              <w:rPr>
                <w:sz w:val="22"/>
                <w:szCs w:val="22"/>
                <w:lang w:val="en-GB"/>
              </w:rPr>
              <w:t>.</w:t>
            </w:r>
            <w:r>
              <w:rPr>
                <w:sz w:val="22"/>
                <w:szCs w:val="22"/>
                <w:lang w:val="en-US"/>
              </w:rPr>
              <w:t>2</w:t>
            </w:r>
            <w:r>
              <w:rPr>
                <w:sz w:val="22"/>
                <w:szCs w:val="22"/>
                <w:lang w:val="en-GB"/>
              </w:rPr>
              <w:t>.</w:t>
            </w:r>
            <w:r>
              <w:rPr>
                <w:sz w:val="22"/>
                <w:szCs w:val="22"/>
                <w:lang w:val="en-GB"/>
              </w:rPr>
              <w:tab/>
              <w:t>This Agreement, Annexes and amendments hereto, provided that they bear a date and signatures of authorised representatives of each of the Parties and seals of the Parties (if any), shall form the entire agreement between the Parties in respect of the subject matter of this Agreement, which shall supersede any previous negotiations and other arrangements between the Parties.</w:t>
            </w:r>
          </w:p>
        </w:tc>
      </w:tr>
      <w:tr w:rsidR="00330C4D" w14:paraId="595DB089" w14:textId="77777777">
        <w:tc>
          <w:tcPr>
            <w:tcW w:w="3012" w:type="dxa"/>
            <w:tcBorders>
              <w:top w:val="single" w:sz="4" w:space="0" w:color="000000"/>
              <w:left w:val="single" w:sz="4" w:space="0" w:color="000000"/>
              <w:bottom w:val="single" w:sz="4" w:space="0" w:color="000000"/>
              <w:right w:val="single" w:sz="4" w:space="0" w:color="000000"/>
            </w:tcBorders>
          </w:tcPr>
          <w:p w14:paraId="48DC8B5A" w14:textId="77777777" w:rsidR="00330C4D" w:rsidRDefault="00000000">
            <w:pPr>
              <w:pStyle w:val="aeuiou1"/>
              <w:tabs>
                <w:tab w:val="left" w:pos="720"/>
              </w:tabs>
              <w:spacing w:after="120"/>
              <w:ind w:firstLine="36"/>
              <w:jc w:val="both"/>
            </w:pPr>
            <w:r>
              <w:rPr>
                <w:sz w:val="22"/>
                <w:szCs w:val="22"/>
                <w:lang w:val="en-US"/>
              </w:rPr>
              <w:t>15.3.</w:t>
            </w:r>
            <w:r>
              <w:rPr>
                <w:sz w:val="22"/>
                <w:szCs w:val="22"/>
                <w:lang w:val="en-US"/>
              </w:rPr>
              <w:tab/>
            </w:r>
            <w:r>
              <w:rPr>
                <w:sz w:val="22"/>
                <w:szCs w:val="22"/>
                <w:lang w:val="kk-KZ"/>
              </w:rPr>
              <w:t>Егер қандай да себептер бойынша осы Шарттың және/немесе оның Қосымшалары немесе толықтыруларының бір немесе бірнеше ережесі заңсыз немесе жарамсыз болса, бұл жағдай Шарттың басқа ережелеріне әсер етпеуге тиіс; мұндай жағдайда осы Шарт, оның Қосымшалары мен толықтырулары ешқандай жарамсыз ереже болмағандай түсіндірілуі керек.</w:t>
            </w:r>
          </w:p>
        </w:tc>
        <w:tc>
          <w:tcPr>
            <w:tcW w:w="3124" w:type="dxa"/>
            <w:tcBorders>
              <w:top w:val="single" w:sz="4" w:space="0" w:color="000000"/>
              <w:left w:val="single" w:sz="4" w:space="0" w:color="000000"/>
              <w:bottom w:val="single" w:sz="4" w:space="0" w:color="000000"/>
              <w:right w:val="single" w:sz="4" w:space="0" w:color="000000"/>
            </w:tcBorders>
          </w:tcPr>
          <w:p w14:paraId="4FDAD994" w14:textId="77777777" w:rsidR="00330C4D" w:rsidRDefault="00000000">
            <w:pPr>
              <w:tabs>
                <w:tab w:val="left" w:pos="720"/>
              </w:tabs>
              <w:spacing w:after="120"/>
              <w:ind w:firstLine="36"/>
              <w:jc w:val="both"/>
              <w:rPr>
                <w:sz w:val="22"/>
                <w:szCs w:val="22"/>
              </w:rPr>
            </w:pPr>
            <w:r>
              <w:rPr>
                <w:sz w:val="22"/>
                <w:szCs w:val="22"/>
              </w:rPr>
              <w:t>15.3.</w:t>
            </w:r>
            <w:r>
              <w:rPr>
                <w:sz w:val="22"/>
                <w:szCs w:val="22"/>
              </w:rPr>
              <w:tab/>
              <w:t>Егер осы Шарттың бір немесе бірнеше ережелері және/немесе оның Қосымшалары немесе толықтырулары қандай да бір себептермен заңсыз немесе жарамсыз болып шықса, онда бұл Шарттың басқа ережелеріне әсер етпеуі керек; бұл жағдайда осы Шарт, оның қосымшалары мен толықтырулары, егер ондай жарамсыз ережелер болмаса, түсіндірілуі тиіс.</w:t>
            </w:r>
          </w:p>
        </w:tc>
        <w:tc>
          <w:tcPr>
            <w:tcW w:w="3197" w:type="dxa"/>
            <w:gridSpan w:val="2"/>
            <w:tcBorders>
              <w:top w:val="single" w:sz="4" w:space="0" w:color="000000"/>
              <w:left w:val="single" w:sz="4" w:space="0" w:color="000000"/>
              <w:bottom w:val="single" w:sz="4" w:space="0" w:color="000000"/>
              <w:right w:val="single" w:sz="4" w:space="0" w:color="000000"/>
            </w:tcBorders>
          </w:tcPr>
          <w:p w14:paraId="19D9F376" w14:textId="77777777" w:rsidR="00330C4D" w:rsidRDefault="00000000">
            <w:pPr>
              <w:tabs>
                <w:tab w:val="left" w:pos="720"/>
              </w:tabs>
              <w:spacing w:after="120"/>
              <w:jc w:val="both"/>
            </w:pPr>
            <w:r>
              <w:rPr>
                <w:sz w:val="22"/>
                <w:szCs w:val="22"/>
                <w:lang w:val="en-GB"/>
              </w:rPr>
              <w:t>1</w:t>
            </w:r>
            <w:r>
              <w:rPr>
                <w:sz w:val="22"/>
                <w:szCs w:val="22"/>
                <w:lang w:val="en-US"/>
              </w:rPr>
              <w:t>5</w:t>
            </w:r>
            <w:r>
              <w:rPr>
                <w:sz w:val="22"/>
                <w:szCs w:val="22"/>
                <w:lang w:val="en-GB"/>
              </w:rPr>
              <w:t>.</w:t>
            </w:r>
            <w:r>
              <w:rPr>
                <w:sz w:val="22"/>
                <w:szCs w:val="22"/>
                <w:lang w:val="en-US"/>
              </w:rPr>
              <w:t>3</w:t>
            </w:r>
            <w:r>
              <w:rPr>
                <w:sz w:val="22"/>
                <w:szCs w:val="22"/>
                <w:lang w:val="en-GB"/>
              </w:rPr>
              <w:t>.</w:t>
            </w:r>
            <w:r>
              <w:rPr>
                <w:sz w:val="22"/>
                <w:szCs w:val="22"/>
                <w:lang w:val="en-GB"/>
              </w:rPr>
              <w:tab/>
              <w:t>If it is found that any one or several provisions of this Agreement, and/or Annexes and/or amendments hereto appear to be unlawful or invalid for any reason whatsoever, this shall not affect the other provisions of the Agreement.  In such case, this Agreement, Annexes and amendments hereto shall be construed as if no such invalid provision existed.</w:t>
            </w:r>
          </w:p>
        </w:tc>
      </w:tr>
      <w:tr w:rsidR="00330C4D" w14:paraId="01877A5F" w14:textId="77777777">
        <w:tc>
          <w:tcPr>
            <w:tcW w:w="3012" w:type="dxa"/>
            <w:tcBorders>
              <w:top w:val="single" w:sz="4" w:space="0" w:color="000000"/>
              <w:left w:val="single" w:sz="4" w:space="0" w:color="000000"/>
              <w:bottom w:val="single" w:sz="4" w:space="0" w:color="000000"/>
              <w:right w:val="single" w:sz="4" w:space="0" w:color="000000"/>
            </w:tcBorders>
          </w:tcPr>
          <w:p w14:paraId="7A4A5A39" w14:textId="77777777" w:rsidR="00330C4D" w:rsidRDefault="00000000">
            <w:pPr>
              <w:pStyle w:val="aeuiou1"/>
              <w:tabs>
                <w:tab w:val="left" w:pos="720"/>
              </w:tabs>
              <w:spacing w:after="120"/>
              <w:ind w:firstLine="36"/>
              <w:jc w:val="both"/>
              <w:rPr>
                <w:sz w:val="22"/>
                <w:szCs w:val="22"/>
                <w:lang w:val="en-US"/>
              </w:rPr>
            </w:pPr>
            <w:r>
              <w:rPr>
                <w:sz w:val="22"/>
                <w:szCs w:val="22"/>
                <w:lang w:val="en-US"/>
              </w:rPr>
              <w:t>15.4.</w:t>
            </w:r>
            <w:r>
              <w:rPr>
                <w:sz w:val="22"/>
                <w:szCs w:val="22"/>
                <w:lang w:val="en-US"/>
              </w:rPr>
              <w:tab/>
            </w:r>
            <w:r>
              <w:rPr>
                <w:sz w:val="22"/>
                <w:szCs w:val="22"/>
                <w:lang w:val="kk-KZ"/>
              </w:rPr>
              <w:t>Осы Шарт аясындағы барлық хабарландырулар мен хабарлар жазбаша түрде орыс немесе ағылшын тілінде беріліп, оған жіберуші Тараптың уәкілетті өкілі қол қоюға тиіс және құжат Шарттың 1</w:t>
            </w:r>
            <w:r>
              <w:rPr>
                <w:sz w:val="22"/>
                <w:szCs w:val="22"/>
                <w:lang w:val="en-US"/>
              </w:rPr>
              <w:t>6</w:t>
            </w:r>
            <w:r>
              <w:rPr>
                <w:sz w:val="22"/>
                <w:szCs w:val="22"/>
                <w:lang w:val="kk-KZ"/>
              </w:rPr>
              <w:t>-бабында көрсетілген мекенжайлар бойынша жеке табысталуы (құжаттың алынғаны алушының қолы мен табысталған күні көрсетілген формамен расталады) немесе факсимиль және/немесе электронды байланыс арқылы жіберілуі керек (алушы Тараптың құжатты алғанын растау сұралады).</w:t>
            </w:r>
            <w:r>
              <w:rPr>
                <w:sz w:val="22"/>
                <w:szCs w:val="22"/>
                <w:lang w:val="en-US"/>
              </w:rPr>
              <w:t xml:space="preserve"> </w:t>
            </w:r>
            <w:r>
              <w:rPr>
                <w:sz w:val="22"/>
                <w:szCs w:val="22"/>
                <w:lang w:val="kk-KZ"/>
              </w:rPr>
              <w:t>Кез келген мұндай құжат жеткізілген болып есептеледі:</w:t>
            </w:r>
          </w:p>
          <w:p w14:paraId="11743079" w14:textId="77777777" w:rsidR="00330C4D" w:rsidRDefault="00000000">
            <w:pPr>
              <w:pStyle w:val="aeuiou1"/>
              <w:tabs>
                <w:tab w:val="left" w:pos="709"/>
              </w:tabs>
              <w:spacing w:after="120"/>
              <w:ind w:left="34"/>
              <w:jc w:val="both"/>
              <w:rPr>
                <w:sz w:val="22"/>
                <w:szCs w:val="22"/>
                <w:lang w:val="en-US"/>
              </w:rPr>
            </w:pPr>
            <w:r>
              <w:rPr>
                <w:sz w:val="22"/>
                <w:szCs w:val="22"/>
                <w:lang w:val="en-US"/>
              </w:rPr>
              <w:t xml:space="preserve">- </w:t>
            </w:r>
            <w:r>
              <w:rPr>
                <w:sz w:val="22"/>
                <w:szCs w:val="22"/>
                <w:lang w:val="en-US"/>
              </w:rPr>
              <w:tab/>
            </w:r>
            <w:r>
              <w:rPr>
                <w:sz w:val="22"/>
                <w:szCs w:val="22"/>
                <w:lang w:val="kk-KZ"/>
              </w:rPr>
              <w:t>факсимиль байланысы пайдаланылған жағдайда, берілген күні (жеткені туралы хабарландырумен);</w:t>
            </w:r>
          </w:p>
          <w:p w14:paraId="31745DDC" w14:textId="77777777" w:rsidR="00330C4D" w:rsidRDefault="00000000">
            <w:pPr>
              <w:pStyle w:val="aeuiou1"/>
              <w:tabs>
                <w:tab w:val="left" w:pos="990"/>
              </w:tabs>
              <w:spacing w:after="120"/>
              <w:ind w:left="34"/>
              <w:jc w:val="both"/>
              <w:rPr>
                <w:sz w:val="22"/>
                <w:szCs w:val="22"/>
                <w:lang w:val="en-US"/>
              </w:rPr>
            </w:pPr>
            <w:r>
              <w:rPr>
                <w:sz w:val="22"/>
                <w:szCs w:val="22"/>
                <w:lang w:val="kk-KZ"/>
              </w:rPr>
              <w:t>- электрондық пошта мекенжайына жіберілген жағдайда, жіберілген күні (жеткені туралы хабарландырумен) (мұндай жағдайда құжаттар .pdf немесе .jpeg пішімінде болып, жіберуші Тарап қызметкерінің қолтаңбасы мен мөрі айқын көрінетін құжаттар ресми құжаттар болып есептеледі (артынша міндетті түрде құжат түпнұсқасын жіберу қажет);</w:t>
            </w:r>
          </w:p>
          <w:p w14:paraId="58419AD6" w14:textId="77777777" w:rsidR="00330C4D" w:rsidRDefault="00000000">
            <w:pPr>
              <w:pStyle w:val="Aacaonienea1"/>
              <w:tabs>
                <w:tab w:val="left" w:pos="567"/>
                <w:tab w:val="left" w:pos="810"/>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34"/>
              <w:jc w:val="both"/>
              <w:rPr>
                <w:rFonts w:ascii="Times New Roman" w:hAnsi="Times New Roman" w:cs="Times New Roman"/>
                <w:lang w:val="kk-KZ"/>
              </w:rPr>
            </w:pPr>
            <w:r>
              <w:rPr>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lang w:val="kk-KZ"/>
              </w:rPr>
              <w:t>Жеке табысталған жағдайда, жеткізу туралы хабарламада көрсетілген күні.</w:t>
            </w:r>
            <w:r>
              <w:rPr>
                <w:rFonts w:ascii="Times New Roman" w:hAnsi="Times New Roman" w:cs="Times New Roman"/>
                <w:lang w:val="en-US"/>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67DDDC61" w14:textId="77777777" w:rsidR="00330C4D" w:rsidRDefault="00000000">
            <w:pPr>
              <w:tabs>
                <w:tab w:val="left" w:pos="720"/>
              </w:tabs>
              <w:spacing w:after="120"/>
              <w:ind w:firstLine="36"/>
              <w:jc w:val="both"/>
            </w:pPr>
            <w:r>
              <w:rPr>
                <w:sz w:val="22"/>
                <w:szCs w:val="22"/>
              </w:rPr>
              <w:t>15.4.</w:t>
            </w:r>
            <w:r>
              <w:rPr>
                <w:sz w:val="22"/>
                <w:szCs w:val="22"/>
              </w:rPr>
              <w:tab/>
              <w:t>Осы Келісім-Шарт шеңберіндегі барлық хабарламалар, сұраулар мен хабарламалар жазбаша түрде орыс немесе ағылшын тілдерінде жазылуы, жіберуші Тараптың уәкілетті өкілі қол қоюы және Шарттың 16-бабында көрсетілген мекенжайлар бойынша қолма-қол жіберілуі тиіс. алушы құжатты алған күні мен алушыны көрсете отырып, жеткізуді растайды) немесе факсимильді және/немесе электронды байланыс арқылы (түбіртекті растауды сұрай отырып). Кез келген осындай құжат жеткізілген болып саналады:</w:t>
            </w:r>
          </w:p>
          <w:p w14:paraId="455C70DF" w14:textId="77777777" w:rsidR="00330C4D" w:rsidRDefault="00000000">
            <w:pPr>
              <w:spacing w:after="120"/>
              <w:jc w:val="both"/>
              <w:rPr>
                <w:sz w:val="22"/>
                <w:szCs w:val="22"/>
              </w:rPr>
            </w:pPr>
            <w:r>
              <w:rPr>
                <w:sz w:val="22"/>
                <w:szCs w:val="22"/>
              </w:rPr>
              <w:t xml:space="preserve">- </w:t>
            </w:r>
            <w:r>
              <w:rPr>
                <w:sz w:val="22"/>
                <w:szCs w:val="22"/>
              </w:rPr>
              <w:tab/>
              <w:t>факсимильді байланысты пайдаланған жағдайда, беру күні (жеткізу туралы хабарламамен);</w:t>
            </w:r>
          </w:p>
          <w:p w14:paraId="0662E99E" w14:textId="77777777" w:rsidR="00330C4D" w:rsidRDefault="00000000">
            <w:pPr>
              <w:tabs>
                <w:tab w:val="left" w:pos="990"/>
              </w:tabs>
              <w:spacing w:after="120"/>
              <w:jc w:val="both"/>
            </w:pPr>
            <w:r>
              <w:rPr>
                <w:sz w:val="22"/>
                <w:szCs w:val="22"/>
              </w:rPr>
              <w:t>- хабарлама адресатқа жіберілген күні (жеткізілгені туралы хабарламамен), электрондық пошта арқылы жіберілген жағдайда (бұл жағдайда құжаттар форматта.</w:t>
            </w:r>
            <w:r>
              <w:rPr>
                <w:sz w:val="22"/>
                <w:szCs w:val="22"/>
                <w:lang w:val="en-US"/>
              </w:rPr>
              <w:t>pdf</w:t>
            </w:r>
            <w:r>
              <w:rPr>
                <w:sz w:val="22"/>
                <w:szCs w:val="22"/>
              </w:rPr>
              <w:t xml:space="preserve"> немесе .</w:t>
            </w:r>
            <w:r>
              <w:rPr>
                <w:sz w:val="22"/>
                <w:szCs w:val="22"/>
                <w:lang w:val="en-US"/>
              </w:rPr>
              <w:t>jpeg</w:t>
            </w:r>
            <w:r>
              <w:rPr>
                <w:sz w:val="22"/>
                <w:szCs w:val="22"/>
              </w:rPr>
              <w:t xml:space="preserve"> уәкілетті қызметкердің анық ажыратылатын қолтаңбасымен Тараптар және олардың мөрлері ресми құжаттар ретінде танылады (кейіннен құжаттың түпнұсқасын жіберу міндетті болып табылады).;</w:t>
            </w:r>
          </w:p>
          <w:p w14:paraId="1BA8F445" w14:textId="77777777" w:rsidR="00330C4D" w:rsidRDefault="00000000">
            <w:pPr>
              <w:pStyle w:val="aff0"/>
              <w:tabs>
                <w:tab w:val="left" w:pos="567"/>
                <w:tab w:val="left" w:pos="810"/>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jc w:val="both"/>
              <w:rPr>
                <w:sz w:val="22"/>
                <w:szCs w:val="22"/>
              </w:rPr>
            </w:pPr>
            <w:r>
              <w:rPr>
                <w:sz w:val="22"/>
                <w:szCs w:val="22"/>
              </w:rPr>
              <w:t xml:space="preserve">- </w:t>
            </w:r>
            <w:r>
              <w:rPr>
                <w:sz w:val="22"/>
                <w:szCs w:val="22"/>
              </w:rPr>
              <w:tab/>
              <w:t xml:space="preserve">жеткізу туралы хабарламада көрсетілген күні, қолма-қол жеткізілген жағдайда. </w:t>
            </w:r>
          </w:p>
        </w:tc>
        <w:tc>
          <w:tcPr>
            <w:tcW w:w="3197" w:type="dxa"/>
            <w:gridSpan w:val="2"/>
            <w:tcBorders>
              <w:top w:val="single" w:sz="4" w:space="0" w:color="000000"/>
              <w:left w:val="single" w:sz="4" w:space="0" w:color="000000"/>
              <w:bottom w:val="single" w:sz="4" w:space="0" w:color="000000"/>
              <w:right w:val="single" w:sz="4" w:space="0" w:color="000000"/>
            </w:tcBorders>
          </w:tcPr>
          <w:p w14:paraId="3BAFB270" w14:textId="77777777" w:rsidR="00330C4D" w:rsidRDefault="00000000">
            <w:pPr>
              <w:tabs>
                <w:tab w:val="left" w:pos="720"/>
              </w:tabs>
              <w:spacing w:after="120"/>
              <w:ind w:firstLine="36"/>
              <w:jc w:val="both"/>
            </w:pPr>
            <w:r>
              <w:rPr>
                <w:sz w:val="22"/>
                <w:szCs w:val="22"/>
                <w:lang w:val="en-GB"/>
              </w:rPr>
              <w:t>1</w:t>
            </w:r>
            <w:r>
              <w:rPr>
                <w:sz w:val="22"/>
                <w:szCs w:val="22"/>
                <w:lang w:val="en-US"/>
              </w:rPr>
              <w:t>5</w:t>
            </w:r>
            <w:r>
              <w:rPr>
                <w:sz w:val="22"/>
                <w:szCs w:val="22"/>
                <w:lang w:val="en-GB"/>
              </w:rPr>
              <w:t>.</w:t>
            </w:r>
            <w:r>
              <w:rPr>
                <w:sz w:val="22"/>
                <w:szCs w:val="22"/>
                <w:lang w:val="en-US"/>
              </w:rPr>
              <w:t>4</w:t>
            </w:r>
            <w:r>
              <w:rPr>
                <w:sz w:val="22"/>
                <w:szCs w:val="22"/>
                <w:lang w:val="en-GB"/>
              </w:rPr>
              <w:t>.</w:t>
            </w:r>
            <w:r>
              <w:rPr>
                <w:sz w:val="22"/>
                <w:szCs w:val="22"/>
                <w:lang w:val="en-GB"/>
              </w:rPr>
              <w:tab/>
              <w:t>Any notice, information, request or communication under this Agreement shall be in writing in the Russian and English languages and signed by an authorised representative of the giving Party, and shall be sent to addresses stated in Clause 1</w:t>
            </w:r>
            <w:r>
              <w:rPr>
                <w:sz w:val="22"/>
                <w:szCs w:val="22"/>
                <w:lang w:val="en-US"/>
              </w:rPr>
              <w:t>6</w:t>
            </w:r>
            <w:r>
              <w:rPr>
                <w:sz w:val="22"/>
                <w:szCs w:val="22"/>
                <w:lang w:val="en-GB"/>
              </w:rPr>
              <w:t xml:space="preserve"> of the Agreement by hand (delivery shall be acknowledged by addressee, specifying the date of receipt and the person who received the document) or by fax and/or e-mail (with a return receipt requested). Any such document shall be deemed delivered on the:</w:t>
            </w:r>
          </w:p>
          <w:p w14:paraId="5E5D5571" w14:textId="77777777" w:rsidR="00330C4D" w:rsidRDefault="00000000">
            <w:pPr>
              <w:tabs>
                <w:tab w:val="left" w:pos="990"/>
              </w:tabs>
              <w:spacing w:after="120"/>
              <w:jc w:val="both"/>
              <w:rPr>
                <w:sz w:val="22"/>
                <w:szCs w:val="22"/>
                <w:lang w:val="en-GB"/>
              </w:rPr>
            </w:pPr>
            <w:r>
              <w:rPr>
                <w:sz w:val="22"/>
                <w:szCs w:val="22"/>
                <w:lang w:val="en-GB"/>
              </w:rPr>
              <w:t>- transmission date (with a successful transmission report), in case sent by fax;</w:t>
            </w:r>
          </w:p>
          <w:p w14:paraId="3DA3B953" w14:textId="77777777" w:rsidR="00330C4D" w:rsidRDefault="00000000">
            <w:pPr>
              <w:tabs>
                <w:tab w:val="left" w:pos="990"/>
              </w:tabs>
              <w:spacing w:after="120"/>
              <w:jc w:val="both"/>
            </w:pPr>
            <w:r>
              <w:rPr>
                <w:sz w:val="22"/>
                <w:szCs w:val="22"/>
                <w:lang w:val="en-GB"/>
              </w:rPr>
              <w:t>- date of sending (with a delivery confirmation) of a message to the addressee, in case sent by e-mail (in such case, documents in .pdf or .jpeg formats with clearly visible signature of authorised officer of a Party and its seal shall be treated as official documents (followed by delivery of the original of such document);</w:t>
            </w:r>
          </w:p>
          <w:p w14:paraId="4D0986DC" w14:textId="77777777" w:rsidR="00330C4D" w:rsidRDefault="00000000">
            <w:pPr>
              <w:tabs>
                <w:tab w:val="left" w:pos="990"/>
              </w:tabs>
              <w:spacing w:after="120"/>
              <w:jc w:val="both"/>
              <w:rPr>
                <w:sz w:val="22"/>
                <w:szCs w:val="22"/>
                <w:lang w:val="en-GB"/>
              </w:rPr>
            </w:pPr>
            <w:r>
              <w:rPr>
                <w:sz w:val="22"/>
                <w:szCs w:val="22"/>
                <w:lang w:val="en-GB"/>
              </w:rPr>
              <w:t>- day stated in the delivery receipt, in case delivered by hand.</w:t>
            </w:r>
          </w:p>
        </w:tc>
      </w:tr>
      <w:tr w:rsidR="00330C4D" w14:paraId="2AB64B8B" w14:textId="77777777">
        <w:trPr>
          <w:trHeight w:val="560"/>
        </w:trPr>
        <w:tc>
          <w:tcPr>
            <w:tcW w:w="3012" w:type="dxa"/>
            <w:tcBorders>
              <w:top w:val="single" w:sz="4" w:space="0" w:color="000000"/>
              <w:left w:val="single" w:sz="4" w:space="0" w:color="000000"/>
              <w:bottom w:val="single" w:sz="4" w:space="0" w:color="000000"/>
              <w:right w:val="single" w:sz="4" w:space="0" w:color="000000"/>
            </w:tcBorders>
          </w:tcPr>
          <w:p w14:paraId="456E36D3" w14:textId="77777777" w:rsidR="00330C4D" w:rsidRDefault="00000000">
            <w:pPr>
              <w:pStyle w:val="aeuiou1"/>
              <w:tabs>
                <w:tab w:val="left" w:pos="0"/>
              </w:tabs>
              <w:spacing w:after="120"/>
              <w:ind w:firstLine="25"/>
              <w:jc w:val="both"/>
            </w:pPr>
            <w:r>
              <w:rPr>
                <w:sz w:val="22"/>
                <w:szCs w:val="22"/>
                <w:lang w:val="en-US"/>
              </w:rPr>
              <w:t>15.5.</w:t>
            </w:r>
            <w:r>
              <w:rPr>
                <w:sz w:val="22"/>
                <w:szCs w:val="22"/>
                <w:lang w:val="en-US"/>
              </w:rPr>
              <w:tab/>
            </w:r>
            <w:r>
              <w:rPr>
                <w:sz w:val="22"/>
                <w:szCs w:val="22"/>
                <w:lang w:val="kk-KZ"/>
              </w:rPr>
              <w:t xml:space="preserve">Осы Шарт мемлекеттік, орыс және ағылшын тілдерінде, бірдей заңды күшке ие екі түпнұсқа үлгісінде, Тараптардың әрқайсысына бір бірден берілетіндей етіп жасалған. Tілдеріндегі мәтіндер әртүрлі оқылатын болса, Шарттың орыс тіліндегі мәтіні басым күшке ие болады.       </w:t>
            </w:r>
          </w:p>
        </w:tc>
        <w:tc>
          <w:tcPr>
            <w:tcW w:w="3124" w:type="dxa"/>
            <w:tcBorders>
              <w:top w:val="single" w:sz="4" w:space="0" w:color="000000"/>
              <w:left w:val="single" w:sz="4" w:space="0" w:color="000000"/>
              <w:bottom w:val="single" w:sz="4" w:space="0" w:color="000000"/>
              <w:right w:val="single" w:sz="4" w:space="0" w:color="000000"/>
            </w:tcBorders>
          </w:tcPr>
          <w:p w14:paraId="303A0BDB" w14:textId="77777777" w:rsidR="00330C4D" w:rsidRDefault="00000000">
            <w:pPr>
              <w:tabs>
                <w:tab w:val="left" w:pos="0"/>
              </w:tabs>
              <w:spacing w:after="120"/>
              <w:ind w:firstLine="25"/>
              <w:jc w:val="both"/>
            </w:pPr>
            <w:r>
              <w:rPr>
                <w:sz w:val="22"/>
                <w:szCs w:val="22"/>
              </w:rPr>
              <w:t>15.5.</w:t>
            </w:r>
            <w:r>
              <w:rPr>
                <w:sz w:val="22"/>
                <w:szCs w:val="22"/>
              </w:rPr>
              <w:tab/>
              <w:t xml:space="preserve">Осы Шарт мемлекеттік, орыс және ағылшын тілдерінде, Тараптардың әрқайсысы үшін бірдей заңды күші бар екі түпнұсқа данада жасалады. Мәтіндер арасында сәйкессіздіктер туындаған жағдайда Шарттың орыс тіліндегі мәтіні басым күшке ие болады.         </w:t>
            </w:r>
          </w:p>
        </w:tc>
        <w:tc>
          <w:tcPr>
            <w:tcW w:w="3197" w:type="dxa"/>
            <w:gridSpan w:val="2"/>
            <w:tcBorders>
              <w:top w:val="single" w:sz="4" w:space="0" w:color="000000"/>
              <w:left w:val="single" w:sz="4" w:space="0" w:color="000000"/>
              <w:bottom w:val="single" w:sz="4" w:space="0" w:color="000000"/>
              <w:right w:val="single" w:sz="4" w:space="0" w:color="000000"/>
            </w:tcBorders>
          </w:tcPr>
          <w:p w14:paraId="3DE58F46" w14:textId="77777777" w:rsidR="00330C4D" w:rsidRDefault="00000000">
            <w:pPr>
              <w:tabs>
                <w:tab w:val="left" w:pos="0"/>
              </w:tabs>
              <w:spacing w:after="120"/>
              <w:jc w:val="both"/>
            </w:pPr>
            <w:r>
              <w:rPr>
                <w:sz w:val="22"/>
                <w:szCs w:val="22"/>
                <w:lang w:val="en-GB"/>
              </w:rPr>
              <w:t>1</w:t>
            </w:r>
            <w:r>
              <w:rPr>
                <w:sz w:val="22"/>
                <w:szCs w:val="22"/>
                <w:lang w:val="en-US"/>
              </w:rPr>
              <w:t>5</w:t>
            </w:r>
            <w:r>
              <w:rPr>
                <w:sz w:val="22"/>
                <w:szCs w:val="22"/>
                <w:lang w:val="en-GB"/>
              </w:rPr>
              <w:t>.</w:t>
            </w:r>
            <w:r>
              <w:rPr>
                <w:sz w:val="22"/>
                <w:szCs w:val="22"/>
                <w:lang w:val="en-US"/>
              </w:rPr>
              <w:t>5</w:t>
            </w:r>
            <w:r>
              <w:rPr>
                <w:sz w:val="22"/>
                <w:szCs w:val="22"/>
                <w:lang w:val="en-GB"/>
              </w:rPr>
              <w:t>.</w:t>
            </w:r>
            <w:r>
              <w:rPr>
                <w:sz w:val="22"/>
                <w:szCs w:val="22"/>
                <w:lang w:val="en-GB"/>
              </w:rPr>
              <w:tab/>
              <w:t xml:space="preserve">This Agreement is made in the </w:t>
            </w:r>
            <w:r>
              <w:rPr>
                <w:sz w:val="22"/>
                <w:szCs w:val="22"/>
                <w:lang w:val="en-US"/>
              </w:rPr>
              <w:t xml:space="preserve">State, </w:t>
            </w:r>
            <w:r>
              <w:rPr>
                <w:sz w:val="22"/>
                <w:szCs w:val="22"/>
                <w:lang w:val="en-GB"/>
              </w:rPr>
              <w:t>Russian and English languages, in two originals having equal legal force, one original for each of the Parties. In case of any differences between the versions, the Russian version of the Agreement shall prevail.</w:t>
            </w:r>
          </w:p>
        </w:tc>
      </w:tr>
      <w:tr w:rsidR="00330C4D" w14:paraId="2AD7014E" w14:textId="77777777">
        <w:tc>
          <w:tcPr>
            <w:tcW w:w="3012" w:type="dxa"/>
            <w:tcBorders>
              <w:top w:val="single" w:sz="4" w:space="0" w:color="000000"/>
              <w:left w:val="single" w:sz="4" w:space="0" w:color="000000"/>
              <w:bottom w:val="single" w:sz="4" w:space="0" w:color="000000"/>
              <w:right w:val="single" w:sz="4" w:space="0" w:color="000000"/>
            </w:tcBorders>
          </w:tcPr>
          <w:p w14:paraId="2E7CE88B" w14:textId="77777777" w:rsidR="00330C4D" w:rsidRDefault="00000000">
            <w:pPr>
              <w:spacing w:after="120"/>
              <w:ind w:left="396"/>
              <w:jc w:val="center"/>
            </w:pPr>
            <w:r>
              <w:rPr>
                <w:b/>
                <w:sz w:val="22"/>
                <w:szCs w:val="22"/>
              </w:rPr>
              <w:t>16. ТАРАПТАРДЫҢ МЕКЕНЖАЙЛАРЫ, ДЕРЕКТЕМЕЛЕРІ ЖӘНЕ ҚОЛДАРЫ</w:t>
            </w:r>
          </w:p>
        </w:tc>
        <w:tc>
          <w:tcPr>
            <w:tcW w:w="3124" w:type="dxa"/>
            <w:tcBorders>
              <w:top w:val="single" w:sz="4" w:space="0" w:color="000000"/>
              <w:left w:val="single" w:sz="4" w:space="0" w:color="000000"/>
              <w:bottom w:val="single" w:sz="4" w:space="0" w:color="000000"/>
              <w:right w:val="single" w:sz="4" w:space="0" w:color="000000"/>
            </w:tcBorders>
          </w:tcPr>
          <w:p w14:paraId="08F1D632" w14:textId="77777777" w:rsidR="00330C4D" w:rsidRDefault="00000000">
            <w:pPr>
              <w:spacing w:after="120"/>
              <w:ind w:left="396"/>
              <w:jc w:val="center"/>
              <w:rPr>
                <w:sz w:val="22"/>
                <w:szCs w:val="22"/>
              </w:rPr>
            </w:pPr>
            <w:r>
              <w:rPr>
                <w:b/>
                <w:sz w:val="22"/>
                <w:szCs w:val="22"/>
              </w:rPr>
              <w:t>16. ТАРАПТАРДЫҢ ЗАҢДЫ МЕКЕНЖАЙЛАРЫ, ДЕРЕКТЕМЕЛЕРІ ЖӘНЕ ҚОЛДАРЫ</w:t>
            </w:r>
          </w:p>
        </w:tc>
        <w:tc>
          <w:tcPr>
            <w:tcW w:w="3197" w:type="dxa"/>
            <w:gridSpan w:val="2"/>
            <w:tcBorders>
              <w:top w:val="single" w:sz="4" w:space="0" w:color="000000"/>
              <w:left w:val="single" w:sz="4" w:space="0" w:color="000000"/>
              <w:bottom w:val="single" w:sz="4" w:space="0" w:color="000000"/>
              <w:right w:val="single" w:sz="4" w:space="0" w:color="000000"/>
            </w:tcBorders>
          </w:tcPr>
          <w:p w14:paraId="40B2EA65" w14:textId="77777777" w:rsidR="00330C4D" w:rsidRDefault="00000000">
            <w:pPr>
              <w:keepNext/>
              <w:jc w:val="center"/>
              <w:rPr>
                <w:sz w:val="22"/>
                <w:szCs w:val="22"/>
                <w:lang w:val="en-GB"/>
              </w:rPr>
            </w:pPr>
            <w:r>
              <w:rPr>
                <w:b/>
                <w:sz w:val="22"/>
                <w:szCs w:val="22"/>
                <w:lang w:val="en-GB"/>
              </w:rPr>
              <w:t xml:space="preserve">16. LEGAL ADDRESSES, BANK DETAILS AND SIGNATURES OF THE PARTIES </w:t>
            </w:r>
          </w:p>
        </w:tc>
      </w:tr>
      <w:tr w:rsidR="00330C4D" w14:paraId="6481F461" w14:textId="77777777">
        <w:tc>
          <w:tcPr>
            <w:tcW w:w="3012" w:type="dxa"/>
            <w:tcBorders>
              <w:top w:val="single" w:sz="4" w:space="0" w:color="000000"/>
              <w:left w:val="single" w:sz="4" w:space="0" w:color="000000"/>
              <w:bottom w:val="single" w:sz="4" w:space="0" w:color="000000"/>
              <w:right w:val="single" w:sz="4" w:space="0" w:color="000000"/>
            </w:tcBorders>
          </w:tcPr>
          <w:p w14:paraId="1559D44C" w14:textId="77777777" w:rsidR="00330C4D" w:rsidRDefault="00000000">
            <w:pPr>
              <w:spacing w:after="120"/>
              <w:jc w:val="both"/>
              <w:rPr>
                <w:b/>
                <w:sz w:val="22"/>
                <w:szCs w:val="22"/>
                <w:u w:val="single"/>
                <w:lang w:val="en-US"/>
              </w:rPr>
            </w:pPr>
            <w:r>
              <w:rPr>
                <w:b/>
                <w:sz w:val="22"/>
                <w:szCs w:val="22"/>
                <w:u w:val="single"/>
                <w:lang w:val="en-US"/>
              </w:rPr>
              <w:t>Сатып алушы:</w:t>
            </w:r>
          </w:p>
        </w:tc>
        <w:tc>
          <w:tcPr>
            <w:tcW w:w="3124" w:type="dxa"/>
            <w:tcBorders>
              <w:top w:val="single" w:sz="4" w:space="0" w:color="000000"/>
              <w:left w:val="single" w:sz="4" w:space="0" w:color="000000"/>
              <w:bottom w:val="single" w:sz="4" w:space="0" w:color="000000"/>
              <w:right w:val="single" w:sz="4" w:space="0" w:color="000000"/>
            </w:tcBorders>
          </w:tcPr>
          <w:p w14:paraId="32321B9C" w14:textId="77777777" w:rsidR="00330C4D" w:rsidRDefault="00000000">
            <w:pPr>
              <w:spacing w:after="120"/>
              <w:jc w:val="both"/>
              <w:rPr>
                <w:sz w:val="22"/>
                <w:szCs w:val="22"/>
              </w:rPr>
            </w:pPr>
            <w:r>
              <w:rPr>
                <w:b/>
                <w:sz w:val="22"/>
                <w:szCs w:val="22"/>
                <w:u w:val="single"/>
              </w:rPr>
              <w:t>Сатып алушы</w:t>
            </w:r>
            <w:r>
              <w:rPr>
                <w:b/>
                <w:sz w:val="22"/>
                <w:szCs w:val="22"/>
              </w:rPr>
              <w:t>:</w:t>
            </w:r>
          </w:p>
        </w:tc>
        <w:tc>
          <w:tcPr>
            <w:tcW w:w="3197" w:type="dxa"/>
            <w:gridSpan w:val="2"/>
            <w:tcBorders>
              <w:top w:val="single" w:sz="4" w:space="0" w:color="000000"/>
              <w:left w:val="single" w:sz="4" w:space="0" w:color="000000"/>
              <w:bottom w:val="single" w:sz="4" w:space="0" w:color="000000"/>
              <w:right w:val="single" w:sz="4" w:space="0" w:color="000000"/>
            </w:tcBorders>
          </w:tcPr>
          <w:p w14:paraId="475A0BC2" w14:textId="77777777" w:rsidR="00330C4D" w:rsidRDefault="00000000">
            <w:pPr>
              <w:jc w:val="both"/>
            </w:pPr>
            <w:r>
              <w:rPr>
                <w:b/>
                <w:sz w:val="22"/>
                <w:szCs w:val="22"/>
                <w:u w:val="single"/>
                <w:lang w:val="en-GB"/>
              </w:rPr>
              <w:t>Buyer</w:t>
            </w:r>
            <w:r>
              <w:rPr>
                <w:b/>
                <w:sz w:val="22"/>
                <w:szCs w:val="22"/>
                <w:lang w:val="en-GB"/>
              </w:rPr>
              <w:t>:</w:t>
            </w:r>
          </w:p>
        </w:tc>
      </w:tr>
      <w:tr w:rsidR="00330C4D" w14:paraId="729F9A09" w14:textId="77777777">
        <w:tc>
          <w:tcPr>
            <w:tcW w:w="3012" w:type="dxa"/>
            <w:tcBorders>
              <w:top w:val="single" w:sz="4" w:space="0" w:color="000000"/>
              <w:left w:val="single" w:sz="4" w:space="0" w:color="000000"/>
              <w:bottom w:val="single" w:sz="4" w:space="0" w:color="000000"/>
              <w:right w:val="single" w:sz="4" w:space="0" w:color="000000"/>
            </w:tcBorders>
          </w:tcPr>
          <w:p w14:paraId="68892472" w14:textId="77777777" w:rsidR="00330C4D" w:rsidRDefault="00000000">
            <w:pPr>
              <w:pStyle w:val="aeuiou1"/>
              <w:jc w:val="both"/>
              <w:rPr>
                <w:b/>
                <w:sz w:val="22"/>
                <w:szCs w:val="22"/>
              </w:rPr>
            </w:pPr>
            <w:r>
              <w:rPr>
                <w:b/>
                <w:sz w:val="22"/>
                <w:szCs w:val="22"/>
                <w:lang w:val="kk-KZ"/>
              </w:rPr>
              <w:t>«Қазақстандық-француздық «КАТКО» Бірлескен кәсіпорны» ЖШС</w:t>
            </w:r>
          </w:p>
          <w:p w14:paraId="7048293D" w14:textId="77777777" w:rsidR="00330C4D" w:rsidRDefault="00000000">
            <w:pPr>
              <w:pStyle w:val="aeuiou1"/>
              <w:jc w:val="both"/>
              <w:rPr>
                <w:sz w:val="22"/>
                <w:szCs w:val="22"/>
              </w:rPr>
            </w:pPr>
            <w:r>
              <w:rPr>
                <w:sz w:val="22"/>
                <w:szCs w:val="22"/>
                <w:lang w:val="kk-KZ"/>
              </w:rPr>
              <w:t>Заңды мекенжайы:</w:t>
            </w:r>
          </w:p>
          <w:p w14:paraId="1B6304B8" w14:textId="77777777" w:rsidR="00330C4D" w:rsidRDefault="00000000">
            <w:pPr>
              <w:pStyle w:val="aeuiou1"/>
              <w:jc w:val="both"/>
              <w:rPr>
                <w:sz w:val="22"/>
                <w:szCs w:val="22"/>
              </w:rPr>
            </w:pPr>
            <w:r>
              <w:rPr>
                <w:sz w:val="22"/>
                <w:szCs w:val="22"/>
                <w:lang w:val="kk-KZ"/>
              </w:rPr>
              <w:t>Қазақстан Республикасы, 161003,</w:t>
            </w:r>
          </w:p>
          <w:p w14:paraId="40B8CE8D" w14:textId="77777777" w:rsidR="00330C4D" w:rsidRDefault="00000000">
            <w:pPr>
              <w:pStyle w:val="aeuiou1"/>
              <w:jc w:val="both"/>
            </w:pPr>
            <w:r>
              <w:rPr>
                <w:sz w:val="22"/>
                <w:szCs w:val="22"/>
                <w:lang w:val="kk-KZ"/>
              </w:rPr>
              <w:t>Түрк</w:t>
            </w:r>
            <w:r>
              <w:rPr>
                <w:sz w:val="22"/>
                <w:szCs w:val="22"/>
                <w:lang w:val="en-US"/>
              </w:rPr>
              <w:t>i</w:t>
            </w:r>
            <w:r>
              <w:rPr>
                <w:sz w:val="22"/>
                <w:szCs w:val="22"/>
              </w:rPr>
              <w:t>стан</w:t>
            </w:r>
            <w:r>
              <w:rPr>
                <w:sz w:val="22"/>
                <w:szCs w:val="22"/>
                <w:lang w:val="kk-KZ"/>
              </w:rPr>
              <w:t xml:space="preserve"> облысы,</w:t>
            </w:r>
          </w:p>
          <w:p w14:paraId="0CD8CA8C" w14:textId="77777777" w:rsidR="00330C4D" w:rsidRDefault="00000000">
            <w:pPr>
              <w:pStyle w:val="aeuiou1"/>
              <w:jc w:val="both"/>
              <w:rPr>
                <w:sz w:val="22"/>
                <w:szCs w:val="22"/>
                <w:lang w:val="kk-KZ"/>
              </w:rPr>
            </w:pPr>
            <w:r>
              <w:rPr>
                <w:sz w:val="22"/>
                <w:szCs w:val="22"/>
                <w:lang w:val="kk-KZ"/>
              </w:rPr>
              <w:t>Созақ ауданы, Тасты ауылы, 060 орам, 44 ғимарат</w:t>
            </w:r>
            <w:r>
              <w:rPr>
                <w:sz w:val="22"/>
                <w:szCs w:val="22"/>
              </w:rPr>
              <w:t>.</w:t>
            </w:r>
          </w:p>
        </w:tc>
        <w:tc>
          <w:tcPr>
            <w:tcW w:w="3124" w:type="dxa"/>
            <w:tcBorders>
              <w:top w:val="single" w:sz="4" w:space="0" w:color="000000"/>
              <w:left w:val="single" w:sz="4" w:space="0" w:color="000000"/>
              <w:bottom w:val="single" w:sz="4" w:space="0" w:color="000000"/>
              <w:right w:val="single" w:sz="4" w:space="0" w:color="000000"/>
            </w:tcBorders>
          </w:tcPr>
          <w:p w14:paraId="73DF0FBC" w14:textId="77777777" w:rsidR="00330C4D" w:rsidRDefault="00000000">
            <w:pPr>
              <w:jc w:val="both"/>
              <w:rPr>
                <w:b/>
                <w:sz w:val="22"/>
                <w:szCs w:val="22"/>
              </w:rPr>
            </w:pPr>
            <w:r>
              <w:rPr>
                <w:b/>
                <w:sz w:val="22"/>
                <w:szCs w:val="22"/>
              </w:rPr>
              <w:t>"КАТКО" Қазақстан-француз бірлескен кәсіпорны" ЖШС</w:t>
            </w:r>
          </w:p>
          <w:p w14:paraId="4F6B85F3" w14:textId="77777777" w:rsidR="00330C4D" w:rsidRDefault="00000000">
            <w:pPr>
              <w:jc w:val="both"/>
            </w:pPr>
            <w:r>
              <w:rPr>
                <w:sz w:val="22"/>
                <w:szCs w:val="22"/>
                <w:lang w:val="kk-KZ"/>
              </w:rPr>
              <w:t>Заңды мекенжайы</w:t>
            </w:r>
            <w:r>
              <w:rPr>
                <w:sz w:val="22"/>
                <w:szCs w:val="22"/>
              </w:rPr>
              <w:t>:</w:t>
            </w:r>
          </w:p>
          <w:p w14:paraId="6AFE8F6B" w14:textId="77777777" w:rsidR="00330C4D" w:rsidRDefault="00000000">
            <w:pPr>
              <w:jc w:val="both"/>
              <w:rPr>
                <w:sz w:val="22"/>
                <w:szCs w:val="22"/>
              </w:rPr>
            </w:pPr>
            <w:r>
              <w:rPr>
                <w:sz w:val="22"/>
                <w:szCs w:val="22"/>
              </w:rPr>
              <w:t>Қазақстан Республикасы, 161003,</w:t>
            </w:r>
          </w:p>
          <w:p w14:paraId="42D0FB66" w14:textId="77777777" w:rsidR="00330C4D" w:rsidRDefault="00000000">
            <w:pPr>
              <w:jc w:val="both"/>
              <w:rPr>
                <w:sz w:val="22"/>
                <w:szCs w:val="22"/>
              </w:rPr>
            </w:pPr>
            <w:r>
              <w:rPr>
                <w:sz w:val="22"/>
                <w:szCs w:val="22"/>
              </w:rPr>
              <w:t>Түркістан облысы,</w:t>
            </w:r>
          </w:p>
          <w:p w14:paraId="664957E3" w14:textId="77777777" w:rsidR="00330C4D" w:rsidRDefault="00000000">
            <w:pPr>
              <w:jc w:val="both"/>
            </w:pPr>
            <w:r>
              <w:rPr>
                <w:sz w:val="22"/>
                <w:szCs w:val="22"/>
              </w:rPr>
              <w:t>Созақ ауданы, Тасты ауылдық округі, Тасты ауылы, 060 квартал, 44 ғимарат.</w:t>
            </w:r>
          </w:p>
        </w:tc>
        <w:tc>
          <w:tcPr>
            <w:tcW w:w="3197" w:type="dxa"/>
            <w:gridSpan w:val="2"/>
            <w:tcBorders>
              <w:top w:val="single" w:sz="4" w:space="0" w:color="000000"/>
              <w:left w:val="single" w:sz="4" w:space="0" w:color="000000"/>
              <w:bottom w:val="single" w:sz="4" w:space="0" w:color="000000"/>
              <w:right w:val="single" w:sz="4" w:space="0" w:color="000000"/>
            </w:tcBorders>
          </w:tcPr>
          <w:p w14:paraId="26BD8585" w14:textId="77777777" w:rsidR="00330C4D" w:rsidRDefault="00000000">
            <w:pPr>
              <w:rPr>
                <w:b/>
                <w:sz w:val="22"/>
                <w:szCs w:val="22"/>
                <w:lang w:val="en-GB"/>
              </w:rPr>
            </w:pPr>
            <w:r>
              <w:rPr>
                <w:b/>
                <w:sz w:val="22"/>
                <w:szCs w:val="22"/>
                <w:lang w:val="en-GB"/>
              </w:rPr>
              <w:t>KATCO Kazakh-French Joint Venture LLP</w:t>
            </w:r>
          </w:p>
          <w:p w14:paraId="4FB801ED" w14:textId="77777777" w:rsidR="00330C4D" w:rsidRDefault="00330C4D">
            <w:pPr>
              <w:rPr>
                <w:b/>
                <w:sz w:val="22"/>
                <w:szCs w:val="22"/>
                <w:lang w:val="en-US"/>
              </w:rPr>
            </w:pPr>
          </w:p>
          <w:p w14:paraId="612ECD4B" w14:textId="77777777" w:rsidR="00330C4D" w:rsidRDefault="00000000">
            <w:pPr>
              <w:rPr>
                <w:sz w:val="22"/>
                <w:szCs w:val="22"/>
                <w:lang w:val="en-GB"/>
              </w:rPr>
            </w:pPr>
            <w:r>
              <w:rPr>
                <w:sz w:val="22"/>
                <w:szCs w:val="22"/>
                <w:lang w:val="en-GB"/>
              </w:rPr>
              <w:t>Legal address:</w:t>
            </w:r>
          </w:p>
          <w:p w14:paraId="5B869B2C" w14:textId="77777777" w:rsidR="00330C4D" w:rsidRDefault="00000000">
            <w:r>
              <w:rPr>
                <w:sz w:val="22"/>
                <w:szCs w:val="22"/>
                <w:lang w:val="en-GB"/>
              </w:rPr>
              <w:t>building 44, quarter 060, Tasty village, Ta</w:t>
            </w:r>
            <w:r>
              <w:rPr>
                <w:sz w:val="22"/>
                <w:szCs w:val="22"/>
                <w:lang w:val="en-US"/>
              </w:rPr>
              <w:t>stinsky rural district,</w:t>
            </w:r>
            <w:r>
              <w:rPr>
                <w:sz w:val="22"/>
                <w:szCs w:val="22"/>
                <w:lang w:val="en-GB"/>
              </w:rPr>
              <w:t xml:space="preserve"> Suzaksky district</w:t>
            </w:r>
          </w:p>
          <w:p w14:paraId="55FBDA86" w14:textId="77777777" w:rsidR="00330C4D" w:rsidRDefault="00000000">
            <w:r>
              <w:rPr>
                <w:sz w:val="22"/>
                <w:szCs w:val="22"/>
                <w:lang w:val="en-US"/>
              </w:rPr>
              <w:t xml:space="preserve">Turkestan region, </w:t>
            </w:r>
            <w:r>
              <w:rPr>
                <w:sz w:val="22"/>
                <w:szCs w:val="22"/>
                <w:lang w:val="en-GB"/>
              </w:rPr>
              <w:t>161003,</w:t>
            </w:r>
          </w:p>
          <w:p w14:paraId="39FB23F7" w14:textId="77777777" w:rsidR="00330C4D" w:rsidRDefault="00000000">
            <w:pPr>
              <w:rPr>
                <w:sz w:val="22"/>
                <w:szCs w:val="22"/>
                <w:lang w:val="en-US"/>
              </w:rPr>
            </w:pPr>
            <w:r>
              <w:rPr>
                <w:sz w:val="22"/>
                <w:szCs w:val="22"/>
                <w:lang w:val="en-GB"/>
              </w:rPr>
              <w:t>Republic of Kazakhstan</w:t>
            </w:r>
          </w:p>
        </w:tc>
      </w:tr>
      <w:tr w:rsidR="00330C4D" w14:paraId="46CA0B97" w14:textId="77777777">
        <w:tc>
          <w:tcPr>
            <w:tcW w:w="3012" w:type="dxa"/>
            <w:tcBorders>
              <w:top w:val="single" w:sz="4" w:space="0" w:color="000000"/>
              <w:left w:val="single" w:sz="4" w:space="0" w:color="000000"/>
              <w:bottom w:val="single" w:sz="4" w:space="0" w:color="000000"/>
              <w:right w:val="single" w:sz="4" w:space="0" w:color="000000"/>
            </w:tcBorders>
          </w:tcPr>
          <w:p w14:paraId="6FE54D44" w14:textId="77777777" w:rsidR="00330C4D" w:rsidRDefault="00000000">
            <w:pPr>
              <w:pStyle w:val="aeuiou1"/>
              <w:jc w:val="both"/>
              <w:rPr>
                <w:i/>
                <w:sz w:val="22"/>
                <w:szCs w:val="22"/>
                <w:lang w:val="kk-KZ"/>
              </w:rPr>
            </w:pPr>
            <w:r>
              <w:rPr>
                <w:i/>
                <w:sz w:val="22"/>
                <w:szCs w:val="22"/>
                <w:lang w:val="kk-KZ"/>
              </w:rPr>
              <w:t>Әкімшілік кеңсе:</w:t>
            </w:r>
          </w:p>
        </w:tc>
        <w:tc>
          <w:tcPr>
            <w:tcW w:w="3124" w:type="dxa"/>
            <w:tcBorders>
              <w:top w:val="single" w:sz="4" w:space="0" w:color="000000"/>
              <w:left w:val="single" w:sz="4" w:space="0" w:color="000000"/>
              <w:bottom w:val="single" w:sz="4" w:space="0" w:color="000000"/>
              <w:right w:val="single" w:sz="4" w:space="0" w:color="000000"/>
            </w:tcBorders>
          </w:tcPr>
          <w:p w14:paraId="4AD22F9A" w14:textId="77777777" w:rsidR="00330C4D" w:rsidRDefault="00000000">
            <w:pPr>
              <w:jc w:val="both"/>
              <w:rPr>
                <w:i/>
                <w:sz w:val="22"/>
                <w:szCs w:val="22"/>
              </w:rPr>
            </w:pPr>
            <w:r>
              <w:rPr>
                <w:i/>
                <w:sz w:val="22"/>
                <w:szCs w:val="22"/>
              </w:rPr>
              <w:t>Әкімшілік кеңсе:</w:t>
            </w:r>
          </w:p>
        </w:tc>
        <w:tc>
          <w:tcPr>
            <w:tcW w:w="3197" w:type="dxa"/>
            <w:gridSpan w:val="2"/>
            <w:tcBorders>
              <w:top w:val="single" w:sz="4" w:space="0" w:color="000000"/>
              <w:left w:val="single" w:sz="4" w:space="0" w:color="000000"/>
              <w:bottom w:val="single" w:sz="4" w:space="0" w:color="000000"/>
              <w:right w:val="single" w:sz="4" w:space="0" w:color="000000"/>
            </w:tcBorders>
          </w:tcPr>
          <w:p w14:paraId="7C78F132" w14:textId="77777777" w:rsidR="00330C4D" w:rsidRDefault="00000000">
            <w:pPr>
              <w:rPr>
                <w:i/>
                <w:sz w:val="22"/>
                <w:szCs w:val="22"/>
                <w:lang w:val="en-GB"/>
              </w:rPr>
            </w:pPr>
            <w:r>
              <w:rPr>
                <w:i/>
                <w:sz w:val="22"/>
                <w:szCs w:val="22"/>
                <w:lang w:val="en-GB"/>
              </w:rPr>
              <w:t>Administrative office:</w:t>
            </w:r>
          </w:p>
        </w:tc>
      </w:tr>
      <w:tr w:rsidR="00330C4D" w14:paraId="219745C9" w14:textId="77777777">
        <w:tc>
          <w:tcPr>
            <w:tcW w:w="3012" w:type="dxa"/>
            <w:tcBorders>
              <w:top w:val="single" w:sz="4" w:space="0" w:color="000000"/>
              <w:left w:val="single" w:sz="4" w:space="0" w:color="000000"/>
              <w:bottom w:val="single" w:sz="4" w:space="0" w:color="000000"/>
              <w:right w:val="single" w:sz="4" w:space="0" w:color="000000"/>
            </w:tcBorders>
          </w:tcPr>
          <w:p w14:paraId="502B8695" w14:textId="77777777" w:rsidR="00330C4D" w:rsidRDefault="00000000">
            <w:pPr>
              <w:pStyle w:val="aeuiou1"/>
              <w:jc w:val="both"/>
            </w:pPr>
            <w:r>
              <w:rPr>
                <w:sz w:val="22"/>
                <w:szCs w:val="22"/>
                <w:lang w:val="kk-KZ"/>
              </w:rPr>
              <w:t xml:space="preserve">Қазақстан Республикасы, </w:t>
            </w:r>
            <w:r>
              <w:rPr>
                <w:sz w:val="22"/>
                <w:szCs w:val="22"/>
                <w:lang w:val="en-US"/>
              </w:rPr>
              <w:t>Z</w:t>
            </w:r>
            <w:r>
              <w:rPr>
                <w:sz w:val="22"/>
                <w:szCs w:val="22"/>
              </w:rPr>
              <w:t>05</w:t>
            </w:r>
            <w:r>
              <w:rPr>
                <w:sz w:val="22"/>
                <w:szCs w:val="22"/>
                <w:lang w:val="en-US"/>
              </w:rPr>
              <w:t>P</w:t>
            </w:r>
            <w:r>
              <w:rPr>
                <w:sz w:val="22"/>
                <w:szCs w:val="22"/>
              </w:rPr>
              <w:t>7</w:t>
            </w:r>
            <w:r>
              <w:rPr>
                <w:sz w:val="22"/>
                <w:szCs w:val="22"/>
                <w:lang w:val="en-US"/>
              </w:rPr>
              <w:t>Y</w:t>
            </w:r>
            <w:r>
              <w:rPr>
                <w:sz w:val="22"/>
                <w:szCs w:val="22"/>
              </w:rPr>
              <w:t>7</w:t>
            </w:r>
            <w:r>
              <w:rPr>
                <w:sz w:val="22"/>
                <w:szCs w:val="22"/>
                <w:lang w:val="kk-KZ"/>
              </w:rPr>
              <w:t>,</w:t>
            </w:r>
            <w:r>
              <w:rPr>
                <w:sz w:val="22"/>
                <w:szCs w:val="22"/>
              </w:rPr>
              <w:t xml:space="preserve"> </w:t>
            </w:r>
          </w:p>
          <w:p w14:paraId="30D6DD18" w14:textId="77777777" w:rsidR="00330C4D" w:rsidRDefault="00000000">
            <w:pPr>
              <w:pStyle w:val="aeuiou1"/>
              <w:jc w:val="both"/>
            </w:pPr>
            <w:r>
              <w:rPr>
                <w:sz w:val="22"/>
                <w:szCs w:val="22"/>
                <w:lang w:val="kk-KZ"/>
              </w:rPr>
              <w:t>Нұр</w:t>
            </w:r>
            <w:r>
              <w:rPr>
                <w:sz w:val="22"/>
                <w:szCs w:val="22"/>
              </w:rPr>
              <w:t>-</w:t>
            </w:r>
            <w:r>
              <w:rPr>
                <w:sz w:val="22"/>
                <w:szCs w:val="22"/>
                <w:lang w:val="kk-KZ"/>
              </w:rPr>
              <w:t>Сұлтан қ., Сауран көшесі, 48</w:t>
            </w:r>
            <w:r>
              <w:rPr>
                <w:sz w:val="22"/>
                <w:szCs w:val="22"/>
              </w:rPr>
              <w:t>, "Қауым</w:t>
            </w:r>
            <w:r>
              <w:rPr>
                <w:sz w:val="22"/>
                <w:szCs w:val="22"/>
                <w:lang w:val="en-US"/>
              </w:rPr>
              <w:t>c</w:t>
            </w:r>
            <w:r>
              <w:rPr>
                <w:sz w:val="22"/>
                <w:szCs w:val="22"/>
              </w:rPr>
              <w:t xml:space="preserve"> кеңсе" БО.</w:t>
            </w:r>
          </w:p>
          <w:p w14:paraId="3DECA8D3" w14:textId="77777777" w:rsidR="00330C4D" w:rsidRDefault="00330C4D">
            <w:pPr>
              <w:pStyle w:val="aeuiou1"/>
              <w:jc w:val="both"/>
              <w:rPr>
                <w:sz w:val="22"/>
                <w:szCs w:val="22"/>
                <w:lang w:val="kk-KZ"/>
              </w:rPr>
            </w:pPr>
          </w:p>
        </w:tc>
        <w:tc>
          <w:tcPr>
            <w:tcW w:w="3124" w:type="dxa"/>
            <w:tcBorders>
              <w:top w:val="single" w:sz="4" w:space="0" w:color="000000"/>
              <w:left w:val="single" w:sz="4" w:space="0" w:color="000000"/>
              <w:bottom w:val="single" w:sz="4" w:space="0" w:color="000000"/>
              <w:right w:val="single" w:sz="4" w:space="0" w:color="000000"/>
            </w:tcBorders>
          </w:tcPr>
          <w:p w14:paraId="3B158EF4" w14:textId="77777777" w:rsidR="00330C4D" w:rsidRDefault="00000000">
            <w:pPr>
              <w:jc w:val="both"/>
            </w:pPr>
            <w:r>
              <w:rPr>
                <w:sz w:val="22"/>
                <w:szCs w:val="22"/>
              </w:rPr>
              <w:t xml:space="preserve">Қазақстан Республикасы, </w:t>
            </w:r>
            <w:r>
              <w:rPr>
                <w:sz w:val="22"/>
                <w:szCs w:val="22"/>
                <w:lang w:val="en-US"/>
              </w:rPr>
              <w:t>Z</w:t>
            </w:r>
            <w:r>
              <w:rPr>
                <w:sz w:val="22"/>
                <w:szCs w:val="22"/>
              </w:rPr>
              <w:t>05</w:t>
            </w:r>
            <w:r>
              <w:rPr>
                <w:sz w:val="22"/>
                <w:szCs w:val="22"/>
                <w:lang w:val="en-US"/>
              </w:rPr>
              <w:t>P</w:t>
            </w:r>
            <w:r>
              <w:rPr>
                <w:sz w:val="22"/>
                <w:szCs w:val="22"/>
              </w:rPr>
              <w:t>7</w:t>
            </w:r>
            <w:r>
              <w:rPr>
                <w:sz w:val="22"/>
                <w:szCs w:val="22"/>
                <w:lang w:val="en-US"/>
              </w:rPr>
              <w:t>Y</w:t>
            </w:r>
            <w:r>
              <w:rPr>
                <w:sz w:val="22"/>
                <w:szCs w:val="22"/>
              </w:rPr>
              <w:t xml:space="preserve">7, </w:t>
            </w:r>
          </w:p>
          <w:p w14:paraId="4519FA7C" w14:textId="77777777" w:rsidR="00330C4D" w:rsidRDefault="00000000">
            <w:pPr>
              <w:jc w:val="both"/>
            </w:pPr>
            <w:r>
              <w:rPr>
                <w:sz w:val="22"/>
                <w:szCs w:val="22"/>
              </w:rPr>
              <w:t>Нұр-Сұлтан қ., Сауран к-сі, 48, "Конгресс" БО</w:t>
            </w:r>
            <w:r>
              <w:rPr>
                <w:sz w:val="22"/>
                <w:szCs w:val="22"/>
                <w:lang w:val="en-US"/>
              </w:rPr>
              <w:t>c</w:t>
            </w:r>
            <w:r>
              <w:rPr>
                <w:sz w:val="22"/>
                <w:szCs w:val="22"/>
              </w:rPr>
              <w:t xml:space="preserve"> кеңсе".</w:t>
            </w:r>
          </w:p>
        </w:tc>
        <w:tc>
          <w:tcPr>
            <w:tcW w:w="3197" w:type="dxa"/>
            <w:gridSpan w:val="2"/>
            <w:tcBorders>
              <w:top w:val="single" w:sz="4" w:space="0" w:color="000000"/>
              <w:left w:val="single" w:sz="4" w:space="0" w:color="000000"/>
              <w:bottom w:val="single" w:sz="4" w:space="0" w:color="000000"/>
              <w:right w:val="single" w:sz="4" w:space="0" w:color="000000"/>
            </w:tcBorders>
          </w:tcPr>
          <w:p w14:paraId="10AB4AB4" w14:textId="77777777" w:rsidR="00330C4D" w:rsidRDefault="00000000">
            <w:pPr>
              <w:rPr>
                <w:sz w:val="22"/>
                <w:szCs w:val="22"/>
                <w:lang w:val="en-GB"/>
              </w:rPr>
            </w:pPr>
            <w:r>
              <w:rPr>
                <w:sz w:val="22"/>
                <w:szCs w:val="22"/>
                <w:lang w:val="en-US"/>
              </w:rPr>
              <w:t>48</w:t>
            </w:r>
            <w:r>
              <w:rPr>
                <w:sz w:val="22"/>
                <w:szCs w:val="22"/>
                <w:lang w:val="en-GB"/>
              </w:rPr>
              <w:t xml:space="preserve"> </w:t>
            </w:r>
            <w:r>
              <w:rPr>
                <w:sz w:val="22"/>
                <w:szCs w:val="22"/>
                <w:lang w:val="en-US"/>
              </w:rPr>
              <w:t>Sauran street</w:t>
            </w:r>
            <w:r>
              <w:rPr>
                <w:sz w:val="22"/>
                <w:szCs w:val="22"/>
                <w:lang w:val="en-GB"/>
              </w:rPr>
              <w:t xml:space="preserve">, City of Nur-Sultan, </w:t>
            </w:r>
            <w:r>
              <w:rPr>
                <w:sz w:val="22"/>
                <w:szCs w:val="22"/>
                <w:lang w:val="en-US"/>
              </w:rPr>
              <w:t>BC “Congress office”</w:t>
            </w:r>
          </w:p>
          <w:p w14:paraId="165DA533" w14:textId="77777777" w:rsidR="00330C4D" w:rsidRDefault="00000000">
            <w:r>
              <w:rPr>
                <w:sz w:val="22"/>
                <w:szCs w:val="22"/>
                <w:lang w:val="en-US"/>
              </w:rPr>
              <w:t>Z05P7Y7</w:t>
            </w:r>
            <w:r>
              <w:rPr>
                <w:sz w:val="22"/>
                <w:szCs w:val="22"/>
                <w:lang w:val="en-GB"/>
              </w:rPr>
              <w:t>, Republic of Kazakhstan</w:t>
            </w:r>
          </w:p>
        </w:tc>
      </w:tr>
      <w:tr w:rsidR="00330C4D" w14:paraId="12799272" w14:textId="77777777">
        <w:tc>
          <w:tcPr>
            <w:tcW w:w="3012" w:type="dxa"/>
            <w:tcBorders>
              <w:top w:val="single" w:sz="4" w:space="0" w:color="000000"/>
              <w:left w:val="single" w:sz="4" w:space="0" w:color="000000"/>
              <w:bottom w:val="single" w:sz="4" w:space="0" w:color="000000"/>
              <w:right w:val="single" w:sz="4" w:space="0" w:color="000000"/>
            </w:tcBorders>
          </w:tcPr>
          <w:p w14:paraId="435CE299" w14:textId="77777777" w:rsidR="00330C4D" w:rsidRDefault="00000000">
            <w:pPr>
              <w:pStyle w:val="aeuiou1"/>
              <w:jc w:val="both"/>
            </w:pPr>
            <w:r>
              <w:rPr>
                <w:sz w:val="22"/>
                <w:szCs w:val="22"/>
                <w:lang w:val="kk-KZ"/>
              </w:rPr>
              <w:t>телефоны: +</w:t>
            </w:r>
            <w:r>
              <w:rPr>
                <w:sz w:val="22"/>
                <w:szCs w:val="22"/>
              </w:rPr>
              <w:t xml:space="preserve">7 (717) 269-21-21 </w:t>
            </w:r>
          </w:p>
          <w:p w14:paraId="5D6DD25C" w14:textId="77777777" w:rsidR="00330C4D" w:rsidRDefault="00000000">
            <w:pPr>
              <w:pStyle w:val="aeuiou1"/>
              <w:jc w:val="both"/>
            </w:pPr>
            <w:r>
              <w:rPr>
                <w:sz w:val="22"/>
                <w:szCs w:val="22"/>
                <w:lang w:val="kk-KZ"/>
              </w:rPr>
              <w:t>факс: +</w:t>
            </w:r>
            <w:r>
              <w:rPr>
                <w:sz w:val="22"/>
                <w:szCs w:val="22"/>
              </w:rPr>
              <w:t xml:space="preserve">7 (717) 269-21-20 </w:t>
            </w:r>
          </w:p>
          <w:p w14:paraId="592BF7E6" w14:textId="77777777" w:rsidR="00330C4D" w:rsidRDefault="00000000">
            <w:pPr>
              <w:pStyle w:val="aeuiou1"/>
              <w:jc w:val="both"/>
              <w:rPr>
                <w:sz w:val="22"/>
                <w:szCs w:val="22"/>
                <w:lang w:val="kk-KZ"/>
              </w:rPr>
            </w:pPr>
            <w:r>
              <w:rPr>
                <w:sz w:val="22"/>
                <w:szCs w:val="22"/>
                <w:lang w:val="kk-KZ"/>
              </w:rPr>
              <w:t>e-mail:______________</w:t>
            </w:r>
          </w:p>
          <w:p w14:paraId="06D222A7" w14:textId="77777777" w:rsidR="00330C4D" w:rsidRDefault="00000000">
            <w:pPr>
              <w:pStyle w:val="aeuiou1"/>
              <w:jc w:val="both"/>
              <w:rPr>
                <w:sz w:val="22"/>
                <w:szCs w:val="22"/>
                <w:lang w:val="kk-KZ"/>
              </w:rPr>
            </w:pPr>
            <w:r>
              <w:rPr>
                <w:sz w:val="22"/>
                <w:szCs w:val="22"/>
                <w:lang w:val="kk-KZ"/>
              </w:rPr>
              <w:t>БСН 981040001439</w:t>
            </w:r>
          </w:p>
        </w:tc>
        <w:tc>
          <w:tcPr>
            <w:tcW w:w="3124" w:type="dxa"/>
            <w:tcBorders>
              <w:top w:val="single" w:sz="4" w:space="0" w:color="000000"/>
              <w:left w:val="single" w:sz="4" w:space="0" w:color="000000"/>
              <w:bottom w:val="single" w:sz="4" w:space="0" w:color="000000"/>
              <w:right w:val="single" w:sz="4" w:space="0" w:color="000000"/>
            </w:tcBorders>
          </w:tcPr>
          <w:p w14:paraId="468809F4" w14:textId="77777777" w:rsidR="00330C4D" w:rsidRDefault="00000000">
            <w:pPr>
              <w:jc w:val="both"/>
              <w:rPr>
                <w:sz w:val="22"/>
                <w:szCs w:val="22"/>
              </w:rPr>
            </w:pPr>
            <w:r>
              <w:rPr>
                <w:sz w:val="22"/>
                <w:szCs w:val="22"/>
              </w:rPr>
              <w:t xml:space="preserve">телефоны: +7 (717) 269-21-21 </w:t>
            </w:r>
          </w:p>
          <w:p w14:paraId="6BF2B2B3" w14:textId="77777777" w:rsidR="00330C4D" w:rsidRDefault="00000000">
            <w:pPr>
              <w:jc w:val="both"/>
              <w:rPr>
                <w:sz w:val="22"/>
                <w:szCs w:val="22"/>
              </w:rPr>
            </w:pPr>
            <w:r>
              <w:rPr>
                <w:sz w:val="22"/>
                <w:szCs w:val="22"/>
              </w:rPr>
              <w:t xml:space="preserve">факс: +7 (717) 269-21-20 </w:t>
            </w:r>
          </w:p>
          <w:p w14:paraId="58BE6DCB" w14:textId="77777777" w:rsidR="00330C4D" w:rsidRDefault="00000000">
            <w:pPr>
              <w:jc w:val="both"/>
            </w:pPr>
            <w:r>
              <w:rPr>
                <w:sz w:val="22"/>
                <w:szCs w:val="22"/>
                <w:lang w:val="en-US"/>
              </w:rPr>
              <w:t>e</w:t>
            </w:r>
            <w:r>
              <w:rPr>
                <w:sz w:val="22"/>
                <w:szCs w:val="22"/>
              </w:rPr>
              <w:t>-</w:t>
            </w:r>
            <w:r>
              <w:rPr>
                <w:sz w:val="22"/>
                <w:szCs w:val="22"/>
                <w:lang w:val="en-US"/>
              </w:rPr>
              <w:t>mail</w:t>
            </w:r>
            <w:r>
              <w:rPr>
                <w:sz w:val="22"/>
                <w:szCs w:val="22"/>
              </w:rPr>
              <w:t>:______________</w:t>
            </w:r>
          </w:p>
          <w:p w14:paraId="1C86ECD3" w14:textId="77777777" w:rsidR="00330C4D" w:rsidRDefault="00000000">
            <w:pPr>
              <w:jc w:val="both"/>
              <w:rPr>
                <w:sz w:val="22"/>
                <w:szCs w:val="22"/>
              </w:rPr>
            </w:pPr>
            <w:r>
              <w:rPr>
                <w:sz w:val="22"/>
                <w:szCs w:val="22"/>
              </w:rPr>
              <w:t>БСН 981040001439</w:t>
            </w:r>
          </w:p>
          <w:p w14:paraId="7F381997" w14:textId="77777777" w:rsidR="00330C4D" w:rsidRDefault="00330C4D">
            <w:pPr>
              <w:jc w:val="both"/>
              <w:rPr>
                <w:sz w:val="22"/>
                <w:szCs w:val="22"/>
              </w:rPr>
            </w:pPr>
          </w:p>
        </w:tc>
        <w:tc>
          <w:tcPr>
            <w:tcW w:w="3197" w:type="dxa"/>
            <w:gridSpan w:val="2"/>
            <w:tcBorders>
              <w:top w:val="single" w:sz="4" w:space="0" w:color="000000"/>
              <w:left w:val="single" w:sz="4" w:space="0" w:color="000000"/>
              <w:bottom w:val="single" w:sz="4" w:space="0" w:color="000000"/>
              <w:right w:val="single" w:sz="4" w:space="0" w:color="000000"/>
            </w:tcBorders>
          </w:tcPr>
          <w:p w14:paraId="263AA5E0" w14:textId="77777777" w:rsidR="00330C4D" w:rsidRDefault="00000000">
            <w:pPr>
              <w:rPr>
                <w:sz w:val="22"/>
                <w:szCs w:val="22"/>
                <w:lang w:val="de-DE"/>
              </w:rPr>
            </w:pPr>
            <w:r>
              <w:rPr>
                <w:sz w:val="22"/>
                <w:szCs w:val="22"/>
                <w:lang w:val="de-DE"/>
              </w:rPr>
              <w:t>Tel.: + 7 (717) 269-21-21</w:t>
            </w:r>
          </w:p>
          <w:p w14:paraId="32FA4B22" w14:textId="77777777" w:rsidR="00330C4D" w:rsidRDefault="00000000">
            <w:pPr>
              <w:jc w:val="both"/>
              <w:rPr>
                <w:sz w:val="22"/>
                <w:szCs w:val="22"/>
                <w:lang w:val="de-DE"/>
              </w:rPr>
            </w:pPr>
            <w:r>
              <w:rPr>
                <w:sz w:val="22"/>
                <w:szCs w:val="22"/>
                <w:lang w:val="de-DE"/>
              </w:rPr>
              <w:t xml:space="preserve">Fax: + 7 (717) 269-21-20 </w:t>
            </w:r>
          </w:p>
          <w:p w14:paraId="47211923" w14:textId="77777777" w:rsidR="00330C4D" w:rsidRDefault="00000000">
            <w:pPr>
              <w:jc w:val="both"/>
              <w:rPr>
                <w:sz w:val="22"/>
                <w:szCs w:val="22"/>
                <w:lang w:val="de-DE"/>
              </w:rPr>
            </w:pPr>
            <w:r>
              <w:rPr>
                <w:sz w:val="22"/>
                <w:szCs w:val="22"/>
                <w:lang w:val="de-DE"/>
              </w:rPr>
              <w:t>e-mail: _____________</w:t>
            </w:r>
          </w:p>
          <w:p w14:paraId="5BCE3FFC" w14:textId="77777777" w:rsidR="00330C4D" w:rsidRDefault="00000000">
            <w:pPr>
              <w:rPr>
                <w:sz w:val="22"/>
                <w:szCs w:val="22"/>
                <w:lang w:val="de-DE"/>
              </w:rPr>
            </w:pPr>
            <w:r>
              <w:rPr>
                <w:sz w:val="22"/>
                <w:szCs w:val="22"/>
                <w:lang w:val="de-DE"/>
              </w:rPr>
              <w:t>BIN 981040001439</w:t>
            </w:r>
          </w:p>
        </w:tc>
      </w:tr>
      <w:tr w:rsidR="00330C4D" w14:paraId="5B78B473" w14:textId="77777777">
        <w:tc>
          <w:tcPr>
            <w:tcW w:w="3012" w:type="dxa"/>
            <w:tcBorders>
              <w:top w:val="single" w:sz="4" w:space="0" w:color="000000"/>
              <w:left w:val="single" w:sz="4" w:space="0" w:color="000000"/>
              <w:bottom w:val="single" w:sz="4" w:space="0" w:color="000000"/>
              <w:right w:val="single" w:sz="4" w:space="0" w:color="000000"/>
            </w:tcBorders>
          </w:tcPr>
          <w:p w14:paraId="5CF3E878" w14:textId="77777777" w:rsidR="00330C4D" w:rsidRDefault="00000000">
            <w:pPr>
              <w:jc w:val="both"/>
              <w:rPr>
                <w:i/>
                <w:sz w:val="22"/>
                <w:szCs w:val="22"/>
                <w:u w:val="single"/>
                <w:lang w:val="en-US"/>
              </w:rPr>
            </w:pPr>
            <w:r>
              <w:rPr>
                <w:i/>
                <w:sz w:val="22"/>
                <w:szCs w:val="22"/>
                <w:u w:val="single"/>
                <w:lang w:val="en-US"/>
              </w:rPr>
              <w:t>Банктік деректемелер:</w:t>
            </w:r>
          </w:p>
        </w:tc>
        <w:tc>
          <w:tcPr>
            <w:tcW w:w="3124" w:type="dxa"/>
            <w:tcBorders>
              <w:top w:val="single" w:sz="4" w:space="0" w:color="000000"/>
              <w:left w:val="single" w:sz="4" w:space="0" w:color="000000"/>
              <w:bottom w:val="single" w:sz="4" w:space="0" w:color="000000"/>
              <w:right w:val="single" w:sz="4" w:space="0" w:color="000000"/>
            </w:tcBorders>
          </w:tcPr>
          <w:p w14:paraId="142A2142" w14:textId="77777777" w:rsidR="00330C4D" w:rsidRDefault="00000000">
            <w:pPr>
              <w:jc w:val="both"/>
            </w:pPr>
            <w:r>
              <w:rPr>
                <w:i/>
                <w:sz w:val="22"/>
                <w:szCs w:val="22"/>
                <w:u w:val="single"/>
              </w:rPr>
              <w:t>Банктік деректемелер</w:t>
            </w:r>
            <w:r>
              <w:rPr>
                <w:i/>
                <w:sz w:val="22"/>
                <w:szCs w:val="22"/>
              </w:rPr>
              <w:t>:</w:t>
            </w:r>
          </w:p>
        </w:tc>
        <w:tc>
          <w:tcPr>
            <w:tcW w:w="3197" w:type="dxa"/>
            <w:gridSpan w:val="2"/>
            <w:tcBorders>
              <w:top w:val="single" w:sz="4" w:space="0" w:color="000000"/>
              <w:left w:val="single" w:sz="4" w:space="0" w:color="000000"/>
              <w:bottom w:val="single" w:sz="4" w:space="0" w:color="000000"/>
              <w:right w:val="single" w:sz="4" w:space="0" w:color="000000"/>
            </w:tcBorders>
          </w:tcPr>
          <w:p w14:paraId="2F4A9667" w14:textId="77777777" w:rsidR="00330C4D" w:rsidRDefault="00000000">
            <w:r>
              <w:rPr>
                <w:i/>
                <w:sz w:val="22"/>
                <w:szCs w:val="22"/>
                <w:u w:val="single"/>
                <w:lang w:val="en-GB"/>
              </w:rPr>
              <w:t>Bank details</w:t>
            </w:r>
            <w:r>
              <w:rPr>
                <w:i/>
                <w:sz w:val="22"/>
                <w:szCs w:val="22"/>
                <w:lang w:val="en-GB"/>
              </w:rPr>
              <w:t xml:space="preserve">: </w:t>
            </w:r>
          </w:p>
        </w:tc>
      </w:tr>
      <w:tr w:rsidR="00330C4D" w14:paraId="7A2D99FD" w14:textId="77777777">
        <w:tc>
          <w:tcPr>
            <w:tcW w:w="3012" w:type="dxa"/>
            <w:tcBorders>
              <w:top w:val="single" w:sz="4" w:space="0" w:color="000000"/>
              <w:left w:val="single" w:sz="4" w:space="0" w:color="000000"/>
              <w:bottom w:val="single" w:sz="4" w:space="0" w:color="000000"/>
              <w:right w:val="single" w:sz="4" w:space="0" w:color="000000"/>
            </w:tcBorders>
          </w:tcPr>
          <w:p w14:paraId="40AF811C" w14:textId="77777777" w:rsidR="00330C4D" w:rsidRDefault="00000000">
            <w:pPr>
              <w:jc w:val="both"/>
            </w:pPr>
            <w:r>
              <w:rPr>
                <w:sz w:val="22"/>
                <w:szCs w:val="22"/>
                <w:lang w:val="en-US"/>
              </w:rPr>
              <w:t>IBAN</w:t>
            </w:r>
            <w:r>
              <w:rPr>
                <w:sz w:val="22"/>
                <w:szCs w:val="22"/>
              </w:rPr>
              <w:t xml:space="preserve"> </w:t>
            </w:r>
            <w:r>
              <w:rPr>
                <w:sz w:val="22"/>
                <w:szCs w:val="22"/>
                <w:lang w:val="en-US"/>
              </w:rPr>
              <w:t>KZ</w:t>
            </w:r>
            <w:r>
              <w:rPr>
                <w:sz w:val="22"/>
                <w:szCs w:val="22"/>
              </w:rPr>
              <w:t>8583201</w:t>
            </w:r>
            <w:r>
              <w:rPr>
                <w:sz w:val="22"/>
                <w:szCs w:val="22"/>
                <w:lang w:val="en-US"/>
              </w:rPr>
              <w:t>T</w:t>
            </w:r>
            <w:r>
              <w:rPr>
                <w:sz w:val="22"/>
                <w:szCs w:val="22"/>
              </w:rPr>
              <w:t>0200097009 (</w:t>
            </w:r>
            <w:r>
              <w:rPr>
                <w:sz w:val="22"/>
                <w:szCs w:val="22"/>
                <w:lang w:val="en-US"/>
              </w:rPr>
              <w:t>KZT</w:t>
            </w:r>
            <w:r>
              <w:rPr>
                <w:sz w:val="22"/>
                <w:szCs w:val="22"/>
              </w:rPr>
              <w:t>)</w:t>
            </w:r>
          </w:p>
          <w:p w14:paraId="27F8E724" w14:textId="77777777" w:rsidR="00330C4D" w:rsidRDefault="00000000">
            <w:pPr>
              <w:jc w:val="both"/>
              <w:rPr>
                <w:sz w:val="22"/>
                <w:szCs w:val="22"/>
              </w:rPr>
            </w:pPr>
            <w:r>
              <w:rPr>
                <w:sz w:val="22"/>
                <w:szCs w:val="22"/>
              </w:rPr>
              <w:t>«Ситибанк Қазақстан» АҚ, Алматы қ.</w:t>
            </w:r>
          </w:p>
          <w:p w14:paraId="12C80CFF" w14:textId="77777777" w:rsidR="00330C4D" w:rsidRDefault="00000000">
            <w:pPr>
              <w:jc w:val="both"/>
              <w:rPr>
                <w:sz w:val="22"/>
                <w:szCs w:val="22"/>
                <w:lang w:val="en-US"/>
              </w:rPr>
            </w:pPr>
            <w:r>
              <w:rPr>
                <w:sz w:val="22"/>
                <w:szCs w:val="22"/>
                <w:lang w:val="en-US"/>
              </w:rPr>
              <w:t>ҚБҚ CITIKZKA.</w:t>
            </w:r>
          </w:p>
        </w:tc>
        <w:tc>
          <w:tcPr>
            <w:tcW w:w="3124" w:type="dxa"/>
            <w:tcBorders>
              <w:top w:val="single" w:sz="4" w:space="0" w:color="000000"/>
              <w:left w:val="single" w:sz="4" w:space="0" w:color="000000"/>
              <w:bottom w:val="single" w:sz="4" w:space="0" w:color="000000"/>
              <w:right w:val="single" w:sz="4" w:space="0" w:color="000000"/>
            </w:tcBorders>
          </w:tcPr>
          <w:p w14:paraId="1FA75FF7" w14:textId="77777777" w:rsidR="00330C4D" w:rsidRDefault="00000000">
            <w:pPr>
              <w:jc w:val="both"/>
              <w:rPr>
                <w:sz w:val="22"/>
                <w:szCs w:val="22"/>
                <w:lang w:val="en-US"/>
              </w:rPr>
            </w:pPr>
            <w:r>
              <w:rPr>
                <w:sz w:val="22"/>
                <w:szCs w:val="22"/>
                <w:lang w:val="en-US"/>
              </w:rPr>
              <w:t>IBAN KZ8583201T0200097009 (KZT)</w:t>
            </w:r>
          </w:p>
          <w:p w14:paraId="73194B96" w14:textId="77777777" w:rsidR="00330C4D" w:rsidRDefault="00000000">
            <w:pPr>
              <w:jc w:val="both"/>
              <w:rPr>
                <w:sz w:val="22"/>
                <w:szCs w:val="22"/>
                <w:lang w:val="en-US"/>
              </w:rPr>
            </w:pPr>
            <w:r>
              <w:rPr>
                <w:sz w:val="22"/>
                <w:szCs w:val="22"/>
              </w:rPr>
              <w:t>жылы</w:t>
            </w:r>
            <w:r>
              <w:rPr>
                <w:sz w:val="22"/>
                <w:szCs w:val="22"/>
                <w:lang w:val="en-US"/>
              </w:rPr>
              <w:t xml:space="preserve"> </w:t>
            </w:r>
            <w:r>
              <w:rPr>
                <w:sz w:val="22"/>
                <w:szCs w:val="22"/>
              </w:rPr>
              <w:t>АҚ</w:t>
            </w:r>
            <w:r>
              <w:rPr>
                <w:sz w:val="22"/>
                <w:szCs w:val="22"/>
                <w:lang w:val="en-US"/>
              </w:rPr>
              <w:t xml:space="preserve"> «</w:t>
            </w:r>
            <w:r>
              <w:rPr>
                <w:sz w:val="22"/>
                <w:szCs w:val="22"/>
              </w:rPr>
              <w:t>Ситибанк</w:t>
            </w:r>
            <w:r>
              <w:rPr>
                <w:sz w:val="22"/>
                <w:szCs w:val="22"/>
                <w:lang w:val="en-US"/>
              </w:rPr>
              <w:t xml:space="preserve"> </w:t>
            </w:r>
            <w:r>
              <w:rPr>
                <w:sz w:val="22"/>
                <w:szCs w:val="22"/>
              </w:rPr>
              <w:t>Қазақстан</w:t>
            </w:r>
            <w:r>
              <w:rPr>
                <w:sz w:val="22"/>
                <w:szCs w:val="22"/>
                <w:lang w:val="en-US"/>
              </w:rPr>
              <w:t xml:space="preserve">» </w:t>
            </w:r>
            <w:r>
              <w:rPr>
                <w:sz w:val="22"/>
                <w:szCs w:val="22"/>
              </w:rPr>
              <w:t>ж</w:t>
            </w:r>
            <w:r>
              <w:rPr>
                <w:sz w:val="22"/>
                <w:szCs w:val="22"/>
                <w:lang w:val="en-US"/>
              </w:rPr>
              <w:t xml:space="preserve">. </w:t>
            </w:r>
            <w:r>
              <w:rPr>
                <w:sz w:val="22"/>
                <w:szCs w:val="22"/>
              </w:rPr>
              <w:t>Алматы</w:t>
            </w:r>
          </w:p>
          <w:p w14:paraId="2C75B6EC" w14:textId="77777777" w:rsidR="00330C4D" w:rsidRDefault="00000000">
            <w:pPr>
              <w:jc w:val="both"/>
            </w:pPr>
            <w:r>
              <w:rPr>
                <w:sz w:val="22"/>
                <w:szCs w:val="22"/>
              </w:rPr>
              <w:t>БСК CITIKZKA</w:t>
            </w:r>
            <w:r>
              <w:rPr>
                <w:sz w:val="22"/>
                <w:szCs w:val="22"/>
                <w:lang w:val="en-US"/>
              </w:rPr>
              <w:t>.</w:t>
            </w:r>
          </w:p>
        </w:tc>
        <w:tc>
          <w:tcPr>
            <w:tcW w:w="3197" w:type="dxa"/>
            <w:gridSpan w:val="2"/>
            <w:tcBorders>
              <w:top w:val="single" w:sz="4" w:space="0" w:color="000000"/>
              <w:left w:val="single" w:sz="4" w:space="0" w:color="000000"/>
              <w:bottom w:val="single" w:sz="4" w:space="0" w:color="000000"/>
              <w:right w:val="single" w:sz="4" w:space="0" w:color="000000"/>
            </w:tcBorders>
          </w:tcPr>
          <w:p w14:paraId="3AF75845" w14:textId="77777777" w:rsidR="00330C4D" w:rsidRDefault="00000000">
            <w:pPr>
              <w:rPr>
                <w:sz w:val="22"/>
                <w:szCs w:val="22"/>
                <w:lang w:val="de-DE"/>
              </w:rPr>
            </w:pPr>
            <w:r>
              <w:rPr>
                <w:sz w:val="22"/>
                <w:szCs w:val="22"/>
                <w:lang w:val="de-DE"/>
              </w:rPr>
              <w:t>IBAN KZ8583201T0200097009 (KZT)</w:t>
            </w:r>
          </w:p>
          <w:p w14:paraId="3E02356B" w14:textId="77777777" w:rsidR="00330C4D" w:rsidRDefault="00000000">
            <w:pPr>
              <w:rPr>
                <w:sz w:val="22"/>
                <w:szCs w:val="22"/>
                <w:lang w:val="de-DE"/>
              </w:rPr>
            </w:pPr>
            <w:r>
              <w:rPr>
                <w:sz w:val="22"/>
                <w:szCs w:val="22"/>
                <w:lang w:val="de-DE"/>
              </w:rPr>
              <w:t>in Citibank Kazakhstan JSC, Almaty</w:t>
            </w:r>
          </w:p>
          <w:p w14:paraId="75C8285A" w14:textId="77777777" w:rsidR="00330C4D" w:rsidRDefault="00000000">
            <w:r>
              <w:rPr>
                <w:sz w:val="22"/>
                <w:szCs w:val="22"/>
                <w:lang w:val="en-GB"/>
              </w:rPr>
              <w:t>BIC</w:t>
            </w:r>
            <w:r>
              <w:rPr>
                <w:sz w:val="22"/>
                <w:szCs w:val="22"/>
              </w:rPr>
              <w:t xml:space="preserve"> </w:t>
            </w:r>
            <w:r>
              <w:rPr>
                <w:sz w:val="22"/>
                <w:szCs w:val="22"/>
                <w:lang w:val="en-GB"/>
              </w:rPr>
              <w:t>CITIKZKA</w:t>
            </w:r>
          </w:p>
          <w:p w14:paraId="1AC106C6" w14:textId="77777777" w:rsidR="00330C4D" w:rsidRDefault="00330C4D">
            <w:pPr>
              <w:rPr>
                <w:sz w:val="22"/>
                <w:szCs w:val="22"/>
                <w:lang w:val="en-GB"/>
              </w:rPr>
            </w:pPr>
          </w:p>
        </w:tc>
      </w:tr>
      <w:tr w:rsidR="00330C4D" w14:paraId="47122017" w14:textId="77777777">
        <w:trPr>
          <w:trHeight w:val="431"/>
        </w:trPr>
        <w:tc>
          <w:tcPr>
            <w:tcW w:w="9333" w:type="dxa"/>
            <w:gridSpan w:val="4"/>
            <w:tcBorders>
              <w:top w:val="single" w:sz="4" w:space="0" w:color="000000"/>
              <w:left w:val="single" w:sz="4" w:space="0" w:color="000000"/>
              <w:bottom w:val="single" w:sz="4" w:space="0" w:color="000000"/>
              <w:right w:val="single" w:sz="4" w:space="0" w:color="000000"/>
            </w:tcBorders>
          </w:tcPr>
          <w:p w14:paraId="42798ABA" w14:textId="77777777" w:rsidR="00330C4D" w:rsidRDefault="00330C4D">
            <w:pPr>
              <w:snapToGrid w:val="0"/>
              <w:jc w:val="center"/>
              <w:rPr>
                <w:b/>
                <w:sz w:val="22"/>
                <w:szCs w:val="22"/>
                <w:lang w:val="en-GB"/>
              </w:rPr>
            </w:pPr>
          </w:p>
          <w:p w14:paraId="4BCBD950" w14:textId="77777777" w:rsidR="00330C4D" w:rsidRDefault="00000000">
            <w:pPr>
              <w:jc w:val="center"/>
              <w:rPr>
                <w:b/>
                <w:sz w:val="22"/>
                <w:szCs w:val="22"/>
              </w:rPr>
            </w:pPr>
            <w:r>
              <w:rPr>
                <w:b/>
                <w:sz w:val="22"/>
                <w:szCs w:val="22"/>
              </w:rPr>
              <w:t>______________ /_____________/</w:t>
            </w:r>
          </w:p>
          <w:p w14:paraId="665CA06F" w14:textId="77777777" w:rsidR="00330C4D" w:rsidRDefault="00000000">
            <w:pPr>
              <w:jc w:val="center"/>
            </w:pPr>
            <w:r>
              <w:rPr>
                <w:sz w:val="22"/>
                <w:szCs w:val="22"/>
              </w:rPr>
              <w:t>(лауазымы, аты-жөні, қолы)</w:t>
            </w:r>
            <w:r>
              <w:rPr>
                <w:i/>
                <w:sz w:val="22"/>
                <w:szCs w:val="22"/>
              </w:rPr>
              <w:t xml:space="preserve"> / (лауазымы, аты-жөні, қолы)/(</w:t>
            </w:r>
            <w:r>
              <w:rPr>
                <w:i/>
                <w:sz w:val="22"/>
                <w:szCs w:val="22"/>
                <w:lang w:val="en-US"/>
              </w:rPr>
              <w:t>title</w:t>
            </w:r>
            <w:r>
              <w:rPr>
                <w:i/>
                <w:sz w:val="22"/>
                <w:szCs w:val="22"/>
              </w:rPr>
              <w:t xml:space="preserve">, </w:t>
            </w:r>
            <w:r>
              <w:rPr>
                <w:i/>
                <w:sz w:val="22"/>
                <w:szCs w:val="22"/>
                <w:lang w:val="en-US"/>
              </w:rPr>
              <w:t>name</w:t>
            </w:r>
            <w:r>
              <w:rPr>
                <w:i/>
                <w:sz w:val="22"/>
                <w:szCs w:val="22"/>
              </w:rPr>
              <w:t xml:space="preserve">, </w:t>
            </w:r>
            <w:r>
              <w:rPr>
                <w:i/>
                <w:sz w:val="22"/>
                <w:szCs w:val="22"/>
                <w:lang w:val="en-GB"/>
              </w:rPr>
              <w:t>signature</w:t>
            </w:r>
            <w:r>
              <w:rPr>
                <w:i/>
                <w:sz w:val="22"/>
                <w:szCs w:val="22"/>
              </w:rPr>
              <w:t>)</w:t>
            </w:r>
          </w:p>
          <w:p w14:paraId="0A83C261" w14:textId="77777777" w:rsidR="00330C4D" w:rsidRDefault="00330C4D">
            <w:pPr>
              <w:jc w:val="center"/>
              <w:rPr>
                <w:i/>
                <w:sz w:val="22"/>
                <w:szCs w:val="22"/>
              </w:rPr>
            </w:pPr>
          </w:p>
          <w:p w14:paraId="7BC4C6F8" w14:textId="77777777" w:rsidR="00330C4D" w:rsidRDefault="00330C4D">
            <w:pPr>
              <w:jc w:val="both"/>
              <w:rPr>
                <w:i/>
                <w:sz w:val="22"/>
                <w:szCs w:val="22"/>
              </w:rPr>
            </w:pPr>
          </w:p>
        </w:tc>
      </w:tr>
      <w:tr w:rsidR="00330C4D" w14:paraId="0F617FAC" w14:textId="77777777">
        <w:tc>
          <w:tcPr>
            <w:tcW w:w="3012" w:type="dxa"/>
            <w:tcBorders>
              <w:top w:val="single" w:sz="4" w:space="0" w:color="000000"/>
              <w:left w:val="single" w:sz="4" w:space="0" w:color="000000"/>
              <w:bottom w:val="single" w:sz="4" w:space="0" w:color="000000"/>
              <w:right w:val="single" w:sz="4" w:space="0" w:color="000000"/>
            </w:tcBorders>
          </w:tcPr>
          <w:p w14:paraId="1D65DFE9" w14:textId="77777777" w:rsidR="00330C4D" w:rsidRDefault="00330C4D">
            <w:pPr>
              <w:snapToGrid w:val="0"/>
              <w:spacing w:before="120" w:after="120"/>
              <w:jc w:val="both"/>
              <w:rPr>
                <w:bCs/>
                <w:i/>
                <w:color w:val="000000"/>
                <w:sz w:val="22"/>
                <w:szCs w:val="22"/>
              </w:rPr>
            </w:pPr>
          </w:p>
          <w:p w14:paraId="684BA10B" w14:textId="77777777" w:rsidR="00330C4D" w:rsidRDefault="00000000">
            <w:pPr>
              <w:spacing w:before="120" w:after="120"/>
              <w:jc w:val="both"/>
              <w:rPr>
                <w:bCs/>
                <w:color w:val="000000"/>
                <w:sz w:val="22"/>
                <w:szCs w:val="22"/>
              </w:rPr>
            </w:pPr>
            <w:r>
              <w:rPr>
                <w:bCs/>
                <w:color w:val="000000"/>
                <w:sz w:val="22"/>
                <w:szCs w:val="22"/>
              </w:rPr>
              <w:t>(Жеткізуші заңды тұлға болған жағдайда)</w:t>
            </w:r>
          </w:p>
        </w:tc>
        <w:tc>
          <w:tcPr>
            <w:tcW w:w="3124" w:type="dxa"/>
            <w:tcBorders>
              <w:top w:val="single" w:sz="4" w:space="0" w:color="000000"/>
              <w:left w:val="single" w:sz="4" w:space="0" w:color="000000"/>
              <w:bottom w:val="single" w:sz="4" w:space="0" w:color="000000"/>
              <w:right w:val="single" w:sz="4" w:space="0" w:color="000000"/>
            </w:tcBorders>
          </w:tcPr>
          <w:p w14:paraId="386E1410" w14:textId="77777777" w:rsidR="00330C4D" w:rsidRDefault="00330C4D">
            <w:pPr>
              <w:snapToGrid w:val="0"/>
              <w:spacing w:before="120" w:after="120"/>
              <w:jc w:val="both"/>
              <w:rPr>
                <w:bCs/>
                <w:color w:val="000000"/>
                <w:sz w:val="22"/>
                <w:szCs w:val="22"/>
              </w:rPr>
            </w:pPr>
          </w:p>
          <w:p w14:paraId="72048752" w14:textId="77777777" w:rsidR="00330C4D" w:rsidRDefault="00000000">
            <w:pPr>
              <w:spacing w:before="120" w:after="120"/>
              <w:jc w:val="both"/>
            </w:pPr>
            <w:r>
              <w:rPr>
                <w:bCs/>
                <w:color w:val="000000"/>
                <w:sz w:val="22"/>
                <w:szCs w:val="22"/>
              </w:rPr>
              <w:t>(</w:t>
            </w:r>
            <w:r>
              <w:rPr>
                <w:bCs/>
                <w:i/>
                <w:color w:val="000000"/>
                <w:sz w:val="22"/>
                <w:szCs w:val="22"/>
              </w:rPr>
              <w:t>егер Өнім беруші заңды тұлға болған жағдайда</w:t>
            </w:r>
            <w:r>
              <w:rPr>
                <w:bCs/>
                <w:color w:val="000000"/>
                <w:sz w:val="22"/>
                <w:szCs w:val="22"/>
              </w:rPr>
              <w:t>)</w:t>
            </w:r>
          </w:p>
        </w:tc>
        <w:tc>
          <w:tcPr>
            <w:tcW w:w="3197" w:type="dxa"/>
            <w:gridSpan w:val="2"/>
            <w:tcBorders>
              <w:top w:val="single" w:sz="4" w:space="0" w:color="000000"/>
              <w:left w:val="single" w:sz="4" w:space="0" w:color="000000"/>
              <w:bottom w:val="single" w:sz="4" w:space="0" w:color="000000"/>
              <w:right w:val="single" w:sz="4" w:space="0" w:color="000000"/>
            </w:tcBorders>
          </w:tcPr>
          <w:p w14:paraId="32C84901" w14:textId="77777777" w:rsidR="00330C4D" w:rsidRDefault="00330C4D">
            <w:pPr>
              <w:snapToGrid w:val="0"/>
              <w:spacing w:before="120" w:after="120"/>
              <w:jc w:val="both"/>
              <w:rPr>
                <w:bCs/>
                <w:color w:val="000000"/>
                <w:sz w:val="22"/>
                <w:szCs w:val="22"/>
              </w:rPr>
            </w:pPr>
          </w:p>
          <w:p w14:paraId="48A57AB6" w14:textId="77777777" w:rsidR="00330C4D" w:rsidRDefault="00000000">
            <w:pPr>
              <w:spacing w:before="120" w:after="120"/>
              <w:jc w:val="both"/>
              <w:rPr>
                <w:bCs/>
                <w:color w:val="000000"/>
                <w:sz w:val="22"/>
                <w:szCs w:val="22"/>
                <w:lang w:val="en-US"/>
              </w:rPr>
            </w:pPr>
            <w:r>
              <w:rPr>
                <w:color w:val="000000"/>
                <w:sz w:val="22"/>
                <w:szCs w:val="22"/>
                <w:lang w:val="en-US"/>
              </w:rPr>
              <w:t>(</w:t>
            </w:r>
            <w:r>
              <w:rPr>
                <w:i/>
                <w:color w:val="000000"/>
                <w:sz w:val="22"/>
                <w:szCs w:val="22"/>
                <w:lang w:val="en-US"/>
              </w:rPr>
              <w:t>in case when legal entity acts as the Supplier</w:t>
            </w:r>
            <w:r>
              <w:rPr>
                <w:color w:val="000000"/>
                <w:sz w:val="22"/>
                <w:szCs w:val="22"/>
                <w:lang w:val="en-US"/>
              </w:rPr>
              <w:t>)</w:t>
            </w:r>
          </w:p>
        </w:tc>
      </w:tr>
      <w:tr w:rsidR="00330C4D" w14:paraId="51D5DF51" w14:textId="77777777">
        <w:tc>
          <w:tcPr>
            <w:tcW w:w="3012" w:type="dxa"/>
            <w:tcBorders>
              <w:top w:val="single" w:sz="4" w:space="0" w:color="000000"/>
              <w:left w:val="single" w:sz="4" w:space="0" w:color="000000"/>
              <w:bottom w:val="single" w:sz="4" w:space="0" w:color="000000"/>
              <w:right w:val="single" w:sz="4" w:space="0" w:color="000000"/>
            </w:tcBorders>
          </w:tcPr>
          <w:p w14:paraId="2A6B9E03" w14:textId="77777777" w:rsidR="00330C4D" w:rsidRDefault="00000000">
            <w:pPr>
              <w:jc w:val="both"/>
              <w:rPr>
                <w:sz w:val="22"/>
                <w:szCs w:val="22"/>
                <w:lang w:val="kk-KZ"/>
              </w:rPr>
            </w:pPr>
            <w:r>
              <w:rPr>
                <w:b/>
                <w:sz w:val="22"/>
                <w:szCs w:val="22"/>
                <w:u w:val="single"/>
                <w:lang w:val="kk-KZ"/>
              </w:rPr>
              <w:t>Жеткізуші:</w:t>
            </w:r>
          </w:p>
        </w:tc>
        <w:tc>
          <w:tcPr>
            <w:tcW w:w="3124" w:type="dxa"/>
            <w:tcBorders>
              <w:top w:val="single" w:sz="4" w:space="0" w:color="000000"/>
              <w:left w:val="single" w:sz="4" w:space="0" w:color="000000"/>
              <w:bottom w:val="single" w:sz="4" w:space="0" w:color="000000"/>
              <w:right w:val="single" w:sz="4" w:space="0" w:color="000000"/>
            </w:tcBorders>
          </w:tcPr>
          <w:p w14:paraId="7D99993A" w14:textId="77777777" w:rsidR="00330C4D" w:rsidRDefault="00000000">
            <w:pPr>
              <w:jc w:val="both"/>
              <w:rPr>
                <w:b/>
                <w:sz w:val="22"/>
                <w:szCs w:val="22"/>
                <w:u w:val="single"/>
              </w:rPr>
            </w:pPr>
            <w:r>
              <w:rPr>
                <w:b/>
                <w:bCs/>
                <w:sz w:val="22"/>
                <w:szCs w:val="22"/>
                <w:u w:val="single"/>
              </w:rPr>
              <w:t>Жеткізуші:</w:t>
            </w:r>
          </w:p>
        </w:tc>
        <w:tc>
          <w:tcPr>
            <w:tcW w:w="3197" w:type="dxa"/>
            <w:gridSpan w:val="2"/>
            <w:tcBorders>
              <w:top w:val="single" w:sz="4" w:space="0" w:color="000000"/>
              <w:left w:val="single" w:sz="4" w:space="0" w:color="000000"/>
              <w:bottom w:val="single" w:sz="4" w:space="0" w:color="000000"/>
              <w:right w:val="single" w:sz="4" w:space="0" w:color="000000"/>
            </w:tcBorders>
          </w:tcPr>
          <w:p w14:paraId="0898327F" w14:textId="77777777" w:rsidR="00330C4D" w:rsidRDefault="00000000">
            <w:pPr>
              <w:jc w:val="both"/>
              <w:rPr>
                <w:b/>
                <w:sz w:val="22"/>
                <w:szCs w:val="22"/>
                <w:u w:val="single"/>
                <w:lang w:val="en-GB"/>
              </w:rPr>
            </w:pPr>
            <w:r>
              <w:rPr>
                <w:b/>
                <w:sz w:val="22"/>
                <w:szCs w:val="22"/>
                <w:u w:val="single"/>
                <w:lang w:val="en-GB"/>
              </w:rPr>
              <w:t>Supplier:</w:t>
            </w:r>
          </w:p>
        </w:tc>
      </w:tr>
      <w:tr w:rsidR="00330C4D" w14:paraId="29B14AB8" w14:textId="77777777">
        <w:trPr>
          <w:trHeight w:val="982"/>
        </w:trPr>
        <w:tc>
          <w:tcPr>
            <w:tcW w:w="3012" w:type="dxa"/>
            <w:tcBorders>
              <w:top w:val="single" w:sz="4" w:space="0" w:color="000000"/>
              <w:left w:val="single" w:sz="4" w:space="0" w:color="000000"/>
              <w:bottom w:val="single" w:sz="4" w:space="0" w:color="000000"/>
              <w:right w:val="single" w:sz="4" w:space="0" w:color="000000"/>
            </w:tcBorders>
          </w:tcPr>
          <w:p w14:paraId="14E51493" w14:textId="77777777" w:rsidR="00330C4D" w:rsidRDefault="00000000">
            <w:pPr>
              <w:jc w:val="both"/>
              <w:rPr>
                <w:b/>
                <w:sz w:val="22"/>
                <w:szCs w:val="22"/>
              </w:rPr>
            </w:pPr>
            <w:r>
              <w:rPr>
                <w:b/>
                <w:sz w:val="22"/>
                <w:szCs w:val="22"/>
              </w:rPr>
              <w:t>___ «__________________»</w:t>
            </w:r>
          </w:p>
          <w:p w14:paraId="3352FF54" w14:textId="77777777" w:rsidR="00330C4D" w:rsidRDefault="00000000">
            <w:pPr>
              <w:jc w:val="both"/>
              <w:rPr>
                <w:sz w:val="22"/>
                <w:szCs w:val="22"/>
              </w:rPr>
            </w:pPr>
            <w:r>
              <w:rPr>
                <w:sz w:val="22"/>
                <w:szCs w:val="22"/>
                <w:lang w:val="kk-KZ"/>
              </w:rPr>
              <w:t>Орналасқан жері:</w:t>
            </w:r>
          </w:p>
          <w:p w14:paraId="121A0EA3" w14:textId="77777777" w:rsidR="00330C4D" w:rsidRDefault="00000000">
            <w:pPr>
              <w:jc w:val="both"/>
              <w:rPr>
                <w:sz w:val="22"/>
                <w:szCs w:val="22"/>
              </w:rPr>
            </w:pPr>
            <w:r>
              <w:rPr>
                <w:sz w:val="22"/>
                <w:szCs w:val="22"/>
              </w:rPr>
              <w:t>________________________</w:t>
            </w:r>
          </w:p>
        </w:tc>
        <w:tc>
          <w:tcPr>
            <w:tcW w:w="3124" w:type="dxa"/>
            <w:tcBorders>
              <w:top w:val="single" w:sz="4" w:space="0" w:color="000000"/>
              <w:left w:val="single" w:sz="4" w:space="0" w:color="000000"/>
              <w:bottom w:val="single" w:sz="4" w:space="0" w:color="000000"/>
              <w:right w:val="single" w:sz="4" w:space="0" w:color="000000"/>
            </w:tcBorders>
          </w:tcPr>
          <w:p w14:paraId="0CB043E2" w14:textId="77777777" w:rsidR="00330C4D" w:rsidRDefault="00000000">
            <w:pPr>
              <w:jc w:val="both"/>
            </w:pPr>
            <w:r>
              <w:rPr>
                <w:b/>
                <w:sz w:val="22"/>
                <w:szCs w:val="22"/>
              </w:rPr>
              <w:t>___ «__________________»</w:t>
            </w:r>
          </w:p>
          <w:p w14:paraId="6128DF36" w14:textId="77777777" w:rsidR="00330C4D" w:rsidRDefault="00000000">
            <w:pPr>
              <w:jc w:val="both"/>
              <w:rPr>
                <w:sz w:val="22"/>
                <w:szCs w:val="22"/>
              </w:rPr>
            </w:pPr>
            <w:r>
              <w:rPr>
                <w:sz w:val="22"/>
                <w:szCs w:val="22"/>
              </w:rPr>
              <w:t>Орналасқан жері:</w:t>
            </w:r>
          </w:p>
          <w:p w14:paraId="7807F79A" w14:textId="77777777" w:rsidR="00330C4D" w:rsidRDefault="00000000">
            <w:pPr>
              <w:jc w:val="both"/>
              <w:rPr>
                <w:sz w:val="22"/>
                <w:szCs w:val="22"/>
              </w:rPr>
            </w:pPr>
            <w:r>
              <w:rPr>
                <w:sz w:val="22"/>
                <w:szCs w:val="22"/>
              </w:rPr>
              <w:t>________________________</w:t>
            </w:r>
          </w:p>
        </w:tc>
        <w:tc>
          <w:tcPr>
            <w:tcW w:w="3197" w:type="dxa"/>
            <w:gridSpan w:val="2"/>
            <w:tcBorders>
              <w:top w:val="single" w:sz="4" w:space="0" w:color="000000"/>
              <w:left w:val="single" w:sz="4" w:space="0" w:color="000000"/>
              <w:bottom w:val="single" w:sz="4" w:space="0" w:color="000000"/>
              <w:right w:val="single" w:sz="4" w:space="0" w:color="000000"/>
            </w:tcBorders>
          </w:tcPr>
          <w:p w14:paraId="64B2B8BE" w14:textId="77777777" w:rsidR="00330C4D" w:rsidRDefault="00000000">
            <w:pPr>
              <w:rPr>
                <w:b/>
                <w:sz w:val="22"/>
                <w:szCs w:val="22"/>
                <w:lang w:val="en-GB"/>
              </w:rPr>
            </w:pPr>
            <w:r>
              <w:rPr>
                <w:b/>
                <w:sz w:val="22"/>
                <w:szCs w:val="22"/>
              </w:rPr>
              <w:t>_____________________ ____</w:t>
            </w:r>
          </w:p>
          <w:p w14:paraId="37663D25" w14:textId="77777777" w:rsidR="00330C4D" w:rsidRDefault="00000000">
            <w:pPr>
              <w:rPr>
                <w:sz w:val="22"/>
                <w:szCs w:val="22"/>
                <w:lang w:val="en-GB"/>
              </w:rPr>
            </w:pPr>
            <w:r>
              <w:rPr>
                <w:sz w:val="22"/>
                <w:szCs w:val="22"/>
                <w:lang w:val="en-GB"/>
              </w:rPr>
              <w:t>Legal address:</w:t>
            </w:r>
          </w:p>
          <w:p w14:paraId="68449266" w14:textId="77777777" w:rsidR="00330C4D" w:rsidRDefault="00000000">
            <w:pPr>
              <w:rPr>
                <w:sz w:val="22"/>
                <w:szCs w:val="22"/>
              </w:rPr>
            </w:pPr>
            <w:r>
              <w:rPr>
                <w:sz w:val="22"/>
                <w:szCs w:val="22"/>
              </w:rPr>
              <w:t>___________________________</w:t>
            </w:r>
          </w:p>
        </w:tc>
      </w:tr>
      <w:tr w:rsidR="00330C4D" w14:paraId="61B493F0" w14:textId="77777777">
        <w:tc>
          <w:tcPr>
            <w:tcW w:w="3012" w:type="dxa"/>
            <w:tcBorders>
              <w:top w:val="single" w:sz="4" w:space="0" w:color="000000"/>
              <w:left w:val="single" w:sz="4" w:space="0" w:color="000000"/>
              <w:bottom w:val="single" w:sz="4" w:space="0" w:color="000000"/>
              <w:right w:val="single" w:sz="4" w:space="0" w:color="000000"/>
            </w:tcBorders>
          </w:tcPr>
          <w:p w14:paraId="118C2B65" w14:textId="77777777" w:rsidR="00330C4D" w:rsidRDefault="00000000">
            <w:pPr>
              <w:pStyle w:val="aeuiou1"/>
              <w:rPr>
                <w:i/>
                <w:sz w:val="22"/>
                <w:szCs w:val="22"/>
              </w:rPr>
            </w:pPr>
            <w:r>
              <w:rPr>
                <w:sz w:val="22"/>
                <w:szCs w:val="22"/>
                <w:lang w:val="kk-KZ"/>
              </w:rPr>
              <w:t xml:space="preserve">Нақты мекенжайы </w:t>
            </w:r>
            <w:r>
              <w:rPr>
                <w:i/>
                <w:sz w:val="22"/>
                <w:szCs w:val="22"/>
                <w:lang w:val="kk-KZ"/>
              </w:rPr>
              <w:t>(орналасқан жерден бөлек болса):</w:t>
            </w:r>
          </w:p>
          <w:p w14:paraId="49697E29" w14:textId="77777777" w:rsidR="00330C4D" w:rsidRDefault="00000000">
            <w:pPr>
              <w:rPr>
                <w:sz w:val="22"/>
                <w:szCs w:val="22"/>
              </w:rPr>
            </w:pPr>
            <w:r>
              <w:rPr>
                <w:i/>
                <w:sz w:val="22"/>
                <w:szCs w:val="22"/>
              </w:rPr>
              <w:t>____________________________</w:t>
            </w:r>
          </w:p>
          <w:p w14:paraId="6F19B4C5" w14:textId="77777777" w:rsidR="00330C4D" w:rsidRDefault="00000000">
            <w:pPr>
              <w:jc w:val="both"/>
            </w:pPr>
            <w:r>
              <w:rPr>
                <w:sz w:val="22"/>
                <w:szCs w:val="22"/>
                <w:lang w:val="kk-KZ"/>
              </w:rPr>
              <w:t>телефоны:</w:t>
            </w:r>
            <w:r>
              <w:rPr>
                <w:sz w:val="22"/>
                <w:szCs w:val="22"/>
              </w:rPr>
              <w:t xml:space="preserve"> ________________</w:t>
            </w:r>
          </w:p>
          <w:p w14:paraId="4838ED84" w14:textId="77777777" w:rsidR="00330C4D" w:rsidRDefault="00000000">
            <w:pPr>
              <w:jc w:val="both"/>
            </w:pPr>
            <w:r>
              <w:rPr>
                <w:sz w:val="22"/>
                <w:szCs w:val="22"/>
                <w:lang w:val="kk-KZ"/>
              </w:rPr>
              <w:t>факс:</w:t>
            </w:r>
            <w:r>
              <w:rPr>
                <w:sz w:val="22"/>
                <w:szCs w:val="22"/>
              </w:rPr>
              <w:t xml:space="preserve"> ___________________</w:t>
            </w:r>
          </w:p>
          <w:p w14:paraId="4AFCB5D9" w14:textId="77777777" w:rsidR="00330C4D" w:rsidRDefault="00000000">
            <w:pPr>
              <w:jc w:val="both"/>
              <w:rPr>
                <w:sz w:val="22"/>
                <w:szCs w:val="22"/>
              </w:rPr>
            </w:pPr>
            <w:r>
              <w:rPr>
                <w:sz w:val="22"/>
                <w:szCs w:val="22"/>
                <w:lang w:val="kk-KZ"/>
              </w:rPr>
              <w:t>e-mail:__________________</w:t>
            </w:r>
          </w:p>
          <w:p w14:paraId="5BD917F4" w14:textId="77777777" w:rsidR="00330C4D" w:rsidRDefault="00000000">
            <w:pPr>
              <w:pStyle w:val="aeuiou1"/>
              <w:jc w:val="both"/>
              <w:rPr>
                <w:sz w:val="22"/>
                <w:szCs w:val="22"/>
                <w:lang w:val="kk-KZ"/>
              </w:rPr>
            </w:pPr>
            <w:r>
              <w:rPr>
                <w:sz w:val="22"/>
                <w:szCs w:val="22"/>
                <w:lang w:val="kk-KZ"/>
              </w:rPr>
              <w:t>БСН ___________________</w:t>
            </w:r>
          </w:p>
        </w:tc>
        <w:tc>
          <w:tcPr>
            <w:tcW w:w="3124" w:type="dxa"/>
            <w:tcBorders>
              <w:top w:val="single" w:sz="4" w:space="0" w:color="000000"/>
              <w:left w:val="single" w:sz="4" w:space="0" w:color="000000"/>
              <w:bottom w:val="single" w:sz="4" w:space="0" w:color="000000"/>
              <w:right w:val="single" w:sz="4" w:space="0" w:color="000000"/>
            </w:tcBorders>
          </w:tcPr>
          <w:p w14:paraId="3278C87A" w14:textId="77777777" w:rsidR="00330C4D" w:rsidRDefault="00000000">
            <w:r>
              <w:rPr>
                <w:sz w:val="22"/>
                <w:szCs w:val="22"/>
              </w:rPr>
              <w:t xml:space="preserve">Нақты мекен-жайы </w:t>
            </w:r>
            <w:r>
              <w:rPr>
                <w:i/>
                <w:sz w:val="22"/>
                <w:szCs w:val="22"/>
              </w:rPr>
              <w:t>(егер орналасқан жерінен өзгеше болса):</w:t>
            </w:r>
          </w:p>
          <w:p w14:paraId="5EAFCC2E" w14:textId="77777777" w:rsidR="00330C4D" w:rsidRDefault="00000000">
            <w:pPr>
              <w:rPr>
                <w:sz w:val="22"/>
                <w:szCs w:val="22"/>
              </w:rPr>
            </w:pPr>
            <w:r>
              <w:rPr>
                <w:i/>
                <w:sz w:val="22"/>
                <w:szCs w:val="22"/>
              </w:rPr>
              <w:t>____________________________</w:t>
            </w:r>
          </w:p>
          <w:p w14:paraId="1938F514" w14:textId="77777777" w:rsidR="00330C4D" w:rsidRDefault="00000000">
            <w:pPr>
              <w:jc w:val="both"/>
              <w:rPr>
                <w:sz w:val="22"/>
                <w:szCs w:val="22"/>
              </w:rPr>
            </w:pPr>
            <w:r>
              <w:rPr>
                <w:sz w:val="22"/>
                <w:szCs w:val="22"/>
              </w:rPr>
              <w:t>телефоны: ________________</w:t>
            </w:r>
          </w:p>
          <w:p w14:paraId="391EB71D" w14:textId="77777777" w:rsidR="00330C4D" w:rsidRDefault="00000000">
            <w:pPr>
              <w:jc w:val="both"/>
              <w:rPr>
                <w:sz w:val="22"/>
                <w:szCs w:val="22"/>
              </w:rPr>
            </w:pPr>
            <w:r>
              <w:rPr>
                <w:sz w:val="22"/>
                <w:szCs w:val="22"/>
              </w:rPr>
              <w:t>факс: ___________________</w:t>
            </w:r>
          </w:p>
          <w:p w14:paraId="6A63ABE0" w14:textId="77777777" w:rsidR="00330C4D" w:rsidRDefault="00000000">
            <w:pPr>
              <w:jc w:val="both"/>
            </w:pPr>
            <w:r>
              <w:rPr>
                <w:sz w:val="22"/>
                <w:szCs w:val="22"/>
                <w:lang w:val="en-US"/>
              </w:rPr>
              <w:t>e</w:t>
            </w:r>
            <w:r>
              <w:rPr>
                <w:sz w:val="22"/>
                <w:szCs w:val="22"/>
              </w:rPr>
              <w:t>-</w:t>
            </w:r>
            <w:r>
              <w:rPr>
                <w:sz w:val="22"/>
                <w:szCs w:val="22"/>
                <w:lang w:val="en-US"/>
              </w:rPr>
              <w:t>mail</w:t>
            </w:r>
            <w:r>
              <w:rPr>
                <w:sz w:val="22"/>
                <w:szCs w:val="22"/>
              </w:rPr>
              <w:t>:__________________</w:t>
            </w:r>
          </w:p>
          <w:p w14:paraId="0CC59023" w14:textId="77777777" w:rsidR="00330C4D" w:rsidRDefault="00000000">
            <w:pPr>
              <w:jc w:val="both"/>
              <w:rPr>
                <w:sz w:val="22"/>
                <w:szCs w:val="22"/>
              </w:rPr>
            </w:pPr>
            <w:r>
              <w:rPr>
                <w:sz w:val="22"/>
                <w:szCs w:val="22"/>
              </w:rPr>
              <w:t>БСН ___________________</w:t>
            </w:r>
          </w:p>
        </w:tc>
        <w:tc>
          <w:tcPr>
            <w:tcW w:w="3197" w:type="dxa"/>
            <w:gridSpan w:val="2"/>
            <w:tcBorders>
              <w:top w:val="single" w:sz="4" w:space="0" w:color="000000"/>
              <w:left w:val="single" w:sz="4" w:space="0" w:color="000000"/>
              <w:bottom w:val="single" w:sz="4" w:space="0" w:color="000000"/>
              <w:right w:val="single" w:sz="4" w:space="0" w:color="000000"/>
            </w:tcBorders>
          </w:tcPr>
          <w:p w14:paraId="12374770" w14:textId="77777777" w:rsidR="00330C4D" w:rsidRDefault="00000000">
            <w:r>
              <w:rPr>
                <w:sz w:val="22"/>
                <w:szCs w:val="22"/>
                <w:lang w:val="en-GB"/>
              </w:rPr>
              <w:t xml:space="preserve">Actual Address </w:t>
            </w:r>
            <w:r>
              <w:rPr>
                <w:i/>
                <w:sz w:val="22"/>
                <w:szCs w:val="22"/>
                <w:lang w:val="en-GB"/>
              </w:rPr>
              <w:t>(if differs from legal address)</w:t>
            </w:r>
            <w:r>
              <w:rPr>
                <w:sz w:val="22"/>
                <w:szCs w:val="22"/>
                <w:lang w:val="en-GB"/>
              </w:rPr>
              <w:t>:</w:t>
            </w:r>
          </w:p>
          <w:p w14:paraId="6DBC5A6B" w14:textId="77777777" w:rsidR="00330C4D" w:rsidRDefault="00000000">
            <w:pPr>
              <w:rPr>
                <w:sz w:val="22"/>
                <w:szCs w:val="22"/>
                <w:lang w:val="de-DE"/>
              </w:rPr>
            </w:pPr>
            <w:r>
              <w:rPr>
                <w:sz w:val="22"/>
                <w:szCs w:val="22"/>
                <w:lang w:val="de-DE"/>
              </w:rPr>
              <w:t>___________________________</w:t>
            </w:r>
          </w:p>
          <w:p w14:paraId="6DE5A6B1" w14:textId="77777777" w:rsidR="00330C4D" w:rsidRDefault="00000000">
            <w:pPr>
              <w:rPr>
                <w:sz w:val="22"/>
                <w:szCs w:val="22"/>
                <w:lang w:val="de-DE"/>
              </w:rPr>
            </w:pPr>
            <w:r>
              <w:rPr>
                <w:sz w:val="22"/>
                <w:szCs w:val="22"/>
                <w:lang w:val="de-DE"/>
              </w:rPr>
              <w:t>Tel.: _______________________</w:t>
            </w:r>
          </w:p>
          <w:p w14:paraId="1E38BCD4" w14:textId="77777777" w:rsidR="00330C4D" w:rsidRDefault="00000000">
            <w:pPr>
              <w:rPr>
                <w:sz w:val="22"/>
                <w:szCs w:val="22"/>
                <w:lang w:val="de-DE"/>
              </w:rPr>
            </w:pPr>
            <w:r>
              <w:rPr>
                <w:sz w:val="22"/>
                <w:szCs w:val="22"/>
                <w:lang w:val="de-DE"/>
              </w:rPr>
              <w:t>Fax: _______________________</w:t>
            </w:r>
          </w:p>
          <w:p w14:paraId="01B0D37B" w14:textId="77777777" w:rsidR="00330C4D" w:rsidRDefault="00000000">
            <w:pPr>
              <w:jc w:val="both"/>
              <w:rPr>
                <w:sz w:val="22"/>
                <w:szCs w:val="22"/>
                <w:lang w:val="de-DE"/>
              </w:rPr>
            </w:pPr>
            <w:r>
              <w:rPr>
                <w:sz w:val="22"/>
                <w:szCs w:val="22"/>
                <w:lang w:val="de-DE"/>
              </w:rPr>
              <w:t>e-mail: ____________________</w:t>
            </w:r>
          </w:p>
          <w:p w14:paraId="77ADCD94" w14:textId="77777777" w:rsidR="00330C4D" w:rsidRDefault="00000000">
            <w:pPr>
              <w:rPr>
                <w:sz w:val="22"/>
                <w:szCs w:val="22"/>
                <w:lang w:val="de-DE"/>
              </w:rPr>
            </w:pPr>
            <w:r>
              <w:rPr>
                <w:sz w:val="22"/>
                <w:szCs w:val="22"/>
                <w:lang w:val="de-DE"/>
              </w:rPr>
              <w:t>BIN ________________________</w:t>
            </w:r>
          </w:p>
        </w:tc>
      </w:tr>
      <w:tr w:rsidR="00330C4D" w14:paraId="0FECE5C5" w14:textId="77777777">
        <w:tc>
          <w:tcPr>
            <w:tcW w:w="3012" w:type="dxa"/>
            <w:tcBorders>
              <w:top w:val="single" w:sz="4" w:space="0" w:color="000000"/>
              <w:left w:val="single" w:sz="4" w:space="0" w:color="000000"/>
              <w:bottom w:val="single" w:sz="4" w:space="0" w:color="000000"/>
              <w:right w:val="single" w:sz="4" w:space="0" w:color="000000"/>
            </w:tcBorders>
          </w:tcPr>
          <w:p w14:paraId="679C419E" w14:textId="77777777" w:rsidR="00330C4D" w:rsidRDefault="00000000">
            <w:pPr>
              <w:pStyle w:val="aeuiou1"/>
              <w:jc w:val="both"/>
            </w:pPr>
            <w:r>
              <w:rPr>
                <w:sz w:val="22"/>
                <w:szCs w:val="22"/>
                <w:u w:val="single"/>
                <w:lang w:val="kk-KZ"/>
              </w:rPr>
              <w:t>Банктік деректемелер</w:t>
            </w:r>
            <w:r>
              <w:rPr>
                <w:sz w:val="22"/>
                <w:szCs w:val="22"/>
                <w:lang w:val="kk-KZ"/>
              </w:rPr>
              <w:t>:</w:t>
            </w:r>
          </w:p>
        </w:tc>
        <w:tc>
          <w:tcPr>
            <w:tcW w:w="3124" w:type="dxa"/>
            <w:tcBorders>
              <w:top w:val="single" w:sz="4" w:space="0" w:color="000000"/>
              <w:left w:val="single" w:sz="4" w:space="0" w:color="000000"/>
              <w:bottom w:val="single" w:sz="4" w:space="0" w:color="000000"/>
              <w:right w:val="single" w:sz="4" w:space="0" w:color="000000"/>
            </w:tcBorders>
          </w:tcPr>
          <w:p w14:paraId="708E25A9" w14:textId="77777777" w:rsidR="00330C4D" w:rsidRDefault="00000000">
            <w:pPr>
              <w:jc w:val="both"/>
            </w:pPr>
            <w:r>
              <w:rPr>
                <w:sz w:val="22"/>
                <w:szCs w:val="22"/>
                <w:u w:val="single"/>
              </w:rPr>
              <w:t>Банктік</w:t>
            </w:r>
            <w:r>
              <w:rPr>
                <w:sz w:val="22"/>
                <w:szCs w:val="22"/>
                <w:u w:val="single"/>
                <w:lang w:val="en-US"/>
              </w:rPr>
              <w:t xml:space="preserve"> </w:t>
            </w:r>
            <w:r>
              <w:rPr>
                <w:sz w:val="22"/>
                <w:szCs w:val="22"/>
                <w:u w:val="single"/>
              </w:rPr>
              <w:t>деректемелер</w:t>
            </w:r>
            <w:r>
              <w:rPr>
                <w:sz w:val="22"/>
                <w:szCs w:val="22"/>
                <w:lang w:val="en-US"/>
              </w:rPr>
              <w:t>:</w:t>
            </w:r>
          </w:p>
        </w:tc>
        <w:tc>
          <w:tcPr>
            <w:tcW w:w="3197" w:type="dxa"/>
            <w:gridSpan w:val="2"/>
            <w:tcBorders>
              <w:top w:val="single" w:sz="4" w:space="0" w:color="000000"/>
              <w:left w:val="single" w:sz="4" w:space="0" w:color="000000"/>
              <w:bottom w:val="single" w:sz="4" w:space="0" w:color="000000"/>
              <w:right w:val="single" w:sz="4" w:space="0" w:color="000000"/>
            </w:tcBorders>
          </w:tcPr>
          <w:p w14:paraId="1847A761" w14:textId="77777777" w:rsidR="00330C4D" w:rsidRDefault="00000000">
            <w:r>
              <w:rPr>
                <w:sz w:val="22"/>
                <w:szCs w:val="22"/>
                <w:u w:val="single"/>
                <w:lang w:val="en-GB"/>
              </w:rPr>
              <w:t>Bank</w:t>
            </w:r>
            <w:r>
              <w:rPr>
                <w:sz w:val="22"/>
                <w:szCs w:val="22"/>
                <w:u w:val="single"/>
                <w:lang w:val="en-US"/>
              </w:rPr>
              <w:t xml:space="preserve"> </w:t>
            </w:r>
            <w:r>
              <w:rPr>
                <w:sz w:val="22"/>
                <w:szCs w:val="22"/>
                <w:u w:val="single"/>
                <w:lang w:val="en-GB"/>
              </w:rPr>
              <w:t>details</w:t>
            </w:r>
            <w:r>
              <w:rPr>
                <w:sz w:val="22"/>
                <w:szCs w:val="22"/>
                <w:lang w:val="en-US"/>
              </w:rPr>
              <w:t xml:space="preserve">: </w:t>
            </w:r>
          </w:p>
        </w:tc>
      </w:tr>
      <w:tr w:rsidR="00330C4D" w14:paraId="1E340DC7" w14:textId="77777777">
        <w:tc>
          <w:tcPr>
            <w:tcW w:w="3012" w:type="dxa"/>
            <w:tcBorders>
              <w:top w:val="single" w:sz="4" w:space="0" w:color="000000"/>
              <w:left w:val="single" w:sz="4" w:space="0" w:color="000000"/>
              <w:bottom w:val="single" w:sz="4" w:space="0" w:color="000000"/>
              <w:right w:val="single" w:sz="4" w:space="0" w:color="000000"/>
            </w:tcBorders>
          </w:tcPr>
          <w:p w14:paraId="0E376C85" w14:textId="77777777" w:rsidR="00330C4D" w:rsidRDefault="00000000">
            <w:pPr>
              <w:jc w:val="both"/>
              <w:rPr>
                <w:sz w:val="22"/>
                <w:szCs w:val="22"/>
              </w:rPr>
            </w:pPr>
            <w:r>
              <w:rPr>
                <w:sz w:val="22"/>
                <w:szCs w:val="22"/>
                <w:lang w:val="kk-KZ"/>
              </w:rPr>
              <w:t>IBAN __________________</w:t>
            </w:r>
          </w:p>
          <w:p w14:paraId="7F4AD566" w14:textId="77777777" w:rsidR="00330C4D" w:rsidRDefault="00000000">
            <w:pPr>
              <w:jc w:val="both"/>
              <w:rPr>
                <w:sz w:val="22"/>
                <w:szCs w:val="22"/>
              </w:rPr>
            </w:pPr>
            <w:r>
              <w:rPr>
                <w:sz w:val="22"/>
                <w:szCs w:val="22"/>
                <w:lang w:val="kk-KZ"/>
              </w:rPr>
              <w:t>Банк: _____________________</w:t>
            </w:r>
          </w:p>
          <w:p w14:paraId="74E994E6" w14:textId="77777777" w:rsidR="00330C4D" w:rsidRDefault="00000000">
            <w:pPr>
              <w:pStyle w:val="aeuiou1"/>
              <w:jc w:val="both"/>
              <w:rPr>
                <w:sz w:val="22"/>
                <w:szCs w:val="22"/>
              </w:rPr>
            </w:pPr>
            <w:r>
              <w:rPr>
                <w:sz w:val="22"/>
                <w:szCs w:val="22"/>
                <w:lang w:val="kk-KZ"/>
              </w:rPr>
              <w:t>ҚЖА __________________</w:t>
            </w:r>
          </w:p>
          <w:p w14:paraId="40023CA8" w14:textId="77777777" w:rsidR="00330C4D" w:rsidRDefault="00330C4D">
            <w:pPr>
              <w:jc w:val="both"/>
              <w:rPr>
                <w:sz w:val="22"/>
                <w:szCs w:val="22"/>
              </w:rPr>
            </w:pPr>
          </w:p>
        </w:tc>
        <w:tc>
          <w:tcPr>
            <w:tcW w:w="3124" w:type="dxa"/>
            <w:tcBorders>
              <w:top w:val="single" w:sz="4" w:space="0" w:color="000000"/>
              <w:left w:val="single" w:sz="4" w:space="0" w:color="000000"/>
              <w:bottom w:val="single" w:sz="4" w:space="0" w:color="000000"/>
              <w:right w:val="single" w:sz="4" w:space="0" w:color="000000"/>
            </w:tcBorders>
          </w:tcPr>
          <w:p w14:paraId="30DDD1AC" w14:textId="77777777" w:rsidR="00330C4D" w:rsidRDefault="00000000">
            <w:pPr>
              <w:jc w:val="both"/>
              <w:rPr>
                <w:sz w:val="22"/>
                <w:szCs w:val="22"/>
                <w:lang w:val="en-US"/>
              </w:rPr>
            </w:pPr>
            <w:r>
              <w:rPr>
                <w:sz w:val="22"/>
                <w:szCs w:val="22"/>
                <w:lang w:val="en-US"/>
              </w:rPr>
              <w:t>IBAN __________________</w:t>
            </w:r>
          </w:p>
          <w:p w14:paraId="48C188C1" w14:textId="77777777" w:rsidR="00330C4D" w:rsidRDefault="00000000">
            <w:pPr>
              <w:jc w:val="both"/>
            </w:pPr>
            <w:r>
              <w:rPr>
                <w:sz w:val="22"/>
                <w:szCs w:val="22"/>
              </w:rPr>
              <w:t>жылы</w:t>
            </w:r>
            <w:r>
              <w:rPr>
                <w:sz w:val="22"/>
                <w:szCs w:val="22"/>
                <w:lang w:val="en-US"/>
              </w:rPr>
              <w:t xml:space="preserve"> _____________________</w:t>
            </w:r>
          </w:p>
          <w:p w14:paraId="43A822B7" w14:textId="77777777" w:rsidR="00330C4D" w:rsidRDefault="00000000">
            <w:pPr>
              <w:jc w:val="both"/>
            </w:pPr>
            <w:r>
              <w:rPr>
                <w:sz w:val="22"/>
                <w:szCs w:val="22"/>
              </w:rPr>
              <w:t>БИК</w:t>
            </w:r>
            <w:r>
              <w:rPr>
                <w:sz w:val="22"/>
                <w:szCs w:val="22"/>
                <w:lang w:val="en-US"/>
              </w:rPr>
              <w:t xml:space="preserve"> __________________</w:t>
            </w:r>
          </w:p>
          <w:p w14:paraId="24488EB7" w14:textId="77777777" w:rsidR="00330C4D" w:rsidRDefault="00330C4D">
            <w:pPr>
              <w:jc w:val="both"/>
              <w:rPr>
                <w:sz w:val="22"/>
                <w:szCs w:val="22"/>
                <w:lang w:val="en-US"/>
              </w:rPr>
            </w:pPr>
          </w:p>
        </w:tc>
        <w:tc>
          <w:tcPr>
            <w:tcW w:w="3197" w:type="dxa"/>
            <w:gridSpan w:val="2"/>
            <w:tcBorders>
              <w:top w:val="single" w:sz="4" w:space="0" w:color="000000"/>
              <w:left w:val="single" w:sz="4" w:space="0" w:color="000000"/>
              <w:bottom w:val="single" w:sz="4" w:space="0" w:color="000000"/>
              <w:right w:val="single" w:sz="4" w:space="0" w:color="000000"/>
            </w:tcBorders>
          </w:tcPr>
          <w:p w14:paraId="0E97B9DB" w14:textId="77777777" w:rsidR="00330C4D" w:rsidRDefault="00000000">
            <w:r>
              <w:rPr>
                <w:sz w:val="22"/>
                <w:szCs w:val="22"/>
                <w:lang w:val="en-US"/>
              </w:rPr>
              <w:t>IBAN___________</w:t>
            </w:r>
            <w:r>
              <w:rPr>
                <w:sz w:val="22"/>
                <w:szCs w:val="22"/>
                <w:lang w:val="en-GB"/>
              </w:rPr>
              <w:t>___________</w:t>
            </w:r>
          </w:p>
          <w:p w14:paraId="6DC1C2F3" w14:textId="77777777" w:rsidR="00330C4D" w:rsidRDefault="00000000">
            <w:pPr>
              <w:rPr>
                <w:sz w:val="22"/>
                <w:szCs w:val="22"/>
                <w:lang w:val="en-GB"/>
              </w:rPr>
            </w:pPr>
            <w:r>
              <w:rPr>
                <w:sz w:val="22"/>
                <w:szCs w:val="22"/>
                <w:lang w:val="en-GB"/>
              </w:rPr>
              <w:t>in _________________________</w:t>
            </w:r>
          </w:p>
          <w:p w14:paraId="3D60CD8D" w14:textId="77777777" w:rsidR="00330C4D" w:rsidRDefault="00000000">
            <w:pPr>
              <w:rPr>
                <w:sz w:val="22"/>
                <w:szCs w:val="22"/>
                <w:lang w:val="en-GB"/>
              </w:rPr>
            </w:pPr>
            <w:r>
              <w:rPr>
                <w:sz w:val="22"/>
                <w:szCs w:val="22"/>
                <w:lang w:val="en-GB"/>
              </w:rPr>
              <w:t>BIC _______________________</w:t>
            </w:r>
          </w:p>
          <w:p w14:paraId="45BA7C01" w14:textId="77777777" w:rsidR="00330C4D" w:rsidRDefault="00330C4D">
            <w:pPr>
              <w:rPr>
                <w:sz w:val="22"/>
                <w:szCs w:val="22"/>
                <w:lang w:val="en-GB"/>
              </w:rPr>
            </w:pPr>
          </w:p>
        </w:tc>
      </w:tr>
      <w:tr w:rsidR="00330C4D" w14:paraId="488A3C91" w14:textId="77777777">
        <w:tc>
          <w:tcPr>
            <w:tcW w:w="9333" w:type="dxa"/>
            <w:gridSpan w:val="4"/>
            <w:tcBorders>
              <w:top w:val="single" w:sz="4" w:space="0" w:color="000000"/>
              <w:left w:val="single" w:sz="4" w:space="0" w:color="000000"/>
              <w:bottom w:val="single" w:sz="4" w:space="0" w:color="000000"/>
              <w:right w:val="single" w:sz="4" w:space="0" w:color="000000"/>
            </w:tcBorders>
          </w:tcPr>
          <w:p w14:paraId="4E0155D9" w14:textId="77777777" w:rsidR="00330C4D" w:rsidRDefault="00330C4D">
            <w:pPr>
              <w:snapToGrid w:val="0"/>
              <w:jc w:val="both"/>
              <w:rPr>
                <w:b/>
                <w:sz w:val="22"/>
                <w:szCs w:val="22"/>
                <w:lang w:val="en-GB"/>
              </w:rPr>
            </w:pPr>
          </w:p>
          <w:p w14:paraId="24473568" w14:textId="77777777" w:rsidR="00330C4D" w:rsidRDefault="00330C4D">
            <w:pPr>
              <w:jc w:val="center"/>
              <w:rPr>
                <w:b/>
                <w:sz w:val="22"/>
                <w:szCs w:val="22"/>
              </w:rPr>
            </w:pPr>
          </w:p>
          <w:p w14:paraId="5AD8ACDF" w14:textId="77777777" w:rsidR="00330C4D" w:rsidRDefault="00000000">
            <w:pPr>
              <w:jc w:val="center"/>
              <w:rPr>
                <w:b/>
                <w:sz w:val="22"/>
                <w:szCs w:val="22"/>
              </w:rPr>
            </w:pPr>
            <w:r>
              <w:rPr>
                <w:b/>
                <w:sz w:val="22"/>
                <w:szCs w:val="22"/>
              </w:rPr>
              <w:t>______________ /_____________/</w:t>
            </w:r>
          </w:p>
          <w:p w14:paraId="456CDBE6" w14:textId="77777777" w:rsidR="00330C4D" w:rsidRDefault="00000000">
            <w:pPr>
              <w:jc w:val="center"/>
              <w:rPr>
                <w:b/>
                <w:sz w:val="22"/>
                <w:szCs w:val="22"/>
              </w:rPr>
            </w:pPr>
            <w:r>
              <w:rPr>
                <w:i/>
                <w:sz w:val="22"/>
                <w:szCs w:val="22"/>
                <w:lang w:val="kk-KZ"/>
              </w:rPr>
              <w:t>(лауазымы, аты-жөні, қолы)</w:t>
            </w:r>
            <w:r>
              <w:rPr>
                <w:sz w:val="22"/>
                <w:szCs w:val="22"/>
              </w:rPr>
              <w:t xml:space="preserve"> </w:t>
            </w:r>
            <w:r>
              <w:rPr>
                <w:i/>
                <w:sz w:val="22"/>
                <w:szCs w:val="22"/>
                <w:lang w:val="kk-KZ"/>
              </w:rPr>
              <w:t>/</w:t>
            </w:r>
            <w:r>
              <w:rPr>
                <w:i/>
                <w:sz w:val="22"/>
                <w:szCs w:val="22"/>
              </w:rPr>
              <w:t>(лауазымы, аты-жөні, қолы)</w:t>
            </w:r>
            <w:r>
              <w:rPr>
                <w:sz w:val="22"/>
                <w:szCs w:val="22"/>
              </w:rPr>
              <w:t xml:space="preserve"> / </w:t>
            </w:r>
            <w:r>
              <w:rPr>
                <w:i/>
                <w:sz w:val="22"/>
                <w:szCs w:val="22"/>
              </w:rPr>
              <w:t>(</w:t>
            </w:r>
            <w:r>
              <w:rPr>
                <w:i/>
                <w:sz w:val="22"/>
                <w:szCs w:val="22"/>
                <w:lang w:val="en-US"/>
              </w:rPr>
              <w:t>title</w:t>
            </w:r>
            <w:r>
              <w:rPr>
                <w:i/>
                <w:sz w:val="22"/>
                <w:szCs w:val="22"/>
              </w:rPr>
              <w:t xml:space="preserve">, </w:t>
            </w:r>
            <w:r>
              <w:rPr>
                <w:i/>
                <w:sz w:val="22"/>
                <w:szCs w:val="22"/>
                <w:lang w:val="en-US"/>
              </w:rPr>
              <w:t>name</w:t>
            </w:r>
            <w:r>
              <w:rPr>
                <w:i/>
                <w:sz w:val="22"/>
                <w:szCs w:val="22"/>
              </w:rPr>
              <w:t xml:space="preserve">, </w:t>
            </w:r>
            <w:r>
              <w:rPr>
                <w:i/>
                <w:sz w:val="22"/>
                <w:szCs w:val="22"/>
                <w:lang w:val="en-GB"/>
              </w:rPr>
              <w:t>signature</w:t>
            </w:r>
            <w:r>
              <w:rPr>
                <w:i/>
                <w:sz w:val="22"/>
                <w:szCs w:val="22"/>
              </w:rPr>
              <w:t>)</w:t>
            </w:r>
          </w:p>
          <w:p w14:paraId="7C3CEE2D" w14:textId="77777777" w:rsidR="00330C4D" w:rsidRDefault="00000000">
            <w:pPr>
              <w:jc w:val="both"/>
              <w:rPr>
                <w:i/>
                <w:sz w:val="22"/>
                <w:szCs w:val="22"/>
              </w:rPr>
            </w:pPr>
            <w:r>
              <w:rPr>
                <w:sz w:val="22"/>
                <w:szCs w:val="22"/>
              </w:rPr>
              <w:tab/>
            </w:r>
          </w:p>
        </w:tc>
      </w:tr>
      <w:tr w:rsidR="00330C4D" w14:paraId="50465571" w14:textId="77777777">
        <w:tc>
          <w:tcPr>
            <w:tcW w:w="3012" w:type="dxa"/>
            <w:tcBorders>
              <w:top w:val="single" w:sz="4" w:space="0" w:color="000000"/>
              <w:left w:val="single" w:sz="4" w:space="0" w:color="000000"/>
              <w:bottom w:val="single" w:sz="4" w:space="0" w:color="000000"/>
              <w:right w:val="single" w:sz="4" w:space="0" w:color="000000"/>
            </w:tcBorders>
          </w:tcPr>
          <w:p w14:paraId="7A426934" w14:textId="77777777" w:rsidR="00330C4D" w:rsidRDefault="00330C4D">
            <w:pPr>
              <w:snapToGrid w:val="0"/>
              <w:jc w:val="both"/>
              <w:rPr>
                <w:i/>
                <w:sz w:val="22"/>
                <w:szCs w:val="22"/>
              </w:rPr>
            </w:pPr>
          </w:p>
        </w:tc>
        <w:tc>
          <w:tcPr>
            <w:tcW w:w="3124" w:type="dxa"/>
            <w:tcBorders>
              <w:top w:val="single" w:sz="4" w:space="0" w:color="000000"/>
              <w:left w:val="single" w:sz="4" w:space="0" w:color="000000"/>
              <w:bottom w:val="single" w:sz="4" w:space="0" w:color="000000"/>
              <w:right w:val="single" w:sz="4" w:space="0" w:color="000000"/>
            </w:tcBorders>
          </w:tcPr>
          <w:p w14:paraId="60CAEA9F" w14:textId="77777777" w:rsidR="00330C4D" w:rsidRDefault="00330C4D">
            <w:pPr>
              <w:snapToGrid w:val="0"/>
              <w:jc w:val="both"/>
              <w:rPr>
                <w:sz w:val="22"/>
                <w:szCs w:val="22"/>
              </w:rPr>
            </w:pPr>
          </w:p>
        </w:tc>
        <w:tc>
          <w:tcPr>
            <w:tcW w:w="3197" w:type="dxa"/>
            <w:gridSpan w:val="2"/>
            <w:tcBorders>
              <w:top w:val="single" w:sz="4" w:space="0" w:color="000000"/>
              <w:left w:val="single" w:sz="4" w:space="0" w:color="000000"/>
              <w:bottom w:val="single" w:sz="4" w:space="0" w:color="000000"/>
              <w:right w:val="single" w:sz="4" w:space="0" w:color="000000"/>
            </w:tcBorders>
          </w:tcPr>
          <w:p w14:paraId="6397C3FB" w14:textId="77777777" w:rsidR="00330C4D" w:rsidRDefault="00330C4D">
            <w:pPr>
              <w:snapToGrid w:val="0"/>
              <w:rPr>
                <w:sz w:val="22"/>
                <w:szCs w:val="22"/>
              </w:rPr>
            </w:pPr>
          </w:p>
        </w:tc>
      </w:tr>
      <w:tr w:rsidR="00330C4D" w14:paraId="5711B520" w14:textId="77777777">
        <w:tc>
          <w:tcPr>
            <w:tcW w:w="3012" w:type="dxa"/>
            <w:tcBorders>
              <w:top w:val="single" w:sz="4" w:space="0" w:color="000000"/>
              <w:left w:val="single" w:sz="4" w:space="0" w:color="000000"/>
              <w:bottom w:val="single" w:sz="4" w:space="0" w:color="000000"/>
              <w:right w:val="single" w:sz="4" w:space="0" w:color="000000"/>
            </w:tcBorders>
          </w:tcPr>
          <w:p w14:paraId="3548A10D" w14:textId="77777777" w:rsidR="00330C4D" w:rsidRDefault="00330C4D">
            <w:pPr>
              <w:snapToGrid w:val="0"/>
              <w:jc w:val="both"/>
              <w:rPr>
                <w:sz w:val="22"/>
                <w:szCs w:val="22"/>
              </w:rPr>
            </w:pPr>
          </w:p>
        </w:tc>
        <w:tc>
          <w:tcPr>
            <w:tcW w:w="3124" w:type="dxa"/>
            <w:tcBorders>
              <w:top w:val="single" w:sz="4" w:space="0" w:color="000000"/>
              <w:left w:val="single" w:sz="4" w:space="0" w:color="000000"/>
              <w:bottom w:val="single" w:sz="4" w:space="0" w:color="000000"/>
              <w:right w:val="single" w:sz="4" w:space="0" w:color="000000"/>
            </w:tcBorders>
          </w:tcPr>
          <w:p w14:paraId="3E5730C3" w14:textId="77777777" w:rsidR="00330C4D" w:rsidRDefault="00330C4D">
            <w:pPr>
              <w:snapToGrid w:val="0"/>
              <w:jc w:val="both"/>
              <w:rPr>
                <w:sz w:val="22"/>
                <w:szCs w:val="22"/>
              </w:rPr>
            </w:pPr>
          </w:p>
        </w:tc>
        <w:tc>
          <w:tcPr>
            <w:tcW w:w="3197" w:type="dxa"/>
            <w:gridSpan w:val="2"/>
            <w:tcBorders>
              <w:top w:val="single" w:sz="4" w:space="0" w:color="000000"/>
              <w:left w:val="single" w:sz="4" w:space="0" w:color="000000"/>
              <w:bottom w:val="single" w:sz="4" w:space="0" w:color="000000"/>
              <w:right w:val="single" w:sz="4" w:space="0" w:color="000000"/>
            </w:tcBorders>
          </w:tcPr>
          <w:p w14:paraId="31F675CB" w14:textId="77777777" w:rsidR="00330C4D" w:rsidRDefault="00330C4D">
            <w:pPr>
              <w:snapToGrid w:val="0"/>
              <w:rPr>
                <w:sz w:val="22"/>
                <w:szCs w:val="22"/>
              </w:rPr>
            </w:pPr>
          </w:p>
        </w:tc>
      </w:tr>
      <w:tr w:rsidR="00330C4D" w14:paraId="0219C430" w14:textId="77777777">
        <w:tc>
          <w:tcPr>
            <w:tcW w:w="3012" w:type="dxa"/>
            <w:tcBorders>
              <w:top w:val="single" w:sz="4" w:space="0" w:color="000000"/>
              <w:left w:val="single" w:sz="4" w:space="0" w:color="000000"/>
              <w:bottom w:val="single" w:sz="4" w:space="0" w:color="000000"/>
              <w:right w:val="single" w:sz="4" w:space="0" w:color="000000"/>
            </w:tcBorders>
          </w:tcPr>
          <w:p w14:paraId="5D5E784C" w14:textId="77777777" w:rsidR="00330C4D" w:rsidRDefault="00000000">
            <w:pPr>
              <w:pStyle w:val="aeuiou1"/>
              <w:jc w:val="both"/>
              <w:rPr>
                <w:sz w:val="22"/>
                <w:szCs w:val="22"/>
                <w:lang w:val="kk-KZ"/>
              </w:rPr>
            </w:pPr>
            <w:r>
              <w:rPr>
                <w:i/>
                <w:sz w:val="22"/>
                <w:szCs w:val="22"/>
                <w:lang w:val="kk-KZ"/>
              </w:rPr>
              <w:t>(Жеткізуші жеке кәсіпкер болған жағдайда)</w:t>
            </w:r>
          </w:p>
        </w:tc>
        <w:tc>
          <w:tcPr>
            <w:tcW w:w="3124" w:type="dxa"/>
            <w:tcBorders>
              <w:top w:val="single" w:sz="4" w:space="0" w:color="000000"/>
              <w:left w:val="single" w:sz="4" w:space="0" w:color="000000"/>
              <w:bottom w:val="single" w:sz="4" w:space="0" w:color="000000"/>
              <w:right w:val="single" w:sz="4" w:space="0" w:color="000000"/>
            </w:tcBorders>
          </w:tcPr>
          <w:p w14:paraId="0C39D620" w14:textId="77777777" w:rsidR="00330C4D" w:rsidRDefault="00000000">
            <w:pPr>
              <w:jc w:val="both"/>
              <w:rPr>
                <w:i/>
                <w:sz w:val="22"/>
                <w:szCs w:val="22"/>
              </w:rPr>
            </w:pPr>
            <w:r>
              <w:rPr>
                <w:i/>
                <w:sz w:val="22"/>
                <w:szCs w:val="22"/>
              </w:rPr>
              <w:t>(егер Жеткізуші ЖК болған жағдайда)</w:t>
            </w:r>
          </w:p>
        </w:tc>
        <w:tc>
          <w:tcPr>
            <w:tcW w:w="3197" w:type="dxa"/>
            <w:gridSpan w:val="2"/>
            <w:tcBorders>
              <w:top w:val="single" w:sz="4" w:space="0" w:color="000000"/>
              <w:left w:val="single" w:sz="4" w:space="0" w:color="000000"/>
              <w:bottom w:val="single" w:sz="4" w:space="0" w:color="000000"/>
              <w:right w:val="single" w:sz="4" w:space="0" w:color="000000"/>
            </w:tcBorders>
          </w:tcPr>
          <w:p w14:paraId="21D84D4A" w14:textId="77777777" w:rsidR="00330C4D" w:rsidRDefault="00000000">
            <w:pPr>
              <w:rPr>
                <w:i/>
                <w:sz w:val="22"/>
                <w:szCs w:val="22"/>
                <w:lang w:val="en-GB"/>
              </w:rPr>
            </w:pPr>
            <w:r>
              <w:rPr>
                <w:i/>
                <w:sz w:val="22"/>
                <w:szCs w:val="22"/>
                <w:lang w:val="en-GB"/>
              </w:rPr>
              <w:t>(in case when IE acts as the Supplier)</w:t>
            </w:r>
          </w:p>
        </w:tc>
      </w:tr>
      <w:tr w:rsidR="00330C4D" w14:paraId="7E2BB647" w14:textId="77777777">
        <w:tc>
          <w:tcPr>
            <w:tcW w:w="3012" w:type="dxa"/>
            <w:tcBorders>
              <w:top w:val="single" w:sz="4" w:space="0" w:color="000000"/>
              <w:left w:val="single" w:sz="4" w:space="0" w:color="000000"/>
              <w:bottom w:val="single" w:sz="4" w:space="0" w:color="000000"/>
              <w:right w:val="single" w:sz="4" w:space="0" w:color="000000"/>
            </w:tcBorders>
          </w:tcPr>
          <w:p w14:paraId="318810AC" w14:textId="77777777" w:rsidR="00330C4D" w:rsidRDefault="00330C4D">
            <w:pPr>
              <w:snapToGrid w:val="0"/>
              <w:jc w:val="both"/>
              <w:rPr>
                <w:b/>
                <w:i/>
                <w:sz w:val="22"/>
                <w:szCs w:val="22"/>
                <w:u w:val="single"/>
                <w:lang w:val="en-US"/>
              </w:rPr>
            </w:pPr>
          </w:p>
          <w:p w14:paraId="4BF468E8" w14:textId="77777777" w:rsidR="00330C4D" w:rsidRDefault="00000000">
            <w:pPr>
              <w:jc w:val="both"/>
              <w:rPr>
                <w:sz w:val="22"/>
                <w:szCs w:val="22"/>
                <w:lang w:val="kk-KZ"/>
              </w:rPr>
            </w:pPr>
            <w:r>
              <w:rPr>
                <w:b/>
                <w:sz w:val="22"/>
                <w:szCs w:val="22"/>
                <w:u w:val="single"/>
                <w:lang w:val="kk-KZ"/>
              </w:rPr>
              <w:t>Жеткізуші:</w:t>
            </w:r>
          </w:p>
        </w:tc>
        <w:tc>
          <w:tcPr>
            <w:tcW w:w="3124" w:type="dxa"/>
            <w:tcBorders>
              <w:top w:val="single" w:sz="4" w:space="0" w:color="000000"/>
              <w:left w:val="single" w:sz="4" w:space="0" w:color="000000"/>
              <w:bottom w:val="single" w:sz="4" w:space="0" w:color="000000"/>
              <w:right w:val="single" w:sz="4" w:space="0" w:color="000000"/>
            </w:tcBorders>
          </w:tcPr>
          <w:p w14:paraId="7A6975A1" w14:textId="77777777" w:rsidR="00330C4D" w:rsidRDefault="00330C4D">
            <w:pPr>
              <w:snapToGrid w:val="0"/>
              <w:jc w:val="both"/>
              <w:rPr>
                <w:b/>
                <w:sz w:val="22"/>
                <w:szCs w:val="22"/>
                <w:u w:val="single"/>
                <w:lang w:val="en-US"/>
              </w:rPr>
            </w:pPr>
          </w:p>
          <w:p w14:paraId="3AD28A2A" w14:textId="77777777" w:rsidR="00330C4D" w:rsidRDefault="00000000">
            <w:pPr>
              <w:jc w:val="both"/>
              <w:rPr>
                <w:b/>
                <w:sz w:val="22"/>
                <w:szCs w:val="22"/>
                <w:u w:val="single"/>
              </w:rPr>
            </w:pPr>
            <w:r>
              <w:rPr>
                <w:b/>
                <w:sz w:val="22"/>
                <w:szCs w:val="22"/>
                <w:u w:val="single"/>
              </w:rPr>
              <w:t>Жеткізуші:</w:t>
            </w:r>
          </w:p>
        </w:tc>
        <w:tc>
          <w:tcPr>
            <w:tcW w:w="3197" w:type="dxa"/>
            <w:gridSpan w:val="2"/>
            <w:tcBorders>
              <w:top w:val="single" w:sz="4" w:space="0" w:color="000000"/>
              <w:left w:val="single" w:sz="4" w:space="0" w:color="000000"/>
              <w:bottom w:val="single" w:sz="4" w:space="0" w:color="000000"/>
              <w:right w:val="single" w:sz="4" w:space="0" w:color="000000"/>
            </w:tcBorders>
          </w:tcPr>
          <w:p w14:paraId="3A0B3DA8" w14:textId="77777777" w:rsidR="00330C4D" w:rsidRDefault="00330C4D">
            <w:pPr>
              <w:snapToGrid w:val="0"/>
              <w:rPr>
                <w:b/>
                <w:sz w:val="22"/>
                <w:szCs w:val="22"/>
                <w:u w:val="single"/>
                <w:lang w:val="en-GB"/>
              </w:rPr>
            </w:pPr>
          </w:p>
          <w:p w14:paraId="5C492C0C" w14:textId="77777777" w:rsidR="00330C4D" w:rsidRDefault="00000000">
            <w:pPr>
              <w:rPr>
                <w:b/>
                <w:sz w:val="22"/>
                <w:szCs w:val="22"/>
                <w:u w:val="single"/>
                <w:lang w:val="en-GB"/>
              </w:rPr>
            </w:pPr>
            <w:r>
              <w:rPr>
                <w:b/>
                <w:sz w:val="22"/>
                <w:szCs w:val="22"/>
                <w:u w:val="single"/>
                <w:lang w:val="en-GB"/>
              </w:rPr>
              <w:t>Supplier:</w:t>
            </w:r>
          </w:p>
        </w:tc>
      </w:tr>
      <w:tr w:rsidR="00330C4D" w14:paraId="250769E1" w14:textId="77777777">
        <w:tc>
          <w:tcPr>
            <w:tcW w:w="3012" w:type="dxa"/>
            <w:tcBorders>
              <w:top w:val="single" w:sz="4" w:space="0" w:color="000000"/>
              <w:left w:val="single" w:sz="4" w:space="0" w:color="000000"/>
              <w:bottom w:val="single" w:sz="4" w:space="0" w:color="000000"/>
              <w:right w:val="single" w:sz="4" w:space="0" w:color="000000"/>
            </w:tcBorders>
          </w:tcPr>
          <w:p w14:paraId="6DFCAD8A" w14:textId="77777777" w:rsidR="00330C4D" w:rsidRDefault="00330C4D">
            <w:pPr>
              <w:snapToGrid w:val="0"/>
              <w:jc w:val="both"/>
              <w:rPr>
                <w:b/>
                <w:sz w:val="22"/>
                <w:szCs w:val="22"/>
                <w:u w:val="single"/>
                <w:lang w:val="en-GB"/>
              </w:rPr>
            </w:pPr>
          </w:p>
        </w:tc>
        <w:tc>
          <w:tcPr>
            <w:tcW w:w="3124" w:type="dxa"/>
            <w:tcBorders>
              <w:top w:val="single" w:sz="4" w:space="0" w:color="000000"/>
              <w:left w:val="single" w:sz="4" w:space="0" w:color="000000"/>
              <w:bottom w:val="single" w:sz="4" w:space="0" w:color="000000"/>
              <w:right w:val="single" w:sz="4" w:space="0" w:color="000000"/>
            </w:tcBorders>
          </w:tcPr>
          <w:p w14:paraId="119A68C4" w14:textId="77777777" w:rsidR="00330C4D" w:rsidRDefault="00330C4D">
            <w:pPr>
              <w:snapToGrid w:val="0"/>
              <w:jc w:val="both"/>
              <w:rPr>
                <w:sz w:val="22"/>
                <w:szCs w:val="22"/>
              </w:rPr>
            </w:pPr>
          </w:p>
        </w:tc>
        <w:tc>
          <w:tcPr>
            <w:tcW w:w="3197" w:type="dxa"/>
            <w:gridSpan w:val="2"/>
            <w:tcBorders>
              <w:top w:val="single" w:sz="4" w:space="0" w:color="000000"/>
              <w:left w:val="single" w:sz="4" w:space="0" w:color="000000"/>
              <w:bottom w:val="single" w:sz="4" w:space="0" w:color="000000"/>
              <w:right w:val="single" w:sz="4" w:space="0" w:color="000000"/>
            </w:tcBorders>
          </w:tcPr>
          <w:p w14:paraId="6BB1F4C0" w14:textId="77777777" w:rsidR="00330C4D" w:rsidRDefault="00330C4D">
            <w:pPr>
              <w:snapToGrid w:val="0"/>
              <w:rPr>
                <w:sz w:val="22"/>
                <w:szCs w:val="22"/>
                <w:lang w:val="en-GB"/>
              </w:rPr>
            </w:pPr>
          </w:p>
        </w:tc>
      </w:tr>
      <w:tr w:rsidR="00330C4D" w14:paraId="1F2D451A" w14:textId="77777777">
        <w:tc>
          <w:tcPr>
            <w:tcW w:w="3012" w:type="dxa"/>
            <w:tcBorders>
              <w:top w:val="single" w:sz="4" w:space="0" w:color="000000"/>
              <w:left w:val="single" w:sz="4" w:space="0" w:color="000000"/>
              <w:bottom w:val="single" w:sz="4" w:space="0" w:color="000000"/>
              <w:right w:val="single" w:sz="4" w:space="0" w:color="000000"/>
            </w:tcBorders>
          </w:tcPr>
          <w:p w14:paraId="2875A798" w14:textId="77777777" w:rsidR="00330C4D" w:rsidRDefault="00000000">
            <w:pPr>
              <w:jc w:val="both"/>
              <w:rPr>
                <w:b/>
                <w:sz w:val="22"/>
                <w:szCs w:val="22"/>
              </w:rPr>
            </w:pPr>
            <w:r>
              <w:rPr>
                <w:b/>
                <w:sz w:val="22"/>
                <w:szCs w:val="22"/>
                <w:lang w:val="kk-KZ"/>
              </w:rPr>
              <w:t>ТҮК __________________</w:t>
            </w:r>
          </w:p>
          <w:p w14:paraId="44AB374D" w14:textId="77777777" w:rsidR="00330C4D" w:rsidRDefault="00000000">
            <w:pPr>
              <w:jc w:val="both"/>
            </w:pPr>
            <w:r>
              <w:rPr>
                <w:sz w:val="22"/>
                <w:szCs w:val="22"/>
                <w:lang w:val="kk-KZ"/>
              </w:rPr>
              <w:t>жеке куәлік № __________,</w:t>
            </w:r>
            <w:r>
              <w:rPr>
                <w:sz w:val="22"/>
                <w:szCs w:val="22"/>
              </w:rPr>
              <w:t xml:space="preserve"> </w:t>
            </w:r>
          </w:p>
          <w:p w14:paraId="777570F1" w14:textId="77777777" w:rsidR="00330C4D" w:rsidRDefault="00000000">
            <w:pPr>
              <w:jc w:val="both"/>
              <w:rPr>
                <w:sz w:val="22"/>
                <w:szCs w:val="22"/>
              </w:rPr>
            </w:pPr>
            <w:r>
              <w:rPr>
                <w:sz w:val="22"/>
                <w:szCs w:val="22"/>
                <w:lang w:val="kk-KZ"/>
              </w:rPr>
              <w:t>берген мекеме: _______________</w:t>
            </w:r>
          </w:p>
          <w:p w14:paraId="6F7AC3EF" w14:textId="77777777" w:rsidR="00330C4D" w:rsidRDefault="00000000">
            <w:pPr>
              <w:jc w:val="both"/>
            </w:pPr>
            <w:r>
              <w:rPr>
                <w:sz w:val="22"/>
                <w:szCs w:val="22"/>
                <w:lang w:val="kk-KZ"/>
              </w:rPr>
              <w:t>Мекенжайы:</w:t>
            </w:r>
            <w:r>
              <w:rPr>
                <w:sz w:val="22"/>
                <w:szCs w:val="22"/>
              </w:rPr>
              <w:t xml:space="preserve"> </w:t>
            </w:r>
          </w:p>
          <w:p w14:paraId="53BBA7BA" w14:textId="77777777" w:rsidR="00330C4D" w:rsidRDefault="00000000">
            <w:pPr>
              <w:jc w:val="both"/>
              <w:rPr>
                <w:sz w:val="22"/>
                <w:szCs w:val="22"/>
              </w:rPr>
            </w:pPr>
            <w:r>
              <w:rPr>
                <w:sz w:val="22"/>
                <w:szCs w:val="22"/>
              </w:rPr>
              <w:t>________________________</w:t>
            </w:r>
          </w:p>
        </w:tc>
        <w:tc>
          <w:tcPr>
            <w:tcW w:w="3124" w:type="dxa"/>
            <w:tcBorders>
              <w:top w:val="single" w:sz="4" w:space="0" w:color="000000"/>
              <w:left w:val="single" w:sz="4" w:space="0" w:color="000000"/>
              <w:bottom w:val="single" w:sz="4" w:space="0" w:color="000000"/>
              <w:right w:val="single" w:sz="4" w:space="0" w:color="000000"/>
            </w:tcBorders>
          </w:tcPr>
          <w:p w14:paraId="611E66CE" w14:textId="77777777" w:rsidR="00330C4D" w:rsidRDefault="00000000">
            <w:pPr>
              <w:jc w:val="both"/>
              <w:rPr>
                <w:b/>
                <w:sz w:val="22"/>
                <w:szCs w:val="22"/>
              </w:rPr>
            </w:pPr>
            <w:r>
              <w:rPr>
                <w:b/>
                <w:sz w:val="22"/>
                <w:szCs w:val="22"/>
              </w:rPr>
              <w:t>ЖК __________________</w:t>
            </w:r>
          </w:p>
          <w:p w14:paraId="665ADDAD" w14:textId="77777777" w:rsidR="00330C4D" w:rsidRDefault="00000000">
            <w:pPr>
              <w:jc w:val="both"/>
              <w:rPr>
                <w:sz w:val="22"/>
                <w:szCs w:val="22"/>
              </w:rPr>
            </w:pPr>
            <w:r>
              <w:rPr>
                <w:sz w:val="22"/>
                <w:szCs w:val="22"/>
              </w:rPr>
              <w:t xml:space="preserve">жеке куәлік № __________, </w:t>
            </w:r>
          </w:p>
          <w:p w14:paraId="46F724D1" w14:textId="77777777" w:rsidR="00330C4D" w:rsidRDefault="00000000">
            <w:pPr>
              <w:jc w:val="both"/>
              <w:rPr>
                <w:sz w:val="22"/>
                <w:szCs w:val="22"/>
              </w:rPr>
            </w:pPr>
            <w:r>
              <w:rPr>
                <w:sz w:val="22"/>
                <w:szCs w:val="22"/>
              </w:rPr>
              <w:t>берілді _______________</w:t>
            </w:r>
          </w:p>
          <w:p w14:paraId="124C4024" w14:textId="77777777" w:rsidR="00330C4D" w:rsidRDefault="00000000">
            <w:pPr>
              <w:jc w:val="both"/>
              <w:rPr>
                <w:sz w:val="22"/>
                <w:szCs w:val="22"/>
              </w:rPr>
            </w:pPr>
            <w:r>
              <w:rPr>
                <w:sz w:val="22"/>
                <w:szCs w:val="22"/>
              </w:rPr>
              <w:t xml:space="preserve">Мекенжайы: </w:t>
            </w:r>
          </w:p>
          <w:p w14:paraId="1245733B" w14:textId="77777777" w:rsidR="00330C4D" w:rsidRDefault="00000000">
            <w:pPr>
              <w:jc w:val="both"/>
              <w:rPr>
                <w:sz w:val="22"/>
                <w:szCs w:val="22"/>
              </w:rPr>
            </w:pPr>
            <w:r>
              <w:rPr>
                <w:sz w:val="22"/>
                <w:szCs w:val="22"/>
              </w:rPr>
              <w:t>________________________</w:t>
            </w:r>
          </w:p>
        </w:tc>
        <w:tc>
          <w:tcPr>
            <w:tcW w:w="3197" w:type="dxa"/>
            <w:gridSpan w:val="2"/>
            <w:tcBorders>
              <w:top w:val="single" w:sz="4" w:space="0" w:color="000000"/>
              <w:left w:val="single" w:sz="4" w:space="0" w:color="000000"/>
              <w:bottom w:val="single" w:sz="4" w:space="0" w:color="000000"/>
              <w:right w:val="single" w:sz="4" w:space="0" w:color="000000"/>
            </w:tcBorders>
          </w:tcPr>
          <w:p w14:paraId="0D626339" w14:textId="77777777" w:rsidR="00330C4D" w:rsidRDefault="00000000">
            <w:pPr>
              <w:rPr>
                <w:b/>
                <w:sz w:val="22"/>
                <w:szCs w:val="22"/>
                <w:lang w:val="en-US"/>
              </w:rPr>
            </w:pPr>
            <w:r>
              <w:rPr>
                <w:b/>
                <w:sz w:val="22"/>
                <w:szCs w:val="22"/>
                <w:lang w:val="en-US"/>
              </w:rPr>
              <w:t xml:space="preserve">IE </w:t>
            </w:r>
            <w:r>
              <w:rPr>
                <w:b/>
                <w:sz w:val="22"/>
                <w:szCs w:val="22"/>
                <w:lang w:val="en-GB"/>
              </w:rPr>
              <w:t xml:space="preserve">___________________ </w:t>
            </w:r>
          </w:p>
          <w:p w14:paraId="12852B72" w14:textId="77777777" w:rsidR="00330C4D" w:rsidRDefault="00000000">
            <w:r>
              <w:rPr>
                <w:sz w:val="22"/>
                <w:szCs w:val="22"/>
                <w:lang w:val="en-US"/>
              </w:rPr>
              <w:t>identity card No.____________</w:t>
            </w:r>
          </w:p>
          <w:p w14:paraId="19E06E90" w14:textId="77777777" w:rsidR="00330C4D" w:rsidRDefault="00000000">
            <w:pPr>
              <w:rPr>
                <w:sz w:val="22"/>
                <w:szCs w:val="22"/>
                <w:lang w:val="en-US"/>
              </w:rPr>
            </w:pPr>
            <w:r>
              <w:rPr>
                <w:sz w:val="22"/>
                <w:szCs w:val="22"/>
                <w:lang w:val="en-US"/>
              </w:rPr>
              <w:t>issued __________________</w:t>
            </w:r>
          </w:p>
          <w:p w14:paraId="51FE3BFD" w14:textId="77777777" w:rsidR="00330C4D" w:rsidRDefault="00000000">
            <w:pPr>
              <w:rPr>
                <w:b/>
                <w:sz w:val="22"/>
                <w:szCs w:val="22"/>
                <w:lang w:val="en-GB"/>
              </w:rPr>
            </w:pPr>
            <w:r>
              <w:rPr>
                <w:sz w:val="22"/>
                <w:szCs w:val="22"/>
                <w:lang w:val="en-US"/>
              </w:rPr>
              <w:t>A</w:t>
            </w:r>
            <w:r>
              <w:rPr>
                <w:sz w:val="22"/>
                <w:szCs w:val="22"/>
                <w:lang w:val="en-GB"/>
              </w:rPr>
              <w:t>ddress:</w:t>
            </w:r>
          </w:p>
          <w:p w14:paraId="21504329" w14:textId="77777777" w:rsidR="00330C4D" w:rsidRDefault="00000000">
            <w:pPr>
              <w:rPr>
                <w:sz w:val="22"/>
                <w:szCs w:val="22"/>
                <w:lang w:val="en-GB"/>
              </w:rPr>
            </w:pPr>
            <w:r>
              <w:rPr>
                <w:sz w:val="22"/>
                <w:szCs w:val="22"/>
                <w:lang w:val="en-GB"/>
              </w:rPr>
              <w:t>___________________________</w:t>
            </w:r>
          </w:p>
        </w:tc>
      </w:tr>
      <w:tr w:rsidR="00330C4D" w14:paraId="68FDFF60" w14:textId="77777777">
        <w:tc>
          <w:tcPr>
            <w:tcW w:w="3012" w:type="dxa"/>
            <w:tcBorders>
              <w:top w:val="single" w:sz="4" w:space="0" w:color="000000"/>
              <w:left w:val="single" w:sz="4" w:space="0" w:color="000000"/>
              <w:bottom w:val="single" w:sz="4" w:space="0" w:color="000000"/>
              <w:right w:val="single" w:sz="4" w:space="0" w:color="000000"/>
            </w:tcBorders>
          </w:tcPr>
          <w:p w14:paraId="26C0BBAE" w14:textId="77777777" w:rsidR="00330C4D" w:rsidRDefault="00000000">
            <w:pPr>
              <w:jc w:val="both"/>
            </w:pPr>
            <w:r>
              <w:rPr>
                <w:sz w:val="22"/>
                <w:szCs w:val="22"/>
                <w:lang w:val="kk-KZ"/>
              </w:rPr>
              <w:t>телефоны:</w:t>
            </w:r>
            <w:r>
              <w:rPr>
                <w:sz w:val="22"/>
                <w:szCs w:val="22"/>
              </w:rPr>
              <w:t xml:space="preserve"> ________________</w:t>
            </w:r>
          </w:p>
          <w:p w14:paraId="4AECD5C1" w14:textId="77777777" w:rsidR="00330C4D" w:rsidRDefault="00000000">
            <w:pPr>
              <w:jc w:val="both"/>
            </w:pPr>
            <w:r>
              <w:rPr>
                <w:sz w:val="22"/>
                <w:szCs w:val="22"/>
                <w:lang w:val="kk-KZ"/>
              </w:rPr>
              <w:t>факс:</w:t>
            </w:r>
            <w:r>
              <w:rPr>
                <w:sz w:val="22"/>
                <w:szCs w:val="22"/>
              </w:rPr>
              <w:t xml:space="preserve"> ___________________</w:t>
            </w:r>
          </w:p>
          <w:p w14:paraId="7AD13B41" w14:textId="77777777" w:rsidR="00330C4D" w:rsidRDefault="00000000">
            <w:pPr>
              <w:jc w:val="both"/>
              <w:rPr>
                <w:sz w:val="22"/>
                <w:szCs w:val="22"/>
              </w:rPr>
            </w:pPr>
            <w:r>
              <w:rPr>
                <w:sz w:val="22"/>
                <w:szCs w:val="22"/>
                <w:lang w:val="kk-KZ"/>
              </w:rPr>
              <w:t>e-mail:__________________</w:t>
            </w:r>
          </w:p>
          <w:p w14:paraId="47DB2D44" w14:textId="77777777" w:rsidR="00330C4D" w:rsidRDefault="00000000">
            <w:pPr>
              <w:jc w:val="both"/>
              <w:rPr>
                <w:sz w:val="22"/>
                <w:szCs w:val="22"/>
                <w:lang w:val="kk-KZ"/>
              </w:rPr>
            </w:pPr>
            <w:r>
              <w:rPr>
                <w:sz w:val="22"/>
                <w:szCs w:val="22"/>
                <w:lang w:val="kk-KZ"/>
              </w:rPr>
              <w:t>ЖСН ___________________</w:t>
            </w:r>
          </w:p>
        </w:tc>
        <w:tc>
          <w:tcPr>
            <w:tcW w:w="3124" w:type="dxa"/>
            <w:tcBorders>
              <w:top w:val="single" w:sz="4" w:space="0" w:color="000000"/>
              <w:left w:val="single" w:sz="4" w:space="0" w:color="000000"/>
              <w:bottom w:val="single" w:sz="4" w:space="0" w:color="000000"/>
              <w:right w:val="single" w:sz="4" w:space="0" w:color="000000"/>
            </w:tcBorders>
          </w:tcPr>
          <w:p w14:paraId="3E645EE6" w14:textId="77777777" w:rsidR="00330C4D" w:rsidRDefault="00000000">
            <w:pPr>
              <w:jc w:val="both"/>
              <w:rPr>
                <w:sz w:val="22"/>
                <w:szCs w:val="22"/>
              </w:rPr>
            </w:pPr>
            <w:r>
              <w:rPr>
                <w:sz w:val="22"/>
                <w:szCs w:val="22"/>
              </w:rPr>
              <w:t>телефоны: ________________</w:t>
            </w:r>
          </w:p>
          <w:p w14:paraId="2B996530" w14:textId="77777777" w:rsidR="00330C4D" w:rsidRDefault="00000000">
            <w:pPr>
              <w:jc w:val="both"/>
              <w:rPr>
                <w:sz w:val="22"/>
                <w:szCs w:val="22"/>
              </w:rPr>
            </w:pPr>
            <w:r>
              <w:rPr>
                <w:sz w:val="22"/>
                <w:szCs w:val="22"/>
              </w:rPr>
              <w:t>факс: ___________________</w:t>
            </w:r>
          </w:p>
          <w:p w14:paraId="36CBAECA" w14:textId="77777777" w:rsidR="00330C4D" w:rsidRDefault="00000000">
            <w:pPr>
              <w:jc w:val="both"/>
              <w:rPr>
                <w:sz w:val="22"/>
                <w:szCs w:val="22"/>
              </w:rPr>
            </w:pPr>
            <w:r>
              <w:rPr>
                <w:sz w:val="22"/>
                <w:szCs w:val="22"/>
              </w:rPr>
              <w:t>e-mail:__________________</w:t>
            </w:r>
          </w:p>
          <w:p w14:paraId="3EFD58BE" w14:textId="77777777" w:rsidR="00330C4D" w:rsidRDefault="00000000">
            <w:pPr>
              <w:jc w:val="both"/>
              <w:rPr>
                <w:sz w:val="22"/>
                <w:szCs w:val="22"/>
              </w:rPr>
            </w:pPr>
            <w:r>
              <w:rPr>
                <w:sz w:val="22"/>
                <w:szCs w:val="22"/>
              </w:rPr>
              <w:t>ЖСН ___________________</w:t>
            </w:r>
          </w:p>
        </w:tc>
        <w:tc>
          <w:tcPr>
            <w:tcW w:w="3197" w:type="dxa"/>
            <w:gridSpan w:val="2"/>
            <w:tcBorders>
              <w:top w:val="single" w:sz="4" w:space="0" w:color="000000"/>
              <w:left w:val="single" w:sz="4" w:space="0" w:color="000000"/>
              <w:bottom w:val="single" w:sz="4" w:space="0" w:color="000000"/>
              <w:right w:val="single" w:sz="4" w:space="0" w:color="000000"/>
            </w:tcBorders>
          </w:tcPr>
          <w:p w14:paraId="1842574E" w14:textId="77777777" w:rsidR="00330C4D" w:rsidRDefault="00000000">
            <w:pPr>
              <w:rPr>
                <w:sz w:val="22"/>
                <w:szCs w:val="22"/>
                <w:lang w:val="en-GB"/>
              </w:rPr>
            </w:pPr>
            <w:r>
              <w:rPr>
                <w:sz w:val="22"/>
                <w:szCs w:val="22"/>
                <w:lang w:val="en-GB"/>
              </w:rPr>
              <w:t>Tel.: _______________________</w:t>
            </w:r>
          </w:p>
          <w:p w14:paraId="441BFC7D" w14:textId="77777777" w:rsidR="00330C4D" w:rsidRDefault="00000000">
            <w:pPr>
              <w:rPr>
                <w:sz w:val="22"/>
                <w:szCs w:val="22"/>
                <w:lang w:val="en-GB"/>
              </w:rPr>
            </w:pPr>
            <w:r>
              <w:rPr>
                <w:sz w:val="22"/>
                <w:szCs w:val="22"/>
                <w:lang w:val="en-GB"/>
              </w:rPr>
              <w:t>Fax: _______________________</w:t>
            </w:r>
          </w:p>
          <w:p w14:paraId="00B2273F" w14:textId="77777777" w:rsidR="00330C4D" w:rsidRDefault="00000000">
            <w:pPr>
              <w:rPr>
                <w:sz w:val="22"/>
                <w:szCs w:val="22"/>
                <w:lang w:val="en-GB"/>
              </w:rPr>
            </w:pPr>
            <w:r>
              <w:rPr>
                <w:sz w:val="22"/>
                <w:szCs w:val="22"/>
                <w:lang w:val="en-GB"/>
              </w:rPr>
              <w:t>e-mail: _____________________</w:t>
            </w:r>
          </w:p>
          <w:p w14:paraId="4D985B93" w14:textId="77777777" w:rsidR="00330C4D" w:rsidRDefault="00000000">
            <w:pPr>
              <w:rPr>
                <w:sz w:val="22"/>
                <w:szCs w:val="22"/>
                <w:lang w:val="en-GB"/>
              </w:rPr>
            </w:pPr>
            <w:r>
              <w:rPr>
                <w:sz w:val="22"/>
                <w:szCs w:val="22"/>
                <w:lang w:val="en-GB"/>
              </w:rPr>
              <w:t>IIN ________________________</w:t>
            </w:r>
          </w:p>
        </w:tc>
      </w:tr>
      <w:tr w:rsidR="00330C4D" w14:paraId="2D9442E0" w14:textId="77777777">
        <w:tc>
          <w:tcPr>
            <w:tcW w:w="3012" w:type="dxa"/>
            <w:tcBorders>
              <w:top w:val="single" w:sz="4" w:space="0" w:color="000000"/>
              <w:left w:val="single" w:sz="4" w:space="0" w:color="000000"/>
              <w:bottom w:val="single" w:sz="4" w:space="0" w:color="000000"/>
              <w:right w:val="single" w:sz="4" w:space="0" w:color="000000"/>
            </w:tcBorders>
          </w:tcPr>
          <w:p w14:paraId="733AFD88" w14:textId="77777777" w:rsidR="00330C4D" w:rsidRDefault="00000000">
            <w:pPr>
              <w:jc w:val="both"/>
              <w:rPr>
                <w:sz w:val="22"/>
                <w:szCs w:val="22"/>
                <w:lang w:val="kk-KZ"/>
              </w:rPr>
            </w:pPr>
            <w:r>
              <w:rPr>
                <w:sz w:val="22"/>
                <w:szCs w:val="22"/>
                <w:lang w:val="kk-KZ"/>
              </w:rPr>
              <w:t>Банктік деректемелер:</w:t>
            </w:r>
          </w:p>
        </w:tc>
        <w:tc>
          <w:tcPr>
            <w:tcW w:w="3124" w:type="dxa"/>
            <w:tcBorders>
              <w:top w:val="single" w:sz="4" w:space="0" w:color="000000"/>
              <w:left w:val="single" w:sz="4" w:space="0" w:color="000000"/>
              <w:bottom w:val="single" w:sz="4" w:space="0" w:color="000000"/>
              <w:right w:val="single" w:sz="4" w:space="0" w:color="000000"/>
            </w:tcBorders>
          </w:tcPr>
          <w:p w14:paraId="391D4DAE" w14:textId="77777777" w:rsidR="00330C4D" w:rsidRDefault="00000000">
            <w:pPr>
              <w:jc w:val="both"/>
              <w:rPr>
                <w:sz w:val="22"/>
                <w:szCs w:val="22"/>
              </w:rPr>
            </w:pPr>
            <w:r>
              <w:rPr>
                <w:sz w:val="22"/>
                <w:szCs w:val="22"/>
              </w:rPr>
              <w:t>Банктік деректемелер:</w:t>
            </w:r>
          </w:p>
        </w:tc>
        <w:tc>
          <w:tcPr>
            <w:tcW w:w="3197" w:type="dxa"/>
            <w:gridSpan w:val="2"/>
            <w:tcBorders>
              <w:top w:val="single" w:sz="4" w:space="0" w:color="000000"/>
              <w:left w:val="single" w:sz="4" w:space="0" w:color="000000"/>
              <w:bottom w:val="single" w:sz="4" w:space="0" w:color="000000"/>
              <w:right w:val="single" w:sz="4" w:space="0" w:color="000000"/>
            </w:tcBorders>
          </w:tcPr>
          <w:p w14:paraId="3439EF0B" w14:textId="77777777" w:rsidR="00330C4D" w:rsidRDefault="00000000">
            <w:pPr>
              <w:rPr>
                <w:sz w:val="22"/>
                <w:szCs w:val="22"/>
                <w:lang w:val="en-GB"/>
              </w:rPr>
            </w:pPr>
            <w:r>
              <w:rPr>
                <w:sz w:val="22"/>
                <w:szCs w:val="22"/>
                <w:lang w:val="en-GB"/>
              </w:rPr>
              <w:t xml:space="preserve">Bank details: </w:t>
            </w:r>
          </w:p>
        </w:tc>
      </w:tr>
      <w:tr w:rsidR="00330C4D" w14:paraId="0ED8990C" w14:textId="77777777">
        <w:tc>
          <w:tcPr>
            <w:tcW w:w="3012" w:type="dxa"/>
            <w:tcBorders>
              <w:top w:val="single" w:sz="4" w:space="0" w:color="000000"/>
              <w:left w:val="single" w:sz="4" w:space="0" w:color="000000"/>
              <w:bottom w:val="single" w:sz="4" w:space="0" w:color="000000"/>
              <w:right w:val="single" w:sz="4" w:space="0" w:color="000000"/>
            </w:tcBorders>
          </w:tcPr>
          <w:p w14:paraId="2BD668F6" w14:textId="77777777" w:rsidR="00330C4D" w:rsidRDefault="00000000">
            <w:pPr>
              <w:jc w:val="both"/>
              <w:rPr>
                <w:sz w:val="22"/>
                <w:szCs w:val="22"/>
              </w:rPr>
            </w:pPr>
            <w:r>
              <w:rPr>
                <w:sz w:val="22"/>
                <w:szCs w:val="22"/>
                <w:lang w:val="kk-KZ"/>
              </w:rPr>
              <w:t>IBAN __________________</w:t>
            </w:r>
          </w:p>
          <w:p w14:paraId="5B857A2F" w14:textId="77777777" w:rsidR="00330C4D" w:rsidRDefault="00000000">
            <w:pPr>
              <w:jc w:val="both"/>
              <w:rPr>
                <w:sz w:val="22"/>
                <w:szCs w:val="22"/>
              </w:rPr>
            </w:pPr>
            <w:r>
              <w:rPr>
                <w:sz w:val="22"/>
                <w:szCs w:val="22"/>
                <w:lang w:val="kk-KZ"/>
              </w:rPr>
              <w:t>Банк: _____________________</w:t>
            </w:r>
          </w:p>
          <w:p w14:paraId="2AAD4E98" w14:textId="77777777" w:rsidR="00330C4D" w:rsidRDefault="00000000">
            <w:pPr>
              <w:pStyle w:val="aeuiou1"/>
              <w:jc w:val="both"/>
              <w:rPr>
                <w:sz w:val="22"/>
                <w:szCs w:val="22"/>
              </w:rPr>
            </w:pPr>
            <w:r>
              <w:rPr>
                <w:sz w:val="22"/>
                <w:szCs w:val="22"/>
                <w:lang w:val="kk-KZ"/>
              </w:rPr>
              <w:t>ҚЖА __________________</w:t>
            </w:r>
          </w:p>
          <w:p w14:paraId="55ACD7D0" w14:textId="77777777" w:rsidR="00330C4D" w:rsidRDefault="00330C4D">
            <w:pPr>
              <w:jc w:val="both"/>
              <w:rPr>
                <w:sz w:val="22"/>
                <w:szCs w:val="22"/>
              </w:rPr>
            </w:pPr>
          </w:p>
        </w:tc>
        <w:tc>
          <w:tcPr>
            <w:tcW w:w="3124" w:type="dxa"/>
            <w:tcBorders>
              <w:top w:val="single" w:sz="4" w:space="0" w:color="000000"/>
              <w:left w:val="single" w:sz="4" w:space="0" w:color="000000"/>
              <w:bottom w:val="single" w:sz="4" w:space="0" w:color="000000"/>
              <w:right w:val="single" w:sz="4" w:space="0" w:color="000000"/>
            </w:tcBorders>
          </w:tcPr>
          <w:p w14:paraId="62E0220C" w14:textId="77777777" w:rsidR="00330C4D" w:rsidRDefault="00000000">
            <w:pPr>
              <w:jc w:val="both"/>
            </w:pPr>
            <w:r>
              <w:rPr>
                <w:sz w:val="22"/>
                <w:szCs w:val="22"/>
                <w:lang w:val="en-US"/>
              </w:rPr>
              <w:t>IBAN</w:t>
            </w:r>
            <w:r>
              <w:rPr>
                <w:sz w:val="22"/>
                <w:szCs w:val="22"/>
              </w:rPr>
              <w:t xml:space="preserve"> __________________</w:t>
            </w:r>
          </w:p>
          <w:p w14:paraId="4B871E3F" w14:textId="77777777" w:rsidR="00330C4D" w:rsidRDefault="00000000">
            <w:pPr>
              <w:jc w:val="both"/>
            </w:pPr>
            <w:r>
              <w:rPr>
                <w:sz w:val="22"/>
                <w:szCs w:val="22"/>
              </w:rPr>
              <w:t>жылы ______________</w:t>
            </w:r>
            <w:r>
              <w:rPr>
                <w:sz w:val="22"/>
                <w:szCs w:val="22"/>
                <w:lang w:val="en-US"/>
              </w:rPr>
              <w:t>_</w:t>
            </w:r>
            <w:r>
              <w:rPr>
                <w:sz w:val="22"/>
                <w:szCs w:val="22"/>
              </w:rPr>
              <w:t>_______</w:t>
            </w:r>
          </w:p>
          <w:p w14:paraId="19A02258" w14:textId="77777777" w:rsidR="00330C4D" w:rsidRDefault="00000000">
            <w:pPr>
              <w:jc w:val="both"/>
            </w:pPr>
            <w:r>
              <w:rPr>
                <w:sz w:val="22"/>
                <w:szCs w:val="22"/>
              </w:rPr>
              <w:t>БИК _______________</w:t>
            </w:r>
            <w:r>
              <w:rPr>
                <w:sz w:val="22"/>
                <w:szCs w:val="22"/>
                <w:lang w:val="en-US"/>
              </w:rPr>
              <w:t>_</w:t>
            </w:r>
            <w:r>
              <w:rPr>
                <w:sz w:val="22"/>
                <w:szCs w:val="22"/>
              </w:rPr>
              <w:t>___</w:t>
            </w:r>
          </w:p>
          <w:p w14:paraId="2F523A13" w14:textId="77777777" w:rsidR="00330C4D" w:rsidRDefault="00330C4D">
            <w:pPr>
              <w:jc w:val="both"/>
              <w:rPr>
                <w:sz w:val="22"/>
                <w:szCs w:val="22"/>
              </w:rPr>
            </w:pPr>
          </w:p>
        </w:tc>
        <w:tc>
          <w:tcPr>
            <w:tcW w:w="3197" w:type="dxa"/>
            <w:gridSpan w:val="2"/>
            <w:tcBorders>
              <w:top w:val="single" w:sz="4" w:space="0" w:color="000000"/>
              <w:left w:val="single" w:sz="4" w:space="0" w:color="000000"/>
              <w:bottom w:val="single" w:sz="4" w:space="0" w:color="000000"/>
              <w:right w:val="single" w:sz="4" w:space="0" w:color="000000"/>
            </w:tcBorders>
          </w:tcPr>
          <w:p w14:paraId="008AB5E9" w14:textId="77777777" w:rsidR="00330C4D" w:rsidRDefault="00000000">
            <w:r>
              <w:rPr>
                <w:sz w:val="22"/>
                <w:szCs w:val="22"/>
                <w:lang w:val="en-US"/>
              </w:rPr>
              <w:t>IBAN</w:t>
            </w:r>
            <w:r>
              <w:rPr>
                <w:sz w:val="22"/>
                <w:szCs w:val="22"/>
                <w:lang w:val="en-GB"/>
              </w:rPr>
              <w:t xml:space="preserve"> ______________________</w:t>
            </w:r>
          </w:p>
          <w:p w14:paraId="6471584D" w14:textId="77777777" w:rsidR="00330C4D" w:rsidRDefault="00000000">
            <w:pPr>
              <w:rPr>
                <w:sz w:val="22"/>
                <w:szCs w:val="22"/>
                <w:lang w:val="en-GB"/>
              </w:rPr>
            </w:pPr>
            <w:r>
              <w:rPr>
                <w:sz w:val="22"/>
                <w:szCs w:val="22"/>
                <w:lang w:val="en-GB"/>
              </w:rPr>
              <w:t>in _________________________</w:t>
            </w:r>
          </w:p>
          <w:p w14:paraId="6B5565B3" w14:textId="77777777" w:rsidR="00330C4D" w:rsidRDefault="00000000">
            <w:pPr>
              <w:rPr>
                <w:sz w:val="22"/>
                <w:szCs w:val="22"/>
                <w:lang w:val="en-GB"/>
              </w:rPr>
            </w:pPr>
            <w:r>
              <w:rPr>
                <w:sz w:val="22"/>
                <w:szCs w:val="22"/>
                <w:lang w:val="en-GB"/>
              </w:rPr>
              <w:t>BIC _______________________</w:t>
            </w:r>
          </w:p>
          <w:p w14:paraId="462B86A1" w14:textId="77777777" w:rsidR="00330C4D" w:rsidRDefault="00330C4D">
            <w:pPr>
              <w:rPr>
                <w:sz w:val="22"/>
                <w:szCs w:val="22"/>
                <w:lang w:val="en-GB"/>
              </w:rPr>
            </w:pPr>
          </w:p>
        </w:tc>
      </w:tr>
      <w:tr w:rsidR="00330C4D" w14:paraId="76DD78CF" w14:textId="77777777">
        <w:tc>
          <w:tcPr>
            <w:tcW w:w="9333" w:type="dxa"/>
            <w:gridSpan w:val="4"/>
            <w:tcBorders>
              <w:top w:val="single" w:sz="4" w:space="0" w:color="000000"/>
              <w:left w:val="single" w:sz="4" w:space="0" w:color="000000"/>
              <w:bottom w:val="single" w:sz="4" w:space="0" w:color="000000"/>
              <w:right w:val="single" w:sz="4" w:space="0" w:color="000000"/>
            </w:tcBorders>
          </w:tcPr>
          <w:p w14:paraId="26740A92" w14:textId="77777777" w:rsidR="00330C4D" w:rsidRDefault="00330C4D">
            <w:pPr>
              <w:snapToGrid w:val="0"/>
              <w:jc w:val="both"/>
              <w:rPr>
                <w:sz w:val="22"/>
                <w:szCs w:val="22"/>
                <w:lang w:val="en-US"/>
              </w:rPr>
            </w:pPr>
          </w:p>
          <w:p w14:paraId="4CC65922" w14:textId="77777777" w:rsidR="00330C4D" w:rsidRDefault="00000000">
            <w:pPr>
              <w:jc w:val="center"/>
              <w:rPr>
                <w:sz w:val="22"/>
                <w:szCs w:val="22"/>
                <w:lang w:val="en-US"/>
              </w:rPr>
            </w:pPr>
            <w:r>
              <w:rPr>
                <w:sz w:val="22"/>
                <w:szCs w:val="22"/>
                <w:lang w:val="en-US"/>
              </w:rPr>
              <w:t>_______________ /_____________/</w:t>
            </w:r>
          </w:p>
          <w:p w14:paraId="70563BE0" w14:textId="77777777" w:rsidR="00330C4D" w:rsidRDefault="00000000">
            <w:pPr>
              <w:jc w:val="center"/>
            </w:pPr>
            <w:r>
              <w:rPr>
                <w:i/>
                <w:sz w:val="22"/>
                <w:szCs w:val="22"/>
                <w:lang w:val="kk-KZ"/>
              </w:rPr>
              <w:t>(аты-жөні, қолы)</w:t>
            </w:r>
            <w:r>
              <w:rPr>
                <w:i/>
                <w:sz w:val="22"/>
                <w:szCs w:val="22"/>
                <w:lang w:val="en-US"/>
              </w:rPr>
              <w:t xml:space="preserve">  /(</w:t>
            </w:r>
            <w:r>
              <w:rPr>
                <w:i/>
                <w:sz w:val="22"/>
                <w:szCs w:val="22"/>
              </w:rPr>
              <w:t>АТЫ-ЖӨНІ</w:t>
            </w:r>
            <w:r>
              <w:rPr>
                <w:i/>
                <w:sz w:val="22"/>
                <w:szCs w:val="22"/>
                <w:lang w:val="en-US"/>
              </w:rPr>
              <w:t xml:space="preserve">, </w:t>
            </w:r>
            <w:r>
              <w:rPr>
                <w:i/>
                <w:sz w:val="22"/>
                <w:szCs w:val="22"/>
              </w:rPr>
              <w:t>қолы</w:t>
            </w:r>
            <w:r>
              <w:rPr>
                <w:i/>
                <w:sz w:val="22"/>
                <w:szCs w:val="22"/>
                <w:lang w:val="en-US"/>
              </w:rPr>
              <w:t>)</w:t>
            </w:r>
            <w:r>
              <w:rPr>
                <w:sz w:val="22"/>
                <w:szCs w:val="22"/>
                <w:lang w:val="en-US"/>
              </w:rPr>
              <w:t xml:space="preserve"> </w:t>
            </w:r>
            <w:r>
              <w:rPr>
                <w:i/>
                <w:sz w:val="22"/>
                <w:szCs w:val="22"/>
                <w:lang w:val="en-US"/>
              </w:rPr>
              <w:t>/ (</w:t>
            </w:r>
            <w:r>
              <w:rPr>
                <w:i/>
                <w:sz w:val="22"/>
                <w:szCs w:val="22"/>
                <w:lang w:val="en-GB"/>
              </w:rPr>
              <w:t>name</w:t>
            </w:r>
            <w:r>
              <w:rPr>
                <w:i/>
                <w:sz w:val="22"/>
                <w:szCs w:val="22"/>
                <w:lang w:val="en-US"/>
              </w:rPr>
              <w:t xml:space="preserve">, </w:t>
            </w:r>
            <w:r>
              <w:rPr>
                <w:i/>
                <w:sz w:val="22"/>
                <w:szCs w:val="22"/>
                <w:lang w:val="en-GB"/>
              </w:rPr>
              <w:t>signature</w:t>
            </w:r>
            <w:r>
              <w:rPr>
                <w:i/>
                <w:sz w:val="22"/>
                <w:szCs w:val="22"/>
                <w:lang w:val="en-US"/>
              </w:rPr>
              <w:t>)</w:t>
            </w:r>
          </w:p>
          <w:p w14:paraId="3743E800" w14:textId="77777777" w:rsidR="00330C4D" w:rsidRDefault="00330C4D">
            <w:pPr>
              <w:jc w:val="center"/>
              <w:rPr>
                <w:i/>
                <w:sz w:val="22"/>
                <w:szCs w:val="22"/>
                <w:lang w:val="kk-KZ"/>
              </w:rPr>
            </w:pPr>
          </w:p>
          <w:p w14:paraId="432829EE" w14:textId="77777777" w:rsidR="00330C4D" w:rsidRDefault="00000000">
            <w:r>
              <w:rPr>
                <w:sz w:val="22"/>
                <w:szCs w:val="22"/>
                <w:lang w:val="en-US"/>
              </w:rPr>
              <w:tab/>
            </w:r>
            <w:r>
              <w:rPr>
                <w:i/>
                <w:sz w:val="22"/>
                <w:szCs w:val="22"/>
                <w:lang w:val="en-US"/>
              </w:rPr>
              <w:t xml:space="preserve">           </w:t>
            </w:r>
          </w:p>
        </w:tc>
      </w:tr>
    </w:tbl>
    <w:p w14:paraId="297085E0" w14:textId="77777777" w:rsidR="00330C4D" w:rsidRDefault="00330C4D">
      <w:pPr>
        <w:pStyle w:val="Headright"/>
        <w:jc w:val="center"/>
        <w:rPr>
          <w:rFonts w:cs="Times New Roman"/>
          <w:sz w:val="22"/>
          <w:szCs w:val="22"/>
          <w:lang w:val="en-US"/>
        </w:rPr>
      </w:pPr>
    </w:p>
    <w:p w14:paraId="5CCCB2C6" w14:textId="77777777" w:rsidR="00330C4D" w:rsidRDefault="00330C4D">
      <w:pPr>
        <w:pStyle w:val="Headright"/>
        <w:rPr>
          <w:rFonts w:cs="Times New Roman"/>
          <w:sz w:val="22"/>
          <w:szCs w:val="22"/>
          <w:lang w:val="en-US"/>
        </w:rPr>
      </w:pPr>
    </w:p>
    <w:p w14:paraId="33F32BF3" w14:textId="77777777" w:rsidR="00330C4D" w:rsidRDefault="00330C4D">
      <w:pPr>
        <w:pStyle w:val="Headright"/>
        <w:rPr>
          <w:rFonts w:cs="Times New Roman"/>
          <w:sz w:val="22"/>
          <w:szCs w:val="22"/>
          <w:lang w:val="en-US"/>
        </w:rPr>
      </w:pPr>
    </w:p>
    <w:p w14:paraId="12E9D0D6" w14:textId="77777777" w:rsidR="00330C4D" w:rsidRDefault="00330C4D">
      <w:pPr>
        <w:pStyle w:val="Headright"/>
        <w:rPr>
          <w:rFonts w:cs="Times New Roman"/>
          <w:sz w:val="22"/>
          <w:szCs w:val="22"/>
          <w:lang w:val="en-US"/>
        </w:rPr>
      </w:pPr>
    </w:p>
    <w:p w14:paraId="2EFD6721" w14:textId="77777777" w:rsidR="00330C4D" w:rsidRDefault="00330C4D">
      <w:pPr>
        <w:pStyle w:val="Headright"/>
        <w:rPr>
          <w:rFonts w:cs="Times New Roman"/>
          <w:sz w:val="22"/>
          <w:szCs w:val="22"/>
          <w:lang w:val="en-US"/>
        </w:rPr>
      </w:pPr>
    </w:p>
    <w:p w14:paraId="4A6A181B" w14:textId="77777777" w:rsidR="00330C4D" w:rsidRDefault="00330C4D">
      <w:pPr>
        <w:pStyle w:val="Headright"/>
        <w:rPr>
          <w:rFonts w:cs="Times New Roman"/>
          <w:sz w:val="22"/>
          <w:szCs w:val="22"/>
          <w:lang w:val="en-US"/>
        </w:rPr>
      </w:pPr>
    </w:p>
    <w:p w14:paraId="632BA9B6" w14:textId="77777777" w:rsidR="00330C4D" w:rsidRDefault="00330C4D">
      <w:pPr>
        <w:pStyle w:val="Headright"/>
        <w:rPr>
          <w:rFonts w:cs="Times New Roman"/>
          <w:sz w:val="22"/>
          <w:szCs w:val="22"/>
          <w:lang w:val="en-US"/>
        </w:rPr>
      </w:pPr>
    </w:p>
    <w:p w14:paraId="1D1A8628" w14:textId="77777777" w:rsidR="00330C4D" w:rsidRDefault="00330C4D">
      <w:pPr>
        <w:pStyle w:val="Headright"/>
        <w:rPr>
          <w:rFonts w:cs="Times New Roman"/>
          <w:sz w:val="22"/>
          <w:szCs w:val="22"/>
          <w:lang w:val="en-US"/>
        </w:rPr>
      </w:pPr>
    </w:p>
    <w:p w14:paraId="1D997A9C" w14:textId="77777777" w:rsidR="00330C4D" w:rsidRDefault="00330C4D">
      <w:pPr>
        <w:pStyle w:val="Headright"/>
        <w:rPr>
          <w:rFonts w:cs="Times New Roman"/>
          <w:sz w:val="22"/>
          <w:szCs w:val="22"/>
          <w:lang w:val="en-US"/>
        </w:rPr>
      </w:pPr>
    </w:p>
    <w:p w14:paraId="2401707D" w14:textId="77777777" w:rsidR="00330C4D" w:rsidRDefault="00330C4D">
      <w:pPr>
        <w:pStyle w:val="Headright"/>
        <w:rPr>
          <w:rFonts w:cs="Times New Roman"/>
          <w:sz w:val="22"/>
          <w:szCs w:val="22"/>
          <w:lang w:val="en-US"/>
        </w:rPr>
      </w:pPr>
    </w:p>
    <w:p w14:paraId="66453FA1" w14:textId="77777777" w:rsidR="00330C4D" w:rsidRDefault="00330C4D">
      <w:pPr>
        <w:pStyle w:val="Headright"/>
        <w:rPr>
          <w:rFonts w:cs="Times New Roman"/>
          <w:sz w:val="22"/>
          <w:szCs w:val="22"/>
          <w:lang w:val="en-US"/>
        </w:rPr>
      </w:pPr>
    </w:p>
    <w:p w14:paraId="09A6E3A0" w14:textId="77777777" w:rsidR="00330C4D" w:rsidRDefault="00330C4D">
      <w:pPr>
        <w:pStyle w:val="Headright"/>
        <w:rPr>
          <w:rFonts w:cs="Times New Roman"/>
          <w:sz w:val="22"/>
          <w:szCs w:val="22"/>
          <w:lang w:val="en-US"/>
        </w:rPr>
      </w:pPr>
    </w:p>
    <w:p w14:paraId="62772653" w14:textId="77777777" w:rsidR="00330C4D" w:rsidRDefault="00330C4D">
      <w:pPr>
        <w:pStyle w:val="Headright"/>
        <w:rPr>
          <w:rFonts w:cs="Times New Roman"/>
          <w:sz w:val="22"/>
          <w:szCs w:val="22"/>
          <w:lang w:val="en-US"/>
        </w:rPr>
      </w:pPr>
    </w:p>
    <w:p w14:paraId="100616A5" w14:textId="77777777" w:rsidR="00330C4D" w:rsidRDefault="00330C4D">
      <w:pPr>
        <w:pStyle w:val="Headright"/>
        <w:rPr>
          <w:rFonts w:cs="Times New Roman"/>
          <w:sz w:val="22"/>
          <w:szCs w:val="22"/>
          <w:lang w:val="en-US"/>
        </w:rPr>
      </w:pPr>
    </w:p>
    <w:p w14:paraId="549F7F46" w14:textId="77777777" w:rsidR="00330C4D" w:rsidRDefault="00330C4D">
      <w:pPr>
        <w:pStyle w:val="Headright"/>
        <w:rPr>
          <w:rFonts w:cs="Times New Roman"/>
          <w:sz w:val="22"/>
          <w:szCs w:val="22"/>
          <w:lang w:val="en-US"/>
        </w:rPr>
      </w:pPr>
    </w:p>
    <w:p w14:paraId="05E27747" w14:textId="77777777" w:rsidR="00330C4D" w:rsidRDefault="00330C4D">
      <w:pPr>
        <w:pStyle w:val="Headright"/>
        <w:rPr>
          <w:rFonts w:cs="Times New Roman"/>
          <w:sz w:val="22"/>
          <w:szCs w:val="22"/>
          <w:lang w:val="en-US"/>
        </w:rPr>
      </w:pPr>
    </w:p>
    <w:p w14:paraId="5C067FE9" w14:textId="77777777" w:rsidR="00330C4D" w:rsidRDefault="00330C4D">
      <w:pPr>
        <w:pStyle w:val="Headright"/>
        <w:rPr>
          <w:rFonts w:cs="Times New Roman"/>
          <w:sz w:val="22"/>
          <w:szCs w:val="22"/>
          <w:lang w:val="en-US"/>
        </w:rPr>
      </w:pPr>
    </w:p>
    <w:p w14:paraId="0065F26D" w14:textId="77777777" w:rsidR="00330C4D" w:rsidRDefault="00330C4D">
      <w:pPr>
        <w:pStyle w:val="Headright"/>
        <w:rPr>
          <w:rFonts w:cs="Times New Roman"/>
          <w:sz w:val="22"/>
          <w:szCs w:val="22"/>
          <w:lang w:val="en-US"/>
        </w:rPr>
      </w:pPr>
    </w:p>
    <w:p w14:paraId="6211FED6" w14:textId="77777777" w:rsidR="00330C4D" w:rsidRDefault="00330C4D">
      <w:pPr>
        <w:pStyle w:val="Headright"/>
        <w:rPr>
          <w:rFonts w:cs="Times New Roman"/>
          <w:sz w:val="22"/>
          <w:szCs w:val="22"/>
          <w:lang w:val="kk-KZ"/>
        </w:rPr>
      </w:pPr>
    </w:p>
    <w:sectPr w:rsidR="00330C4D">
      <w:headerReference w:type="default" r:id="rId20"/>
      <w:footerReference w:type="default" r:id="rId21"/>
      <w:pgSz w:w="11906" w:h="16838"/>
      <w:pgMar w:top="1134" w:right="851" w:bottom="1134" w:left="1701"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84E3A" w14:textId="77777777" w:rsidR="004E5D72" w:rsidRDefault="004E5D72">
      <w:r>
        <w:separator/>
      </w:r>
    </w:p>
  </w:endnote>
  <w:endnote w:type="continuationSeparator" w:id="0">
    <w:p w14:paraId="354329A8" w14:textId="77777777" w:rsidR="004E5D72" w:rsidRDefault="004E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Cambria">
    <w:panose1 w:val="02040503050406030204"/>
    <w:charset w:val="CC"/>
    <w:family w:val="roman"/>
    <w:pitch w:val="variable"/>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font>
  <w:font w:name="Tahoma">
    <w:panose1 w:val="020B0604030504040204"/>
    <w:charset w:val="CC"/>
    <w:family w:val="swiss"/>
    <w:pitch w:val="variable"/>
  </w:font>
  <w:font w:name="Lucida Sans Unicode">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SimSun;宋体">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D606C" w14:textId="77777777" w:rsidR="00330C4D" w:rsidRDefault="00000000">
    <w:pPr>
      <w:pStyle w:val="af8"/>
      <w:jc w:val="right"/>
      <w:rPr>
        <w:lang w:val="en-US"/>
      </w:rPr>
    </w:pPr>
    <w:r>
      <w:rPr>
        <w:i/>
        <w:noProof/>
        <w:sz w:val="20"/>
        <w:szCs w:val="20"/>
        <w:lang w:val="en-US"/>
      </w:rPr>
      <mc:AlternateContent>
        <mc:Choice Requires="wps">
          <w:drawing>
            <wp:inline distT="0" distB="0" distL="0" distR="0" wp14:anchorId="13BE846D" wp14:editId="0EEB0A30">
              <wp:extent cx="5939790" cy="19050"/>
              <wp:effectExtent l="0" t="0" r="0" b="0"/>
              <wp:docPr id="3" name="Прямоугольник 3"/>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5D88CE8C" w14:textId="77777777" w:rsidR="00330C4D" w:rsidRDefault="00000000">
    <w:pPr>
      <w:pStyle w:val="af8"/>
      <w:jc w:val="right"/>
    </w:pPr>
    <w:r>
      <w:fldChar w:fldCharType="begin"/>
    </w:r>
    <w:r>
      <w:instrText xml:space="preserve"> PAGE </w:instrText>
    </w:r>
    <w:r>
      <w:fldChar w:fldCharType="separate"/>
    </w:r>
    <w:r>
      <w:t>82</w:t>
    </w:r>
    <w:r>
      <w:fldChar w:fldCharType="end"/>
    </w:r>
  </w:p>
  <w:p w14:paraId="6468BD5B" w14:textId="77777777" w:rsidR="00330C4D" w:rsidRDefault="00330C4D">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2D04E" w14:textId="77777777" w:rsidR="004E5D72" w:rsidRDefault="004E5D72">
      <w:r>
        <w:separator/>
      </w:r>
    </w:p>
  </w:footnote>
  <w:footnote w:type="continuationSeparator" w:id="0">
    <w:p w14:paraId="71661189" w14:textId="77777777" w:rsidR="004E5D72" w:rsidRDefault="004E5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6F15C" w14:textId="77777777" w:rsidR="00330C4D" w:rsidRDefault="00000000">
    <w:pPr>
      <w:pStyle w:val="aff"/>
      <w:rPr>
        <w:i/>
        <w:sz w:val="20"/>
        <w:szCs w:val="20"/>
        <w:lang w:val="en-US"/>
      </w:rPr>
    </w:pPr>
    <w:r>
      <w:rPr>
        <w:i/>
        <w:noProof/>
        <w:sz w:val="20"/>
        <w:szCs w:val="20"/>
        <w:lang w:val="en-US"/>
      </w:rPr>
      <mc:AlternateContent>
        <mc:Choice Requires="wps">
          <w:drawing>
            <wp:inline distT="0" distB="0" distL="0" distR="0" wp14:anchorId="5C576B95" wp14:editId="20C72AB7">
              <wp:extent cx="5939790" cy="19050"/>
              <wp:effectExtent l="0" t="0" r="0" b="0"/>
              <wp:docPr id="2" name="Прямоугольник 2"/>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3FC61643" w14:textId="77777777" w:rsidR="00330C4D" w:rsidRDefault="00330C4D">
    <w:pPr>
      <w:pStyle w:val="aff"/>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5091"/>
    <w:multiLevelType w:val="multilevel"/>
    <w:tmpl w:val="21BA62E2"/>
    <w:lvl w:ilvl="0">
      <w:start w:val="1"/>
      <w:numFmt w:val="decimal"/>
      <w:lvlText w:val="%1."/>
      <w:lvlJc w:val="left"/>
      <w:pPr>
        <w:tabs>
          <w:tab w:val="num" w:pos="675"/>
        </w:tabs>
        <w:ind w:left="675" w:hanging="675"/>
      </w:pPr>
      <w:rPr>
        <w:lang w:val="kk-KZ"/>
      </w:rPr>
    </w:lvl>
    <w:lvl w:ilvl="1">
      <w:start w:val="1"/>
      <w:numFmt w:val="decimal"/>
      <w:lvlText w:val="%1.%2."/>
      <w:lvlJc w:val="left"/>
      <w:pPr>
        <w:tabs>
          <w:tab w:val="num" w:pos="711"/>
        </w:tabs>
        <w:ind w:left="711" w:hanging="675"/>
      </w:pPr>
    </w:lvl>
    <w:lvl w:ilvl="2">
      <w:start w:val="1"/>
      <w:numFmt w:val="decimal"/>
      <w:lvlText w:val="%3)"/>
      <w:lvlJc w:val="left"/>
      <w:pPr>
        <w:tabs>
          <w:tab w:val="num" w:pos="792"/>
        </w:tabs>
        <w:ind w:left="792" w:hanging="720"/>
      </w:pPr>
      <w:rPr>
        <w:rFonts w:ascii="Arial" w:eastAsia="Times New Roman" w:hAnsi="Arial" w:cs="Arial"/>
      </w:rPr>
    </w:lvl>
    <w:lvl w:ilvl="3">
      <w:start w:val="1"/>
      <w:numFmt w:val="decimal"/>
      <w:lvlText w:val="%1.%2.%3.%4."/>
      <w:lvlJc w:val="left"/>
      <w:pPr>
        <w:tabs>
          <w:tab w:val="num" w:pos="828"/>
        </w:tabs>
        <w:ind w:left="828" w:hanging="720"/>
      </w:pPr>
    </w:lvl>
    <w:lvl w:ilvl="4">
      <w:start w:val="1"/>
      <w:numFmt w:val="decimal"/>
      <w:lvlText w:val="%1.%2.%3.%4.%5."/>
      <w:lvlJc w:val="left"/>
      <w:pPr>
        <w:tabs>
          <w:tab w:val="num" w:pos="1224"/>
        </w:tabs>
        <w:ind w:left="1224" w:hanging="1080"/>
      </w:pPr>
    </w:lvl>
    <w:lvl w:ilvl="5">
      <w:start w:val="1"/>
      <w:numFmt w:val="decimal"/>
      <w:lvlText w:val="%1.%2.%3.%4.%5.%6."/>
      <w:lvlJc w:val="left"/>
      <w:pPr>
        <w:tabs>
          <w:tab w:val="num" w:pos="1260"/>
        </w:tabs>
        <w:ind w:left="1260" w:hanging="108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1692"/>
        </w:tabs>
        <w:ind w:left="1692" w:hanging="1440"/>
      </w:pPr>
    </w:lvl>
    <w:lvl w:ilvl="8">
      <w:start w:val="1"/>
      <w:numFmt w:val="decimal"/>
      <w:lvlText w:val="%1.%2.%3.%4.%5.%6.%7.%8.%9."/>
      <w:lvlJc w:val="left"/>
      <w:pPr>
        <w:tabs>
          <w:tab w:val="num" w:pos="2088"/>
        </w:tabs>
        <w:ind w:left="2088" w:hanging="1800"/>
      </w:pPr>
    </w:lvl>
  </w:abstractNum>
  <w:abstractNum w:abstractNumId="1" w15:restartNumberingAfterBreak="0">
    <w:nsid w:val="01681EB3"/>
    <w:multiLevelType w:val="multilevel"/>
    <w:tmpl w:val="FC3C198C"/>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D03EB6"/>
    <w:multiLevelType w:val="multilevel"/>
    <w:tmpl w:val="40183A4A"/>
    <w:lvl w:ilvl="0">
      <w:start w:val="1"/>
      <w:numFmt w:val="bullet"/>
      <w:lvlText w:val=""/>
      <w:lvlJc w:val="left"/>
      <w:pPr>
        <w:tabs>
          <w:tab w:val="num" w:pos="900"/>
        </w:tabs>
        <w:ind w:left="90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F673C7"/>
    <w:multiLevelType w:val="multilevel"/>
    <w:tmpl w:val="73ACF75A"/>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14B9439D"/>
    <w:multiLevelType w:val="multilevel"/>
    <w:tmpl w:val="23908F34"/>
    <w:lvl w:ilvl="0">
      <w:start w:val="1"/>
      <w:numFmt w:val="decimal"/>
      <w:lvlText w:val="%1."/>
      <w:lvlJc w:val="left"/>
      <w:pPr>
        <w:tabs>
          <w:tab w:val="num" w:pos="675"/>
        </w:tabs>
        <w:ind w:left="675" w:hanging="675"/>
      </w:pPr>
    </w:lvl>
    <w:lvl w:ilvl="1">
      <w:start w:val="1"/>
      <w:numFmt w:val="decimal"/>
      <w:lvlText w:val="%1.%2."/>
      <w:lvlJc w:val="left"/>
      <w:pPr>
        <w:tabs>
          <w:tab w:val="num" w:pos="711"/>
        </w:tabs>
        <w:ind w:left="711" w:hanging="675"/>
      </w:pPr>
    </w:lvl>
    <w:lvl w:ilvl="2">
      <w:start w:val="1"/>
      <w:numFmt w:val="decimal"/>
      <w:lvlText w:val="%3)"/>
      <w:lvlJc w:val="left"/>
      <w:pPr>
        <w:tabs>
          <w:tab w:val="num" w:pos="792"/>
        </w:tabs>
        <w:ind w:left="792" w:hanging="720"/>
      </w:pPr>
    </w:lvl>
    <w:lvl w:ilvl="3">
      <w:start w:val="1"/>
      <w:numFmt w:val="decimal"/>
      <w:lvlText w:val="%1.%2.%3.%4."/>
      <w:lvlJc w:val="left"/>
      <w:pPr>
        <w:tabs>
          <w:tab w:val="num" w:pos="828"/>
        </w:tabs>
        <w:ind w:left="828" w:hanging="720"/>
      </w:pPr>
    </w:lvl>
    <w:lvl w:ilvl="4">
      <w:start w:val="1"/>
      <w:numFmt w:val="decimal"/>
      <w:lvlText w:val="%1.%2.%3.%4.%5."/>
      <w:lvlJc w:val="left"/>
      <w:pPr>
        <w:tabs>
          <w:tab w:val="num" w:pos="1224"/>
        </w:tabs>
        <w:ind w:left="1224" w:hanging="1080"/>
      </w:pPr>
    </w:lvl>
    <w:lvl w:ilvl="5">
      <w:start w:val="1"/>
      <w:numFmt w:val="decimal"/>
      <w:lvlText w:val="%1.%2.%3.%4.%5.%6."/>
      <w:lvlJc w:val="left"/>
      <w:pPr>
        <w:tabs>
          <w:tab w:val="num" w:pos="1260"/>
        </w:tabs>
        <w:ind w:left="1260" w:hanging="108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1692"/>
        </w:tabs>
        <w:ind w:left="1692" w:hanging="1440"/>
      </w:pPr>
    </w:lvl>
    <w:lvl w:ilvl="8">
      <w:start w:val="1"/>
      <w:numFmt w:val="decimal"/>
      <w:lvlText w:val="%1.%2.%3.%4.%5.%6.%7.%8.%9."/>
      <w:lvlJc w:val="left"/>
      <w:pPr>
        <w:tabs>
          <w:tab w:val="num" w:pos="2088"/>
        </w:tabs>
        <w:ind w:left="2088" w:hanging="1800"/>
      </w:pPr>
    </w:lvl>
  </w:abstractNum>
  <w:abstractNum w:abstractNumId="5" w15:restartNumberingAfterBreak="0">
    <w:nsid w:val="179E34A6"/>
    <w:multiLevelType w:val="multilevel"/>
    <w:tmpl w:val="E566316E"/>
    <w:lvl w:ilvl="0">
      <w:start w:val="8"/>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482773"/>
    <w:multiLevelType w:val="multilevel"/>
    <w:tmpl w:val="48B2444E"/>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136F25"/>
    <w:multiLevelType w:val="multilevel"/>
    <w:tmpl w:val="7B90B4BE"/>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E2730C"/>
    <w:multiLevelType w:val="multilevel"/>
    <w:tmpl w:val="B762D74C"/>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1F7758D8"/>
    <w:multiLevelType w:val="multilevel"/>
    <w:tmpl w:val="523C32DE"/>
    <w:lvl w:ilvl="0">
      <w:start w:val="4"/>
      <w:numFmt w:val="decimal"/>
      <w:lvlText w:val="%1."/>
      <w:lvlJc w:val="left"/>
      <w:pPr>
        <w:tabs>
          <w:tab w:val="num" w:pos="0"/>
        </w:tabs>
        <w:ind w:left="360" w:hanging="360"/>
      </w:pPr>
    </w:lvl>
    <w:lvl w:ilvl="1">
      <w:start w:val="4"/>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15:restartNumberingAfterBreak="0">
    <w:nsid w:val="20633128"/>
    <w:multiLevelType w:val="multilevel"/>
    <w:tmpl w:val="225C9956"/>
    <w:lvl w:ilvl="0">
      <w:start w:val="1"/>
      <w:numFmt w:val="decimal"/>
      <w:pStyle w:val="a"/>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11" w15:restartNumberingAfterBreak="0">
    <w:nsid w:val="209E0B41"/>
    <w:multiLevelType w:val="multilevel"/>
    <w:tmpl w:val="CD7EE2A6"/>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12" w15:restartNumberingAfterBreak="0">
    <w:nsid w:val="2A2635A3"/>
    <w:multiLevelType w:val="multilevel"/>
    <w:tmpl w:val="BFF6D8FE"/>
    <w:lvl w:ilvl="0">
      <w:start w:val="12"/>
      <w:numFmt w:val="decimal"/>
      <w:lvlText w:val="%1."/>
      <w:lvlJc w:val="left"/>
      <w:pPr>
        <w:tabs>
          <w:tab w:val="num" w:pos="0"/>
        </w:tabs>
        <w:ind w:left="495" w:hanging="495"/>
      </w:pPr>
    </w:lvl>
    <w:lvl w:ilvl="1">
      <w:start w:val="3"/>
      <w:numFmt w:val="decimal"/>
      <w:lvlText w:val="%1.%2."/>
      <w:lvlJc w:val="left"/>
      <w:pPr>
        <w:tabs>
          <w:tab w:val="num" w:pos="0"/>
        </w:tabs>
        <w:ind w:left="945" w:hanging="495"/>
      </w:pPr>
    </w:lvl>
    <w:lvl w:ilvl="2">
      <w:start w:val="1"/>
      <w:numFmt w:val="decimal"/>
      <w:lvlText w:val="%1.%2.%3."/>
      <w:lvlJc w:val="left"/>
      <w:pPr>
        <w:tabs>
          <w:tab w:val="num" w:pos="0"/>
        </w:tabs>
        <w:ind w:left="1620" w:hanging="720"/>
      </w:pPr>
    </w:lvl>
    <w:lvl w:ilvl="3">
      <w:start w:val="1"/>
      <w:numFmt w:val="decimal"/>
      <w:lvlText w:val="%1.%2.%3.%4."/>
      <w:lvlJc w:val="left"/>
      <w:pPr>
        <w:tabs>
          <w:tab w:val="num" w:pos="0"/>
        </w:tabs>
        <w:ind w:left="2070" w:hanging="720"/>
      </w:pPr>
    </w:lvl>
    <w:lvl w:ilvl="4">
      <w:start w:val="1"/>
      <w:numFmt w:val="decimal"/>
      <w:lvlText w:val="%1.%2.%3.%4.%5."/>
      <w:lvlJc w:val="left"/>
      <w:pPr>
        <w:tabs>
          <w:tab w:val="num" w:pos="0"/>
        </w:tabs>
        <w:ind w:left="2520" w:hanging="720"/>
      </w:pPr>
    </w:lvl>
    <w:lvl w:ilvl="5">
      <w:start w:val="1"/>
      <w:numFmt w:val="decimal"/>
      <w:lvlText w:val="%1.%2.%3.%4.%5.%6."/>
      <w:lvlJc w:val="left"/>
      <w:pPr>
        <w:tabs>
          <w:tab w:val="num" w:pos="0"/>
        </w:tabs>
        <w:ind w:left="3330" w:hanging="1080"/>
      </w:pPr>
    </w:lvl>
    <w:lvl w:ilvl="6">
      <w:start w:val="1"/>
      <w:numFmt w:val="decimal"/>
      <w:lvlText w:val="%1.%2.%3.%4.%5.%6.%7."/>
      <w:lvlJc w:val="left"/>
      <w:pPr>
        <w:tabs>
          <w:tab w:val="num" w:pos="0"/>
        </w:tabs>
        <w:ind w:left="3780" w:hanging="1080"/>
      </w:pPr>
    </w:lvl>
    <w:lvl w:ilvl="7">
      <w:start w:val="1"/>
      <w:numFmt w:val="decimal"/>
      <w:lvlText w:val="%1.%2.%3.%4.%5.%6.%7.%8."/>
      <w:lvlJc w:val="left"/>
      <w:pPr>
        <w:tabs>
          <w:tab w:val="num" w:pos="0"/>
        </w:tabs>
        <w:ind w:left="4230" w:hanging="1080"/>
      </w:pPr>
    </w:lvl>
    <w:lvl w:ilvl="8">
      <w:start w:val="1"/>
      <w:numFmt w:val="decimal"/>
      <w:lvlText w:val="%1.%2.%3.%4.%5.%6.%7.%8.%9."/>
      <w:lvlJc w:val="left"/>
      <w:pPr>
        <w:tabs>
          <w:tab w:val="num" w:pos="0"/>
        </w:tabs>
        <w:ind w:left="5040" w:hanging="1440"/>
      </w:pPr>
    </w:lvl>
  </w:abstractNum>
  <w:abstractNum w:abstractNumId="13" w15:restartNumberingAfterBreak="0">
    <w:nsid w:val="2F1F6D3E"/>
    <w:multiLevelType w:val="multilevel"/>
    <w:tmpl w:val="711A5662"/>
    <w:lvl w:ilvl="0">
      <w:start w:val="3"/>
      <w:numFmt w:val="decimal"/>
      <w:lvlText w:val="%1."/>
      <w:lvlJc w:val="left"/>
      <w:pPr>
        <w:tabs>
          <w:tab w:val="num" w:pos="0"/>
        </w:tabs>
        <w:ind w:left="720" w:hanging="360"/>
      </w:p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4" w15:restartNumberingAfterBreak="0">
    <w:nsid w:val="31BA5886"/>
    <w:multiLevelType w:val="multilevel"/>
    <w:tmpl w:val="C43A797C"/>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170518"/>
    <w:multiLevelType w:val="multilevel"/>
    <w:tmpl w:val="1CEE350A"/>
    <w:lvl w:ilvl="0">
      <w:start w:val="1"/>
      <w:numFmt w:val="decimal"/>
      <w:lvlText w:val="%1."/>
      <w:lvlJc w:val="left"/>
      <w:pPr>
        <w:tabs>
          <w:tab w:val="num" w:pos="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A76AAE"/>
    <w:multiLevelType w:val="multilevel"/>
    <w:tmpl w:val="B30E9204"/>
    <w:lvl w:ilvl="0">
      <w:start w:val="8"/>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B759B3"/>
    <w:multiLevelType w:val="multilevel"/>
    <w:tmpl w:val="EC4CE160"/>
    <w:lvl w:ilvl="0">
      <w:start w:val="1"/>
      <w:numFmt w:val="decimal"/>
      <w:lvlText w:val="%1."/>
      <w:lvlJc w:val="left"/>
      <w:pPr>
        <w:tabs>
          <w:tab w:val="num" w:pos="0"/>
        </w:tabs>
        <w:ind w:left="360" w:hanging="360"/>
      </w:pPr>
    </w:lvl>
    <w:lvl w:ilvl="1">
      <w:start w:val="1"/>
      <w:numFmt w:val="decimal"/>
      <w:lvlText w:val="%1.%2."/>
      <w:lvlJc w:val="left"/>
      <w:pPr>
        <w:tabs>
          <w:tab w:val="num" w:pos="0"/>
        </w:tabs>
        <w:ind w:left="396" w:hanging="360"/>
      </w:pPr>
    </w:lvl>
    <w:lvl w:ilvl="2">
      <w:start w:val="1"/>
      <w:numFmt w:val="decimal"/>
      <w:lvlText w:val="%1.%2.%3."/>
      <w:lvlJc w:val="left"/>
      <w:pPr>
        <w:tabs>
          <w:tab w:val="num" w:pos="0"/>
        </w:tabs>
        <w:ind w:left="792" w:hanging="720"/>
      </w:pPr>
    </w:lvl>
    <w:lvl w:ilvl="3">
      <w:start w:val="1"/>
      <w:numFmt w:val="decimal"/>
      <w:lvlText w:val="%1.%2.%3.%4."/>
      <w:lvlJc w:val="left"/>
      <w:pPr>
        <w:tabs>
          <w:tab w:val="num" w:pos="0"/>
        </w:tabs>
        <w:ind w:left="828" w:hanging="720"/>
      </w:pPr>
    </w:lvl>
    <w:lvl w:ilvl="4">
      <w:start w:val="1"/>
      <w:numFmt w:val="decimal"/>
      <w:lvlText w:val="%1.%2.%3.%4.%5."/>
      <w:lvlJc w:val="left"/>
      <w:pPr>
        <w:tabs>
          <w:tab w:val="num" w:pos="0"/>
        </w:tabs>
        <w:ind w:left="1224" w:hanging="1080"/>
      </w:pPr>
    </w:lvl>
    <w:lvl w:ilvl="5">
      <w:start w:val="1"/>
      <w:numFmt w:val="decimal"/>
      <w:lvlText w:val="%1.%2.%3.%4.%5.%6."/>
      <w:lvlJc w:val="left"/>
      <w:pPr>
        <w:tabs>
          <w:tab w:val="num" w:pos="0"/>
        </w:tabs>
        <w:ind w:left="1260" w:hanging="1080"/>
      </w:pPr>
    </w:lvl>
    <w:lvl w:ilvl="6">
      <w:start w:val="1"/>
      <w:numFmt w:val="decimal"/>
      <w:lvlText w:val="%1.%2.%3.%4.%5.%6.%7."/>
      <w:lvlJc w:val="left"/>
      <w:pPr>
        <w:tabs>
          <w:tab w:val="num" w:pos="0"/>
        </w:tabs>
        <w:ind w:left="1656" w:hanging="1440"/>
      </w:pPr>
    </w:lvl>
    <w:lvl w:ilvl="7">
      <w:start w:val="1"/>
      <w:numFmt w:val="decimal"/>
      <w:lvlText w:val="%1.%2.%3.%4.%5.%6.%7.%8."/>
      <w:lvlJc w:val="left"/>
      <w:pPr>
        <w:tabs>
          <w:tab w:val="num" w:pos="0"/>
        </w:tabs>
        <w:ind w:left="1692" w:hanging="1440"/>
      </w:pPr>
    </w:lvl>
    <w:lvl w:ilvl="8">
      <w:start w:val="1"/>
      <w:numFmt w:val="decimal"/>
      <w:lvlText w:val="%1.%2.%3.%4.%5.%6.%7.%8.%9."/>
      <w:lvlJc w:val="left"/>
      <w:pPr>
        <w:tabs>
          <w:tab w:val="num" w:pos="0"/>
        </w:tabs>
        <w:ind w:left="2088" w:hanging="1800"/>
      </w:pPr>
    </w:lvl>
  </w:abstractNum>
  <w:abstractNum w:abstractNumId="18" w15:restartNumberingAfterBreak="0">
    <w:nsid w:val="48DB4B4E"/>
    <w:multiLevelType w:val="multilevel"/>
    <w:tmpl w:val="68D07CF8"/>
    <w:lvl w:ilvl="0">
      <w:start w:val="1"/>
      <w:numFmt w:val="bullet"/>
      <w:lvlText w:val=""/>
      <w:lvlJc w:val="left"/>
      <w:pPr>
        <w:tabs>
          <w:tab w:val="num" w:pos="0"/>
        </w:tabs>
        <w:ind w:left="108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414AA0"/>
    <w:multiLevelType w:val="multilevel"/>
    <w:tmpl w:val="294485F8"/>
    <w:lvl w:ilvl="0">
      <w:start w:val="9"/>
      <w:numFmt w:val="decimal"/>
      <w:lvlText w:val="%1."/>
      <w:lvlJc w:val="left"/>
      <w:pPr>
        <w:tabs>
          <w:tab w:val="num" w:pos="0"/>
        </w:tabs>
        <w:ind w:left="720" w:hanging="360"/>
      </w:pPr>
      <w:rPr>
        <w:b/>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0" w15:restartNumberingAfterBreak="0">
    <w:nsid w:val="596B1B13"/>
    <w:multiLevelType w:val="multilevel"/>
    <w:tmpl w:val="996EAA86"/>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DB4728"/>
    <w:multiLevelType w:val="multilevel"/>
    <w:tmpl w:val="299A5CD4"/>
    <w:lvl w:ilvl="0">
      <w:start w:val="12"/>
      <w:numFmt w:val="decimal"/>
      <w:lvlText w:val="%1."/>
      <w:lvlJc w:val="left"/>
      <w:pPr>
        <w:tabs>
          <w:tab w:val="num" w:pos="600"/>
        </w:tabs>
        <w:ind w:left="600" w:hanging="600"/>
      </w:pPr>
    </w:lvl>
    <w:lvl w:ilvl="1">
      <w:start w:val="3"/>
      <w:numFmt w:val="decimal"/>
      <w:lvlText w:val="%1.%2."/>
      <w:lvlJc w:val="left"/>
      <w:pPr>
        <w:tabs>
          <w:tab w:val="num" w:pos="1050"/>
        </w:tabs>
        <w:ind w:left="105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2070"/>
        </w:tabs>
        <w:ind w:left="207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330"/>
        </w:tabs>
        <w:ind w:left="3330" w:hanging="108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590"/>
        </w:tabs>
        <w:ind w:left="4590" w:hanging="1440"/>
      </w:pPr>
    </w:lvl>
    <w:lvl w:ilvl="8">
      <w:start w:val="1"/>
      <w:numFmt w:val="decimal"/>
      <w:lvlText w:val="%1.%2.%3.%4.%5.%6.%7.%8.%9."/>
      <w:lvlJc w:val="left"/>
      <w:pPr>
        <w:tabs>
          <w:tab w:val="num" w:pos="5400"/>
        </w:tabs>
        <w:ind w:left="5400" w:hanging="1800"/>
      </w:pPr>
    </w:lvl>
  </w:abstractNum>
  <w:abstractNum w:abstractNumId="22" w15:restartNumberingAfterBreak="0">
    <w:nsid w:val="6C7B7A61"/>
    <w:multiLevelType w:val="multilevel"/>
    <w:tmpl w:val="44164B9A"/>
    <w:lvl w:ilvl="0">
      <w:start w:val="1"/>
      <w:numFmt w:val="decimal"/>
      <w:lvlText w:val="%1."/>
      <w:lvlJc w:val="left"/>
      <w:pPr>
        <w:tabs>
          <w:tab w:val="num" w:pos="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835E14"/>
    <w:multiLevelType w:val="multilevel"/>
    <w:tmpl w:val="D10AEE66"/>
    <w:lvl w:ilvl="0">
      <w:start w:val="1"/>
      <w:numFmt w:val="decimal"/>
      <w:lvlText w:val="%1."/>
      <w:lvlJc w:val="left"/>
      <w:pPr>
        <w:tabs>
          <w:tab w:val="num" w:pos="720"/>
        </w:tabs>
        <w:ind w:left="720" w:hanging="360"/>
      </w:pPr>
      <w:rPr>
        <w:rFonts w:cs="Times New Roman"/>
        <w:b/>
        <w:sz w:val="22"/>
        <w:szCs w:val="22"/>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800"/>
        </w:tabs>
        <w:ind w:left="1800" w:hanging="1440"/>
      </w:pPr>
      <w:rPr>
        <w:rFonts w:cs="Times New Roman"/>
      </w:rPr>
    </w:lvl>
  </w:abstractNum>
  <w:abstractNum w:abstractNumId="24" w15:restartNumberingAfterBreak="0">
    <w:nsid w:val="767C329D"/>
    <w:multiLevelType w:val="multilevel"/>
    <w:tmpl w:val="C90A3A0C"/>
    <w:lvl w:ilvl="0">
      <w:start w:val="1"/>
      <w:numFmt w:val="bullet"/>
      <w:lvlText w:val="­"/>
      <w:lvlJc w:val="left"/>
      <w:pPr>
        <w:tabs>
          <w:tab w:val="num" w:pos="1494"/>
        </w:tabs>
        <w:ind w:left="1494" w:hanging="360"/>
      </w:pPr>
      <w:rPr>
        <w:rFonts w:ascii="Arial" w:hAnsi="Arial"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930CBF"/>
    <w:multiLevelType w:val="multilevel"/>
    <w:tmpl w:val="4670CE62"/>
    <w:lvl w:ilvl="0">
      <w:start w:val="1"/>
      <w:numFmt w:val="bullet"/>
      <w:lvlText w:val=""/>
      <w:lvlJc w:val="left"/>
      <w:pPr>
        <w:tabs>
          <w:tab w:val="num" w:pos="0"/>
        </w:tabs>
        <w:ind w:left="98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4037436">
    <w:abstractNumId w:val="3"/>
  </w:num>
  <w:num w:numId="2" w16cid:durableId="600336029">
    <w:abstractNumId w:val="14"/>
  </w:num>
  <w:num w:numId="3" w16cid:durableId="1262028517">
    <w:abstractNumId w:val="10"/>
  </w:num>
  <w:num w:numId="4" w16cid:durableId="490222616">
    <w:abstractNumId w:val="7"/>
  </w:num>
  <w:num w:numId="5" w16cid:durableId="1603225530">
    <w:abstractNumId w:val="0"/>
  </w:num>
  <w:num w:numId="6" w16cid:durableId="511338007">
    <w:abstractNumId w:val="21"/>
  </w:num>
  <w:num w:numId="7" w16cid:durableId="1765102025">
    <w:abstractNumId w:val="9"/>
  </w:num>
  <w:num w:numId="8" w16cid:durableId="1523592996">
    <w:abstractNumId w:val="16"/>
  </w:num>
  <w:num w:numId="9" w16cid:durableId="1348173528">
    <w:abstractNumId w:val="15"/>
  </w:num>
  <w:num w:numId="10" w16cid:durableId="1264074055">
    <w:abstractNumId w:val="22"/>
  </w:num>
  <w:num w:numId="11" w16cid:durableId="485437484">
    <w:abstractNumId w:val="12"/>
  </w:num>
  <w:num w:numId="12" w16cid:durableId="2118675073">
    <w:abstractNumId w:val="20"/>
  </w:num>
  <w:num w:numId="13" w16cid:durableId="307050818">
    <w:abstractNumId w:val="24"/>
  </w:num>
  <w:num w:numId="14" w16cid:durableId="83190779">
    <w:abstractNumId w:val="25"/>
  </w:num>
  <w:num w:numId="15" w16cid:durableId="47610113">
    <w:abstractNumId w:val="17"/>
  </w:num>
  <w:num w:numId="16" w16cid:durableId="218632147">
    <w:abstractNumId w:val="13"/>
  </w:num>
  <w:num w:numId="17" w16cid:durableId="356129002">
    <w:abstractNumId w:val="2"/>
  </w:num>
  <w:num w:numId="18" w16cid:durableId="1289047757">
    <w:abstractNumId w:val="6"/>
  </w:num>
  <w:num w:numId="19" w16cid:durableId="1345938023">
    <w:abstractNumId w:val="4"/>
  </w:num>
  <w:num w:numId="20" w16cid:durableId="1965579840">
    <w:abstractNumId w:val="18"/>
  </w:num>
  <w:num w:numId="21" w16cid:durableId="1290629764">
    <w:abstractNumId w:val="19"/>
  </w:num>
  <w:num w:numId="22" w16cid:durableId="507184705">
    <w:abstractNumId w:val="1"/>
  </w:num>
  <w:num w:numId="23" w16cid:durableId="188108615">
    <w:abstractNumId w:val="8"/>
  </w:num>
  <w:num w:numId="24" w16cid:durableId="1027028874">
    <w:abstractNumId w:val="23"/>
  </w:num>
  <w:num w:numId="25" w16cid:durableId="1520856122">
    <w:abstractNumId w:val="11"/>
  </w:num>
  <w:num w:numId="26" w16cid:durableId="200703662">
    <w:abstractNumId w:val="5"/>
  </w:num>
  <w:num w:numId="27" w16cid:durableId="1623421837">
    <w:abstractNumId w:val="8"/>
    <w:lvlOverride w:ilv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C4D"/>
    <w:rsid w:val="00330C4D"/>
    <w:rsid w:val="0036646A"/>
    <w:rsid w:val="004E5D72"/>
    <w:rsid w:val="00C30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BAAA9"/>
  <w15:docId w15:val="{C2EAF0D6-9814-4172-815C-850515EF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lang w:val="ru-RU" w:bidi="ar-SA"/>
    </w:rPr>
  </w:style>
  <w:style w:type="paragraph" w:styleId="1">
    <w:name w:val="heading 1"/>
    <w:basedOn w:val="a0"/>
    <w:next w:val="a0"/>
    <w:uiPriority w:val="9"/>
    <w:qFormat/>
    <w:pPr>
      <w:keepNext/>
      <w:numPr>
        <w:numId w:val="1"/>
      </w:numPr>
      <w:spacing w:before="120"/>
      <w:jc w:val="center"/>
      <w:outlineLvl w:val="0"/>
    </w:pPr>
    <w:rPr>
      <w:rFonts w:ascii="Arial" w:hAnsi="Arial" w:cs="Arial"/>
      <w:b/>
      <w:bCs/>
      <w:color w:val="000000"/>
    </w:rPr>
  </w:style>
  <w:style w:type="paragraph" w:styleId="2">
    <w:name w:val="heading 2"/>
    <w:basedOn w:val="a0"/>
    <w:next w:val="a0"/>
    <w:uiPriority w:val="9"/>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0"/>
    <w:next w:val="a0"/>
    <w:uiPriority w:val="9"/>
    <w:semiHidden/>
    <w:unhideWhenUsed/>
    <w:qFormat/>
    <w:pPr>
      <w:keepNext/>
      <w:spacing w:before="240" w:after="60"/>
      <w:outlineLvl w:val="2"/>
    </w:pPr>
    <w:rPr>
      <w:rFonts w:ascii="Cambria" w:hAnsi="Cambria" w:cs="Cambria"/>
      <w:b/>
      <w:bCs/>
      <w:sz w:val="26"/>
      <w:szCs w:val="26"/>
    </w:rPr>
  </w:style>
  <w:style w:type="paragraph" w:styleId="4">
    <w:name w:val="heading 4"/>
    <w:basedOn w:val="a0"/>
    <w:next w:val="a0"/>
    <w:uiPriority w:val="9"/>
    <w:semiHidden/>
    <w:unhideWhenUsed/>
    <w:qFormat/>
    <w:pPr>
      <w:keepNext/>
      <w:suppressAutoHyphens w:val="0"/>
      <w:spacing w:before="240" w:after="60"/>
      <w:outlineLvl w:val="3"/>
    </w:pPr>
    <w:rPr>
      <w:b/>
      <w:bCs/>
      <w:sz w:val="28"/>
      <w:szCs w:val="28"/>
      <w:lang w:val="fr-FR"/>
    </w:rPr>
  </w:style>
  <w:style w:type="paragraph" w:styleId="5">
    <w:name w:val="heading 5"/>
    <w:basedOn w:val="a0"/>
    <w:next w:val="a0"/>
    <w:uiPriority w:val="9"/>
    <w:semiHidden/>
    <w:unhideWhenUsed/>
    <w:qFormat/>
    <w:pPr>
      <w:spacing w:before="240" w:after="60"/>
      <w:outlineLvl w:val="4"/>
    </w:pPr>
    <w:rPr>
      <w:rFonts w:ascii="Calibri" w:hAnsi="Calibri" w:cs="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qFormat/>
    <w:rPr>
      <w:rFonts w:ascii="Symbol" w:hAnsi="Symbol" w:cs="Symbol"/>
    </w:rPr>
  </w:style>
  <w:style w:type="character" w:customStyle="1" w:styleId="WW8Num5z0">
    <w:name w:val="WW8Num5z0"/>
    <w:qFormat/>
    <w:rPr>
      <w:lang w:val="kk-KZ"/>
    </w:rPr>
  </w:style>
  <w:style w:type="character" w:customStyle="1" w:styleId="WW8Num5z1">
    <w:name w:val="WW8Num5z1"/>
    <w:qFormat/>
  </w:style>
  <w:style w:type="character" w:customStyle="1" w:styleId="WW8Num5z2">
    <w:name w:val="WW8Num5z2"/>
    <w:qFormat/>
    <w:rPr>
      <w:rFonts w:ascii="Arial" w:eastAsia="Times New Roman" w:hAnsi="Arial" w:cs="Arial"/>
    </w:rPr>
  </w:style>
  <w:style w:type="character" w:customStyle="1" w:styleId="WW8Num6z0">
    <w:name w:val="WW8Num6z0"/>
    <w:qFormat/>
  </w:style>
  <w:style w:type="character" w:customStyle="1" w:styleId="WW8Num7z0">
    <w:name w:val="WW8Num7z0"/>
    <w:qFormat/>
  </w:style>
  <w:style w:type="character" w:customStyle="1" w:styleId="WW8Num8z0">
    <w:name w:val="WW8Num8z0"/>
    <w:qFormat/>
    <w:rPr>
      <w:b/>
    </w:rPr>
  </w:style>
  <w:style w:type="character" w:customStyle="1" w:styleId="WW8Num9z0">
    <w:name w:val="WW8Num9z0"/>
    <w:qFormat/>
  </w:style>
  <w:style w:type="character" w:customStyle="1" w:styleId="WW8Num10z0">
    <w:name w:val="WW8Num10z0"/>
    <w:qFormat/>
  </w:style>
  <w:style w:type="character" w:customStyle="1" w:styleId="WW8Num11z0">
    <w:name w:val="WW8Num11z0"/>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Arial" w:hAnsi="Arial" w:cs="Aria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style>
  <w:style w:type="character" w:customStyle="1" w:styleId="WW8Num16z0">
    <w:name w:val="WW8Num16z0"/>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b/>
    </w:rPr>
  </w:style>
  <w:style w:type="character" w:customStyle="1" w:styleId="WW8Num21z1">
    <w:name w:val="WW8Num21z1"/>
    <w:qFormat/>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style>
  <w:style w:type="character" w:customStyle="1" w:styleId="WW8Num24z0">
    <w:name w:val="WW8Num24z0"/>
    <w:qFormat/>
    <w:rPr>
      <w:rFonts w:cs="Times New Roman"/>
      <w:b/>
      <w:sz w:val="22"/>
      <w:szCs w:val="22"/>
    </w:rPr>
  </w:style>
  <w:style w:type="character" w:customStyle="1" w:styleId="WW8Num24z1">
    <w:name w:val="WW8Num24z1"/>
    <w:qFormat/>
    <w:rPr>
      <w:rFonts w:cs="Times New Roman"/>
      <w:b w:val="0"/>
    </w:rPr>
  </w:style>
  <w:style w:type="character" w:customStyle="1" w:styleId="WW8Num24z2">
    <w:name w:val="WW8Num24z2"/>
    <w:qFormat/>
    <w:rPr>
      <w:rFonts w:cs="Times New Roman"/>
    </w:rPr>
  </w:style>
  <w:style w:type="character" w:customStyle="1" w:styleId="WW8Num25z0">
    <w:name w:val="WW8Num25z0"/>
    <w:qFormat/>
    <w:rPr>
      <w:rFonts w:cs="Times New Roman"/>
    </w:rPr>
  </w:style>
  <w:style w:type="character" w:customStyle="1" w:styleId="WW8Num25z2">
    <w:name w:val="WW8Num25z2"/>
    <w:qFormat/>
    <w:rPr>
      <w:rFonts w:cs="Times New Roman"/>
      <w:sz w:val="28"/>
      <w:szCs w:val="28"/>
    </w:rPr>
  </w:style>
  <w:style w:type="character" w:customStyle="1" w:styleId="WW8Num26z0">
    <w:name w:val="WW8Num26z0"/>
    <w:qFormat/>
    <w:rPr>
      <w:b/>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WW8Num1z0">
    <w:name w:val="WW8Num1z0"/>
    <w:qFormat/>
    <w:rPr>
      <w:rFonts w:ascii="Symbol" w:hAnsi="Symbol" w:cs="Symbol"/>
    </w:rPr>
  </w:style>
  <w:style w:type="character" w:customStyle="1" w:styleId="10">
    <w:name w:val="Основной шрифт абзаца1"/>
    <w:qFormat/>
  </w:style>
  <w:style w:type="character" w:styleId="a4">
    <w:name w:val="page number"/>
    <w:basedOn w:val="10"/>
  </w:style>
  <w:style w:type="character" w:styleId="a5">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6">
    <w:name w:val="Нижний колонтитул Знак"/>
    <w:qFormat/>
    <w:rPr>
      <w:sz w:val="24"/>
      <w:szCs w:val="24"/>
      <w:lang w:eastAsia="zh-CN"/>
    </w:rPr>
  </w:style>
  <w:style w:type="character" w:customStyle="1" w:styleId="a7">
    <w:name w:val="Основной текст Знак"/>
    <w:qFormat/>
    <w:rPr>
      <w:sz w:val="24"/>
      <w:szCs w:val="24"/>
      <w:lang w:eastAsia="zh-CN"/>
    </w:rPr>
  </w:style>
  <w:style w:type="character" w:customStyle="1" w:styleId="a8">
    <w:name w:val="Верхний колонтитул Знак"/>
    <w:qFormat/>
    <w:rPr>
      <w:sz w:val="24"/>
      <w:szCs w:val="24"/>
      <w:lang w:eastAsia="zh-CN"/>
    </w:rPr>
  </w:style>
  <w:style w:type="character" w:customStyle="1" w:styleId="a9">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a">
    <w:name w:val="Основной текст с отступом Знак"/>
    <w:qFormat/>
    <w:rPr>
      <w:sz w:val="24"/>
      <w:szCs w:val="24"/>
      <w:lang w:eastAsia="zh-CN"/>
    </w:rPr>
  </w:style>
  <w:style w:type="character" w:customStyle="1" w:styleId="ab">
    <w:name w:val="Название Знак"/>
    <w:qFormat/>
    <w:rPr>
      <w:b/>
      <w:sz w:val="28"/>
    </w:rPr>
  </w:style>
  <w:style w:type="character" w:customStyle="1" w:styleId="32">
    <w:name w:val="Основной текст с отступом 3 Знак"/>
    <w:qFormat/>
    <w:rPr>
      <w:sz w:val="24"/>
    </w:rPr>
  </w:style>
  <w:style w:type="character" w:customStyle="1" w:styleId="ac">
    <w:name w:val="Текст Знак"/>
    <w:qFormat/>
    <w:rPr>
      <w:rFonts w:ascii="Courier New" w:hAnsi="Courier New" w:cs="Courier New"/>
    </w:rPr>
  </w:style>
  <w:style w:type="character" w:customStyle="1" w:styleId="ad">
    <w:name w:val="Текст выноски Знак"/>
    <w:qFormat/>
    <w:rPr>
      <w:rFonts w:ascii="Tahoma" w:hAnsi="Tahoma" w:cs="Tahoma"/>
      <w:sz w:val="16"/>
      <w:szCs w:val="16"/>
      <w:lang w:eastAsia="zh-CN"/>
    </w:rPr>
  </w:style>
  <w:style w:type="character" w:customStyle="1" w:styleId="ae">
    <w:name w:val="Схема документа Знак"/>
    <w:qFormat/>
    <w:rPr>
      <w:rFonts w:ascii="Tahoma" w:hAnsi="Tahoma" w:cs="Tahoma"/>
      <w:shd w:val="clear" w:color="auto" w:fill="000080"/>
    </w:rPr>
  </w:style>
  <w:style w:type="character" w:styleId="af">
    <w:name w:val="annotation reference"/>
    <w:qFormat/>
    <w:rPr>
      <w:sz w:val="16"/>
      <w:szCs w:val="16"/>
    </w:rPr>
  </w:style>
  <w:style w:type="character" w:customStyle="1" w:styleId="af0">
    <w:name w:val="Текст примечания Знак"/>
    <w:basedOn w:val="a1"/>
    <w:qFormat/>
  </w:style>
  <w:style w:type="character" w:customStyle="1" w:styleId="af1">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2">
    <w:name w:val="Красная строка Знак"/>
    <w:basedOn w:val="a7"/>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3">
    <w:name w:val="Текст сноски Знак"/>
    <w:basedOn w:val="a1"/>
    <w:qFormat/>
  </w:style>
  <w:style w:type="character" w:customStyle="1" w:styleId="FootnoteCharacters">
    <w:name w:val="Footnote Characters"/>
    <w:qFormat/>
    <w:rPr>
      <w:vertAlign w:val="superscript"/>
    </w:rPr>
  </w:style>
  <w:style w:type="character" w:customStyle="1" w:styleId="rvts9">
    <w:name w:val="rvts9"/>
    <w:qFormat/>
    <w:rPr>
      <w:rFonts w:ascii="Tahoma" w:hAnsi="Tahoma" w:cs="Tahoma"/>
      <w:sz w:val="22"/>
      <w:szCs w:val="22"/>
    </w:rPr>
  </w:style>
  <w:style w:type="character" w:customStyle="1" w:styleId="210">
    <w:name w:val="Заголовок 2 Знак1"/>
    <w:qFormat/>
    <w:rPr>
      <w:b/>
      <w:caps/>
      <w:sz w:val="22"/>
      <w:szCs w:val="24"/>
    </w:rPr>
  </w:style>
  <w:style w:type="character" w:customStyle="1" w:styleId="12">
    <w:name w:val="Основной текст с отступом Знак1"/>
    <w:qFormat/>
    <w:rPr>
      <w:sz w:val="28"/>
    </w:rPr>
  </w:style>
  <w:style w:type="character" w:customStyle="1" w:styleId="13">
    <w:name w:val="Основной текст Знак1"/>
    <w:qFormat/>
    <w:rPr>
      <w:rFonts w:ascii="Arial" w:hAnsi="Arial" w:cs="Arial"/>
      <w:sz w:val="24"/>
    </w:rPr>
  </w:style>
  <w:style w:type="paragraph" w:customStyle="1" w:styleId="Heading">
    <w:name w:val="Heading"/>
    <w:basedOn w:val="a0"/>
    <w:next w:val="af4"/>
    <w:qFormat/>
    <w:pPr>
      <w:keepNext/>
      <w:spacing w:before="240" w:after="120"/>
    </w:pPr>
    <w:rPr>
      <w:rFonts w:ascii="Arial" w:eastAsia="Lucida Sans Unicode" w:hAnsi="Arial" w:cs="Tahoma"/>
      <w:sz w:val="28"/>
      <w:szCs w:val="28"/>
    </w:rPr>
  </w:style>
  <w:style w:type="paragraph" w:styleId="af4">
    <w:name w:val="Body Text"/>
    <w:basedOn w:val="a0"/>
    <w:pPr>
      <w:spacing w:after="120"/>
    </w:pPr>
  </w:style>
  <w:style w:type="paragraph" w:styleId="af5">
    <w:name w:val="List"/>
    <w:basedOn w:val="af4"/>
    <w:rPr>
      <w:rFonts w:cs="Tahoma"/>
    </w:rPr>
  </w:style>
  <w:style w:type="paragraph" w:styleId="af6">
    <w:name w:val="caption"/>
    <w:basedOn w:val="a0"/>
    <w:qFormat/>
    <w:pPr>
      <w:suppressLineNumbers/>
      <w:spacing w:before="120" w:after="120"/>
    </w:pPr>
    <w:rPr>
      <w:rFonts w:cs="Mangal"/>
      <w:i/>
      <w:iCs/>
      <w:sz w:val="28"/>
    </w:rPr>
  </w:style>
  <w:style w:type="paragraph" w:customStyle="1" w:styleId="Index">
    <w:name w:val="Index"/>
    <w:basedOn w:val="a0"/>
    <w:qFormat/>
    <w:pPr>
      <w:suppressLineNumbers/>
    </w:pPr>
    <w:rPr>
      <w:rFonts w:cs="FreeSans"/>
    </w:rPr>
  </w:style>
  <w:style w:type="paragraph" w:customStyle="1" w:styleId="24">
    <w:name w:val="Указатель2"/>
    <w:basedOn w:val="a0"/>
    <w:qFormat/>
    <w:pPr>
      <w:suppressLineNumbers/>
    </w:pPr>
    <w:rPr>
      <w:rFonts w:cs="Mangal"/>
    </w:rPr>
  </w:style>
  <w:style w:type="paragraph" w:customStyle="1" w:styleId="14">
    <w:name w:val="Название1"/>
    <w:basedOn w:val="a0"/>
    <w:qFormat/>
    <w:pPr>
      <w:suppressLineNumbers/>
      <w:spacing w:before="120" w:after="120"/>
    </w:pPr>
    <w:rPr>
      <w:rFonts w:cs="Tahoma"/>
      <w:i/>
      <w:iCs/>
    </w:rPr>
  </w:style>
  <w:style w:type="paragraph" w:customStyle="1" w:styleId="15">
    <w:name w:val="Указатель1"/>
    <w:basedOn w:val="a0"/>
    <w:qFormat/>
    <w:pPr>
      <w:suppressLineNumbers/>
    </w:pPr>
    <w:rPr>
      <w:rFonts w:cs="Tahoma"/>
    </w:rPr>
  </w:style>
  <w:style w:type="paragraph" w:customStyle="1" w:styleId="af7">
    <w:name w:val="Обычный (веб)"/>
    <w:basedOn w:val="a0"/>
    <w:qFormat/>
    <w:pPr>
      <w:autoSpaceDE w:val="0"/>
      <w:spacing w:before="100" w:after="100"/>
    </w:pPr>
    <w:rPr>
      <w:color w:val="000000"/>
      <w:sz w:val="20"/>
      <w:szCs w:val="20"/>
    </w:rPr>
  </w:style>
  <w:style w:type="paragraph" w:customStyle="1" w:styleId="HeaderandFooter">
    <w:name w:val="Header and Footer"/>
    <w:basedOn w:val="a0"/>
    <w:qFormat/>
    <w:pPr>
      <w:suppressLineNumbers/>
      <w:tabs>
        <w:tab w:val="center" w:pos="4819"/>
        <w:tab w:val="right" w:pos="9638"/>
      </w:tabs>
    </w:pPr>
  </w:style>
  <w:style w:type="paragraph" w:styleId="af8">
    <w:name w:val="footer"/>
    <w:basedOn w:val="a0"/>
    <w:pPr>
      <w:tabs>
        <w:tab w:val="center" w:pos="4153"/>
        <w:tab w:val="right" w:pos="8306"/>
      </w:tabs>
      <w:autoSpaceDE w:val="0"/>
    </w:pPr>
  </w:style>
  <w:style w:type="paragraph" w:styleId="af9">
    <w:name w:val="Body Text Indent"/>
    <w:basedOn w:val="a0"/>
    <w:pPr>
      <w:spacing w:after="120"/>
      <w:ind w:left="283"/>
    </w:pPr>
  </w:style>
  <w:style w:type="paragraph" w:customStyle="1" w:styleId="afa">
    <w:name w:val="Подпункт спецификации"/>
    <w:basedOn w:val="af9"/>
    <w:qFormat/>
    <w:pPr>
      <w:autoSpaceDE w:val="0"/>
      <w:spacing w:after="60"/>
      <w:ind w:left="0"/>
      <w:jc w:val="both"/>
    </w:pPr>
    <w:rPr>
      <w:rFonts w:ascii="Arial" w:hAnsi="Arial" w:cs="Arial"/>
      <w:color w:val="000000"/>
      <w:sz w:val="20"/>
      <w:szCs w:val="20"/>
    </w:rPr>
  </w:style>
  <w:style w:type="paragraph" w:customStyle="1" w:styleId="a">
    <w:name w:val="Пункт спецификации"/>
    <w:basedOn w:val="a0"/>
    <w:qFormat/>
    <w:pPr>
      <w:numPr>
        <w:numId w:val="3"/>
      </w:numPr>
      <w:autoSpaceDE w:val="0"/>
      <w:spacing w:before="120" w:after="120"/>
      <w:jc w:val="both"/>
    </w:pPr>
    <w:rPr>
      <w:rFonts w:ascii="Arial" w:hAnsi="Arial" w:cs="Arial"/>
      <w:b/>
      <w:sz w:val="20"/>
      <w:szCs w:val="20"/>
    </w:rPr>
  </w:style>
  <w:style w:type="paragraph" w:customStyle="1" w:styleId="afb">
    <w:name w:val="Текст таб"/>
    <w:basedOn w:val="a0"/>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2"/>
      </w:numPr>
      <w:tabs>
        <w:tab w:val="left" w:pos="1260"/>
      </w:tabs>
      <w:spacing w:before="120"/>
      <w:ind w:left="1260" w:firstLine="0"/>
      <w:jc w:val="both"/>
    </w:pPr>
    <w:rPr>
      <w:rFonts w:ascii="Arial" w:eastAsia="Arial" w:hAnsi="Arial" w:cs="Arial"/>
      <w:sz w:val="20"/>
      <w:szCs w:val="20"/>
      <w:lang w:val="ru-RU" w:bidi="ar-SA"/>
    </w:rPr>
  </w:style>
  <w:style w:type="paragraph" w:customStyle="1" w:styleId="16">
    <w:name w:val="Подпункт спецификации 1"/>
    <w:basedOn w:val="afa"/>
    <w:qFormat/>
    <w:pPr>
      <w:tabs>
        <w:tab w:val="num" w:pos="284"/>
        <w:tab w:val="left" w:pos="851"/>
      </w:tabs>
      <w:spacing w:before="120" w:after="0"/>
      <w:ind w:left="851" w:hanging="851"/>
    </w:pPr>
  </w:style>
  <w:style w:type="paragraph" w:customStyle="1" w:styleId="120">
    <w:name w:val="Стиль Пункт спецификации + Перед:  12 пт"/>
    <w:basedOn w:val="a"/>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a"/>
    <w:qFormat/>
    <w:pPr>
      <w:spacing w:before="120" w:after="0"/>
    </w:pPr>
    <w:rPr>
      <w:rFonts w:cs="Times New Roman"/>
    </w:rPr>
  </w:style>
  <w:style w:type="paragraph" w:styleId="afc">
    <w:name w:val="Balloon Text"/>
    <w:basedOn w:val="a0"/>
    <w:qFormat/>
    <w:rPr>
      <w:rFonts w:ascii="Tahoma" w:hAnsi="Tahoma" w:cs="Tahoma"/>
      <w:sz w:val="16"/>
      <w:szCs w:val="16"/>
    </w:rPr>
  </w:style>
  <w:style w:type="paragraph" w:customStyle="1" w:styleId="afd">
    <w:name w:val="Содержимое таблицы"/>
    <w:basedOn w:val="a0"/>
    <w:qFormat/>
    <w:pPr>
      <w:suppressLineNumbers/>
    </w:pPr>
  </w:style>
  <w:style w:type="paragraph" w:customStyle="1" w:styleId="afe">
    <w:name w:val="Заголовок таблицы"/>
    <w:basedOn w:val="afd"/>
    <w:qFormat/>
    <w:pPr>
      <w:jc w:val="center"/>
    </w:pPr>
    <w:rPr>
      <w:b/>
      <w:bCs/>
    </w:rPr>
  </w:style>
  <w:style w:type="paragraph" w:styleId="aff">
    <w:name w:val="header"/>
    <w:basedOn w:val="a0"/>
    <w:pPr>
      <w:suppressLineNumbers/>
      <w:tabs>
        <w:tab w:val="center" w:pos="4819"/>
        <w:tab w:val="right" w:pos="9638"/>
      </w:tabs>
    </w:pPr>
  </w:style>
  <w:style w:type="paragraph" w:customStyle="1" w:styleId="211">
    <w:name w:val="заголовок 21"/>
    <w:basedOn w:val="a0"/>
    <w:next w:val="a0"/>
    <w:qFormat/>
    <w:pPr>
      <w:keepNext/>
      <w:autoSpaceDE w:val="0"/>
      <w:ind w:hanging="567"/>
    </w:pPr>
    <w:rPr>
      <w:rFonts w:ascii="Arial" w:hAnsi="Arial" w:cs="Arial"/>
      <w:b/>
      <w:bCs/>
      <w:sz w:val="22"/>
      <w:szCs w:val="22"/>
    </w:rPr>
  </w:style>
  <w:style w:type="paragraph" w:styleId="aff0">
    <w:name w:val="List Paragraph"/>
    <w:basedOn w:val="a0"/>
    <w:qFormat/>
    <w:pPr>
      <w:ind w:left="720"/>
    </w:pPr>
    <w:rPr>
      <w:lang w:val="kk-KZ"/>
    </w:rPr>
  </w:style>
  <w:style w:type="paragraph" w:customStyle="1" w:styleId="aff1">
    <w:name w:val="Знак"/>
    <w:basedOn w:val="a0"/>
    <w:qFormat/>
    <w:pPr>
      <w:suppressAutoHyphens w:val="0"/>
      <w:spacing w:after="160" w:line="240" w:lineRule="exact"/>
    </w:pPr>
    <w:rPr>
      <w:rFonts w:eastAsia="SimSun;宋体"/>
      <w:sz w:val="28"/>
      <w:lang w:val="en-US"/>
    </w:rPr>
  </w:style>
  <w:style w:type="paragraph" w:styleId="25">
    <w:name w:val="Body Text Indent 2"/>
    <w:basedOn w:val="a0"/>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6">
    <w:name w:val="Body Text 2"/>
    <w:basedOn w:val="a0"/>
    <w:qFormat/>
    <w:pPr>
      <w:spacing w:after="120" w:line="480" w:lineRule="auto"/>
    </w:pPr>
  </w:style>
  <w:style w:type="paragraph" w:styleId="33">
    <w:name w:val="Body Text 3"/>
    <w:basedOn w:val="a0"/>
    <w:qFormat/>
    <w:pPr>
      <w:spacing w:after="120"/>
    </w:pPr>
    <w:rPr>
      <w:sz w:val="16"/>
      <w:szCs w:val="16"/>
    </w:rPr>
  </w:style>
  <w:style w:type="paragraph" w:customStyle="1" w:styleId="Bodytext1">
    <w:name w:val="Body text1"/>
    <w:basedOn w:val="a0"/>
    <w:qFormat/>
    <w:pPr>
      <w:widowControl w:val="0"/>
      <w:shd w:val="clear" w:color="auto" w:fill="FFFFFF"/>
      <w:suppressAutoHyphens w:val="0"/>
      <w:spacing w:line="274" w:lineRule="exact"/>
      <w:jc w:val="both"/>
    </w:pPr>
    <w:rPr>
      <w:sz w:val="23"/>
      <w:szCs w:val="23"/>
    </w:rPr>
  </w:style>
  <w:style w:type="paragraph" w:customStyle="1" w:styleId="17">
    <w:name w:val="Обычный1"/>
    <w:qFormat/>
    <w:pPr>
      <w:textAlignment w:val="baseline"/>
    </w:pPr>
    <w:rPr>
      <w:rFonts w:ascii="Times New Roman" w:eastAsia="Times New Roman" w:hAnsi="Times New Roman" w:cs="Times New Roman"/>
      <w:lang w:val="ru-RU" w:bidi="ar-SA"/>
    </w:rPr>
  </w:style>
  <w:style w:type="paragraph" w:customStyle="1" w:styleId="aff2">
    <w:name w:val="Название"/>
    <w:basedOn w:val="a0"/>
    <w:qFormat/>
    <w:pPr>
      <w:suppressAutoHyphens w:val="0"/>
      <w:jc w:val="center"/>
    </w:pPr>
    <w:rPr>
      <w:b/>
      <w:sz w:val="28"/>
      <w:szCs w:val="20"/>
    </w:rPr>
  </w:style>
  <w:style w:type="paragraph" w:styleId="34">
    <w:name w:val="Body Text Indent 3"/>
    <w:basedOn w:val="a0"/>
    <w:qFormat/>
    <w:pPr>
      <w:suppressAutoHyphens w:val="0"/>
      <w:ind w:firstLine="709"/>
      <w:jc w:val="both"/>
    </w:pPr>
    <w:rPr>
      <w:szCs w:val="20"/>
    </w:rPr>
  </w:style>
  <w:style w:type="paragraph" w:styleId="aff3">
    <w:name w:val="Plain Text"/>
    <w:basedOn w:val="a0"/>
    <w:qFormat/>
    <w:pPr>
      <w:suppressAutoHyphens w:val="0"/>
    </w:pPr>
    <w:rPr>
      <w:rFonts w:ascii="Courier New" w:hAnsi="Courier New" w:cs="Courier New"/>
      <w:sz w:val="20"/>
      <w:szCs w:val="20"/>
    </w:rPr>
  </w:style>
  <w:style w:type="paragraph" w:styleId="aff4">
    <w:name w:val="Document Map"/>
    <w:basedOn w:val="a0"/>
    <w:qFormat/>
    <w:pPr>
      <w:shd w:val="clear" w:color="auto" w:fill="000080"/>
      <w:suppressAutoHyphens w:val="0"/>
    </w:pPr>
    <w:rPr>
      <w:rFonts w:ascii="Tahoma" w:hAnsi="Tahoma" w:cs="Tahoma"/>
      <w:sz w:val="20"/>
      <w:szCs w:val="20"/>
    </w:rPr>
  </w:style>
  <w:style w:type="paragraph" w:customStyle="1" w:styleId="18">
    <w:name w:val="Знак Знак1 Знак Знак Знак Знак Знак Знак Знак"/>
    <w:basedOn w:val="a0"/>
    <w:qFormat/>
    <w:pPr>
      <w:suppressAutoHyphens w:val="0"/>
      <w:spacing w:after="160" w:line="240" w:lineRule="exact"/>
    </w:pPr>
    <w:rPr>
      <w:rFonts w:eastAsia="SimSun;宋体"/>
      <w:b/>
      <w:bCs/>
      <w:sz w:val="28"/>
      <w:szCs w:val="28"/>
      <w:lang w:val="en-US"/>
    </w:rPr>
  </w:style>
  <w:style w:type="paragraph" w:styleId="aff5">
    <w:name w:val="annotation text"/>
    <w:basedOn w:val="a0"/>
    <w:qFormat/>
    <w:pPr>
      <w:suppressAutoHyphens w:val="0"/>
    </w:pPr>
    <w:rPr>
      <w:sz w:val="20"/>
      <w:szCs w:val="20"/>
    </w:rPr>
  </w:style>
  <w:style w:type="paragraph" w:styleId="aff6">
    <w:name w:val="annotation subject"/>
    <w:basedOn w:val="aff5"/>
    <w:next w:val="aff5"/>
    <w:qFormat/>
    <w:rPr>
      <w:b/>
      <w:bCs/>
    </w:rPr>
  </w:style>
  <w:style w:type="paragraph" w:styleId="aff7">
    <w:name w:val="No Spacing"/>
    <w:qFormat/>
    <w:rPr>
      <w:rFonts w:ascii="Times New Roman" w:eastAsia="Times New Roman" w:hAnsi="Times New Roman" w:cs="Times New Roman"/>
      <w:sz w:val="20"/>
      <w:szCs w:val="20"/>
      <w:lang w:val="ru-RU" w:bidi="ar-SA"/>
    </w:rPr>
  </w:style>
  <w:style w:type="paragraph" w:customStyle="1" w:styleId="normal2">
    <w:name w:val="normal2"/>
    <w:basedOn w:val="a0"/>
    <w:qFormat/>
    <w:pPr>
      <w:suppressAutoHyphens w:val="0"/>
      <w:spacing w:before="280" w:after="280"/>
    </w:pPr>
  </w:style>
  <w:style w:type="paragraph" w:customStyle="1" w:styleId="Text">
    <w:name w:val="Text"/>
    <w:basedOn w:val="a0"/>
    <w:qFormat/>
    <w:pPr>
      <w:suppressAutoHyphens w:val="0"/>
      <w:spacing w:after="240"/>
    </w:pPr>
    <w:rPr>
      <w:szCs w:val="20"/>
      <w:lang w:val="en-US"/>
    </w:rPr>
  </w:style>
  <w:style w:type="paragraph" w:styleId="aff8">
    <w:name w:val="Revision"/>
    <w:qFormat/>
    <w:rPr>
      <w:rFonts w:ascii="Times New Roman" w:eastAsia="Times New Roman" w:hAnsi="Times New Roman" w:cs="Times New Roman"/>
      <w:sz w:val="20"/>
      <w:szCs w:val="20"/>
      <w:lang w:val="ru-RU" w:bidi="ar-SA"/>
    </w:rPr>
  </w:style>
  <w:style w:type="paragraph" w:styleId="HTML0">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9">
    <w:name w:val="Body Text First Indent"/>
    <w:basedOn w:val="af4"/>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25"/>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22"/>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3"/>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0"/>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2">
    <w:name w:val="Основной текст 21"/>
    <w:basedOn w:val="a0"/>
    <w:qFormat/>
    <w:pPr>
      <w:widowControl w:val="0"/>
      <w:suppressAutoHyphens w:val="0"/>
      <w:spacing w:before="120" w:after="120"/>
      <w:ind w:firstLine="851"/>
      <w:jc w:val="both"/>
    </w:pPr>
    <w:rPr>
      <w:szCs w:val="20"/>
    </w:rPr>
  </w:style>
  <w:style w:type="paragraph" w:customStyle="1" w:styleId="affa">
    <w:name w:val="Îñíîâí"/>
    <w:basedOn w:val="a0"/>
    <w:qFormat/>
    <w:pPr>
      <w:widowControl w:val="0"/>
      <w:suppressAutoHyphens w:val="0"/>
      <w:jc w:val="both"/>
    </w:pPr>
    <w:rPr>
      <w:rFonts w:ascii="Arial" w:hAnsi="Arial" w:cs="Arial"/>
      <w:sz w:val="22"/>
      <w:szCs w:val="20"/>
    </w:rPr>
  </w:style>
  <w:style w:type="paragraph" w:customStyle="1" w:styleId="TableParagraph">
    <w:name w:val="Table Paragraph"/>
    <w:basedOn w:val="a0"/>
    <w:qFormat/>
    <w:pPr>
      <w:widowControl w:val="0"/>
      <w:suppressAutoHyphens w:val="0"/>
      <w:autoSpaceDE w:val="0"/>
      <w:ind w:left="105"/>
    </w:pPr>
    <w:rPr>
      <w:sz w:val="22"/>
      <w:szCs w:val="22"/>
    </w:rPr>
  </w:style>
  <w:style w:type="paragraph" w:styleId="affb">
    <w:name w:val="footnote text"/>
    <w:basedOn w:val="a0"/>
    <w:pPr>
      <w:suppressAutoHyphens w:val="0"/>
    </w:pPr>
    <w:rPr>
      <w:sz w:val="20"/>
      <w:szCs w:val="20"/>
    </w:rPr>
  </w:style>
  <w:style w:type="paragraph" w:styleId="affc">
    <w:name w:val="Normal Indent"/>
    <w:basedOn w:val="a0"/>
    <w:qFormat/>
    <w:pPr>
      <w:suppressAutoHyphens w:val="0"/>
      <w:ind w:left="1134"/>
      <w:jc w:val="both"/>
    </w:pPr>
    <w:rPr>
      <w:rFonts w:ascii="Arial" w:hAnsi="Arial" w:cs="Arial"/>
      <w:sz w:val="22"/>
      <w:szCs w:val="20"/>
      <w:lang w:val="en-GB"/>
    </w:rPr>
  </w:style>
  <w:style w:type="paragraph" w:customStyle="1" w:styleId="affd">
    <w:name w:val="Базовый"/>
    <w:qFormat/>
    <w:pPr>
      <w:tabs>
        <w:tab w:val="left" w:pos="708"/>
      </w:tabs>
      <w:spacing w:after="200" w:line="276" w:lineRule="auto"/>
    </w:pPr>
    <w:rPr>
      <w:rFonts w:ascii="Times New Roman" w:eastAsia="Lucida Sans Unicode" w:hAnsi="Times New Roman" w:cs="Mangal"/>
      <w:color w:val="00000A"/>
      <w:lang w:val="ru-RU"/>
    </w:rPr>
  </w:style>
  <w:style w:type="paragraph" w:customStyle="1" w:styleId="affe">
    <w:name w:val="Знак"/>
    <w:basedOn w:val="a0"/>
    <w:qFormat/>
    <w:pPr>
      <w:suppressAutoHyphens w:val="0"/>
      <w:spacing w:after="160" w:line="240" w:lineRule="exact"/>
    </w:pPr>
    <w:rPr>
      <w:rFonts w:eastAsia="SimSun;宋体"/>
      <w:b/>
      <w:sz w:val="28"/>
      <w:lang w:val="en-US"/>
    </w:rPr>
  </w:style>
  <w:style w:type="paragraph" w:customStyle="1" w:styleId="aeuiou1">
    <w:name w:val="?aeuiou1"/>
    <w:qFormat/>
    <w:rPr>
      <w:rFonts w:ascii="Times New Roman" w:eastAsia="Times New Roman" w:hAnsi="Times New Roman" w:cs="Times New Roman"/>
      <w:sz w:val="28"/>
      <w:szCs w:val="20"/>
      <w:lang w:val="ru-RU" w:bidi="ar-SA"/>
    </w:rPr>
  </w:style>
  <w:style w:type="paragraph" w:customStyle="1" w:styleId="Aacaonienea1">
    <w:name w:val="Aacao nienea1"/>
    <w:basedOn w:val="a0"/>
    <w:qFormat/>
    <w:pPr>
      <w:suppressAutoHyphens w:val="0"/>
      <w:ind w:left="720"/>
    </w:pPr>
    <w:rPr>
      <w:rFonts w:ascii="Calibri" w:hAnsi="Calibri" w:cs="Calibri"/>
      <w:sz w:val="22"/>
      <w:szCs w:val="22"/>
    </w:rPr>
  </w:style>
  <w:style w:type="paragraph" w:customStyle="1" w:styleId="Aaciaue1">
    <w:name w:val="Aaciaue1"/>
    <w:qFormat/>
    <w:pPr>
      <w:tabs>
        <w:tab w:val="left" w:pos="708"/>
      </w:tabs>
      <w:spacing w:after="200" w:line="276" w:lineRule="auto"/>
    </w:pPr>
    <w:rPr>
      <w:rFonts w:ascii="Times New Roman" w:eastAsia="Times New Roman" w:hAnsi="Times New Roman" w:cs="Times New Roman"/>
      <w:color w:val="00000A"/>
      <w:lang w:val="ru-RU" w:bidi="ar-SA"/>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ano.group/en/group/suppliers-relations/ethics-social" TargetMode="External"/><Relationship Id="rId13" Type="http://schemas.openxmlformats.org/officeDocument/2006/relationships/hyperlink" Target="mailto:Yermakhan.Ibrayev@orano.group" TargetMode="External"/><Relationship Id="rId18" Type="http://schemas.openxmlformats.org/officeDocument/2006/relationships/hyperlink" Target="https://www.orano.group/en/group/suppliers-relations/ethics-socia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orano.group/en/group/suppliers-relations/ethics-socialORANO" TargetMode="External"/><Relationship Id="rId12" Type="http://schemas.openxmlformats.org/officeDocument/2006/relationships/hyperlink" Target="mailto:Aidos.Otaubayev@areva.com" TargetMode="External"/><Relationship Id="rId17" Type="http://schemas.openxmlformats.org/officeDocument/2006/relationships/hyperlink" Target="https://www.orano.group/en/group/suppliers-relations/ethics-socialORANO" TargetMode="External"/><Relationship Id="rId2" Type="http://schemas.openxmlformats.org/officeDocument/2006/relationships/styles" Target="styles.xml"/><Relationship Id="rId16" Type="http://schemas.openxmlformats.org/officeDocument/2006/relationships/hyperlink" Target="mailto:Aidos.Otaubayev@areva.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ermakhan.Ibrayev@orano.group" TargetMode="External"/><Relationship Id="rId5" Type="http://schemas.openxmlformats.org/officeDocument/2006/relationships/footnotes" Target="footnotes.xml"/><Relationship Id="rId15" Type="http://schemas.openxmlformats.org/officeDocument/2006/relationships/hyperlink" Target="mailto:Yermakhan.Ibrayev@orano.group" TargetMode="Externa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https://www.orano.group/en/group/suppliers-relations/ethics-social" TargetMode="External"/><Relationship Id="rId4" Type="http://schemas.openxmlformats.org/officeDocument/2006/relationships/webSettings" Target="webSettings.xml"/><Relationship Id="rId9" Type="http://schemas.openxmlformats.org/officeDocument/2006/relationships/hyperlink" Target="https://www.orano.group/en/group/suppliers-relations/ethics-social" TargetMode="External"/><Relationship Id="rId14" Type="http://schemas.openxmlformats.org/officeDocument/2006/relationships/hyperlink" Target="mailto:Aidos.Otaubayev@areva.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47308</Words>
  <Characters>269657</Characters>
  <Application>Microsoft Office Word</Application>
  <DocSecurity>0</DocSecurity>
  <Lines>2247</Lines>
  <Paragraphs>632</Paragraphs>
  <ScaleCrop>false</ScaleCrop>
  <Company/>
  <LinksUpToDate>false</LinksUpToDate>
  <CharactersWithSpaces>316333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3</cp:revision>
  <cp:lastPrinted>2013-07-17T15:21:00Z</cp:lastPrinted>
  <dcterms:created xsi:type="dcterms:W3CDTF">2025-07-15T10:50:00Z</dcterms:created>
  <dcterms:modified xsi:type="dcterms:W3CDTF">2025-07-15T10:50:00Z</dcterms:modified>
  <dc:language>en-US</dc:language>
</cp:coreProperties>
</file>