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EE" w:rsidRPr="00666EFD" w:rsidRDefault="00C126EE" w:rsidP="00D97A75">
      <w:pPr>
        <w:pStyle w:val="ab"/>
        <w:spacing w:after="0"/>
        <w:ind w:right="96"/>
        <w:jc w:val="center"/>
        <w:rPr>
          <w:b/>
        </w:rPr>
      </w:pPr>
      <w:r w:rsidRPr="00666EFD">
        <w:rPr>
          <w:b/>
          <w:bCs/>
        </w:rPr>
        <w:t xml:space="preserve">                                                     </w:t>
      </w:r>
      <w:r w:rsidR="0041675E" w:rsidRPr="00666EFD">
        <w:rPr>
          <w:b/>
          <w:bCs/>
        </w:rPr>
        <w:t xml:space="preserve">     </w:t>
      </w:r>
      <w:r w:rsidRPr="00666EFD">
        <w:rPr>
          <w:b/>
          <w:bCs/>
        </w:rPr>
        <w:t xml:space="preserve"> УТВЕРЖДЕНО</w:t>
      </w:r>
    </w:p>
    <w:p w:rsidR="00C126EE" w:rsidRPr="00666EFD" w:rsidRDefault="00C126EE" w:rsidP="00D97A75">
      <w:pPr>
        <w:pStyle w:val="ab"/>
        <w:tabs>
          <w:tab w:val="left" w:pos="4962"/>
        </w:tabs>
        <w:spacing w:after="0"/>
        <w:ind w:left="5400" w:right="96"/>
        <w:rPr>
          <w:bCs/>
        </w:rPr>
      </w:pPr>
      <w:r w:rsidRPr="00666EFD">
        <w:t xml:space="preserve">решением Правления </w:t>
      </w:r>
    </w:p>
    <w:p w:rsidR="00C126EE" w:rsidRPr="00666EFD" w:rsidRDefault="00C126EE" w:rsidP="00D97A75">
      <w:pPr>
        <w:pStyle w:val="ab"/>
        <w:tabs>
          <w:tab w:val="left" w:pos="4962"/>
        </w:tabs>
        <w:spacing w:after="0"/>
        <w:ind w:left="5400" w:right="96"/>
      </w:pPr>
      <w:r w:rsidRPr="00666EFD">
        <w:t>АО «Товарная биржа «Евразийская Торговая Система»</w:t>
      </w:r>
    </w:p>
    <w:p w:rsidR="00F6526D" w:rsidRDefault="00CA351E" w:rsidP="00D97A75">
      <w:pPr>
        <w:pStyle w:val="ab"/>
        <w:tabs>
          <w:tab w:val="left" w:pos="4962"/>
        </w:tabs>
        <w:spacing w:after="0"/>
        <w:ind w:left="5400" w:right="96"/>
      </w:pPr>
      <w:proofErr w:type="gramStart"/>
      <w:r w:rsidRPr="00666EFD">
        <w:t>(</w:t>
      </w:r>
      <w:r w:rsidR="00D952FB" w:rsidRPr="00D952FB">
        <w:t>Протокол № 1557 от 10.11.2021 г.</w:t>
      </w:r>
      <w:proofErr w:type="gramEnd"/>
    </w:p>
    <w:p w:rsidR="00C126EE" w:rsidRPr="00666EFD" w:rsidRDefault="00F6526D" w:rsidP="00D97A75">
      <w:pPr>
        <w:pStyle w:val="ab"/>
        <w:tabs>
          <w:tab w:val="left" w:pos="4962"/>
        </w:tabs>
        <w:spacing w:after="0"/>
        <w:ind w:left="5400" w:right="96"/>
      </w:pPr>
      <w:r>
        <w:t>протокол № 1603 от 29.06.2022 г.</w:t>
      </w:r>
      <w:r w:rsidR="00C126EE" w:rsidRPr="00666EFD">
        <w:t>)</w:t>
      </w:r>
    </w:p>
    <w:p w:rsidR="00C126EE" w:rsidRPr="00666EFD" w:rsidRDefault="00C126EE" w:rsidP="00340335">
      <w:pPr>
        <w:pStyle w:val="ab"/>
        <w:tabs>
          <w:tab w:val="left" w:pos="4962"/>
        </w:tabs>
        <w:spacing w:before="240" w:after="0"/>
        <w:ind w:left="5400" w:right="96"/>
      </w:pPr>
      <w:bookmarkStart w:id="0" w:name="_GoBack"/>
      <w:bookmarkEnd w:id="0"/>
    </w:p>
    <w:p w:rsidR="00C126EE" w:rsidRPr="00666EFD" w:rsidRDefault="00C126EE" w:rsidP="00340335">
      <w:pPr>
        <w:pStyle w:val="ab"/>
        <w:tabs>
          <w:tab w:val="left" w:pos="4962"/>
        </w:tabs>
        <w:spacing w:before="240" w:after="0"/>
        <w:ind w:left="5400" w:right="96"/>
      </w:pPr>
    </w:p>
    <w:p w:rsidR="00496A4A" w:rsidRPr="00666EFD" w:rsidRDefault="00496A4A" w:rsidP="00340335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666EFD">
        <w:rPr>
          <w:rFonts w:eastAsia="Arial Unicode MS"/>
          <w:b/>
          <w:bCs/>
          <w:color w:val="auto"/>
          <w:sz w:val="24"/>
          <w:szCs w:val="24"/>
        </w:rPr>
        <w:t xml:space="preserve">С </w:t>
      </w:r>
      <w:proofErr w:type="gramStart"/>
      <w:r w:rsidRPr="00666EFD">
        <w:rPr>
          <w:rFonts w:eastAsia="Arial Unicode MS"/>
          <w:b/>
          <w:bCs/>
          <w:color w:val="auto"/>
          <w:sz w:val="24"/>
          <w:szCs w:val="24"/>
        </w:rPr>
        <w:t>П</w:t>
      </w:r>
      <w:proofErr w:type="gramEnd"/>
      <w:r w:rsidRPr="00666EFD">
        <w:rPr>
          <w:rFonts w:eastAsia="Arial Unicode MS"/>
          <w:b/>
          <w:bCs/>
          <w:color w:val="auto"/>
          <w:sz w:val="24"/>
          <w:szCs w:val="24"/>
        </w:rPr>
        <w:t xml:space="preserve"> Е Ц И Ф И К А Ц И Я </w:t>
      </w:r>
    </w:p>
    <w:p w:rsidR="00D97A75" w:rsidRPr="00666EFD" w:rsidRDefault="00CA351E" w:rsidP="00D97A75">
      <w:pPr>
        <w:pStyle w:val="a5"/>
        <w:spacing w:before="0" w:after="0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666EFD">
        <w:rPr>
          <w:rFonts w:eastAsia="Arial Unicode MS"/>
          <w:b/>
          <w:bCs/>
          <w:color w:val="auto"/>
          <w:sz w:val="24"/>
          <w:szCs w:val="24"/>
          <w:lang w:val="kk-KZ"/>
        </w:rPr>
        <w:t>Отруби пшеничные, условия поставки</w:t>
      </w:r>
      <w:r w:rsidR="00F042C7" w:rsidRPr="00666EFD">
        <w:rPr>
          <w:rFonts w:eastAsia="Arial Unicode MS"/>
          <w:b/>
          <w:bCs/>
          <w:color w:val="auto"/>
          <w:sz w:val="24"/>
          <w:szCs w:val="24"/>
          <w:lang w:val="kk-KZ"/>
        </w:rPr>
        <w:t xml:space="preserve"> </w:t>
      </w:r>
      <w:r w:rsidRPr="00666EFD">
        <w:rPr>
          <w:rFonts w:eastAsia="Arial Unicode MS"/>
          <w:b/>
          <w:bCs/>
          <w:color w:val="auto"/>
          <w:sz w:val="24"/>
          <w:szCs w:val="24"/>
          <w:lang w:val="en-US"/>
        </w:rPr>
        <w:t>EXW</w:t>
      </w:r>
      <w:r w:rsidR="00D97A75" w:rsidRPr="00666EFD">
        <w:rPr>
          <w:rFonts w:eastAsia="Arial Unicode MS"/>
          <w:b/>
          <w:bCs/>
          <w:color w:val="auto"/>
          <w:sz w:val="24"/>
          <w:szCs w:val="24"/>
        </w:rPr>
        <w:t>/</w:t>
      </w:r>
      <w:r w:rsidR="00D97A75" w:rsidRPr="00666EFD">
        <w:rPr>
          <w:rFonts w:eastAsia="Arial Unicode MS"/>
          <w:b/>
          <w:bCs/>
          <w:color w:val="auto"/>
          <w:sz w:val="24"/>
          <w:szCs w:val="24"/>
          <w:lang w:val="en-US"/>
        </w:rPr>
        <w:t>CPT</w:t>
      </w:r>
    </w:p>
    <w:p w:rsidR="009156E8" w:rsidRPr="00666EFD" w:rsidRDefault="009156E8" w:rsidP="00D97A75">
      <w:pPr>
        <w:pStyle w:val="a5"/>
        <w:spacing w:before="0" w:after="0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666EFD">
        <w:rPr>
          <w:rFonts w:eastAsia="Arial Unicode MS"/>
          <w:b/>
          <w:bCs/>
          <w:color w:val="auto"/>
          <w:sz w:val="24"/>
          <w:szCs w:val="24"/>
        </w:rPr>
        <w:t xml:space="preserve">для биржевых торгов в режиме двойного встречного аукциона)  </w:t>
      </w:r>
    </w:p>
    <w:p w:rsidR="00496A4A" w:rsidRPr="00666EFD" w:rsidRDefault="00496A4A" w:rsidP="00340335">
      <w:pPr>
        <w:pStyle w:val="a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07"/>
      </w:tblGrid>
      <w:tr w:rsidR="00496A4A" w:rsidRPr="00666EFD" w:rsidTr="009156E8">
        <w:tc>
          <w:tcPr>
            <w:tcW w:w="2808" w:type="dxa"/>
          </w:tcPr>
          <w:p w:rsidR="00496A4A" w:rsidRPr="00666EFD" w:rsidRDefault="00496A4A" w:rsidP="00340335">
            <w:pPr>
              <w:pStyle w:val="a0"/>
              <w:numPr>
                <w:ilvl w:val="0"/>
                <w:numId w:val="0"/>
              </w:num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FD">
              <w:rPr>
                <w:rFonts w:ascii="Times New Roman" w:hAnsi="Times New Roman" w:cs="Times New Roman"/>
                <w:b/>
                <w:sz w:val="24"/>
                <w:szCs w:val="24"/>
              </w:rPr>
              <w:t>Биржа</w:t>
            </w:r>
            <w:r w:rsidR="00BA0CD0" w:rsidRPr="00666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6E8" w:rsidRPr="00666EFD">
              <w:rPr>
                <w:rFonts w:ascii="Times New Roman" w:hAnsi="Times New Roman" w:cs="Times New Roman"/>
                <w:b/>
                <w:sz w:val="24"/>
                <w:szCs w:val="24"/>
              </w:rPr>
              <w:t>ЕТС</w:t>
            </w:r>
            <w:r w:rsidRPr="00666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6507" w:type="dxa"/>
          </w:tcPr>
          <w:p w:rsidR="00496A4A" w:rsidRPr="00666EFD" w:rsidRDefault="00496A4A" w:rsidP="00340335">
            <w:pPr>
              <w:pStyle w:val="a0"/>
              <w:numPr>
                <w:ilvl w:val="0"/>
                <w:numId w:val="0"/>
              </w:num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«Товарная биржа</w:t>
            </w:r>
            <w:r w:rsidR="00BA0CD0" w:rsidRPr="00666EFD">
              <w:rPr>
                <w:rFonts w:ascii="Times New Roman" w:hAnsi="Times New Roman" w:cs="Times New Roman"/>
                <w:sz w:val="24"/>
                <w:szCs w:val="24"/>
              </w:rPr>
              <w:t xml:space="preserve"> «Евразийская Торговая Система»</w:t>
            </w:r>
          </w:p>
        </w:tc>
      </w:tr>
      <w:tr w:rsidR="00496A4A" w:rsidRPr="00666EFD" w:rsidTr="003015B7">
        <w:trPr>
          <w:trHeight w:val="555"/>
        </w:trPr>
        <w:tc>
          <w:tcPr>
            <w:tcW w:w="2808" w:type="dxa"/>
          </w:tcPr>
          <w:p w:rsidR="00496A4A" w:rsidRPr="00666EFD" w:rsidRDefault="00496A4A" w:rsidP="00340335">
            <w:pPr>
              <w:pStyle w:val="a5"/>
              <w:spacing w:before="240" w:after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666EFD">
              <w:rPr>
                <w:b/>
                <w:bCs/>
                <w:sz w:val="24"/>
                <w:szCs w:val="24"/>
              </w:rPr>
              <w:t>Спецификация –</w:t>
            </w:r>
          </w:p>
        </w:tc>
        <w:tc>
          <w:tcPr>
            <w:tcW w:w="6507" w:type="dxa"/>
          </w:tcPr>
          <w:p w:rsidR="00496A4A" w:rsidRPr="00666EFD" w:rsidRDefault="00022706" w:rsidP="00340335">
            <w:pPr>
              <w:pStyle w:val="a5"/>
              <w:spacing w:before="240" w:after="0"/>
              <w:jc w:val="both"/>
              <w:rPr>
                <w:sz w:val="24"/>
                <w:szCs w:val="24"/>
                <w:lang w:val="kk-KZ"/>
              </w:rPr>
            </w:pPr>
            <w:r w:rsidRPr="00666EFD">
              <w:rPr>
                <w:sz w:val="24"/>
                <w:szCs w:val="24"/>
              </w:rPr>
              <w:t xml:space="preserve">настоящая спецификация </w:t>
            </w:r>
            <w:r w:rsidR="00CA351E" w:rsidRPr="00666EFD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>Отруби пшеничные</w:t>
            </w:r>
          </w:p>
        </w:tc>
      </w:tr>
      <w:tr w:rsidR="009156E8" w:rsidRPr="00666EFD" w:rsidTr="009156E8">
        <w:tc>
          <w:tcPr>
            <w:tcW w:w="2808" w:type="dxa"/>
          </w:tcPr>
          <w:p w:rsidR="009156E8" w:rsidRPr="00666EFD" w:rsidRDefault="009156E8" w:rsidP="00340335">
            <w:pPr>
              <w:pStyle w:val="a0"/>
              <w:numPr>
                <w:ilvl w:val="0"/>
                <w:numId w:val="0"/>
              </w:numPr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Клиринговый центр  </w:t>
            </w:r>
          </w:p>
        </w:tc>
        <w:tc>
          <w:tcPr>
            <w:tcW w:w="6507" w:type="dxa"/>
          </w:tcPr>
          <w:p w:rsidR="009156E8" w:rsidRPr="00666EFD" w:rsidRDefault="009156E8" w:rsidP="00340335">
            <w:pPr>
              <w:pStyle w:val="a0"/>
              <w:numPr>
                <w:ilvl w:val="0"/>
                <w:numId w:val="0"/>
              </w:numPr>
              <w:spacing w:before="240"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666EFD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ТОО «Клиринговый центр ЕТС»</w:t>
            </w:r>
          </w:p>
        </w:tc>
      </w:tr>
      <w:tr w:rsidR="009156E8" w:rsidRPr="00666EFD" w:rsidTr="009156E8">
        <w:tc>
          <w:tcPr>
            <w:tcW w:w="2808" w:type="dxa"/>
          </w:tcPr>
          <w:p w:rsidR="009156E8" w:rsidRPr="00666EFD" w:rsidRDefault="00CD7FA2" w:rsidP="00340335">
            <w:pPr>
              <w:pStyle w:val="a0"/>
              <w:numPr>
                <w:ilvl w:val="0"/>
                <w:numId w:val="0"/>
              </w:numPr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торговли </w:t>
            </w:r>
          </w:p>
        </w:tc>
        <w:tc>
          <w:tcPr>
            <w:tcW w:w="6507" w:type="dxa"/>
          </w:tcPr>
          <w:p w:rsidR="009156E8" w:rsidRPr="00666EFD" w:rsidRDefault="00FD5E57" w:rsidP="00340335">
            <w:pPr>
              <w:pStyle w:val="a0"/>
              <w:numPr>
                <w:ilvl w:val="0"/>
                <w:numId w:val="0"/>
              </w:numPr>
              <w:spacing w:before="240"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666EF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CD7FA2" w:rsidRPr="00666EFD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АО «Товарная биржа «ЕТС»</w:t>
            </w:r>
          </w:p>
        </w:tc>
      </w:tr>
      <w:tr w:rsidR="00CD7FA2" w:rsidRPr="00666EFD" w:rsidTr="009156E8">
        <w:tc>
          <w:tcPr>
            <w:tcW w:w="2808" w:type="dxa"/>
          </w:tcPr>
          <w:p w:rsidR="00CD7FA2" w:rsidRPr="00666EFD" w:rsidRDefault="00CD7FA2" w:rsidP="00340335">
            <w:pPr>
              <w:pStyle w:val="a0"/>
              <w:numPr>
                <w:ilvl w:val="0"/>
                <w:numId w:val="0"/>
              </w:numPr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клиринга </w:t>
            </w:r>
          </w:p>
        </w:tc>
        <w:tc>
          <w:tcPr>
            <w:tcW w:w="6507" w:type="dxa"/>
          </w:tcPr>
          <w:p w:rsidR="00CD7FA2" w:rsidRPr="00666EFD" w:rsidRDefault="00FD5E57" w:rsidP="00340335">
            <w:pPr>
              <w:pStyle w:val="a0"/>
              <w:numPr>
                <w:ilvl w:val="0"/>
                <w:numId w:val="0"/>
              </w:numPr>
              <w:spacing w:before="240"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666EF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CD7FA2" w:rsidRPr="00666EFD">
              <w:rPr>
                <w:rFonts w:ascii="Times New Roman" w:hAnsi="Times New Roman" w:cs="Times New Roman"/>
                <w:sz w:val="24"/>
                <w:szCs w:val="24"/>
              </w:rPr>
              <w:t xml:space="preserve"> клиринга ТОО «Клиринговый центр ЕТС» </w:t>
            </w:r>
          </w:p>
        </w:tc>
      </w:tr>
      <w:tr w:rsidR="00555EEF" w:rsidRPr="00666EFD" w:rsidTr="009156E8">
        <w:tc>
          <w:tcPr>
            <w:tcW w:w="2808" w:type="dxa"/>
          </w:tcPr>
          <w:p w:rsidR="00555EEF" w:rsidRPr="00666EFD" w:rsidRDefault="00555EEF" w:rsidP="00340335">
            <w:pPr>
              <w:pStyle w:val="a0"/>
              <w:numPr>
                <w:ilvl w:val="0"/>
                <w:numId w:val="0"/>
              </w:numPr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ДВА</w:t>
            </w:r>
          </w:p>
        </w:tc>
        <w:tc>
          <w:tcPr>
            <w:tcW w:w="6507" w:type="dxa"/>
          </w:tcPr>
          <w:p w:rsidR="00555EEF" w:rsidRPr="00666EFD" w:rsidRDefault="009B0192" w:rsidP="00305B45">
            <w:pPr>
              <w:pStyle w:val="a0"/>
              <w:numPr>
                <w:ilvl w:val="0"/>
                <w:numId w:val="0"/>
              </w:numPr>
              <w:spacing w:before="240"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666EFD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Двойной встречный аукцион </w:t>
            </w:r>
          </w:p>
        </w:tc>
      </w:tr>
      <w:tr w:rsidR="00496A4A" w:rsidRPr="00666EFD" w:rsidTr="009156E8">
        <w:tc>
          <w:tcPr>
            <w:tcW w:w="2808" w:type="dxa"/>
          </w:tcPr>
          <w:p w:rsidR="00496A4A" w:rsidRPr="00666EFD" w:rsidRDefault="009B4E77" w:rsidP="00340335">
            <w:pPr>
              <w:pStyle w:val="a0"/>
              <w:numPr>
                <w:ilvl w:val="0"/>
                <w:numId w:val="0"/>
              </w:numPr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Товар</w:t>
            </w:r>
            <w:r w:rsidR="00496A4A" w:rsidRPr="0066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</w:tc>
        <w:tc>
          <w:tcPr>
            <w:tcW w:w="6507" w:type="dxa"/>
          </w:tcPr>
          <w:p w:rsidR="00496A4A" w:rsidRPr="00666EFD" w:rsidRDefault="00CA351E" w:rsidP="00D97A75">
            <w:pPr>
              <w:pStyle w:val="a0"/>
              <w:numPr>
                <w:ilvl w:val="0"/>
                <w:numId w:val="0"/>
              </w:num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D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Отруби пшеничные</w:t>
            </w:r>
            <w:r w:rsidR="00496A4A" w:rsidRPr="00666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41F5" w:rsidRPr="00666EFD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  <w:r w:rsidR="009156E8" w:rsidRPr="00666EF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="00D97A75" w:rsidRPr="00666EFD">
              <w:rPr>
                <w:rFonts w:ascii="Times New Roman" w:hAnsi="Times New Roman" w:cs="Times New Roman"/>
                <w:sz w:val="24"/>
                <w:szCs w:val="24"/>
              </w:rPr>
              <w:t>СТ РК 2510-2014</w:t>
            </w:r>
          </w:p>
        </w:tc>
      </w:tr>
    </w:tbl>
    <w:p w:rsidR="00496A4A" w:rsidRPr="00666EFD" w:rsidRDefault="00496A4A" w:rsidP="00340335">
      <w:pPr>
        <w:pStyle w:val="a9"/>
        <w:spacing w:before="240"/>
        <w:ind w:left="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>Термины, прямо не указанные в</w:t>
      </w:r>
      <w:r w:rsidR="009156E8" w:rsidRPr="00666EFD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666EFD">
        <w:rPr>
          <w:rFonts w:ascii="Times New Roman" w:hAnsi="Times New Roman" w:cs="Times New Roman"/>
          <w:sz w:val="24"/>
          <w:szCs w:val="24"/>
        </w:rPr>
        <w:t>Спецификации, понимаются в соответствии с Правилами торговли, Правилами клиринга</w:t>
      </w:r>
      <w:r w:rsidR="009156E8" w:rsidRPr="00666EFD">
        <w:rPr>
          <w:rFonts w:ascii="Times New Roman" w:hAnsi="Times New Roman" w:cs="Times New Roman"/>
          <w:sz w:val="24"/>
          <w:szCs w:val="24"/>
        </w:rPr>
        <w:t xml:space="preserve">, </w:t>
      </w:r>
      <w:r w:rsidRPr="00666EFD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Казахстан.</w:t>
      </w:r>
    </w:p>
    <w:p w:rsidR="003B5BB9" w:rsidRPr="00666EFD" w:rsidRDefault="003B5BB9" w:rsidP="00340335">
      <w:pPr>
        <w:pStyle w:val="a"/>
        <w:spacing w:before="24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341F5" w:rsidRPr="00666EFD" w:rsidRDefault="000341F5" w:rsidP="00340335">
      <w:pPr>
        <w:pStyle w:val="a0"/>
        <w:spacing w:before="24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>Код товара</w:t>
      </w:r>
      <w:r w:rsidRPr="00F6526D">
        <w:rPr>
          <w:rFonts w:ascii="Times New Roman" w:hAnsi="Times New Roman" w:cs="Times New Roman"/>
          <w:sz w:val="24"/>
          <w:szCs w:val="24"/>
        </w:rPr>
        <w:t xml:space="preserve">: </w:t>
      </w:r>
      <w:r w:rsidR="00CA351E" w:rsidRPr="00F6526D">
        <w:rPr>
          <w:rFonts w:ascii="Times New Roman" w:hAnsi="Times New Roman" w:cs="Times New Roman"/>
          <w:sz w:val="24"/>
          <w:szCs w:val="24"/>
          <w:lang w:val="en-US"/>
        </w:rPr>
        <w:t>RBDEXW</w:t>
      </w:r>
      <w:r w:rsidR="00F042C7" w:rsidRPr="00F6526D">
        <w:rPr>
          <w:rFonts w:ascii="Times New Roman" w:hAnsi="Times New Roman" w:cs="Times New Roman"/>
          <w:sz w:val="24"/>
          <w:szCs w:val="24"/>
        </w:rPr>
        <w:t xml:space="preserve"> </w:t>
      </w:r>
      <w:r w:rsidR="008612AE" w:rsidRPr="00F6526D">
        <w:rPr>
          <w:rFonts w:ascii="Times New Roman" w:hAnsi="Times New Roman" w:cs="Times New Roman"/>
          <w:sz w:val="24"/>
          <w:szCs w:val="24"/>
        </w:rPr>
        <w:t>–</w:t>
      </w:r>
      <w:r w:rsidR="00F042C7" w:rsidRPr="00F6526D">
        <w:rPr>
          <w:rFonts w:ascii="Times New Roman" w:hAnsi="Times New Roman" w:cs="Times New Roman"/>
          <w:sz w:val="24"/>
          <w:szCs w:val="24"/>
        </w:rPr>
        <w:t xml:space="preserve"> </w:t>
      </w:r>
      <w:r w:rsidR="00CA351E" w:rsidRPr="00F6526D">
        <w:rPr>
          <w:rFonts w:ascii="Times New Roman" w:eastAsia="Arial Unicode MS" w:hAnsi="Times New Roman" w:cs="Times New Roman"/>
          <w:bCs/>
          <w:color w:val="auto"/>
          <w:sz w:val="24"/>
          <w:szCs w:val="24"/>
          <w:lang w:val="kk-KZ"/>
        </w:rPr>
        <w:t>Отруби</w:t>
      </w:r>
      <w:r w:rsidR="00CA351E" w:rsidRPr="00666EFD">
        <w:rPr>
          <w:rFonts w:ascii="Times New Roman" w:eastAsia="Arial Unicode MS" w:hAnsi="Times New Roman" w:cs="Times New Roman"/>
          <w:bCs/>
          <w:color w:val="auto"/>
          <w:sz w:val="24"/>
          <w:szCs w:val="24"/>
          <w:lang w:val="kk-KZ"/>
        </w:rPr>
        <w:t xml:space="preserve"> пшеничные, условия поставки EXW</w:t>
      </w:r>
      <w:r w:rsidR="00D97A75" w:rsidRPr="00666EFD"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/</w:t>
      </w:r>
      <w:r w:rsidR="00D97A75" w:rsidRPr="00666EFD">
        <w:rPr>
          <w:rFonts w:ascii="Times New Roman" w:eastAsia="Arial Unicode MS" w:hAnsi="Times New Roman" w:cs="Times New Roman"/>
          <w:bCs/>
          <w:color w:val="auto"/>
          <w:sz w:val="24"/>
          <w:szCs w:val="24"/>
          <w:lang w:val="en-US"/>
        </w:rPr>
        <w:t>CPT</w:t>
      </w:r>
      <w:r w:rsidR="00A9724F" w:rsidRPr="00666EFD">
        <w:rPr>
          <w:rFonts w:ascii="Times New Roman" w:hAnsi="Times New Roman" w:cs="Times New Roman"/>
          <w:sz w:val="24"/>
          <w:szCs w:val="24"/>
        </w:rPr>
        <w:t>;</w:t>
      </w:r>
    </w:p>
    <w:p w:rsidR="000341F5" w:rsidRPr="00666EFD" w:rsidRDefault="000341F5" w:rsidP="00340335">
      <w:pPr>
        <w:pStyle w:val="a0"/>
        <w:spacing w:before="24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>Лот составляет од</w:t>
      </w:r>
      <w:r w:rsidR="007D4C12" w:rsidRPr="00666EFD">
        <w:rPr>
          <w:rFonts w:ascii="Times New Roman" w:hAnsi="Times New Roman" w:cs="Times New Roman"/>
          <w:sz w:val="24"/>
          <w:szCs w:val="24"/>
        </w:rPr>
        <w:t>ну</w:t>
      </w:r>
      <w:r w:rsidRPr="00666EFD">
        <w:rPr>
          <w:rFonts w:ascii="Times New Roman" w:hAnsi="Times New Roman" w:cs="Times New Roman"/>
          <w:sz w:val="24"/>
          <w:szCs w:val="24"/>
        </w:rPr>
        <w:t xml:space="preserve"> метрическ</w:t>
      </w:r>
      <w:r w:rsidR="007D4C12" w:rsidRPr="00666EFD">
        <w:rPr>
          <w:rFonts w:ascii="Times New Roman" w:hAnsi="Times New Roman" w:cs="Times New Roman"/>
          <w:sz w:val="24"/>
          <w:szCs w:val="24"/>
        </w:rPr>
        <w:t>ую</w:t>
      </w:r>
      <w:r w:rsidR="008612AE" w:rsidRPr="00666EFD">
        <w:rPr>
          <w:rFonts w:ascii="Times New Roman" w:hAnsi="Times New Roman" w:cs="Times New Roman"/>
          <w:sz w:val="24"/>
          <w:szCs w:val="24"/>
        </w:rPr>
        <w:t xml:space="preserve"> </w:t>
      </w:r>
      <w:r w:rsidR="007D4C12" w:rsidRPr="00666EFD">
        <w:rPr>
          <w:rFonts w:ascii="Times New Roman" w:hAnsi="Times New Roman" w:cs="Times New Roman"/>
          <w:sz w:val="24"/>
          <w:szCs w:val="24"/>
        </w:rPr>
        <w:t>тонну</w:t>
      </w:r>
      <w:r w:rsidRPr="00666EFD">
        <w:rPr>
          <w:rFonts w:ascii="Times New Roman" w:hAnsi="Times New Roman" w:cs="Times New Roman"/>
          <w:sz w:val="24"/>
          <w:szCs w:val="24"/>
        </w:rPr>
        <w:t>;</w:t>
      </w:r>
    </w:p>
    <w:p w:rsidR="00CD7FA2" w:rsidRPr="00666EFD" w:rsidRDefault="00CD7FA2" w:rsidP="00340335">
      <w:pPr>
        <w:pStyle w:val="a0"/>
        <w:spacing w:before="24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 xml:space="preserve">Минимальный объем поставочной партии </w:t>
      </w:r>
      <w:r w:rsidR="00577A79" w:rsidRPr="00666EFD">
        <w:rPr>
          <w:rFonts w:ascii="Times New Roman" w:hAnsi="Times New Roman" w:cs="Times New Roman"/>
          <w:sz w:val="24"/>
          <w:szCs w:val="24"/>
        </w:rPr>
        <w:t>–</w:t>
      </w:r>
      <w:r w:rsidRPr="00666EFD">
        <w:rPr>
          <w:rFonts w:ascii="Times New Roman" w:hAnsi="Times New Roman" w:cs="Times New Roman"/>
          <w:sz w:val="24"/>
          <w:szCs w:val="24"/>
        </w:rPr>
        <w:t xml:space="preserve"> </w:t>
      </w:r>
      <w:r w:rsidR="008612AE" w:rsidRPr="00666EFD">
        <w:rPr>
          <w:rFonts w:ascii="Times New Roman" w:hAnsi="Times New Roman" w:cs="Times New Roman"/>
          <w:sz w:val="24"/>
          <w:szCs w:val="24"/>
        </w:rPr>
        <w:t>1</w:t>
      </w:r>
      <w:r w:rsidR="00716B8A" w:rsidRPr="00666EFD">
        <w:rPr>
          <w:rFonts w:ascii="Times New Roman" w:hAnsi="Times New Roman" w:cs="Times New Roman"/>
          <w:sz w:val="24"/>
          <w:szCs w:val="24"/>
        </w:rPr>
        <w:t xml:space="preserve"> метрическая</w:t>
      </w:r>
      <w:r w:rsidR="00577A79" w:rsidRPr="00666EFD">
        <w:rPr>
          <w:rFonts w:ascii="Times New Roman" w:hAnsi="Times New Roman" w:cs="Times New Roman"/>
          <w:sz w:val="24"/>
          <w:szCs w:val="24"/>
        </w:rPr>
        <w:t xml:space="preserve"> </w:t>
      </w:r>
      <w:r w:rsidR="007D4C12" w:rsidRPr="00666EFD">
        <w:rPr>
          <w:rFonts w:ascii="Times New Roman" w:hAnsi="Times New Roman" w:cs="Times New Roman"/>
          <w:sz w:val="24"/>
          <w:szCs w:val="24"/>
        </w:rPr>
        <w:t>тонн</w:t>
      </w:r>
      <w:r w:rsidR="00716B8A" w:rsidRPr="00666EFD">
        <w:rPr>
          <w:rFonts w:ascii="Times New Roman" w:hAnsi="Times New Roman" w:cs="Times New Roman"/>
          <w:sz w:val="24"/>
          <w:szCs w:val="24"/>
        </w:rPr>
        <w:t>а</w:t>
      </w:r>
      <w:r w:rsidRPr="00666E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341F5" w:rsidRPr="00666EFD" w:rsidRDefault="007D4C12" w:rsidP="00340335">
      <w:pPr>
        <w:pStyle w:val="a0"/>
        <w:spacing w:before="24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>Предо</w:t>
      </w:r>
      <w:r w:rsidR="000341F5" w:rsidRPr="00666EFD">
        <w:rPr>
          <w:rFonts w:ascii="Times New Roman" w:hAnsi="Times New Roman" w:cs="Times New Roman"/>
          <w:sz w:val="24"/>
          <w:szCs w:val="24"/>
        </w:rPr>
        <w:t xml:space="preserve">плата товара производится в </w:t>
      </w:r>
      <w:r w:rsidR="009A5A5B" w:rsidRPr="00666EFD">
        <w:rPr>
          <w:rFonts w:ascii="Times New Roman" w:hAnsi="Times New Roman" w:cs="Times New Roman"/>
          <w:sz w:val="24"/>
          <w:szCs w:val="24"/>
        </w:rPr>
        <w:t>10</w:t>
      </w:r>
      <w:r w:rsidR="000341F5" w:rsidRPr="00666EFD">
        <w:rPr>
          <w:rFonts w:ascii="Times New Roman" w:hAnsi="Times New Roman" w:cs="Times New Roman"/>
          <w:sz w:val="24"/>
          <w:szCs w:val="24"/>
        </w:rPr>
        <w:t xml:space="preserve">0% размере от суммы сделки на банковский счет Клирингового центра в течение  </w:t>
      </w:r>
      <w:r w:rsidR="00D97A75" w:rsidRPr="00666EFD">
        <w:rPr>
          <w:rFonts w:ascii="Times New Roman" w:hAnsi="Times New Roman" w:cs="Times New Roman"/>
          <w:sz w:val="24"/>
          <w:szCs w:val="24"/>
        </w:rPr>
        <w:t>5</w:t>
      </w:r>
      <w:r w:rsidR="000341F5" w:rsidRPr="00666EFD">
        <w:rPr>
          <w:rFonts w:ascii="Times New Roman" w:hAnsi="Times New Roman" w:cs="Times New Roman"/>
          <w:sz w:val="24"/>
          <w:szCs w:val="24"/>
        </w:rPr>
        <w:t xml:space="preserve"> (</w:t>
      </w:r>
      <w:r w:rsidR="00D97A75" w:rsidRPr="00666EFD">
        <w:rPr>
          <w:rFonts w:ascii="Times New Roman" w:hAnsi="Times New Roman" w:cs="Times New Roman"/>
          <w:sz w:val="24"/>
          <w:szCs w:val="24"/>
        </w:rPr>
        <w:t>пять</w:t>
      </w:r>
      <w:r w:rsidR="000341F5" w:rsidRPr="00666EFD">
        <w:rPr>
          <w:rFonts w:ascii="Times New Roman" w:hAnsi="Times New Roman" w:cs="Times New Roman"/>
          <w:sz w:val="24"/>
          <w:szCs w:val="24"/>
        </w:rPr>
        <w:t xml:space="preserve">) </w:t>
      </w:r>
      <w:r w:rsidR="00791802" w:rsidRPr="00666EF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341F5" w:rsidRPr="00666EF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0341F5" w:rsidRPr="00666EFD">
        <w:rPr>
          <w:rFonts w:ascii="Times New Roman" w:hAnsi="Times New Roman" w:cs="Times New Roman"/>
          <w:sz w:val="24"/>
          <w:szCs w:val="24"/>
        </w:rPr>
        <w:t>с даты сделки</w:t>
      </w:r>
      <w:proofErr w:type="gramEnd"/>
      <w:r w:rsidR="000341F5" w:rsidRPr="00666EFD">
        <w:rPr>
          <w:rFonts w:ascii="Times New Roman" w:hAnsi="Times New Roman" w:cs="Times New Roman"/>
          <w:sz w:val="24"/>
          <w:szCs w:val="24"/>
        </w:rPr>
        <w:t>;</w:t>
      </w:r>
    </w:p>
    <w:p w:rsidR="000341F5" w:rsidRPr="00666EFD" w:rsidRDefault="000341F5" w:rsidP="00340335">
      <w:pPr>
        <w:pStyle w:val="a0"/>
        <w:spacing w:before="24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>Цена Товара указывается в тенге, включая НДС;</w:t>
      </w:r>
    </w:p>
    <w:p w:rsidR="000341F5" w:rsidRPr="00666EFD" w:rsidRDefault="008D4328" w:rsidP="00340335">
      <w:pPr>
        <w:pStyle w:val="a0"/>
        <w:spacing w:before="24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>Транспорт – железнодорожный/авто</w:t>
      </w:r>
      <w:r w:rsidR="00666EFD">
        <w:rPr>
          <w:rFonts w:ascii="Times New Roman" w:hAnsi="Times New Roman" w:cs="Times New Roman"/>
          <w:sz w:val="24"/>
          <w:szCs w:val="24"/>
          <w:lang w:val="kk-KZ"/>
        </w:rPr>
        <w:t>транспорт</w:t>
      </w:r>
      <w:r w:rsidRPr="00666EFD">
        <w:rPr>
          <w:rFonts w:ascii="Times New Roman" w:hAnsi="Times New Roman" w:cs="Times New Roman"/>
          <w:sz w:val="24"/>
          <w:szCs w:val="24"/>
        </w:rPr>
        <w:t>;</w:t>
      </w:r>
    </w:p>
    <w:p w:rsidR="00D97A75" w:rsidRPr="00666EFD" w:rsidRDefault="00D97A75" w:rsidP="00D97A75">
      <w:pPr>
        <w:pStyle w:val="a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 xml:space="preserve">Условия поставки – EXW/CPT, со складов находящихся в </w:t>
      </w:r>
      <w:proofErr w:type="spellStart"/>
      <w:r w:rsidRPr="00666EFD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666EFD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0341F5" w:rsidRPr="00666EFD" w:rsidRDefault="000341F5" w:rsidP="00340335">
      <w:pPr>
        <w:pStyle w:val="a0"/>
        <w:spacing w:before="24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>Срок поставки –</w:t>
      </w:r>
      <w:r w:rsidR="00B138AC" w:rsidRPr="00666EFD">
        <w:rPr>
          <w:rFonts w:ascii="Times New Roman" w:hAnsi="Times New Roman" w:cs="Times New Roman"/>
          <w:sz w:val="24"/>
          <w:szCs w:val="24"/>
        </w:rPr>
        <w:t xml:space="preserve"> </w:t>
      </w:r>
      <w:r w:rsidR="002246C0" w:rsidRPr="00666EFD">
        <w:rPr>
          <w:rFonts w:ascii="Times New Roman" w:hAnsi="Times New Roman" w:cs="Times New Roman"/>
          <w:sz w:val="24"/>
          <w:szCs w:val="24"/>
        </w:rPr>
        <w:t>по заявкам заказчика</w:t>
      </w:r>
      <w:r w:rsidR="00663A3B" w:rsidRPr="00666EFD">
        <w:rPr>
          <w:rFonts w:ascii="Times New Roman" w:hAnsi="Times New Roman" w:cs="Times New Roman"/>
          <w:sz w:val="24"/>
          <w:szCs w:val="24"/>
        </w:rPr>
        <w:t xml:space="preserve"> </w:t>
      </w:r>
      <w:r w:rsidR="007D4C12" w:rsidRPr="00666EFD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647996" w:rsidRPr="00666EFD">
        <w:rPr>
          <w:rFonts w:ascii="Times New Roman" w:hAnsi="Times New Roman" w:cs="Times New Roman"/>
          <w:sz w:val="24"/>
          <w:szCs w:val="24"/>
        </w:rPr>
        <w:t>100% предоплаты</w:t>
      </w:r>
      <w:r w:rsidR="00050862" w:rsidRPr="00666EFD">
        <w:rPr>
          <w:rFonts w:ascii="Times New Roman" w:hAnsi="Times New Roman" w:cs="Times New Roman"/>
          <w:sz w:val="24"/>
          <w:szCs w:val="24"/>
        </w:rPr>
        <w:t>;</w:t>
      </w:r>
    </w:p>
    <w:p w:rsidR="00555EEF" w:rsidRPr="00666EFD" w:rsidRDefault="00555EEF" w:rsidP="00340335">
      <w:pPr>
        <w:pStyle w:val="a0"/>
        <w:spacing w:before="24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подтверждающих поставку Товара:</w:t>
      </w:r>
      <w:r w:rsidR="00577A79" w:rsidRPr="00666EFD">
        <w:rPr>
          <w:rFonts w:ascii="Times New Roman" w:hAnsi="Times New Roman" w:cs="Times New Roman"/>
          <w:sz w:val="24"/>
          <w:szCs w:val="24"/>
        </w:rPr>
        <w:t xml:space="preserve"> </w:t>
      </w:r>
      <w:r w:rsidR="00843E91" w:rsidRPr="00666EFD">
        <w:rPr>
          <w:rFonts w:ascii="Times New Roman" w:hAnsi="Times New Roman" w:cs="Times New Roman"/>
          <w:sz w:val="24"/>
          <w:szCs w:val="24"/>
        </w:rPr>
        <w:t>акт приема-передачи;</w:t>
      </w:r>
      <w:r w:rsidR="00577A79" w:rsidRPr="00666E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862" w:rsidRPr="00666EFD" w:rsidRDefault="00050862" w:rsidP="00340335">
      <w:pPr>
        <w:pStyle w:val="a0"/>
        <w:spacing w:before="24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7B23D9" w:rsidRPr="00666EFD">
        <w:rPr>
          <w:rFonts w:ascii="Times New Roman" w:hAnsi="Times New Roman" w:cs="Times New Roman"/>
          <w:sz w:val="24"/>
          <w:szCs w:val="24"/>
        </w:rPr>
        <w:t>биржевого</w:t>
      </w:r>
      <w:r w:rsidRPr="00666EFD">
        <w:rPr>
          <w:rFonts w:ascii="Times New Roman" w:hAnsi="Times New Roman" w:cs="Times New Roman"/>
          <w:sz w:val="24"/>
          <w:szCs w:val="24"/>
        </w:rPr>
        <w:t xml:space="preserve"> обеспечения – </w:t>
      </w:r>
      <w:r w:rsidR="00354CB2" w:rsidRPr="00666EFD">
        <w:rPr>
          <w:rFonts w:ascii="Times New Roman" w:hAnsi="Times New Roman" w:cs="Times New Roman"/>
          <w:sz w:val="24"/>
          <w:szCs w:val="24"/>
        </w:rPr>
        <w:t>1</w:t>
      </w:r>
      <w:r w:rsidRPr="00666EFD">
        <w:rPr>
          <w:rFonts w:ascii="Times New Roman" w:hAnsi="Times New Roman" w:cs="Times New Roman"/>
          <w:sz w:val="24"/>
          <w:szCs w:val="24"/>
        </w:rPr>
        <w:t xml:space="preserve"> процент от</w:t>
      </w:r>
      <w:r w:rsidR="00555EEF" w:rsidRPr="00666EFD">
        <w:rPr>
          <w:rFonts w:ascii="Times New Roman" w:hAnsi="Times New Roman" w:cs="Times New Roman"/>
          <w:sz w:val="24"/>
          <w:szCs w:val="24"/>
        </w:rPr>
        <w:t xml:space="preserve"> предполагаемой </w:t>
      </w:r>
      <w:r w:rsidRPr="00666EFD">
        <w:rPr>
          <w:rFonts w:ascii="Times New Roman" w:hAnsi="Times New Roman" w:cs="Times New Roman"/>
          <w:sz w:val="24"/>
          <w:szCs w:val="24"/>
        </w:rPr>
        <w:t>суммы сделки</w:t>
      </w:r>
      <w:r w:rsidR="00555EEF" w:rsidRPr="00666EFD">
        <w:rPr>
          <w:rFonts w:ascii="Times New Roman" w:hAnsi="Times New Roman" w:cs="Times New Roman"/>
          <w:sz w:val="24"/>
          <w:szCs w:val="24"/>
        </w:rPr>
        <w:t xml:space="preserve"> (заявки)</w:t>
      </w:r>
      <w:r w:rsidR="004716C2" w:rsidRPr="00666EFD">
        <w:rPr>
          <w:rFonts w:ascii="Times New Roman" w:hAnsi="Times New Roman" w:cs="Times New Roman"/>
          <w:sz w:val="24"/>
          <w:szCs w:val="24"/>
        </w:rPr>
        <w:t>;</w:t>
      </w:r>
    </w:p>
    <w:p w:rsidR="00354CB2" w:rsidRPr="00666EFD" w:rsidRDefault="00354CB2" w:rsidP="00354CB2">
      <w:pPr>
        <w:pStyle w:val="a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>Биржевая  сделка с Товаром, заключаемая в режиме ДВА подлежит оформлению строго в соответствии со Стандартными формами договоров реализации, являющейся приложением № 1-2 к настоящей Спецификации.</w:t>
      </w:r>
    </w:p>
    <w:p w:rsidR="00BA0CD0" w:rsidRPr="00666EFD" w:rsidRDefault="00BA0CD0" w:rsidP="00340335">
      <w:pPr>
        <w:pStyle w:val="a"/>
        <w:spacing w:before="24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 xml:space="preserve">Сроки оплаты и поставки товара по сделке </w:t>
      </w:r>
    </w:p>
    <w:p w:rsidR="00BA0CD0" w:rsidRPr="00666EFD" w:rsidRDefault="00716B8A" w:rsidP="00340335">
      <w:pPr>
        <w:pStyle w:val="a0"/>
        <w:spacing w:before="240"/>
        <w:rPr>
          <w:rFonts w:ascii="Times New Roman" w:hAnsi="Times New Roman" w:cs="Times New Roman"/>
          <w:sz w:val="24"/>
          <w:szCs w:val="24"/>
        </w:rPr>
      </w:pPr>
      <w:bookmarkStart w:id="1" w:name="_Ref349647362"/>
      <w:r w:rsidRPr="00666EFD">
        <w:rPr>
          <w:rFonts w:ascii="Times New Roman" w:hAnsi="Times New Roman" w:cs="Times New Roman"/>
          <w:sz w:val="24"/>
          <w:szCs w:val="24"/>
        </w:rPr>
        <w:t>Исполнение сделки ДВА</w:t>
      </w:r>
      <w:r w:rsidR="00BA0CD0" w:rsidRPr="00666EFD">
        <w:rPr>
          <w:rFonts w:ascii="Times New Roman" w:hAnsi="Times New Roman" w:cs="Times New Roman"/>
          <w:sz w:val="24"/>
          <w:szCs w:val="24"/>
        </w:rPr>
        <w:t xml:space="preserve"> осуществляется в следующие сроки оплаты и поставки товара:</w:t>
      </w:r>
      <w:bookmarkEnd w:id="1"/>
      <w:r w:rsidR="00BA0CD0" w:rsidRPr="00666E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97"/>
      </w:tblGrid>
      <w:tr w:rsidR="00BA0CD0" w:rsidRPr="00666EFD" w:rsidTr="00BA0C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0" w:rsidRPr="00666EFD" w:rsidRDefault="00BA0CD0" w:rsidP="00340335">
            <w:pPr>
              <w:pStyle w:val="120"/>
              <w:spacing w:before="240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666EFD">
              <w:rPr>
                <w:rFonts w:ascii="Times New Roman" w:hAnsi="Times New Roman"/>
                <w:color w:val="auto"/>
                <w:sz w:val="24"/>
                <w:szCs w:val="24"/>
              </w:rPr>
              <w:t>Т+d</w:t>
            </w:r>
            <w:proofErr w:type="spellEnd"/>
            <w:r w:rsidRPr="00666E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0" w:rsidRPr="00666EFD" w:rsidRDefault="00BA0CD0" w:rsidP="00340335">
            <w:pPr>
              <w:pStyle w:val="120"/>
              <w:spacing w:before="240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666E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перечисления денег Покупателем на банковский счет Клирингового центра (в качестве «предоплаты» товара) </w:t>
            </w:r>
          </w:p>
        </w:tc>
      </w:tr>
      <w:tr w:rsidR="00BA0CD0" w:rsidRPr="00666EFD" w:rsidTr="00BA0C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0" w:rsidRPr="00666EFD" w:rsidRDefault="00BA0CD0" w:rsidP="00340335">
            <w:pPr>
              <w:pStyle w:val="120"/>
              <w:spacing w:before="240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666EFD">
              <w:rPr>
                <w:rFonts w:ascii="Times New Roman" w:hAnsi="Times New Roman"/>
                <w:color w:val="auto"/>
                <w:sz w:val="24"/>
                <w:szCs w:val="24"/>
              </w:rPr>
              <w:t>Т+d+c</w:t>
            </w:r>
            <w:proofErr w:type="spellEnd"/>
            <w:r w:rsidRPr="00666E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0" w:rsidRPr="00666EFD" w:rsidRDefault="00BA0CD0" w:rsidP="00340335">
            <w:pPr>
              <w:pStyle w:val="120"/>
              <w:spacing w:before="240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666E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поставки товара Продавцом </w:t>
            </w:r>
          </w:p>
        </w:tc>
      </w:tr>
      <w:tr w:rsidR="00BA0CD0" w:rsidRPr="00666EFD" w:rsidTr="00BA0C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0" w:rsidRPr="00666EFD" w:rsidRDefault="00BA0CD0" w:rsidP="00340335">
            <w:pPr>
              <w:pStyle w:val="120"/>
              <w:spacing w:before="240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666E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Т+d+c+3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0" w:rsidRPr="00666EFD" w:rsidRDefault="00BA0CD0" w:rsidP="00340335">
            <w:pPr>
              <w:pStyle w:val="120"/>
              <w:spacing w:before="240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  <w:r w:rsidRPr="00666E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оплаты товара Покупателем (перечисление Клиринговым центром денег Покупателя Продавцу товара) </w:t>
            </w:r>
          </w:p>
        </w:tc>
      </w:tr>
    </w:tbl>
    <w:p w:rsidR="00BA0CD0" w:rsidRPr="00666EFD" w:rsidRDefault="00BA0CD0" w:rsidP="00340335">
      <w:pPr>
        <w:pStyle w:val="120"/>
        <w:spacing w:before="240"/>
        <w:ind w:left="851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666EFD">
        <w:rPr>
          <w:rFonts w:ascii="Times New Roman" w:hAnsi="Times New Roman"/>
          <w:color w:val="auto"/>
          <w:sz w:val="24"/>
          <w:szCs w:val="24"/>
        </w:rPr>
        <w:t>где «Т» - день подписания договора,</w:t>
      </w:r>
    </w:p>
    <w:p w:rsidR="00BA0CD0" w:rsidRPr="00666EFD" w:rsidRDefault="00BA0CD0" w:rsidP="00340335">
      <w:pPr>
        <w:pStyle w:val="120"/>
        <w:spacing w:before="240"/>
        <w:ind w:left="851"/>
        <w:rPr>
          <w:rFonts w:ascii="Times New Roman" w:hAnsi="Times New Roman"/>
          <w:color w:val="auto"/>
          <w:sz w:val="24"/>
          <w:szCs w:val="24"/>
        </w:rPr>
      </w:pPr>
      <w:r w:rsidRPr="00666EFD">
        <w:rPr>
          <w:rFonts w:ascii="Times New Roman" w:hAnsi="Times New Roman"/>
          <w:color w:val="auto"/>
          <w:sz w:val="24"/>
          <w:szCs w:val="24"/>
        </w:rPr>
        <w:t>«d» - «</w:t>
      </w:r>
      <w:r w:rsidR="00354CB2" w:rsidRPr="00666EFD">
        <w:rPr>
          <w:rFonts w:ascii="Times New Roman" w:hAnsi="Times New Roman"/>
          <w:color w:val="auto"/>
          <w:sz w:val="24"/>
          <w:szCs w:val="24"/>
          <w:lang w:val="kk-KZ"/>
        </w:rPr>
        <w:t>5</w:t>
      </w:r>
      <w:r w:rsidRPr="00666EFD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592577" w:rsidRPr="00666EFD">
        <w:rPr>
          <w:rFonts w:ascii="Times New Roman" w:hAnsi="Times New Roman"/>
          <w:color w:val="auto"/>
          <w:sz w:val="24"/>
          <w:szCs w:val="24"/>
        </w:rPr>
        <w:t xml:space="preserve">рабочих </w:t>
      </w:r>
      <w:r w:rsidRPr="00666EFD">
        <w:rPr>
          <w:rFonts w:ascii="Times New Roman" w:hAnsi="Times New Roman"/>
          <w:color w:val="auto"/>
          <w:sz w:val="24"/>
          <w:szCs w:val="24"/>
          <w:lang w:val="kk-KZ"/>
        </w:rPr>
        <w:t>дня</w:t>
      </w:r>
      <w:r w:rsidRPr="00666EFD">
        <w:rPr>
          <w:rFonts w:ascii="Times New Roman" w:hAnsi="Times New Roman"/>
          <w:color w:val="auto"/>
          <w:sz w:val="24"/>
          <w:szCs w:val="24"/>
        </w:rPr>
        <w:t>,</w:t>
      </w:r>
    </w:p>
    <w:p w:rsidR="00BA0CD0" w:rsidRPr="00666EFD" w:rsidRDefault="00354CB2" w:rsidP="00340335">
      <w:pPr>
        <w:pStyle w:val="120"/>
        <w:spacing w:before="240"/>
        <w:ind w:left="851"/>
        <w:rPr>
          <w:rFonts w:ascii="Times New Roman" w:hAnsi="Times New Roman"/>
          <w:color w:val="auto"/>
          <w:sz w:val="24"/>
          <w:szCs w:val="24"/>
        </w:rPr>
      </w:pPr>
      <w:r w:rsidRPr="00666EFD">
        <w:rPr>
          <w:rFonts w:ascii="Times New Roman" w:hAnsi="Times New Roman"/>
          <w:color w:val="auto"/>
          <w:sz w:val="24"/>
          <w:szCs w:val="24"/>
        </w:rPr>
        <w:t>«с» - «</w:t>
      </w:r>
      <w:r w:rsidR="00055EC7">
        <w:rPr>
          <w:rFonts w:ascii="Times New Roman" w:hAnsi="Times New Roman"/>
          <w:color w:val="auto"/>
          <w:sz w:val="24"/>
          <w:szCs w:val="24"/>
        </w:rPr>
        <w:t>3</w:t>
      </w:r>
      <w:r w:rsidR="00592577" w:rsidRPr="00666EFD">
        <w:rPr>
          <w:rFonts w:ascii="Times New Roman" w:hAnsi="Times New Roman"/>
          <w:color w:val="auto"/>
          <w:sz w:val="24"/>
          <w:szCs w:val="24"/>
        </w:rPr>
        <w:t xml:space="preserve">»  рабочих </w:t>
      </w:r>
      <w:r w:rsidR="00592577" w:rsidRPr="00666EFD">
        <w:rPr>
          <w:rFonts w:ascii="Times New Roman" w:hAnsi="Times New Roman"/>
          <w:color w:val="auto"/>
          <w:sz w:val="24"/>
          <w:szCs w:val="24"/>
          <w:lang w:val="kk-KZ"/>
        </w:rPr>
        <w:t>дня</w:t>
      </w:r>
      <w:r w:rsidR="00BA0CD0" w:rsidRPr="00666EFD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BA0CD0" w:rsidRPr="00666EFD" w:rsidRDefault="00BA0CD0" w:rsidP="00340335">
      <w:pPr>
        <w:pStyle w:val="120"/>
        <w:spacing w:before="240" w:after="120"/>
        <w:ind w:left="851"/>
        <w:rPr>
          <w:rFonts w:ascii="Times New Roman" w:hAnsi="Times New Roman"/>
          <w:color w:val="auto"/>
          <w:sz w:val="24"/>
          <w:szCs w:val="24"/>
        </w:rPr>
      </w:pPr>
      <w:r w:rsidRPr="00666EFD">
        <w:rPr>
          <w:rFonts w:ascii="Times New Roman" w:hAnsi="Times New Roman"/>
          <w:color w:val="auto"/>
          <w:sz w:val="24"/>
          <w:szCs w:val="24"/>
        </w:rPr>
        <w:t>цифры – количество календарных дней.</w:t>
      </w:r>
    </w:p>
    <w:p w:rsidR="00496A4A" w:rsidRPr="00666EFD" w:rsidRDefault="00496A4A" w:rsidP="00340335">
      <w:pPr>
        <w:pStyle w:val="a"/>
        <w:spacing w:before="24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>Внесение изменений и дополнений в Спецификацию</w:t>
      </w:r>
    </w:p>
    <w:p w:rsidR="00496A4A" w:rsidRPr="00666EFD" w:rsidRDefault="00496A4A" w:rsidP="00340335">
      <w:pPr>
        <w:pStyle w:val="a0"/>
        <w:spacing w:before="24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>Биржа вправе внести изменения и дополнения в Спецификацию.</w:t>
      </w:r>
    </w:p>
    <w:p w:rsidR="00496A4A" w:rsidRPr="00666EFD" w:rsidRDefault="00496A4A" w:rsidP="00340335">
      <w:pPr>
        <w:pStyle w:val="a0"/>
        <w:spacing w:before="24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>Изменения и дополнения в Спецификацию вступают в силу с момента введения в действие Спецификации, содержащей указанные изменения и дополнения.</w:t>
      </w:r>
    </w:p>
    <w:p w:rsidR="00496A4A" w:rsidRPr="00666EFD" w:rsidRDefault="00496A4A" w:rsidP="00340335">
      <w:pPr>
        <w:pStyle w:val="a0"/>
        <w:spacing w:before="240"/>
        <w:rPr>
          <w:rFonts w:ascii="Times New Roman" w:hAnsi="Times New Roman" w:cs="Times New Roman"/>
          <w:sz w:val="24"/>
          <w:szCs w:val="24"/>
        </w:rPr>
      </w:pPr>
      <w:r w:rsidRPr="00666EFD">
        <w:rPr>
          <w:rFonts w:ascii="Times New Roman" w:hAnsi="Times New Roman" w:cs="Times New Roman"/>
          <w:sz w:val="24"/>
          <w:szCs w:val="24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Биржи не менее чем за 1 (один) Торговый день до введения ее в действие.</w:t>
      </w:r>
    </w:p>
    <w:p w:rsidR="00F7413C" w:rsidRPr="00666EFD" w:rsidRDefault="00F7413C" w:rsidP="00340335">
      <w:pPr>
        <w:pStyle w:val="ab"/>
        <w:spacing w:before="240" w:after="0"/>
        <w:ind w:left="5940"/>
        <w:jc w:val="right"/>
      </w:pPr>
    </w:p>
    <w:p w:rsidR="00354CB2" w:rsidRPr="00595DEA" w:rsidRDefault="003863AF" w:rsidP="00354CB2">
      <w:pPr>
        <w:spacing w:before="240"/>
        <w:jc w:val="right"/>
      </w:pPr>
      <w:r w:rsidRPr="006D120B">
        <w:rPr>
          <w:sz w:val="20"/>
          <w:szCs w:val="20"/>
        </w:rPr>
        <w:br w:type="page"/>
      </w:r>
      <w:r w:rsidR="00354CB2" w:rsidRPr="00595DEA">
        <w:lastRenderedPageBreak/>
        <w:t>Приложение №1</w:t>
      </w:r>
    </w:p>
    <w:p w:rsidR="00354CB2" w:rsidRPr="00595DEA" w:rsidRDefault="00354CB2" w:rsidP="00354CB2">
      <w:pPr>
        <w:pStyle w:val="ab"/>
        <w:spacing w:after="0"/>
        <w:jc w:val="right"/>
      </w:pPr>
      <w:r w:rsidRPr="00354CB2">
        <w:rPr>
          <w:color w:val="000000"/>
        </w:rPr>
        <w:t>к Спецификации Отруби пшеничные</w:t>
      </w:r>
    </w:p>
    <w:p w:rsidR="00354CB2" w:rsidRPr="00595DEA" w:rsidRDefault="00354CB2" w:rsidP="00354CB2"/>
    <w:p w:rsidR="00354CB2" w:rsidRPr="00595DEA" w:rsidRDefault="00354CB2" w:rsidP="00354CB2"/>
    <w:p w:rsidR="00354CB2" w:rsidRPr="00595DEA" w:rsidRDefault="00354CB2" w:rsidP="00354CB2">
      <w:pPr>
        <w:jc w:val="center"/>
        <w:rPr>
          <w:b/>
        </w:rPr>
      </w:pPr>
      <w:r w:rsidRPr="00595DEA">
        <w:rPr>
          <w:b/>
        </w:rPr>
        <w:t xml:space="preserve">С  Т  А  Н  Д  А  </w:t>
      </w:r>
      <w:proofErr w:type="gramStart"/>
      <w:r w:rsidRPr="00595DEA">
        <w:rPr>
          <w:b/>
        </w:rPr>
        <w:t>Р</w:t>
      </w:r>
      <w:proofErr w:type="gramEnd"/>
      <w:r w:rsidRPr="00595DEA">
        <w:rPr>
          <w:b/>
        </w:rPr>
        <w:t xml:space="preserve">  Т  Н  А  Я     Ф  О  Р  М  А</w:t>
      </w:r>
    </w:p>
    <w:p w:rsidR="00354CB2" w:rsidRPr="00595DEA" w:rsidRDefault="00354CB2" w:rsidP="00354CB2">
      <w:pPr>
        <w:jc w:val="center"/>
        <w:rPr>
          <w:b/>
        </w:rPr>
      </w:pPr>
      <w:r w:rsidRPr="00595DEA">
        <w:rPr>
          <w:b/>
        </w:rPr>
        <w:t xml:space="preserve"> </w:t>
      </w:r>
    </w:p>
    <w:p w:rsidR="00354CB2" w:rsidRDefault="00354CB2" w:rsidP="00354CB2">
      <w:pPr>
        <w:jc w:val="center"/>
      </w:pPr>
      <w:r>
        <w:rPr>
          <w:rStyle w:val="s1"/>
        </w:rPr>
        <w:t>Договор реализации _____</w:t>
      </w:r>
    </w:p>
    <w:p w:rsidR="00354CB2" w:rsidRDefault="00354CB2" w:rsidP="00354CB2">
      <w:pPr>
        <w:autoSpaceDN w:val="0"/>
        <w:jc w:val="center"/>
      </w:pPr>
      <w:r>
        <w:t xml:space="preserve">(на условиях поставки </w:t>
      </w:r>
      <w:r>
        <w:rPr>
          <w:lang w:val="en-US"/>
        </w:rPr>
        <w:t>EXW</w:t>
      </w:r>
      <w:r>
        <w:t>)</w:t>
      </w:r>
    </w:p>
    <w:p w:rsidR="00354CB2" w:rsidRDefault="00354CB2" w:rsidP="00354CB2">
      <w:pPr>
        <w:jc w:val="center"/>
      </w:pPr>
      <w:r>
        <w:rPr>
          <w:b/>
          <w:bCs/>
        </w:rPr>
        <w:t>№ ___</w:t>
      </w:r>
    </w:p>
    <w:p w:rsidR="00354CB2" w:rsidRDefault="00354CB2" w:rsidP="00354CB2">
      <w:pPr>
        <w:ind w:firstLine="709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54CB2" w:rsidTr="00295DF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B2" w:rsidRPr="00917606" w:rsidRDefault="00354CB2" w:rsidP="006C2AE4"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 xml:space="preserve">. </w:t>
            </w:r>
            <w:r w:rsidR="006C2AE4">
              <w:rPr>
                <w:b/>
                <w:bCs/>
              </w:rPr>
              <w:t>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B2" w:rsidRPr="00917606" w:rsidRDefault="00354CB2" w:rsidP="00295DF5">
            <w:pPr>
              <w:jc w:val="right"/>
            </w:pPr>
            <w:r w:rsidRPr="00917606">
              <w:rPr>
                <w:b/>
                <w:bCs/>
              </w:rPr>
              <w:t>«____» _________ 20___года</w:t>
            </w:r>
          </w:p>
        </w:tc>
      </w:tr>
    </w:tbl>
    <w:p w:rsidR="00354CB2" w:rsidRPr="00917606" w:rsidRDefault="00354CB2" w:rsidP="00354CB2">
      <w:pPr>
        <w:ind w:firstLine="709"/>
        <w:jc w:val="both"/>
      </w:pPr>
      <w:r>
        <w:rPr>
          <w:b/>
          <w:bCs/>
        </w:rPr>
        <w:t> </w:t>
      </w:r>
    </w:p>
    <w:p w:rsidR="00354CB2" w:rsidRDefault="006C2AE4" w:rsidP="00354CB2">
      <w:pPr>
        <w:ind w:firstLine="426"/>
        <w:jc w:val="both"/>
      </w:pPr>
      <w:proofErr w:type="gramStart"/>
      <w:r>
        <w:rPr>
          <w:b/>
          <w:bCs/>
        </w:rPr>
        <w:t>_________________</w:t>
      </w:r>
      <w:r w:rsidR="00354CB2">
        <w:t>, именуемое в дальнейшем «</w:t>
      </w:r>
      <w:r w:rsidR="00354CB2">
        <w:rPr>
          <w:b/>
          <w:bCs/>
        </w:rPr>
        <w:t>Продавец</w:t>
      </w:r>
      <w:r w:rsidR="00354CB2">
        <w:t>», в лице ___</w:t>
      </w:r>
      <w:r w:rsidR="00354CB2">
        <w:rPr>
          <w:i/>
          <w:iCs/>
        </w:rPr>
        <w:t xml:space="preserve">, </w:t>
      </w:r>
      <w:r w:rsidR="00354CB2">
        <w:t xml:space="preserve">действующего на основании </w:t>
      </w:r>
      <w:r w:rsidR="00354CB2" w:rsidRPr="003A09E0">
        <w:t>дов</w:t>
      </w:r>
      <w:r w:rsidR="00354CB2">
        <w:t xml:space="preserve">еренности ___, с одной стороны, и </w:t>
      </w:r>
      <w:proofErr w:type="gramEnd"/>
    </w:p>
    <w:p w:rsidR="00354CB2" w:rsidRDefault="00354CB2" w:rsidP="00354CB2">
      <w:pPr>
        <w:ind w:firstLine="426"/>
        <w:jc w:val="both"/>
      </w:pPr>
      <w:r>
        <w:rPr>
          <w:b/>
        </w:rPr>
        <w:t>_________________</w:t>
      </w:r>
      <w:r>
        <w:t>, именуемое в дальнейшем «</w:t>
      </w:r>
      <w:r>
        <w:rPr>
          <w:b/>
          <w:bCs/>
        </w:rPr>
        <w:t>Покупатель</w:t>
      </w:r>
      <w:r>
        <w:t>», в лице _______________________________________, действующего на основании _____________________________________________________, с другой стороны, далее совместно именуемые «Стороны», а по отдельности «Сторона»,</w:t>
      </w:r>
    </w:p>
    <w:p w:rsidR="00354CB2" w:rsidRDefault="00354CB2" w:rsidP="00354CB2">
      <w:pPr>
        <w:ind w:firstLine="426"/>
        <w:jc w:val="both"/>
      </w:pPr>
      <w:r>
        <w:t xml:space="preserve">заключили настоящий Договор реализации ____ (на условиях поставки </w:t>
      </w:r>
      <w:r>
        <w:rPr>
          <w:lang w:val="en-US"/>
        </w:rPr>
        <w:t>EXW</w:t>
      </w:r>
      <w:r>
        <w:t>) (далее - Договор) о нижеследующем.</w:t>
      </w:r>
    </w:p>
    <w:p w:rsidR="00354CB2" w:rsidRDefault="00354CB2" w:rsidP="00354CB2">
      <w:pPr>
        <w:ind w:firstLine="709"/>
        <w:jc w:val="both"/>
      </w:pPr>
      <w:r>
        <w:t> </w:t>
      </w:r>
    </w:p>
    <w:p w:rsidR="00354CB2" w:rsidRDefault="00354CB2" w:rsidP="00354CB2">
      <w:pPr>
        <w:jc w:val="center"/>
      </w:pPr>
      <w:r>
        <w:rPr>
          <w:rStyle w:val="s1"/>
        </w:rPr>
        <w:t>1. Термины и сокращения, используемые в Договоре</w:t>
      </w:r>
    </w:p>
    <w:p w:rsidR="00354CB2" w:rsidRDefault="00354CB2" w:rsidP="00354CB2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8429"/>
      </w:tblGrid>
      <w:tr w:rsidR="00354CB2" w:rsidTr="00295DF5">
        <w:trPr>
          <w:jc w:val="center"/>
        </w:trPr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B2" w:rsidRPr="00917606" w:rsidRDefault="00354CB2" w:rsidP="00295DF5">
            <w:r>
              <w:t>Товар</w:t>
            </w:r>
          </w:p>
        </w:tc>
        <w:tc>
          <w:tcPr>
            <w:tcW w:w="4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B2" w:rsidRDefault="00354CB2" w:rsidP="00295DF5">
            <w:pPr>
              <w:pStyle w:val="210"/>
              <w:jc w:val="both"/>
            </w:pPr>
            <w:proofErr w:type="gramStart"/>
            <w:r>
              <w:t xml:space="preserve">_____, </w:t>
            </w:r>
            <w:r w:rsidRPr="00D96E42">
              <w:rPr>
                <w:sz w:val="26"/>
                <w:szCs w:val="26"/>
              </w:rPr>
              <w:t xml:space="preserve">соответствующего </w:t>
            </w:r>
            <w:r>
              <w:rPr>
                <w:sz w:val="26"/>
                <w:szCs w:val="26"/>
              </w:rPr>
              <w:t>_____</w:t>
            </w:r>
            <w:r>
              <w:t xml:space="preserve"> в объеме ____ тонн нетто, с мельничного комплекса ТОО «___», отвечающая следующим качественным характеристикам:</w:t>
            </w:r>
            <w:proofErr w:type="gramEnd"/>
          </w:p>
          <w:p w:rsidR="00354CB2" w:rsidRPr="00D96E42" w:rsidRDefault="00354CB2" w:rsidP="00295DF5">
            <w:pPr>
              <w:jc w:val="both"/>
            </w:pPr>
            <w:r>
              <w:t xml:space="preserve">- </w:t>
            </w:r>
          </w:p>
          <w:p w:rsidR="00354CB2" w:rsidRDefault="00354CB2" w:rsidP="00295DF5">
            <w:pPr>
              <w:jc w:val="both"/>
            </w:pPr>
            <w:r w:rsidRPr="00D96E42">
              <w:t xml:space="preserve">- </w:t>
            </w:r>
          </w:p>
          <w:p w:rsidR="00354CB2" w:rsidRPr="00BB061E" w:rsidRDefault="00354CB2" w:rsidP="00295DF5">
            <w:pPr>
              <w:jc w:val="both"/>
              <w:rPr>
                <w:color w:val="000080"/>
                <w:u w:val="single"/>
              </w:rPr>
            </w:pPr>
            <w:r w:rsidRPr="00D96E42">
              <w:t xml:space="preserve">остальные качественные показатели в пределах норм, установленных </w:t>
            </w:r>
            <w:r>
              <w:t>____</w:t>
            </w:r>
          </w:p>
        </w:tc>
      </w:tr>
      <w:tr w:rsidR="00354CB2" w:rsidTr="00295DF5">
        <w:trPr>
          <w:jc w:val="center"/>
        </w:trPr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B2" w:rsidRPr="00917606" w:rsidRDefault="00354CB2" w:rsidP="00295DF5">
            <w:r>
              <w:rPr>
                <w:lang w:val="en-US"/>
              </w:rPr>
              <w:t>EXW</w:t>
            </w:r>
          </w:p>
        </w:tc>
        <w:tc>
          <w:tcPr>
            <w:tcW w:w="4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B2" w:rsidRPr="00917606" w:rsidRDefault="00354CB2" w:rsidP="00295DF5">
            <w:pPr>
              <w:jc w:val="both"/>
            </w:pPr>
            <w:r w:rsidRPr="00917606">
              <w:t xml:space="preserve">(согласно </w:t>
            </w:r>
            <w:proofErr w:type="spellStart"/>
            <w:r w:rsidRPr="00917606">
              <w:t>Инкотермс</w:t>
            </w:r>
            <w:proofErr w:type="spellEnd"/>
            <w:r w:rsidRPr="00917606">
              <w:t xml:space="preserve"> 2010) - термин «</w:t>
            </w:r>
            <w:r>
              <w:t>Франко завод</w:t>
            </w:r>
            <w:r w:rsidRPr="00917606">
              <w:t xml:space="preserve">» </w:t>
            </w:r>
            <w:r w:rsidRPr="00391A25">
              <w:t>означает, что продавец считается выполнившим свои обязанности по поставке, когда он предоставит товар в распоряжение покупателя в названном месте  (в соответствии с условиями Договора – в месте отпуска Товара)</w:t>
            </w:r>
            <w:r>
              <w:t xml:space="preserve">. </w:t>
            </w:r>
            <w:r w:rsidRPr="00391A25">
              <w:t>Продавец не отвечает за погрузку товара на транспортное средство, а также за таможенную очистку товара для экспорта</w:t>
            </w:r>
          </w:p>
        </w:tc>
      </w:tr>
    </w:tbl>
    <w:p w:rsidR="00354CB2" w:rsidRPr="00917606" w:rsidRDefault="00354CB2" w:rsidP="00354CB2">
      <w:pPr>
        <w:pStyle w:val="ad"/>
        <w:autoSpaceDE w:val="0"/>
        <w:autoSpaceDN w:val="0"/>
        <w:ind w:left="1069" w:hanging="360"/>
      </w:pPr>
    </w:p>
    <w:p w:rsidR="00354CB2" w:rsidRDefault="00354CB2" w:rsidP="00354CB2">
      <w:pPr>
        <w:jc w:val="center"/>
      </w:pPr>
      <w:r>
        <w:rPr>
          <w:rStyle w:val="s1"/>
        </w:rPr>
        <w:t>2. Предмет Договора</w:t>
      </w:r>
    </w:p>
    <w:p w:rsidR="00354CB2" w:rsidRDefault="00354CB2" w:rsidP="00354CB2">
      <w:pPr>
        <w:jc w:val="center"/>
      </w:pPr>
    </w:p>
    <w:p w:rsidR="00354CB2" w:rsidRDefault="00354CB2" w:rsidP="00354CB2">
      <w:pPr>
        <w:ind w:firstLine="426"/>
        <w:jc w:val="both"/>
      </w:pPr>
      <w:r>
        <w:t xml:space="preserve">2.1. </w:t>
      </w:r>
      <w:r w:rsidRPr="00391A25">
        <w:t xml:space="preserve">В соответствии и на условиях  Договора Продавец продает на условиях </w:t>
      </w:r>
      <w:r w:rsidRPr="00391A25">
        <w:rPr>
          <w:lang w:val="en-US"/>
        </w:rPr>
        <w:t>EXW</w:t>
      </w:r>
      <w:r w:rsidRPr="00391A25">
        <w:t>, а Покупатель принимает и оплачивает Товар.</w:t>
      </w:r>
    </w:p>
    <w:p w:rsidR="00354CB2" w:rsidRDefault="00354CB2" w:rsidP="00354CB2">
      <w:pPr>
        <w:jc w:val="center"/>
      </w:pPr>
    </w:p>
    <w:p w:rsidR="00354CB2" w:rsidRDefault="00354CB2" w:rsidP="00354CB2">
      <w:pPr>
        <w:jc w:val="center"/>
      </w:pPr>
      <w:r>
        <w:rPr>
          <w:rStyle w:val="s1"/>
        </w:rPr>
        <w:t>3. Цена Товара. Условия поставки</w:t>
      </w:r>
    </w:p>
    <w:p w:rsidR="00354CB2" w:rsidRDefault="00354CB2" w:rsidP="00354CB2">
      <w:pPr>
        <w:jc w:val="center"/>
      </w:pPr>
    </w:p>
    <w:p w:rsidR="00354CB2" w:rsidRPr="00391A25" w:rsidRDefault="00354CB2" w:rsidP="00354CB2">
      <w:pPr>
        <w:ind w:firstLine="708"/>
        <w:jc w:val="both"/>
      </w:pPr>
      <w:r w:rsidRPr="00391A25">
        <w:t>3.1. Цена одной тонны зачтенного физического веса Товара составляет _______(</w:t>
      </w:r>
      <w:r w:rsidRPr="00391A25">
        <w:rPr>
          <w:i/>
          <w:u w:val="single"/>
        </w:rPr>
        <w:t>прописью</w:t>
      </w:r>
      <w:r w:rsidRPr="00391A25">
        <w:t xml:space="preserve">) тенге,  включая  НДС. </w:t>
      </w:r>
    </w:p>
    <w:p w:rsidR="00354CB2" w:rsidRDefault="00354CB2" w:rsidP="00354CB2">
      <w:pPr>
        <w:pStyle w:val="20"/>
        <w:ind w:firstLine="709"/>
      </w:pPr>
      <w:r w:rsidRPr="00391A25">
        <w:t xml:space="preserve">3.2. Общая стоимость Товара составляет ____________ </w:t>
      </w:r>
      <w:r w:rsidRPr="00391A25">
        <w:rPr>
          <w:i/>
        </w:rPr>
        <w:t>(</w:t>
      </w:r>
      <w:r w:rsidRPr="00391A25">
        <w:rPr>
          <w:i/>
          <w:u w:val="single"/>
        </w:rPr>
        <w:t>прописью)</w:t>
      </w:r>
      <w:r w:rsidRPr="00391A25">
        <w:t xml:space="preserve">  тенге (далее – Общая стоимость Товара).</w:t>
      </w:r>
    </w:p>
    <w:p w:rsidR="00354CB2" w:rsidRDefault="00354CB2" w:rsidP="00354CB2">
      <w:pPr>
        <w:pStyle w:val="20"/>
        <w:ind w:firstLine="709"/>
      </w:pPr>
      <w:r w:rsidRPr="00391A25">
        <w:lastRenderedPageBreak/>
        <w:t>3.3. Оплата за Товар осуществляется Покупателем путем предварительной оплаты Общей стоимости Товара на счет Продавца, указанный в разделе 7  Договора</w:t>
      </w:r>
    </w:p>
    <w:p w:rsidR="00354CB2" w:rsidRDefault="00354CB2" w:rsidP="00354CB2">
      <w:pPr>
        <w:ind w:firstLine="426"/>
        <w:jc w:val="both"/>
      </w:pPr>
    </w:p>
    <w:p w:rsidR="00354CB2" w:rsidRDefault="00354CB2" w:rsidP="00354CB2">
      <w:pPr>
        <w:jc w:val="center"/>
      </w:pPr>
      <w:r>
        <w:rPr>
          <w:rStyle w:val="s1"/>
        </w:rPr>
        <w:t>4. Права и обязанности Сторон. Ответственность Сторон</w:t>
      </w:r>
    </w:p>
    <w:p w:rsidR="00354CB2" w:rsidRDefault="00354CB2" w:rsidP="00354CB2">
      <w:pPr>
        <w:jc w:val="center"/>
      </w:pPr>
    </w:p>
    <w:p w:rsidR="00354CB2" w:rsidRPr="00391A25" w:rsidRDefault="00354CB2" w:rsidP="00354CB2">
      <w:pPr>
        <w:ind w:firstLine="709"/>
        <w:jc w:val="both"/>
      </w:pPr>
      <w:r w:rsidRPr="00391A25">
        <w:t>4.1. Покупатель обязуется:</w:t>
      </w:r>
    </w:p>
    <w:p w:rsidR="00354CB2" w:rsidRPr="00DF3C08" w:rsidRDefault="00354CB2" w:rsidP="00354CB2">
      <w:pPr>
        <w:ind w:firstLine="709"/>
        <w:jc w:val="both"/>
      </w:pPr>
      <w:r w:rsidRPr="00391A25">
        <w:t xml:space="preserve">4.1.1. </w:t>
      </w:r>
      <w:r>
        <w:t xml:space="preserve">в течение </w:t>
      </w:r>
      <w:r w:rsidR="00666EFD">
        <w:rPr>
          <w:lang w:val="kk-KZ"/>
        </w:rPr>
        <w:t>5</w:t>
      </w:r>
      <w:r w:rsidR="00666EFD">
        <w:t xml:space="preserve"> (</w:t>
      </w:r>
      <w:r w:rsidR="00666EFD">
        <w:rPr>
          <w:lang w:val="kk-KZ"/>
        </w:rPr>
        <w:t>пять</w:t>
      </w:r>
      <w:r>
        <w:t xml:space="preserve">) рабочих дней </w:t>
      </w:r>
      <w:proofErr w:type="gramStart"/>
      <w:r>
        <w:t>с даты заключения</w:t>
      </w:r>
      <w:proofErr w:type="gramEnd"/>
      <w:r>
        <w:t xml:space="preserve"> настоящего Договора</w:t>
      </w:r>
      <w:r w:rsidRPr="00DF3C08">
        <w:t>, (далее – Срок обязательства) оплатить Общую стоимость Товара в порядке, предусмотренном пунктом 3.3. Договора;</w:t>
      </w:r>
    </w:p>
    <w:p w:rsidR="00354CB2" w:rsidRPr="00DF3C08" w:rsidRDefault="00354CB2" w:rsidP="00354CB2">
      <w:pPr>
        <w:pStyle w:val="220"/>
        <w:spacing w:line="240" w:lineRule="auto"/>
        <w:ind w:firstLine="709"/>
        <w:rPr>
          <w:szCs w:val="24"/>
        </w:rPr>
      </w:pPr>
      <w:r w:rsidRPr="00DF3C08">
        <w:rPr>
          <w:szCs w:val="24"/>
        </w:rPr>
        <w:t xml:space="preserve">4.1.2. нести все расходы, связанные с хранением, транспортировкой Товара </w:t>
      </w:r>
      <w:r w:rsidRPr="00DF3C08">
        <w:t>с момента подписания Акта приема Товара и Накладной на отпуск Товара между Продавцом и Покупателем.</w:t>
      </w:r>
      <w:r w:rsidRPr="00DF3C08">
        <w:rPr>
          <w:szCs w:val="24"/>
        </w:rPr>
        <w:t xml:space="preserve"> </w:t>
      </w:r>
    </w:p>
    <w:p w:rsidR="00354CB2" w:rsidRPr="00DF3C08" w:rsidRDefault="00354CB2" w:rsidP="00354CB2">
      <w:pPr>
        <w:ind w:firstLine="709"/>
        <w:jc w:val="both"/>
      </w:pPr>
      <w:r w:rsidRPr="00DF3C08">
        <w:t xml:space="preserve">4.2. Продавец обязуется в течение 5 (пяти) рабочих дней после оплаты Покупателем Общей стоимости Товара в соответствии с пунктом 3.3. Договора, подписать Акт приема Товара и Накладную на отпуск Товара.  </w:t>
      </w:r>
    </w:p>
    <w:p w:rsidR="00354CB2" w:rsidRPr="00DF3C08" w:rsidRDefault="00354CB2" w:rsidP="00354CB2">
      <w:pPr>
        <w:ind w:firstLine="709"/>
        <w:jc w:val="both"/>
      </w:pPr>
      <w:r w:rsidRPr="00DF3C08">
        <w:t>Обязательства Продавца по Договору считаются исполненными, а Товар переданным Покупателю с момента подписания Акта приема Товара и Накладной на отпуск Товара между Продавцом и Покупателем.</w:t>
      </w:r>
    </w:p>
    <w:p w:rsidR="00354CB2" w:rsidRPr="00DF3C08" w:rsidRDefault="00354CB2" w:rsidP="00354CB2">
      <w:pPr>
        <w:ind w:firstLine="709"/>
        <w:jc w:val="both"/>
      </w:pPr>
      <w:r w:rsidRPr="00DF3C08">
        <w:t xml:space="preserve">4.3. В случае несвоевременного исполнения Покупателем обязательств по оплате Общей стоимости Товара, Покупатель </w:t>
      </w:r>
      <w:proofErr w:type="gramStart"/>
      <w:r w:rsidRPr="00DF3C08">
        <w:t xml:space="preserve">оплачивает пеню </w:t>
      </w:r>
      <w:r>
        <w:t>0,1</w:t>
      </w:r>
      <w:proofErr w:type="gramEnd"/>
      <w:r w:rsidRPr="00DF3C08">
        <w:t xml:space="preserve">% от Общей стоимости Товара, за каждый календарный день просрочки. </w:t>
      </w:r>
    </w:p>
    <w:p w:rsidR="00354CB2" w:rsidRPr="00DF3C08" w:rsidRDefault="00354CB2" w:rsidP="00354CB2">
      <w:pPr>
        <w:ind w:firstLine="709"/>
        <w:jc w:val="both"/>
      </w:pPr>
      <w:r w:rsidRPr="00DF3C08">
        <w:t>4.4. В случае неисполнения Покупателем обязательств по оплате Общей стоимости Товара по истечении 5 рабочих дней после наступления Срока обязательства, Договор считается расторгнутым без возмещения Покупателю возникших в связи с этим убытков, неустойки и иных расходов.</w:t>
      </w:r>
    </w:p>
    <w:p w:rsidR="00354CB2" w:rsidRPr="00391A25" w:rsidRDefault="00354CB2" w:rsidP="00354CB2">
      <w:pPr>
        <w:tabs>
          <w:tab w:val="left" w:pos="709"/>
          <w:tab w:val="left" w:pos="1832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5"/>
        <w:jc w:val="both"/>
      </w:pPr>
      <w:r w:rsidRPr="00DF3C08">
        <w:tab/>
        <w:t>4.5. За нарушение законодательства в сфере противодействия коррупции Стороны несут ответственность, установленную законодательством Республики Казахстан.</w:t>
      </w:r>
    </w:p>
    <w:p w:rsidR="00354CB2" w:rsidRDefault="00354CB2" w:rsidP="00354CB2">
      <w:pPr>
        <w:autoSpaceDN w:val="0"/>
        <w:spacing w:line="252" w:lineRule="auto"/>
        <w:ind w:firstLine="426"/>
        <w:jc w:val="center"/>
        <w:rPr>
          <w:rStyle w:val="s1"/>
        </w:rPr>
      </w:pPr>
    </w:p>
    <w:p w:rsidR="00354CB2" w:rsidRDefault="00354CB2" w:rsidP="00354CB2">
      <w:pPr>
        <w:autoSpaceDN w:val="0"/>
        <w:spacing w:line="252" w:lineRule="auto"/>
        <w:ind w:firstLine="426"/>
        <w:jc w:val="center"/>
      </w:pPr>
      <w:r>
        <w:rPr>
          <w:rStyle w:val="s1"/>
        </w:rPr>
        <w:t>5. Рассмотрение споров</w:t>
      </w:r>
    </w:p>
    <w:p w:rsidR="00354CB2" w:rsidRDefault="00354CB2" w:rsidP="00354CB2">
      <w:pPr>
        <w:jc w:val="center"/>
      </w:pPr>
      <w:r>
        <w:rPr>
          <w:rStyle w:val="s1"/>
        </w:rPr>
        <w:t> </w:t>
      </w:r>
    </w:p>
    <w:p w:rsidR="00354CB2" w:rsidRDefault="00354CB2" w:rsidP="00354CB2">
      <w:pPr>
        <w:ind w:firstLine="426"/>
        <w:jc w:val="both"/>
      </w:pPr>
      <w:r>
        <w:t>5.1. Все споры и разногласия, которые могут возникнуть из Договора, будут по возможности решаться путем переговоров между Сторонами.</w:t>
      </w:r>
    </w:p>
    <w:p w:rsidR="00354CB2" w:rsidRDefault="00354CB2" w:rsidP="00354CB2">
      <w:pPr>
        <w:ind w:firstLine="426"/>
        <w:jc w:val="both"/>
      </w:pPr>
      <w:r>
        <w:t>5.2. В случае</w:t>
      </w:r>
      <w:proofErr w:type="gramStart"/>
      <w:r>
        <w:t>,</w:t>
      </w:r>
      <w:proofErr w:type="gramEnd"/>
      <w:r>
        <w:t xml:space="preserve"> если Стороны не пришли к добровольному урегулированию возникших разногласий, споры будут решаться по усмотрению инициирующей Стороны в судебных органах Республики Казахстан по месту нахождения Покупателя.</w:t>
      </w:r>
    </w:p>
    <w:p w:rsidR="00354CB2" w:rsidRDefault="00354CB2" w:rsidP="00354CB2">
      <w:pPr>
        <w:ind w:firstLine="426"/>
        <w:jc w:val="both"/>
      </w:pPr>
      <w:r>
        <w:rPr>
          <w:b/>
          <w:bCs/>
        </w:rPr>
        <w:t> </w:t>
      </w:r>
    </w:p>
    <w:p w:rsidR="00354CB2" w:rsidRDefault="00354CB2" w:rsidP="00354CB2">
      <w:pPr>
        <w:jc w:val="center"/>
      </w:pPr>
      <w:r>
        <w:rPr>
          <w:rStyle w:val="s1"/>
        </w:rPr>
        <w:t>6. Прочие условия</w:t>
      </w:r>
    </w:p>
    <w:p w:rsidR="00354CB2" w:rsidRDefault="00354CB2" w:rsidP="00354CB2">
      <w:pPr>
        <w:jc w:val="center"/>
      </w:pPr>
      <w:r>
        <w:rPr>
          <w:rStyle w:val="s1"/>
        </w:rPr>
        <w:t> </w:t>
      </w:r>
    </w:p>
    <w:p w:rsidR="00354CB2" w:rsidRDefault="00354CB2" w:rsidP="00354CB2">
      <w:pPr>
        <w:ind w:firstLine="426"/>
        <w:jc w:val="both"/>
      </w:pPr>
      <w:r>
        <w:t>6.1. Договор вступает в силу со дня его подписания и действует до полного исполнения Сторонами своих обязательств по Договору, за исключением обстоятельств, предусмотренных пунктом 4.4. Договора.</w:t>
      </w:r>
    </w:p>
    <w:p w:rsidR="00354CB2" w:rsidRDefault="00354CB2" w:rsidP="00354CB2">
      <w:pPr>
        <w:ind w:firstLine="426"/>
        <w:jc w:val="both"/>
      </w:pPr>
      <w:r>
        <w:t>6.2. Все изменения и дополнения к Договору действительны в том случае, если они совершены в письменной форме, подписаны уполномоченными представителями Сторон.</w:t>
      </w:r>
    </w:p>
    <w:p w:rsidR="00354CB2" w:rsidRDefault="00354CB2" w:rsidP="00354CB2">
      <w:pPr>
        <w:ind w:firstLine="426"/>
        <w:jc w:val="both"/>
      </w:pPr>
      <w:r>
        <w:t xml:space="preserve">6.3. Уведомления Сторон, полученные с электронных адресов </w:t>
      </w:r>
      <w:r w:rsidR="006C2AE4">
        <w:t>_________________</w:t>
      </w:r>
      <w:r>
        <w:t xml:space="preserve"> (Продавец), </w:t>
      </w:r>
      <w:hyperlink r:id="rId8" w:history="1">
        <w:r>
          <w:rPr>
            <w:rStyle w:val="aa"/>
          </w:rPr>
          <w:t>____________________</w:t>
        </w:r>
      </w:hyperlink>
      <w:r>
        <w:t xml:space="preserve"> (Покупатель) считаются надлежаще направленными и полученными.</w:t>
      </w:r>
    </w:p>
    <w:p w:rsidR="00354CB2" w:rsidRDefault="00354CB2" w:rsidP="00354CB2">
      <w:pPr>
        <w:ind w:firstLine="426"/>
        <w:jc w:val="both"/>
      </w:pPr>
      <w:r>
        <w:t xml:space="preserve">6.4. </w:t>
      </w:r>
      <w:proofErr w:type="gramStart"/>
      <w:r>
        <w:t xml:space="preserve">Стороны подтверждают, что передача, обработка и раскрытие полученных Сторонами друг от друга в ходе заключения и исполнения Договора персональных данных осуществляется в соответствии с </w:t>
      </w:r>
      <w:hyperlink r:id="rId9" w:history="1">
        <w:r>
          <w:rPr>
            <w:rStyle w:val="aa"/>
            <w:color w:val="000080"/>
          </w:rPr>
          <w:t>Законом</w:t>
        </w:r>
      </w:hyperlink>
      <w:r>
        <w:rPr>
          <w:rStyle w:val="s0"/>
        </w:rPr>
        <w:t xml:space="preserve"> РК «О персональных данных и их </w:t>
      </w:r>
      <w:r>
        <w:rPr>
          <w:rStyle w:val="s0"/>
        </w:rPr>
        <w:lastRenderedPageBreak/>
        <w:t>защите»</w:t>
      </w:r>
      <w:r>
        <w:t>, и Покупатель подписанием Договора выражает свое согласие на передачу своих персональных данных Продавцу в целях заключения и исполнения Договора.</w:t>
      </w:r>
      <w:proofErr w:type="gramEnd"/>
    </w:p>
    <w:p w:rsidR="00354CB2" w:rsidRDefault="00354CB2" w:rsidP="00354CB2">
      <w:pPr>
        <w:ind w:firstLine="426"/>
        <w:jc w:val="both"/>
      </w:pPr>
      <w:r>
        <w:rPr>
          <w:lang w:val="kk-KZ"/>
        </w:rPr>
        <w:t xml:space="preserve">6.5. </w:t>
      </w:r>
      <w:r>
        <w:t xml:space="preserve">При исполнении своих обязательств по договору Стороны должны соблюдать законодательство Республики Казахстан по противодействию коррупции, в </w:t>
      </w:r>
      <w:proofErr w:type="spellStart"/>
      <w:r>
        <w:t>т.ч</w:t>
      </w:r>
      <w:proofErr w:type="spellEnd"/>
      <w:r>
        <w:t xml:space="preserve">., </w:t>
      </w:r>
      <w:proofErr w:type="gramStart"/>
      <w:r>
        <w:t>но</w:t>
      </w:r>
      <w:proofErr w:type="gramEnd"/>
      <w:r>
        <w:t xml:space="preserve"> не ограничиваясь: не допускать разглашения и (или) распространения информации, полученной в ходе исполнения договора, составляющей коммерческую, служебную или иную охраняемую законом тайну; не допускать конфликта интересов, принимать меры по его предотвращению и устранению; принимать меры по предупреждению и противодействию коррупции такие как, дача/получения взятки, коммерческий подкуп и иные действия, нарушающие антикоррупционное законодательство Республики Казахстан.</w:t>
      </w:r>
    </w:p>
    <w:p w:rsidR="00354CB2" w:rsidRDefault="00354CB2" w:rsidP="00354CB2">
      <w:pPr>
        <w:ind w:firstLine="426"/>
        <w:jc w:val="both"/>
      </w:pPr>
      <w:r>
        <w:rPr>
          <w:lang w:val="kk-KZ"/>
        </w:rPr>
        <w:t xml:space="preserve">6.6. </w:t>
      </w:r>
      <w:r>
        <w:t>Стороны подтверждают, что заключение договора носит для Сторон добровольный характер, отсутствуют действия, принуждающие к заключению договора либо нарушающие, способствующие нарушению законодательства Республики Казахстан в сфере противодействия коррупции.</w:t>
      </w:r>
    </w:p>
    <w:p w:rsidR="00354CB2" w:rsidRDefault="00354CB2" w:rsidP="00354CB2">
      <w:pPr>
        <w:pStyle w:val="a8"/>
        <w:ind w:firstLine="426"/>
        <w:jc w:val="both"/>
      </w:pPr>
      <w:r>
        <w:t>6.7. Договор составлен в 2-х экземплярах на русском языке, имеющих одинаковую юридическую силу, по одному для каждой из Сторон.</w:t>
      </w:r>
    </w:p>
    <w:p w:rsidR="00354CB2" w:rsidRDefault="00354CB2" w:rsidP="00354CB2">
      <w:pPr>
        <w:ind w:firstLine="709"/>
        <w:jc w:val="center"/>
      </w:pPr>
      <w:r>
        <w:t> </w:t>
      </w:r>
    </w:p>
    <w:p w:rsidR="00354CB2" w:rsidRDefault="00354CB2" w:rsidP="00354CB2">
      <w:pPr>
        <w:jc w:val="center"/>
        <w:rPr>
          <w:rStyle w:val="s1"/>
        </w:rPr>
      </w:pPr>
      <w:r>
        <w:rPr>
          <w:rStyle w:val="s1"/>
        </w:rPr>
        <w:t>7. Реквизиты и подписи Сторон</w:t>
      </w:r>
    </w:p>
    <w:p w:rsidR="00354CB2" w:rsidRDefault="00354CB2" w:rsidP="00354CB2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354CB2" w:rsidTr="00295DF5">
        <w:tc>
          <w:tcPr>
            <w:tcW w:w="2500" w:type="pct"/>
            <w:shd w:val="clear" w:color="auto" w:fill="auto"/>
            <w:hideMark/>
          </w:tcPr>
          <w:p w:rsidR="00354CB2" w:rsidRPr="007D31BA" w:rsidRDefault="00354CB2" w:rsidP="00295DF5">
            <w:pPr>
              <w:jc w:val="both"/>
              <w:rPr>
                <w:b/>
                <w:bCs/>
              </w:rPr>
            </w:pPr>
            <w:r w:rsidRPr="00595DEA">
              <w:t xml:space="preserve">Продавец: </w:t>
            </w:r>
          </w:p>
          <w:p w:rsidR="00354CB2" w:rsidRPr="00595DEA" w:rsidRDefault="00354CB2" w:rsidP="00295DF5">
            <w:r w:rsidRPr="007D31BA">
              <w:rPr>
                <w:b/>
                <w:bCs/>
              </w:rPr>
              <w:t>ТОО/АО «_____________»</w:t>
            </w:r>
          </w:p>
          <w:p w:rsidR="00354CB2" w:rsidRPr="00595DEA" w:rsidRDefault="00354CB2" w:rsidP="00295DF5">
            <w:r w:rsidRPr="00595DEA">
              <w:t xml:space="preserve"> Республика Казахстан, г., ул. </w:t>
            </w:r>
          </w:p>
          <w:p w:rsidR="00354CB2" w:rsidRPr="00595DEA" w:rsidRDefault="00354CB2" w:rsidP="00295DF5">
            <w:r w:rsidRPr="00595DEA">
              <w:t xml:space="preserve">РНН </w:t>
            </w:r>
          </w:p>
          <w:p w:rsidR="00354CB2" w:rsidRPr="00595DEA" w:rsidRDefault="00354CB2" w:rsidP="00295DF5">
            <w:r w:rsidRPr="00595DEA">
              <w:t>БИН</w:t>
            </w:r>
          </w:p>
          <w:p w:rsidR="00354CB2" w:rsidRPr="00354CB2" w:rsidRDefault="00354CB2" w:rsidP="00295DF5">
            <w:pPr>
              <w:pStyle w:val="ae"/>
              <w:jc w:val="both"/>
              <w:rPr>
                <w:lang w:val="ru-RU" w:eastAsia="ru-RU"/>
              </w:rPr>
            </w:pPr>
            <w:r w:rsidRPr="00354CB2">
              <w:rPr>
                <w:lang w:val="ru-RU" w:eastAsia="ru-RU"/>
              </w:rPr>
              <w:t xml:space="preserve">ОКПО, ОКЭД </w:t>
            </w:r>
          </w:p>
          <w:p w:rsidR="00354CB2" w:rsidRPr="00354CB2" w:rsidRDefault="00354CB2" w:rsidP="00295DF5">
            <w:pPr>
              <w:pStyle w:val="ae"/>
              <w:jc w:val="both"/>
              <w:rPr>
                <w:lang w:val="ru-RU" w:eastAsia="ru-RU"/>
              </w:rPr>
            </w:pPr>
            <w:r w:rsidRPr="00354CB2">
              <w:rPr>
                <w:lang w:val="ru-RU" w:eastAsia="ru-RU"/>
              </w:rPr>
              <w:t xml:space="preserve">Свидетельство о постановке на учет по НДС серия </w:t>
            </w:r>
            <w:r w:rsidRPr="00595DEA">
              <w:rPr>
                <w:lang w:eastAsia="ru-RU"/>
              </w:rPr>
              <w:t> </w:t>
            </w:r>
            <w:r w:rsidRPr="00354CB2">
              <w:rPr>
                <w:lang w:val="ru-RU" w:eastAsia="ru-RU"/>
              </w:rPr>
              <w:t xml:space="preserve">№ выдано </w:t>
            </w:r>
            <w:proofErr w:type="gramStart"/>
            <w:r w:rsidRPr="00354CB2">
              <w:rPr>
                <w:lang w:val="ru-RU" w:eastAsia="ru-RU"/>
              </w:rPr>
              <w:t>г</w:t>
            </w:r>
            <w:proofErr w:type="gramEnd"/>
            <w:r w:rsidRPr="00354CB2">
              <w:rPr>
                <w:lang w:val="ru-RU" w:eastAsia="ru-RU"/>
              </w:rPr>
              <w:t>.</w:t>
            </w:r>
          </w:p>
          <w:p w:rsidR="00354CB2" w:rsidRPr="00354CB2" w:rsidRDefault="00354CB2" w:rsidP="00295DF5">
            <w:pPr>
              <w:pStyle w:val="ae"/>
              <w:ind w:firstLine="400"/>
              <w:jc w:val="both"/>
              <w:rPr>
                <w:bCs/>
                <w:lang w:val="ru-RU"/>
              </w:rPr>
            </w:pPr>
            <w:r w:rsidRPr="00595DEA">
              <w:rPr>
                <w:lang w:eastAsia="ru-RU"/>
              </w:rPr>
              <w:t> </w:t>
            </w:r>
          </w:p>
          <w:p w:rsidR="00354CB2" w:rsidRPr="00595DEA" w:rsidRDefault="00354CB2" w:rsidP="00295DF5">
            <w:r w:rsidRPr="007D31BA">
              <w:rPr>
                <w:bCs/>
              </w:rPr>
              <w:t>Банковские реквизиты</w:t>
            </w:r>
            <w:r w:rsidRPr="00595DEA">
              <w:t>:</w:t>
            </w:r>
          </w:p>
          <w:p w:rsidR="00354CB2" w:rsidRPr="00595DEA" w:rsidRDefault="00354CB2" w:rsidP="00295DF5">
            <w:r w:rsidRPr="00595DEA">
              <w:t xml:space="preserve">Расчетный счет </w:t>
            </w:r>
          </w:p>
          <w:p w:rsidR="00354CB2" w:rsidRPr="00595DEA" w:rsidRDefault="00354CB2" w:rsidP="00295DF5">
            <w:r w:rsidRPr="00595DEA">
              <w:t>БИК  </w:t>
            </w:r>
          </w:p>
          <w:p w:rsidR="00354CB2" w:rsidRPr="00595DEA" w:rsidRDefault="00354CB2" w:rsidP="00295DF5">
            <w:r w:rsidRPr="00595DEA">
              <w:t>e-</w:t>
            </w:r>
            <w:proofErr w:type="spellStart"/>
            <w:r w:rsidRPr="00595DEA">
              <w:t>mail</w:t>
            </w:r>
            <w:proofErr w:type="spellEnd"/>
            <w:r w:rsidRPr="00595DEA">
              <w:t xml:space="preserve">: </w:t>
            </w:r>
          </w:p>
          <w:p w:rsidR="00354CB2" w:rsidRPr="007D31BA" w:rsidRDefault="00354CB2" w:rsidP="00295DF5">
            <w:pPr>
              <w:rPr>
                <w:b/>
                <w:bCs/>
              </w:rPr>
            </w:pPr>
            <w:r w:rsidRPr="00595DEA">
              <w:t xml:space="preserve">тел/факс: </w:t>
            </w:r>
            <w:r w:rsidRPr="007D31BA">
              <w:rPr>
                <w:b/>
                <w:bCs/>
              </w:rPr>
              <w:t> </w:t>
            </w:r>
          </w:p>
          <w:p w:rsidR="00354CB2" w:rsidRPr="007D31BA" w:rsidRDefault="00354CB2" w:rsidP="00295DF5">
            <w:pPr>
              <w:ind w:firstLine="400"/>
              <w:rPr>
                <w:bCs/>
              </w:rPr>
            </w:pPr>
            <w:r w:rsidRPr="007D31BA">
              <w:rPr>
                <w:b/>
                <w:bCs/>
              </w:rPr>
              <w:t> </w:t>
            </w:r>
          </w:p>
          <w:p w:rsidR="00354CB2" w:rsidRPr="00595DEA" w:rsidRDefault="00354CB2" w:rsidP="00295DF5">
            <w:pPr>
              <w:jc w:val="both"/>
            </w:pPr>
            <w:r w:rsidRPr="007D31BA">
              <w:rPr>
                <w:bCs/>
              </w:rPr>
              <w:t>Руководитель:  </w:t>
            </w:r>
          </w:p>
        </w:tc>
        <w:tc>
          <w:tcPr>
            <w:tcW w:w="2500" w:type="pct"/>
            <w:shd w:val="clear" w:color="auto" w:fill="auto"/>
            <w:hideMark/>
          </w:tcPr>
          <w:p w:rsidR="00354CB2" w:rsidRPr="007D31BA" w:rsidRDefault="00354CB2" w:rsidP="00295DF5">
            <w:pPr>
              <w:rPr>
                <w:b/>
                <w:bCs/>
              </w:rPr>
            </w:pPr>
            <w:r w:rsidRPr="00595DEA">
              <w:t xml:space="preserve">Покупатель: </w:t>
            </w:r>
          </w:p>
          <w:p w:rsidR="00354CB2" w:rsidRPr="00595DEA" w:rsidRDefault="00354CB2" w:rsidP="00295DF5">
            <w:r w:rsidRPr="007D31BA">
              <w:rPr>
                <w:b/>
                <w:bCs/>
              </w:rPr>
              <w:t>ТОО/АО «_____________»</w:t>
            </w:r>
          </w:p>
          <w:p w:rsidR="00354CB2" w:rsidRPr="00595DEA" w:rsidRDefault="00354CB2" w:rsidP="00295DF5">
            <w:r w:rsidRPr="00595DEA">
              <w:t xml:space="preserve"> Республика Казахстан, г., ул. </w:t>
            </w:r>
          </w:p>
          <w:p w:rsidR="00354CB2" w:rsidRPr="00595DEA" w:rsidRDefault="00354CB2" w:rsidP="00295DF5">
            <w:r w:rsidRPr="00595DEA">
              <w:t xml:space="preserve">РНН </w:t>
            </w:r>
          </w:p>
          <w:p w:rsidR="00354CB2" w:rsidRPr="00595DEA" w:rsidRDefault="00354CB2" w:rsidP="00295DF5">
            <w:r w:rsidRPr="00595DEA">
              <w:t>БИН</w:t>
            </w:r>
          </w:p>
          <w:p w:rsidR="00354CB2" w:rsidRPr="00354CB2" w:rsidRDefault="00354CB2" w:rsidP="00295DF5">
            <w:pPr>
              <w:pStyle w:val="ae"/>
              <w:jc w:val="both"/>
              <w:rPr>
                <w:lang w:val="ru-RU" w:eastAsia="ru-RU"/>
              </w:rPr>
            </w:pPr>
            <w:r w:rsidRPr="00354CB2">
              <w:rPr>
                <w:lang w:val="ru-RU" w:eastAsia="ru-RU"/>
              </w:rPr>
              <w:t xml:space="preserve">ОКПО, ОКЭД </w:t>
            </w:r>
          </w:p>
          <w:p w:rsidR="00354CB2" w:rsidRPr="00354CB2" w:rsidRDefault="00354CB2" w:rsidP="00295DF5">
            <w:pPr>
              <w:pStyle w:val="ae"/>
              <w:jc w:val="both"/>
              <w:rPr>
                <w:lang w:val="ru-RU" w:eastAsia="ru-RU"/>
              </w:rPr>
            </w:pPr>
            <w:r w:rsidRPr="00354CB2">
              <w:rPr>
                <w:lang w:val="ru-RU" w:eastAsia="ru-RU"/>
              </w:rPr>
              <w:t xml:space="preserve">Свидетельство о постановке на учет по НДС серия </w:t>
            </w:r>
            <w:r w:rsidRPr="00595DEA">
              <w:rPr>
                <w:lang w:eastAsia="ru-RU"/>
              </w:rPr>
              <w:t> </w:t>
            </w:r>
            <w:r w:rsidRPr="00354CB2">
              <w:rPr>
                <w:lang w:val="ru-RU" w:eastAsia="ru-RU"/>
              </w:rPr>
              <w:t xml:space="preserve">№ выдано </w:t>
            </w:r>
            <w:proofErr w:type="gramStart"/>
            <w:r w:rsidRPr="00354CB2">
              <w:rPr>
                <w:lang w:val="ru-RU" w:eastAsia="ru-RU"/>
              </w:rPr>
              <w:t>г</w:t>
            </w:r>
            <w:proofErr w:type="gramEnd"/>
            <w:r w:rsidRPr="00354CB2">
              <w:rPr>
                <w:lang w:val="ru-RU" w:eastAsia="ru-RU"/>
              </w:rPr>
              <w:t>.</w:t>
            </w:r>
          </w:p>
          <w:p w:rsidR="00354CB2" w:rsidRPr="00354CB2" w:rsidRDefault="00354CB2" w:rsidP="00295DF5">
            <w:pPr>
              <w:pStyle w:val="ae"/>
              <w:ind w:firstLine="400"/>
              <w:jc w:val="both"/>
              <w:rPr>
                <w:bCs/>
                <w:lang w:val="ru-RU"/>
              </w:rPr>
            </w:pPr>
            <w:r w:rsidRPr="00595DEA">
              <w:rPr>
                <w:lang w:eastAsia="ru-RU"/>
              </w:rPr>
              <w:t> </w:t>
            </w:r>
          </w:p>
          <w:p w:rsidR="00354CB2" w:rsidRPr="00595DEA" w:rsidRDefault="00354CB2" w:rsidP="00295DF5">
            <w:r w:rsidRPr="007D31BA">
              <w:rPr>
                <w:bCs/>
              </w:rPr>
              <w:t>Банковские реквизиты</w:t>
            </w:r>
            <w:r w:rsidRPr="00595DEA">
              <w:t>:</w:t>
            </w:r>
          </w:p>
          <w:p w:rsidR="00354CB2" w:rsidRPr="00595DEA" w:rsidRDefault="00354CB2" w:rsidP="00295DF5">
            <w:r w:rsidRPr="00595DEA">
              <w:t xml:space="preserve">Расчетный счет </w:t>
            </w:r>
          </w:p>
          <w:p w:rsidR="00354CB2" w:rsidRPr="00595DEA" w:rsidRDefault="00354CB2" w:rsidP="00295DF5">
            <w:r w:rsidRPr="00595DEA">
              <w:t>БИК  </w:t>
            </w:r>
          </w:p>
          <w:p w:rsidR="00354CB2" w:rsidRPr="00595DEA" w:rsidRDefault="00354CB2" w:rsidP="00295DF5">
            <w:r w:rsidRPr="00595DEA">
              <w:t>e-</w:t>
            </w:r>
            <w:proofErr w:type="spellStart"/>
            <w:r w:rsidRPr="00595DEA">
              <w:t>mail</w:t>
            </w:r>
            <w:proofErr w:type="spellEnd"/>
            <w:r w:rsidRPr="00595DEA">
              <w:t xml:space="preserve">: </w:t>
            </w:r>
          </w:p>
          <w:p w:rsidR="00354CB2" w:rsidRPr="007D31BA" w:rsidRDefault="00354CB2" w:rsidP="00295DF5">
            <w:pPr>
              <w:rPr>
                <w:b/>
                <w:bCs/>
              </w:rPr>
            </w:pPr>
            <w:r w:rsidRPr="00595DEA">
              <w:t xml:space="preserve">тел/факс: </w:t>
            </w:r>
            <w:r w:rsidRPr="007D31BA">
              <w:rPr>
                <w:b/>
                <w:bCs/>
              </w:rPr>
              <w:t> </w:t>
            </w:r>
          </w:p>
          <w:p w:rsidR="00354CB2" w:rsidRPr="007D31BA" w:rsidRDefault="00354CB2" w:rsidP="00295DF5">
            <w:pPr>
              <w:ind w:firstLine="400"/>
              <w:rPr>
                <w:bCs/>
              </w:rPr>
            </w:pPr>
            <w:r w:rsidRPr="007D31BA">
              <w:rPr>
                <w:b/>
                <w:bCs/>
              </w:rPr>
              <w:t> </w:t>
            </w:r>
          </w:p>
          <w:p w:rsidR="00354CB2" w:rsidRPr="00595DEA" w:rsidRDefault="00354CB2" w:rsidP="00295DF5">
            <w:r w:rsidRPr="007D31BA">
              <w:rPr>
                <w:bCs/>
              </w:rPr>
              <w:t>Руководитель:  </w:t>
            </w:r>
          </w:p>
        </w:tc>
      </w:tr>
      <w:tr w:rsidR="00354CB2" w:rsidTr="00295DF5">
        <w:tc>
          <w:tcPr>
            <w:tcW w:w="2500" w:type="pct"/>
            <w:shd w:val="clear" w:color="auto" w:fill="auto"/>
          </w:tcPr>
          <w:p w:rsidR="00354CB2" w:rsidRPr="00661937" w:rsidRDefault="00354CB2" w:rsidP="00295DF5"/>
        </w:tc>
        <w:tc>
          <w:tcPr>
            <w:tcW w:w="2500" w:type="pct"/>
            <w:shd w:val="clear" w:color="auto" w:fill="auto"/>
          </w:tcPr>
          <w:p w:rsidR="00354CB2" w:rsidRDefault="00354CB2" w:rsidP="00295DF5"/>
          <w:p w:rsidR="00354CB2" w:rsidRPr="003D3735" w:rsidRDefault="00354CB2" w:rsidP="00295DF5"/>
        </w:tc>
      </w:tr>
      <w:tr w:rsidR="00354CB2" w:rsidTr="00295DF5">
        <w:trPr>
          <w:trHeight w:val="63"/>
        </w:trPr>
        <w:tc>
          <w:tcPr>
            <w:tcW w:w="2500" w:type="pct"/>
            <w:shd w:val="clear" w:color="auto" w:fill="auto"/>
          </w:tcPr>
          <w:p w:rsidR="00354CB2" w:rsidRPr="007D31BA" w:rsidRDefault="00354CB2" w:rsidP="00295DF5">
            <w:pPr>
              <w:rPr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:rsidR="00354CB2" w:rsidRDefault="00354CB2" w:rsidP="00295DF5"/>
        </w:tc>
      </w:tr>
    </w:tbl>
    <w:p w:rsidR="00354CB2" w:rsidRPr="00595DEA" w:rsidRDefault="00354CB2" w:rsidP="00354CB2">
      <w:pPr>
        <w:jc w:val="center"/>
        <w:rPr>
          <w:b/>
        </w:rPr>
      </w:pPr>
    </w:p>
    <w:p w:rsidR="00354CB2" w:rsidRDefault="00354CB2" w:rsidP="00354CB2">
      <w:pPr>
        <w:jc w:val="center"/>
        <w:rPr>
          <w:b/>
        </w:rPr>
      </w:pPr>
    </w:p>
    <w:p w:rsidR="00354CB2" w:rsidRDefault="00354CB2" w:rsidP="00354CB2">
      <w:pPr>
        <w:jc w:val="center"/>
        <w:rPr>
          <w:b/>
          <w:lang w:val="kk-KZ"/>
        </w:rPr>
      </w:pPr>
    </w:p>
    <w:p w:rsidR="00354CB2" w:rsidRDefault="00354CB2" w:rsidP="00354CB2">
      <w:pPr>
        <w:jc w:val="center"/>
        <w:rPr>
          <w:b/>
          <w:lang w:val="kk-KZ"/>
        </w:rPr>
      </w:pPr>
    </w:p>
    <w:p w:rsidR="00354CB2" w:rsidRDefault="00354CB2" w:rsidP="00354CB2">
      <w:pPr>
        <w:jc w:val="center"/>
        <w:rPr>
          <w:b/>
          <w:lang w:val="kk-KZ"/>
        </w:rPr>
      </w:pPr>
    </w:p>
    <w:p w:rsidR="00354CB2" w:rsidRDefault="00354CB2" w:rsidP="00354CB2">
      <w:pPr>
        <w:jc w:val="center"/>
        <w:rPr>
          <w:b/>
          <w:lang w:val="kk-KZ"/>
        </w:rPr>
      </w:pPr>
    </w:p>
    <w:p w:rsidR="00354CB2" w:rsidRDefault="00354CB2" w:rsidP="00354CB2">
      <w:pPr>
        <w:jc w:val="center"/>
        <w:rPr>
          <w:b/>
          <w:lang w:val="kk-KZ"/>
        </w:rPr>
      </w:pPr>
    </w:p>
    <w:p w:rsidR="00354CB2" w:rsidRDefault="00354CB2" w:rsidP="00354CB2">
      <w:pPr>
        <w:jc w:val="center"/>
        <w:rPr>
          <w:b/>
          <w:lang w:val="kk-KZ"/>
        </w:rPr>
      </w:pPr>
    </w:p>
    <w:p w:rsidR="00354CB2" w:rsidRDefault="00354CB2" w:rsidP="00354CB2">
      <w:pPr>
        <w:jc w:val="center"/>
        <w:rPr>
          <w:b/>
          <w:lang w:val="kk-KZ"/>
        </w:rPr>
      </w:pPr>
    </w:p>
    <w:p w:rsidR="00354CB2" w:rsidRDefault="00354CB2" w:rsidP="00354CB2">
      <w:pPr>
        <w:jc w:val="center"/>
        <w:rPr>
          <w:b/>
          <w:lang w:val="kk-KZ"/>
        </w:rPr>
      </w:pPr>
    </w:p>
    <w:p w:rsidR="00354CB2" w:rsidRDefault="00354CB2" w:rsidP="00354CB2">
      <w:pPr>
        <w:jc w:val="center"/>
        <w:rPr>
          <w:b/>
          <w:lang w:val="kk-KZ"/>
        </w:rPr>
      </w:pPr>
    </w:p>
    <w:p w:rsidR="00354CB2" w:rsidRDefault="00354CB2" w:rsidP="00354CB2">
      <w:pPr>
        <w:jc w:val="center"/>
        <w:rPr>
          <w:b/>
          <w:lang w:val="kk-KZ"/>
        </w:rPr>
      </w:pPr>
    </w:p>
    <w:p w:rsidR="00354CB2" w:rsidRPr="0053581F" w:rsidRDefault="00354CB2" w:rsidP="00354CB2">
      <w:pPr>
        <w:pStyle w:val="ab"/>
        <w:pageBreakBefore/>
        <w:spacing w:after="0"/>
        <w:ind w:left="5940"/>
        <w:jc w:val="right"/>
        <w:rPr>
          <w:lang w:val="kk-KZ"/>
        </w:rPr>
      </w:pPr>
      <w:r w:rsidRPr="00595DEA">
        <w:lastRenderedPageBreak/>
        <w:t>Пр</w:t>
      </w:r>
      <w:r>
        <w:t>иложение №</w:t>
      </w:r>
      <w:r>
        <w:rPr>
          <w:lang w:val="kk-KZ"/>
        </w:rPr>
        <w:t>2</w:t>
      </w:r>
    </w:p>
    <w:p w:rsidR="00354CB2" w:rsidRPr="00595DEA" w:rsidRDefault="00354CB2" w:rsidP="00354CB2">
      <w:pPr>
        <w:pStyle w:val="a5"/>
        <w:spacing w:before="0" w:after="0"/>
        <w:ind w:right="-6"/>
        <w:jc w:val="right"/>
        <w:rPr>
          <w:rFonts w:eastAsia="Arial Unicode MS"/>
          <w:color w:val="auto"/>
          <w:sz w:val="24"/>
          <w:szCs w:val="24"/>
        </w:rPr>
      </w:pPr>
      <w:r w:rsidRPr="00595DEA">
        <w:rPr>
          <w:sz w:val="24"/>
          <w:szCs w:val="24"/>
        </w:rPr>
        <w:t xml:space="preserve">                                                                        </w:t>
      </w:r>
      <w:r w:rsidR="00666EFD" w:rsidRPr="00666EFD">
        <w:rPr>
          <w:sz w:val="24"/>
          <w:szCs w:val="24"/>
        </w:rPr>
        <w:t>к Спецификации Отруби пшеничные</w:t>
      </w:r>
    </w:p>
    <w:p w:rsidR="00354CB2" w:rsidRPr="0053581F" w:rsidRDefault="00354CB2" w:rsidP="00354CB2">
      <w:pPr>
        <w:jc w:val="center"/>
        <w:rPr>
          <w:b/>
        </w:rPr>
      </w:pPr>
    </w:p>
    <w:p w:rsidR="00354CB2" w:rsidRDefault="00354CB2" w:rsidP="00354CB2">
      <w:pPr>
        <w:jc w:val="center"/>
        <w:rPr>
          <w:b/>
          <w:lang w:val="kk-KZ"/>
        </w:rPr>
      </w:pPr>
    </w:p>
    <w:p w:rsidR="00354CB2" w:rsidRDefault="00354CB2" w:rsidP="00354CB2">
      <w:pPr>
        <w:jc w:val="center"/>
      </w:pPr>
      <w:r>
        <w:rPr>
          <w:rStyle w:val="s1"/>
        </w:rPr>
        <w:t>Договор реализации _____</w:t>
      </w:r>
    </w:p>
    <w:p w:rsidR="00354CB2" w:rsidRDefault="00354CB2" w:rsidP="00354CB2">
      <w:pPr>
        <w:autoSpaceDN w:val="0"/>
        <w:jc w:val="center"/>
      </w:pPr>
      <w:r>
        <w:t>(на условиях поставки СРТ)</w:t>
      </w:r>
    </w:p>
    <w:p w:rsidR="00354CB2" w:rsidRDefault="00354CB2" w:rsidP="00354CB2">
      <w:pPr>
        <w:jc w:val="center"/>
      </w:pPr>
      <w:r>
        <w:rPr>
          <w:b/>
          <w:bCs/>
        </w:rPr>
        <w:t>№ ___</w:t>
      </w:r>
    </w:p>
    <w:p w:rsidR="00354CB2" w:rsidRDefault="00354CB2" w:rsidP="00354CB2">
      <w:pPr>
        <w:ind w:firstLine="709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54CB2" w:rsidTr="00295DF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B2" w:rsidRPr="00917606" w:rsidRDefault="00354CB2" w:rsidP="006C2AE4"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 xml:space="preserve">. </w:t>
            </w:r>
            <w:r w:rsidR="006C2AE4">
              <w:rPr>
                <w:b/>
                <w:bCs/>
              </w:rPr>
              <w:t>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B2" w:rsidRPr="00917606" w:rsidRDefault="00354CB2" w:rsidP="00295DF5">
            <w:pPr>
              <w:jc w:val="right"/>
            </w:pPr>
            <w:r w:rsidRPr="00917606">
              <w:rPr>
                <w:b/>
                <w:bCs/>
              </w:rPr>
              <w:t>«____» _________ 20___года</w:t>
            </w:r>
          </w:p>
        </w:tc>
      </w:tr>
    </w:tbl>
    <w:p w:rsidR="00354CB2" w:rsidRPr="00917606" w:rsidRDefault="00354CB2" w:rsidP="00354CB2">
      <w:pPr>
        <w:ind w:firstLine="709"/>
        <w:jc w:val="both"/>
      </w:pPr>
      <w:r>
        <w:rPr>
          <w:b/>
          <w:bCs/>
        </w:rPr>
        <w:t> </w:t>
      </w:r>
    </w:p>
    <w:p w:rsidR="00354CB2" w:rsidRDefault="006C2AE4" w:rsidP="00354CB2">
      <w:pPr>
        <w:ind w:firstLine="426"/>
        <w:jc w:val="both"/>
      </w:pPr>
      <w:proofErr w:type="gramStart"/>
      <w:r>
        <w:rPr>
          <w:b/>
          <w:bCs/>
        </w:rPr>
        <w:t>_________________</w:t>
      </w:r>
      <w:r w:rsidR="00354CB2">
        <w:t>, именуемое в дальнейшем «</w:t>
      </w:r>
      <w:r w:rsidR="00354CB2">
        <w:rPr>
          <w:b/>
          <w:bCs/>
        </w:rPr>
        <w:t>Продавец</w:t>
      </w:r>
      <w:r w:rsidR="00354CB2">
        <w:t>», в лице ___</w:t>
      </w:r>
      <w:r w:rsidR="00354CB2">
        <w:rPr>
          <w:i/>
          <w:iCs/>
        </w:rPr>
        <w:t xml:space="preserve">, </w:t>
      </w:r>
      <w:r w:rsidR="00354CB2">
        <w:t xml:space="preserve">действующего на основании </w:t>
      </w:r>
      <w:r w:rsidR="00354CB2" w:rsidRPr="003A09E0">
        <w:t>дов</w:t>
      </w:r>
      <w:r w:rsidR="00354CB2">
        <w:t xml:space="preserve">еренности ___, с одной стороны, и </w:t>
      </w:r>
      <w:proofErr w:type="gramEnd"/>
    </w:p>
    <w:p w:rsidR="00354CB2" w:rsidRDefault="00354CB2" w:rsidP="00354CB2">
      <w:pPr>
        <w:ind w:firstLine="426"/>
        <w:jc w:val="both"/>
      </w:pPr>
      <w:r>
        <w:rPr>
          <w:b/>
        </w:rPr>
        <w:t>_________________</w:t>
      </w:r>
      <w:r>
        <w:t>, именуемое в дальнейшем «</w:t>
      </w:r>
      <w:r>
        <w:rPr>
          <w:b/>
          <w:bCs/>
        </w:rPr>
        <w:t>Покупатель</w:t>
      </w:r>
      <w:r>
        <w:t>», в лице _______________________________________, действующего на основании _____________________________________________________, с другой стороны, далее совместно именуемые «Стороны», а по отдельности «Сторона»,</w:t>
      </w:r>
    </w:p>
    <w:p w:rsidR="00354CB2" w:rsidRDefault="00354CB2" w:rsidP="00354CB2">
      <w:pPr>
        <w:ind w:firstLine="426"/>
        <w:jc w:val="both"/>
      </w:pPr>
      <w:r>
        <w:t>заключили настоящий Договор реализации ____ (на условиях поставки СРТ) (далее - Договор) о нижеследующем.</w:t>
      </w:r>
    </w:p>
    <w:p w:rsidR="00354CB2" w:rsidRDefault="00354CB2" w:rsidP="00354CB2">
      <w:pPr>
        <w:ind w:firstLine="709"/>
        <w:jc w:val="both"/>
      </w:pPr>
      <w:r>
        <w:t> </w:t>
      </w:r>
    </w:p>
    <w:p w:rsidR="00354CB2" w:rsidRDefault="00354CB2" w:rsidP="00354CB2">
      <w:pPr>
        <w:jc w:val="center"/>
      </w:pPr>
      <w:r>
        <w:rPr>
          <w:rStyle w:val="s1"/>
        </w:rPr>
        <w:t>1. Термины и сокращения, используемые в Договоре</w:t>
      </w:r>
    </w:p>
    <w:p w:rsidR="00354CB2" w:rsidRDefault="00354CB2" w:rsidP="00354CB2">
      <w:pPr>
        <w:jc w:val="center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8429"/>
      </w:tblGrid>
      <w:tr w:rsidR="00354CB2" w:rsidTr="00295DF5">
        <w:trPr>
          <w:jc w:val="center"/>
        </w:trPr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B2" w:rsidRPr="00917606" w:rsidRDefault="00354CB2" w:rsidP="00295DF5">
            <w:r>
              <w:t>Товар</w:t>
            </w:r>
          </w:p>
        </w:tc>
        <w:tc>
          <w:tcPr>
            <w:tcW w:w="4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B2" w:rsidRDefault="00354CB2" w:rsidP="00295DF5">
            <w:pPr>
              <w:pStyle w:val="210"/>
              <w:jc w:val="both"/>
            </w:pPr>
            <w:proofErr w:type="gramStart"/>
            <w:r>
              <w:t xml:space="preserve">_____, </w:t>
            </w:r>
            <w:r w:rsidRPr="00D96E42">
              <w:rPr>
                <w:sz w:val="26"/>
                <w:szCs w:val="26"/>
              </w:rPr>
              <w:t xml:space="preserve">соответствующего </w:t>
            </w:r>
            <w:r>
              <w:rPr>
                <w:sz w:val="26"/>
                <w:szCs w:val="26"/>
              </w:rPr>
              <w:t>_____</w:t>
            </w:r>
            <w:r>
              <w:t xml:space="preserve"> в объеме ____ тонн нетто, с мельничного комплекса ТОО  отвечающая следующим качественным характеристикам:</w:t>
            </w:r>
            <w:proofErr w:type="gramEnd"/>
          </w:p>
          <w:p w:rsidR="00354CB2" w:rsidRPr="00D96E42" w:rsidRDefault="00354CB2" w:rsidP="00295DF5">
            <w:pPr>
              <w:jc w:val="both"/>
            </w:pPr>
            <w:r>
              <w:t xml:space="preserve">- </w:t>
            </w:r>
          </w:p>
          <w:p w:rsidR="00354CB2" w:rsidRDefault="00354CB2" w:rsidP="00295DF5">
            <w:pPr>
              <w:jc w:val="both"/>
            </w:pPr>
            <w:r w:rsidRPr="00D96E42">
              <w:t xml:space="preserve">- </w:t>
            </w:r>
          </w:p>
          <w:p w:rsidR="00354CB2" w:rsidRPr="00BB061E" w:rsidRDefault="00354CB2" w:rsidP="00295DF5">
            <w:pPr>
              <w:jc w:val="both"/>
              <w:rPr>
                <w:color w:val="000080"/>
                <w:u w:val="single"/>
              </w:rPr>
            </w:pPr>
            <w:r w:rsidRPr="00D96E42">
              <w:t xml:space="preserve">остальные качественные показатели в пределах норм, установленных </w:t>
            </w:r>
            <w:r>
              <w:t>____</w:t>
            </w:r>
          </w:p>
        </w:tc>
      </w:tr>
      <w:tr w:rsidR="00354CB2" w:rsidTr="00295DF5">
        <w:trPr>
          <w:jc w:val="center"/>
        </w:trPr>
        <w:tc>
          <w:tcPr>
            <w:tcW w:w="5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B2" w:rsidRPr="00917606" w:rsidRDefault="00354CB2" w:rsidP="00295DF5">
            <w:r w:rsidRPr="00917606">
              <w:t>CPT</w:t>
            </w:r>
          </w:p>
        </w:tc>
        <w:tc>
          <w:tcPr>
            <w:tcW w:w="44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CB2" w:rsidRPr="00917606" w:rsidRDefault="00354CB2" w:rsidP="00295DF5">
            <w:pPr>
              <w:jc w:val="both"/>
            </w:pPr>
            <w:proofErr w:type="gramStart"/>
            <w:r w:rsidRPr="00917606">
              <w:t xml:space="preserve">(согласно </w:t>
            </w:r>
            <w:proofErr w:type="spellStart"/>
            <w:r w:rsidRPr="00917606">
              <w:t>Инкотермс</w:t>
            </w:r>
            <w:proofErr w:type="spellEnd"/>
            <w:r w:rsidRPr="00917606">
              <w:t xml:space="preserve"> 2010) - термин «Фрахт/перевозка оплачены до» означает, что продавец доставит товар названному перевозчику и оплатит расходы, связанные с перевозкой товара до названного пункта назначения.</w:t>
            </w:r>
            <w:proofErr w:type="gramEnd"/>
            <w:r w:rsidRPr="00917606">
              <w:t xml:space="preserve"> Покупатель берет на себя все риски потери или повреждения товара, и другие расходы пос</w:t>
            </w:r>
            <w:r>
              <w:t>ле передачи товара перевозчику.</w:t>
            </w:r>
          </w:p>
        </w:tc>
      </w:tr>
    </w:tbl>
    <w:p w:rsidR="00354CB2" w:rsidRPr="00917606" w:rsidRDefault="00354CB2" w:rsidP="00354CB2">
      <w:pPr>
        <w:pStyle w:val="ad"/>
        <w:autoSpaceDE w:val="0"/>
        <w:autoSpaceDN w:val="0"/>
        <w:ind w:left="1069" w:hanging="360"/>
      </w:pPr>
    </w:p>
    <w:p w:rsidR="00354CB2" w:rsidRDefault="00354CB2" w:rsidP="00354CB2">
      <w:pPr>
        <w:jc w:val="center"/>
      </w:pPr>
      <w:r>
        <w:rPr>
          <w:rStyle w:val="s1"/>
        </w:rPr>
        <w:t>2. Предмет Договора</w:t>
      </w:r>
    </w:p>
    <w:p w:rsidR="00354CB2" w:rsidRDefault="00354CB2" w:rsidP="00354CB2">
      <w:pPr>
        <w:jc w:val="center"/>
      </w:pPr>
    </w:p>
    <w:p w:rsidR="00354CB2" w:rsidRDefault="00354CB2" w:rsidP="00354CB2">
      <w:pPr>
        <w:ind w:firstLine="426"/>
        <w:jc w:val="both"/>
      </w:pPr>
      <w:r>
        <w:t>2.1. В соответствии и на условиях Договора Продавец продает Товар на условиях поставки СРТ, а Покупатель принимает и оплачивает Товар.</w:t>
      </w:r>
    </w:p>
    <w:p w:rsidR="00354CB2" w:rsidRDefault="00354CB2" w:rsidP="00354CB2">
      <w:pPr>
        <w:ind w:firstLine="426"/>
        <w:jc w:val="both"/>
      </w:pPr>
      <w:r>
        <w:t>2.2. Качество и вес Товара является окончательным при погрузке в железнодорожные вагоны в соответствии с Сертификатами, выданными на отгруженную партию и отметок в железнодорожных накладных формы СМГС.</w:t>
      </w:r>
    </w:p>
    <w:p w:rsidR="00354CB2" w:rsidRDefault="00354CB2" w:rsidP="00354CB2">
      <w:pPr>
        <w:ind w:firstLine="426"/>
        <w:jc w:val="both"/>
      </w:pPr>
      <w:r w:rsidRPr="00701555">
        <w:t xml:space="preserve">2.3 Качество Товара соответствует </w:t>
      </w:r>
      <w:r w:rsidRPr="00701555">
        <w:rPr>
          <w:bCs/>
        </w:rPr>
        <w:t>требованиям, предъявляемым к безопасности пищевой продукции при ее хранении, транспортировке и реализации в соответствии с Законом Республики Казахстан от 21 июля 2007 года «О безопасности пищевой продукции»</w:t>
      </w:r>
      <w:r w:rsidRPr="00701555">
        <w:rPr>
          <w:rStyle w:val="s1"/>
        </w:rPr>
        <w:t>.</w:t>
      </w:r>
    </w:p>
    <w:p w:rsidR="00354CB2" w:rsidRDefault="00354CB2" w:rsidP="00354CB2">
      <w:pPr>
        <w:jc w:val="center"/>
      </w:pPr>
    </w:p>
    <w:p w:rsidR="00354CB2" w:rsidRDefault="00354CB2" w:rsidP="00354CB2">
      <w:pPr>
        <w:jc w:val="center"/>
      </w:pPr>
      <w:r>
        <w:rPr>
          <w:rStyle w:val="s1"/>
        </w:rPr>
        <w:t>3. Цена Товара. Условия поставки</w:t>
      </w:r>
    </w:p>
    <w:p w:rsidR="00354CB2" w:rsidRDefault="00354CB2" w:rsidP="00354CB2">
      <w:pPr>
        <w:jc w:val="center"/>
      </w:pPr>
    </w:p>
    <w:p w:rsidR="00354CB2" w:rsidRDefault="00354CB2" w:rsidP="00354CB2">
      <w:pPr>
        <w:ind w:firstLine="426"/>
        <w:jc w:val="both"/>
      </w:pPr>
      <w:r>
        <w:t>3.1. Цена одной тонны зачтенного физического веса Товара на условиях «перевозка оплачена до» СРТ (</w:t>
      </w:r>
      <w:proofErr w:type="spellStart"/>
      <w:r>
        <w:t>Инкотермс</w:t>
      </w:r>
      <w:proofErr w:type="spellEnd"/>
      <w:r>
        <w:t xml:space="preserve"> 2010) ж/д станция _________________, составляет </w:t>
      </w:r>
      <w:r>
        <w:rPr>
          <w:i/>
          <w:iCs/>
        </w:rPr>
        <w:t>_________ (прописью)</w:t>
      </w:r>
      <w:r>
        <w:t xml:space="preserve"> тенге, включая НДС.</w:t>
      </w:r>
    </w:p>
    <w:p w:rsidR="00354CB2" w:rsidRDefault="00354CB2" w:rsidP="00354CB2">
      <w:pPr>
        <w:pStyle w:val="20"/>
        <w:ind w:firstLine="426"/>
        <w:jc w:val="both"/>
      </w:pPr>
      <w:r>
        <w:t>3.2. Общая стоимость Товара составляет _____________ (</w:t>
      </w:r>
      <w:r>
        <w:rPr>
          <w:i/>
          <w:iCs/>
        </w:rPr>
        <w:t>прописью</w:t>
      </w:r>
      <w:r>
        <w:t>) тенге (далее - Общая стоимость Товара).</w:t>
      </w:r>
    </w:p>
    <w:p w:rsidR="00354CB2" w:rsidRDefault="00354CB2" w:rsidP="00666EFD">
      <w:pPr>
        <w:ind w:firstLine="426"/>
        <w:jc w:val="both"/>
      </w:pPr>
      <w:r>
        <w:lastRenderedPageBreak/>
        <w:t xml:space="preserve">3.3. </w:t>
      </w:r>
      <w:proofErr w:type="gramStart"/>
      <w:r>
        <w:t>Цена включает затраты (расходы и сборы), связанные с оформлением и поставкой Товара до ж/д станции ___________ тенге, в том числе, расходы по оформлению документов по сертификации, подаче и уборке вагонов на станции отправления, оплате железнодорожного тарифа, включая возврат порожних вагонов и оперирования вагонов, подъездным путям, использованию запорно-пломбировочных устройств и монтажной пены, командировочные расходы, вознаграждение Продавца, при необходимости иные расходы.</w:t>
      </w:r>
      <w:proofErr w:type="gramEnd"/>
    </w:p>
    <w:p w:rsidR="00354CB2" w:rsidRDefault="00354CB2" w:rsidP="00666EFD">
      <w:pPr>
        <w:ind w:firstLine="426"/>
        <w:jc w:val="both"/>
      </w:pPr>
      <w:r>
        <w:t xml:space="preserve">3.4. Оплата за Товар осуществляется Покупателем </w:t>
      </w:r>
      <w:r w:rsidRPr="00D46A58">
        <w:t>путем предварительной</w:t>
      </w:r>
      <w:r>
        <w:t xml:space="preserve"> оплаты Общей стоимости Товара на счет Продавца, указанный в разделе 7 Договора.</w:t>
      </w:r>
    </w:p>
    <w:p w:rsidR="00354CB2" w:rsidRDefault="00354CB2" w:rsidP="00354CB2">
      <w:pPr>
        <w:ind w:firstLine="426"/>
        <w:jc w:val="both"/>
      </w:pPr>
      <w:r>
        <w:t xml:space="preserve">3.5. Отгрузка Товара осуществляется на условиях «перевозка оплачена до» </w:t>
      </w:r>
      <w:r w:rsidRPr="00666EFD">
        <w:t>CPT</w:t>
      </w:r>
      <w:r>
        <w:t xml:space="preserve"> (</w:t>
      </w:r>
      <w:proofErr w:type="spellStart"/>
      <w:r>
        <w:t>Инкотермс</w:t>
      </w:r>
      <w:proofErr w:type="spellEnd"/>
      <w:r>
        <w:t xml:space="preserve"> 2010) ж/д станция ______________________, в срок до «___» ________ 2022 года при условии полного исполнения Покупателем обязательств, предусмотренных подпунктами 4.1.1., 4.1.2., пункта 4.1 Договора, в период действия разрешительных телеграмм на погрузку Товара, предоставленных Покупателем.</w:t>
      </w:r>
    </w:p>
    <w:p w:rsidR="00354CB2" w:rsidRDefault="00354CB2" w:rsidP="00354CB2">
      <w:pPr>
        <w:ind w:firstLine="426"/>
        <w:jc w:val="both"/>
      </w:pPr>
      <w:r>
        <w:t xml:space="preserve">3.6. Дата отгрузки Товара фиксируется штемпелем </w:t>
      </w:r>
      <w:proofErr w:type="gramStart"/>
      <w:r>
        <w:t>на ж</w:t>
      </w:r>
      <w:proofErr w:type="gramEnd"/>
      <w:r>
        <w:t>/д накладной, должным образом оформленной и выданной на станции отправления.</w:t>
      </w:r>
    </w:p>
    <w:p w:rsidR="00354CB2" w:rsidRDefault="00354CB2" w:rsidP="00354CB2">
      <w:pPr>
        <w:ind w:firstLine="426"/>
        <w:jc w:val="both"/>
      </w:pPr>
      <w:r>
        <w:t>3.7. Отгрузка Товара осуществляется в адрес грузополучателя по следующим реквизитам:</w:t>
      </w:r>
    </w:p>
    <w:p w:rsidR="00354CB2" w:rsidRDefault="00354CB2" w:rsidP="00354CB2">
      <w:pPr>
        <w:ind w:firstLine="426"/>
        <w:jc w:val="both"/>
      </w:pPr>
      <w:r>
        <w:t>Грузополучатель</w:t>
      </w:r>
      <w:proofErr w:type="gramStart"/>
      <w:r>
        <w:t>: ________________________;</w:t>
      </w:r>
      <w:proofErr w:type="gramEnd"/>
    </w:p>
    <w:p w:rsidR="00354CB2" w:rsidRDefault="00354CB2" w:rsidP="00354CB2">
      <w:pPr>
        <w:ind w:firstLine="426"/>
        <w:jc w:val="both"/>
      </w:pPr>
      <w:proofErr w:type="gramStart"/>
      <w:r>
        <w:t>ж</w:t>
      </w:r>
      <w:proofErr w:type="gramEnd"/>
      <w:r>
        <w:t>/д станция назначения ________________;</w:t>
      </w:r>
    </w:p>
    <w:p w:rsidR="00354CB2" w:rsidRDefault="00354CB2" w:rsidP="00354CB2">
      <w:pPr>
        <w:ind w:firstLine="426"/>
        <w:jc w:val="both"/>
      </w:pPr>
      <w:r>
        <w:t>код станции - ______________.</w:t>
      </w:r>
    </w:p>
    <w:p w:rsidR="00354CB2" w:rsidRDefault="00354CB2" w:rsidP="00354CB2">
      <w:pPr>
        <w:ind w:firstLine="426"/>
        <w:jc w:val="both"/>
      </w:pPr>
      <w:r>
        <w:t>Железнодорожный код получателя (предприятия) - _________.</w:t>
      </w:r>
    </w:p>
    <w:p w:rsidR="00354CB2" w:rsidRDefault="00354CB2" w:rsidP="00354CB2">
      <w:pPr>
        <w:ind w:firstLine="426"/>
        <w:jc w:val="both"/>
      </w:pPr>
      <w:r>
        <w:t xml:space="preserve">Код ОКПО - </w:t>
      </w:r>
      <w:r>
        <w:rPr>
          <w:bCs/>
        </w:rPr>
        <w:t>________________</w:t>
      </w:r>
      <w:r>
        <w:t>.</w:t>
      </w:r>
    </w:p>
    <w:p w:rsidR="00354CB2" w:rsidRDefault="00354CB2" w:rsidP="00354CB2">
      <w:pPr>
        <w:ind w:firstLine="426"/>
        <w:jc w:val="both"/>
      </w:pPr>
    </w:p>
    <w:p w:rsidR="00354CB2" w:rsidRDefault="00354CB2" w:rsidP="00354CB2">
      <w:pPr>
        <w:jc w:val="center"/>
      </w:pPr>
      <w:r>
        <w:rPr>
          <w:rStyle w:val="s1"/>
        </w:rPr>
        <w:t>4. Права и обязанности Сторон. Ответственность Сторон</w:t>
      </w:r>
    </w:p>
    <w:p w:rsidR="00354CB2" w:rsidRDefault="00354CB2" w:rsidP="00354CB2">
      <w:pPr>
        <w:jc w:val="center"/>
      </w:pPr>
    </w:p>
    <w:p w:rsidR="00354CB2" w:rsidRDefault="00354CB2" w:rsidP="00354CB2">
      <w:pPr>
        <w:ind w:firstLine="426"/>
        <w:jc w:val="both"/>
      </w:pPr>
      <w:r>
        <w:rPr>
          <w:b/>
          <w:bCs/>
        </w:rPr>
        <w:t>4.1. Покупатель обязуется:</w:t>
      </w:r>
    </w:p>
    <w:p w:rsidR="00354CB2" w:rsidRDefault="00354CB2" w:rsidP="00354CB2">
      <w:pPr>
        <w:ind w:firstLine="426"/>
        <w:jc w:val="both"/>
      </w:pPr>
      <w:r>
        <w:t xml:space="preserve">4.1.1. в течение </w:t>
      </w:r>
      <w:r w:rsidR="00666EFD">
        <w:rPr>
          <w:lang w:val="kk-KZ"/>
        </w:rPr>
        <w:t>5</w:t>
      </w:r>
      <w:r>
        <w:t xml:space="preserve"> (</w:t>
      </w:r>
      <w:r w:rsidR="00666EFD">
        <w:rPr>
          <w:lang w:val="kk-KZ"/>
        </w:rPr>
        <w:t>пять</w:t>
      </w:r>
      <w:r>
        <w:t xml:space="preserve">) рабочих дней </w:t>
      </w:r>
      <w:proofErr w:type="gramStart"/>
      <w:r>
        <w:t>с даты заключения</w:t>
      </w:r>
      <w:proofErr w:type="gramEnd"/>
      <w:r>
        <w:t xml:space="preserve"> настоящего Договора (далее - Срок обязательства) оплатить Общую стоимость Товара в порядке, предусмотренном пунктом 3.4. Договора;</w:t>
      </w:r>
    </w:p>
    <w:p w:rsidR="00354CB2" w:rsidRDefault="00354CB2" w:rsidP="00354CB2">
      <w:pPr>
        <w:ind w:firstLine="426"/>
        <w:jc w:val="both"/>
      </w:pPr>
      <w:r>
        <w:t xml:space="preserve">4.1.2. в течение 1 (один) рабочего дня после оплаты Товара предоставить Продавцу транспортные инструкции по заполнению </w:t>
      </w:r>
      <w:proofErr w:type="spellStart"/>
      <w:r>
        <w:t>грузосопроводительных</w:t>
      </w:r>
      <w:proofErr w:type="spellEnd"/>
      <w:r>
        <w:t xml:space="preserve"> документов. Инструкции должны быть четкими и однозначными.</w:t>
      </w:r>
      <w:r>
        <w:rPr>
          <w:color w:val="548DD4"/>
        </w:rPr>
        <w:t xml:space="preserve"> </w:t>
      </w:r>
      <w:r>
        <w:t xml:space="preserve">В случае несвоевременного предоставления или </w:t>
      </w:r>
      <w:proofErr w:type="spellStart"/>
      <w:r>
        <w:t>непредоставления</w:t>
      </w:r>
      <w:proofErr w:type="spellEnd"/>
      <w:r>
        <w:t xml:space="preserve"> инструкций период отгрузки Товара может быть продлен до момента их полного предоставления;</w:t>
      </w:r>
    </w:p>
    <w:p w:rsidR="00354CB2" w:rsidRDefault="00354CB2" w:rsidP="00354CB2">
      <w:pPr>
        <w:ind w:firstLine="426"/>
        <w:jc w:val="both"/>
      </w:pPr>
      <w:r>
        <w:t>4.1.3. обеспечить срок нахождения вагонов на станциях выгрузки - не более двух суток.</w:t>
      </w:r>
    </w:p>
    <w:p w:rsidR="00354CB2" w:rsidRDefault="00354CB2" w:rsidP="00354CB2">
      <w:pPr>
        <w:ind w:firstLine="426"/>
        <w:jc w:val="both"/>
      </w:pPr>
      <w:r>
        <w:t>Срок нахождения вагонов на станции исчисляется с даты и времени прибытия вагонов на станцию до 24 часов 00 минут даты отправления вагонов со станции.</w:t>
      </w:r>
    </w:p>
    <w:p w:rsidR="00354CB2" w:rsidRDefault="00354CB2" w:rsidP="00354CB2">
      <w:pPr>
        <w:ind w:firstLine="426"/>
        <w:jc w:val="both"/>
      </w:pPr>
      <w:r>
        <w:t xml:space="preserve">Простой вагонов свыше установленного срока исчисляется Сторонами в сутках, при этом неполные сутки считаются </w:t>
      </w:r>
      <w:proofErr w:type="gramStart"/>
      <w:r>
        <w:t>за</w:t>
      </w:r>
      <w:proofErr w:type="gramEnd"/>
      <w:r>
        <w:t xml:space="preserve"> полные;</w:t>
      </w:r>
    </w:p>
    <w:p w:rsidR="00354CB2" w:rsidRDefault="00354CB2" w:rsidP="00354CB2">
      <w:pPr>
        <w:ind w:firstLine="426"/>
        <w:jc w:val="both"/>
      </w:pPr>
      <w:r>
        <w:t>4.1.4. при прекращении пользования вагонами, в том числе в связи с истечением срока действия, досрочного расторжения Договора, отправить вагоны в технически исправном состоянии, предварительно очистив от остатков груза, а при необходимости промыв, пропарив и продезинфицировав;</w:t>
      </w:r>
    </w:p>
    <w:p w:rsidR="00354CB2" w:rsidRDefault="00354CB2" w:rsidP="00354CB2">
      <w:pPr>
        <w:ind w:firstLine="426"/>
        <w:jc w:val="both"/>
      </w:pPr>
      <w:r>
        <w:t>4.1.5. осуществлять эксплуатацию вагонов, в том числе возврат, в соответствии с действующими правилами перевозок грузов, техническими условиями погрузки и крепления грузов, правилами техники безопасности, противопожарными правилами, санитарно-эпидемиологическими нормами;</w:t>
      </w:r>
    </w:p>
    <w:p w:rsidR="00354CB2" w:rsidRDefault="00354CB2" w:rsidP="00354CB2">
      <w:pPr>
        <w:ind w:firstLine="426"/>
        <w:jc w:val="both"/>
      </w:pPr>
      <w:r>
        <w:t>4.1.6. поддерживать вагоны в технически исправном состоянии и проводить подготовку их под погрузку;</w:t>
      </w:r>
    </w:p>
    <w:p w:rsidR="00354CB2" w:rsidRDefault="00354CB2" w:rsidP="00354CB2">
      <w:pPr>
        <w:ind w:firstLine="426"/>
        <w:jc w:val="both"/>
      </w:pPr>
      <w:r>
        <w:t>4.1.7. в течение 24 часов подтверждать получение уведомлений от Продавца направлением электронного сообщения на электронный адрес Продавца.</w:t>
      </w:r>
    </w:p>
    <w:p w:rsidR="00354CB2" w:rsidRDefault="00354CB2" w:rsidP="00354CB2">
      <w:pPr>
        <w:ind w:firstLine="426"/>
        <w:jc w:val="both"/>
      </w:pPr>
      <w:r>
        <w:rPr>
          <w:b/>
          <w:bCs/>
        </w:rPr>
        <w:lastRenderedPageBreak/>
        <w:t>4.2. Продавец обязуется:</w:t>
      </w:r>
    </w:p>
    <w:p w:rsidR="00354CB2" w:rsidRDefault="00354CB2" w:rsidP="00354CB2">
      <w:pPr>
        <w:ind w:firstLine="426"/>
        <w:jc w:val="both"/>
      </w:pPr>
      <w:r>
        <w:t xml:space="preserve">4.2.1. Продавец обязан уведомить Покупателя о готовности к отгрузке, не менее чем за 3 (три) календарных дней до планируемой даты погрузки Товара </w:t>
      </w:r>
      <w:proofErr w:type="gramStart"/>
      <w:r>
        <w:t>в ж</w:t>
      </w:r>
      <w:proofErr w:type="gramEnd"/>
      <w:r>
        <w:t>/д вагоны посредством электронной почты с указанием даты и места начала погрузки.</w:t>
      </w:r>
    </w:p>
    <w:p w:rsidR="00354CB2" w:rsidRDefault="00354CB2" w:rsidP="00354CB2">
      <w:pPr>
        <w:ind w:firstLine="426"/>
        <w:jc w:val="both"/>
      </w:pPr>
      <w:r>
        <w:t>Покупатель в течение 24 часов после уведомления Продавцом, в письменной форме подтверждает получение такого уведомления от Продавца.</w:t>
      </w:r>
    </w:p>
    <w:p w:rsidR="00354CB2" w:rsidRDefault="00354CB2" w:rsidP="00354CB2">
      <w:pPr>
        <w:ind w:firstLine="426"/>
        <w:jc w:val="both"/>
      </w:pPr>
      <w:r>
        <w:t>4.2.2. Покупатель имеет право направить своего представителя (ей) в пункт погрузки на элеваторах РК для обследования качества и количества Товара и скрепить подписью документ, удостоверяющий качество Товара. В этом случае Продавец должен обеспечить условия, для указанного представителя (ей), посещать и инспектировать все этапы, т.е. хранение, транспортировку и погрузку.</w:t>
      </w:r>
    </w:p>
    <w:p w:rsidR="00354CB2" w:rsidRDefault="00354CB2" w:rsidP="00354CB2">
      <w:pPr>
        <w:ind w:firstLine="426"/>
        <w:jc w:val="both"/>
      </w:pPr>
      <w:r>
        <w:t>4.2.3. В случае неявки представителя Покупателя в соответствии с пунктом 4.2.2. Договора для приемки Товара по количеству и качеству к сроку, указанному в уведомлении, направленному в адрес Покупателя согласно пункту 4.2.1. Договора, отгрузка Товара осуществляется без его участия, при этом, вес и качество Товара определяется согласно пункту 2.2. Договора.</w:t>
      </w:r>
    </w:p>
    <w:p w:rsidR="00354CB2" w:rsidRDefault="00354CB2" w:rsidP="00354CB2">
      <w:pPr>
        <w:ind w:firstLine="426"/>
        <w:jc w:val="both"/>
      </w:pPr>
      <w:r>
        <w:t xml:space="preserve">4.2.4. в течение 72 часов после отправки Товара уведомить Покупателя в письменной форме о произведенных отгрузках на электронный адрес Покупателя, с указанием даты отгрузки, станции отгрузки, </w:t>
      </w:r>
      <w:proofErr w:type="gramStart"/>
      <w:r>
        <w:t>номеров ж</w:t>
      </w:r>
      <w:proofErr w:type="gramEnd"/>
      <w:r>
        <w:t>/д вагонов и веса Товара;</w:t>
      </w:r>
    </w:p>
    <w:p w:rsidR="00354CB2" w:rsidRDefault="00354CB2" w:rsidP="00354CB2">
      <w:pPr>
        <w:ind w:firstLine="426"/>
        <w:jc w:val="both"/>
      </w:pPr>
      <w:r>
        <w:t xml:space="preserve">4.2.5. обеспечить сопровождение отгружаемого Товара </w:t>
      </w:r>
      <w:proofErr w:type="gramStart"/>
      <w:r>
        <w:t>в ж</w:t>
      </w:r>
      <w:proofErr w:type="gramEnd"/>
      <w:r>
        <w:t xml:space="preserve">/д вагоны следующими оригиналами </w:t>
      </w:r>
      <w:proofErr w:type="spellStart"/>
      <w:r>
        <w:t>грузосопроводительных</w:t>
      </w:r>
      <w:proofErr w:type="spellEnd"/>
      <w:r>
        <w:t xml:space="preserve"> документов и/или копиями, заверенными печатью той организации, которая выпускает этот документ:</w:t>
      </w:r>
    </w:p>
    <w:p w:rsidR="00354CB2" w:rsidRDefault="00354CB2" w:rsidP="00354CB2">
      <w:pPr>
        <w:ind w:firstLine="426"/>
        <w:jc w:val="both"/>
      </w:pPr>
      <w:r>
        <w:t>1) паспорт/сертификат качества, выданный уполномоченной казахстанской организацией - 1 экз. (на каждый вагон) при необходимости;</w:t>
      </w:r>
    </w:p>
    <w:p w:rsidR="00354CB2" w:rsidRDefault="00354CB2" w:rsidP="00354CB2">
      <w:pPr>
        <w:ind w:firstLine="426"/>
        <w:jc w:val="both"/>
      </w:pPr>
      <w:r>
        <w:t>2) железнодорожная накладная формы СМГС - 1 экз. (на каждый вагон);</w:t>
      </w:r>
    </w:p>
    <w:p w:rsidR="00354CB2" w:rsidRDefault="00354CB2" w:rsidP="00354CB2">
      <w:pPr>
        <w:ind w:firstLine="426"/>
        <w:jc w:val="both"/>
      </w:pPr>
      <w:r>
        <w:t>3) карантинный сертификат - 1 экз. (на Товар, отгруженный с одного пункта) при необходимости;</w:t>
      </w:r>
    </w:p>
    <w:p w:rsidR="00354CB2" w:rsidRDefault="00354CB2" w:rsidP="00354CB2">
      <w:pPr>
        <w:ind w:firstLine="426"/>
        <w:jc w:val="both"/>
      </w:pPr>
      <w:r>
        <w:t>4) счет-фактура - 1 экз. (на каждый вагон).</w:t>
      </w:r>
    </w:p>
    <w:p w:rsidR="00354CB2" w:rsidRDefault="00354CB2" w:rsidP="00354CB2">
      <w:pPr>
        <w:ind w:firstLine="426"/>
        <w:jc w:val="both"/>
      </w:pPr>
      <w:r>
        <w:t xml:space="preserve">4.2.6. осуществить отгрузку Товара в сроки и порядке, </w:t>
      </w:r>
      <w:proofErr w:type="gramStart"/>
      <w:r>
        <w:t>предусмотренными</w:t>
      </w:r>
      <w:proofErr w:type="gramEnd"/>
      <w:r>
        <w:t xml:space="preserve"> разделом 3 Договора.</w:t>
      </w:r>
    </w:p>
    <w:p w:rsidR="00354CB2" w:rsidRDefault="00354CB2" w:rsidP="00354CB2">
      <w:pPr>
        <w:pStyle w:val="23"/>
        <w:ind w:firstLine="426"/>
        <w:jc w:val="both"/>
      </w:pPr>
      <w:r>
        <w:t>4.3. В случае нарушения Покупателем срока предварительной оплаты, период отгрузки Товара продлевается на срок такой задержки при условии оплаты Покупателем пени в соответствии с пунктом 4.4. Договора.</w:t>
      </w:r>
    </w:p>
    <w:p w:rsidR="00354CB2" w:rsidRDefault="00354CB2" w:rsidP="00354CB2">
      <w:pPr>
        <w:ind w:firstLine="426"/>
        <w:jc w:val="both"/>
      </w:pPr>
      <w:r>
        <w:t xml:space="preserve">4.4. В случае несвоевременного </w:t>
      </w:r>
      <w:r>
        <w:rPr>
          <w:i/>
          <w:iCs/>
        </w:rPr>
        <w:t>(в течение 5 дней после наступления Срока обязательства)</w:t>
      </w:r>
      <w:r>
        <w:t xml:space="preserve"> исполнения обязательства, предусмотренного подпунктом 4.1.1. пункта 4.1. Договора, Покупатель </w:t>
      </w:r>
      <w:proofErr w:type="gramStart"/>
      <w:r>
        <w:t>оплачивает пеню в</w:t>
      </w:r>
      <w:proofErr w:type="gramEnd"/>
      <w:r>
        <w:t xml:space="preserve"> размере 0,1% от Суммы неисполненных обязательств, за каждый календарный день просрочки </w:t>
      </w:r>
      <w:r w:rsidRPr="00387DA1">
        <w:t>(н</w:t>
      </w:r>
      <w:r>
        <w:t>о не более 10% от суммы отгрузки</w:t>
      </w:r>
      <w:r w:rsidRPr="00387DA1">
        <w:t xml:space="preserve"> конкретной партии товара)</w:t>
      </w:r>
      <w:r>
        <w:t>.</w:t>
      </w:r>
    </w:p>
    <w:p w:rsidR="00354CB2" w:rsidRDefault="00354CB2" w:rsidP="00354CB2">
      <w:pPr>
        <w:ind w:firstLine="426"/>
        <w:jc w:val="both"/>
      </w:pPr>
      <w:r>
        <w:t>4.5. В случае неисполнения Покупателем обязательств по оплате Общей стоимости Товара в течение 5 дней после наступления Срока обязательства, Договор считается расторгнутым без возмещения Покупателю возникших в связи с этим убытков, неустойки и иных расходов.</w:t>
      </w:r>
    </w:p>
    <w:p w:rsidR="00354CB2" w:rsidRDefault="00354CB2" w:rsidP="00354CB2">
      <w:pPr>
        <w:ind w:firstLine="426"/>
        <w:jc w:val="both"/>
      </w:pPr>
      <w:r>
        <w:t xml:space="preserve">4.6. </w:t>
      </w:r>
      <w:r w:rsidRPr="00EE3F8C">
        <w:t>За просрочку отгрузки Товара, отгрузку товара ненадлежащего качества или не в полном количестве Продавец возмещает Покупателю убытки, а также Покупатель вправе взыскать с Продавца пеню в размере 0,1% от Суммы неисполненных обязательств, за каждый календарный день просрочки (но не более 10% от суммы отгрузки конкретной партии товара).</w:t>
      </w:r>
    </w:p>
    <w:p w:rsidR="00354CB2" w:rsidRDefault="00354CB2" w:rsidP="00354CB2">
      <w:pPr>
        <w:ind w:firstLine="426"/>
        <w:jc w:val="both"/>
      </w:pPr>
      <w:r>
        <w:t>4.7. За нарушение законодательства в сфере противодействия коррупции Стороны несут ответственность, установленную законодательством Республики Казахстан.</w:t>
      </w:r>
    </w:p>
    <w:p w:rsidR="00354CB2" w:rsidRDefault="00354CB2" w:rsidP="00354CB2">
      <w:pPr>
        <w:autoSpaceDN w:val="0"/>
        <w:spacing w:line="252" w:lineRule="auto"/>
        <w:ind w:firstLine="426"/>
        <w:jc w:val="center"/>
        <w:rPr>
          <w:rStyle w:val="s1"/>
        </w:rPr>
      </w:pPr>
    </w:p>
    <w:p w:rsidR="00354CB2" w:rsidRDefault="00354CB2" w:rsidP="00354CB2">
      <w:pPr>
        <w:autoSpaceDN w:val="0"/>
        <w:spacing w:line="252" w:lineRule="auto"/>
        <w:ind w:firstLine="426"/>
        <w:jc w:val="center"/>
      </w:pPr>
      <w:r>
        <w:rPr>
          <w:rStyle w:val="s1"/>
        </w:rPr>
        <w:t>5. Рассмотрение споров</w:t>
      </w:r>
    </w:p>
    <w:p w:rsidR="00354CB2" w:rsidRDefault="00354CB2" w:rsidP="00354CB2">
      <w:pPr>
        <w:jc w:val="center"/>
      </w:pPr>
      <w:r>
        <w:rPr>
          <w:rStyle w:val="s1"/>
        </w:rPr>
        <w:t> </w:t>
      </w:r>
    </w:p>
    <w:p w:rsidR="00354CB2" w:rsidRDefault="00354CB2" w:rsidP="00354CB2">
      <w:pPr>
        <w:ind w:firstLine="426"/>
        <w:jc w:val="both"/>
      </w:pPr>
      <w:r>
        <w:t>5.1. Все споры и разногласия, которые могут возникнуть из Договора, будут по возможности решаться путем переговоров между Сторонами.</w:t>
      </w:r>
    </w:p>
    <w:p w:rsidR="00354CB2" w:rsidRDefault="00354CB2" w:rsidP="00354CB2">
      <w:pPr>
        <w:ind w:firstLine="426"/>
        <w:jc w:val="both"/>
      </w:pPr>
      <w:r>
        <w:t>5.2. В случае</w:t>
      </w:r>
      <w:proofErr w:type="gramStart"/>
      <w:r>
        <w:t>,</w:t>
      </w:r>
      <w:proofErr w:type="gramEnd"/>
      <w:r>
        <w:t xml:space="preserve"> если Стороны не пришли к добровольному урегулированию возникших разногласий, споры будут решаться по усмотрению инициирующей Стороны в судебных органах Республики Казахстан по месту нахождения Покупателя.</w:t>
      </w:r>
    </w:p>
    <w:p w:rsidR="00354CB2" w:rsidRDefault="00354CB2" w:rsidP="00354CB2">
      <w:pPr>
        <w:ind w:firstLine="426"/>
        <w:jc w:val="both"/>
      </w:pPr>
      <w:r>
        <w:rPr>
          <w:b/>
          <w:bCs/>
        </w:rPr>
        <w:t> </w:t>
      </w:r>
    </w:p>
    <w:p w:rsidR="00354CB2" w:rsidRDefault="00354CB2" w:rsidP="00354CB2">
      <w:pPr>
        <w:jc w:val="center"/>
      </w:pPr>
      <w:r>
        <w:rPr>
          <w:rStyle w:val="s1"/>
        </w:rPr>
        <w:t>6. Прочие условия</w:t>
      </w:r>
    </w:p>
    <w:p w:rsidR="00354CB2" w:rsidRDefault="00354CB2" w:rsidP="00354CB2">
      <w:pPr>
        <w:jc w:val="center"/>
      </w:pPr>
      <w:r>
        <w:rPr>
          <w:rStyle w:val="s1"/>
        </w:rPr>
        <w:t> </w:t>
      </w:r>
    </w:p>
    <w:p w:rsidR="00354CB2" w:rsidRDefault="00354CB2" w:rsidP="00354CB2">
      <w:pPr>
        <w:ind w:firstLine="426"/>
        <w:jc w:val="both"/>
      </w:pPr>
      <w:r>
        <w:t>6.1. Договор вступает в силу со дня его подписания и действует до полного исполнения Сторонами своих обязательств по Договору.</w:t>
      </w:r>
    </w:p>
    <w:p w:rsidR="00354CB2" w:rsidRDefault="00354CB2" w:rsidP="00354CB2">
      <w:pPr>
        <w:ind w:firstLine="426"/>
        <w:jc w:val="both"/>
      </w:pPr>
      <w:r>
        <w:t>6.2. Все изменения и дополнения к Договору действительны в том случае, если они совершены в письменной форме, подписаны уполномоченными представителями Сторон.</w:t>
      </w:r>
    </w:p>
    <w:p w:rsidR="00354CB2" w:rsidRDefault="00354CB2" w:rsidP="00354CB2">
      <w:pPr>
        <w:ind w:firstLine="426"/>
        <w:jc w:val="both"/>
      </w:pPr>
    </w:p>
    <w:p w:rsidR="00354CB2" w:rsidRDefault="00354CB2" w:rsidP="00354CB2">
      <w:pPr>
        <w:ind w:firstLine="426"/>
        <w:jc w:val="both"/>
      </w:pPr>
      <w:r>
        <w:t xml:space="preserve">6.3. Уведомления Сторон, полученные с электронных адресов </w:t>
      </w:r>
      <w:r w:rsidR="006C2AE4">
        <w:t>______________</w:t>
      </w:r>
      <w:r>
        <w:t xml:space="preserve"> (Продавец), </w:t>
      </w:r>
      <w:hyperlink r:id="rId10" w:history="1">
        <w:r>
          <w:rPr>
            <w:rStyle w:val="aa"/>
          </w:rPr>
          <w:t>____________________</w:t>
        </w:r>
      </w:hyperlink>
      <w:r>
        <w:t xml:space="preserve"> (Покупатель) считаются надлежаще направленными и полученными.</w:t>
      </w:r>
    </w:p>
    <w:p w:rsidR="00354CB2" w:rsidRDefault="00354CB2" w:rsidP="00354CB2">
      <w:pPr>
        <w:ind w:firstLine="426"/>
        <w:jc w:val="both"/>
      </w:pPr>
      <w:r>
        <w:t xml:space="preserve">6.4. </w:t>
      </w:r>
      <w:proofErr w:type="gramStart"/>
      <w:r>
        <w:t xml:space="preserve">Стороны подтверждают, что передача, обработка и раскрытие полученных Сторонами друг от друга в ходе заключения и исполнения Договора персональных данных осуществляется в соответствии с </w:t>
      </w:r>
      <w:hyperlink r:id="rId11" w:history="1">
        <w:r>
          <w:rPr>
            <w:rStyle w:val="aa"/>
            <w:color w:val="000080"/>
          </w:rPr>
          <w:t>Законом</w:t>
        </w:r>
      </w:hyperlink>
      <w:r>
        <w:rPr>
          <w:rStyle w:val="s0"/>
        </w:rPr>
        <w:t xml:space="preserve"> РК «О персональных данных и их защите»</w:t>
      </w:r>
      <w:r>
        <w:t>, и Покупатель подписанием Договора выражает свое согласие на передачу своих персональных данных Продавцу в целях заключения и исполнения Договора.</w:t>
      </w:r>
      <w:proofErr w:type="gramEnd"/>
    </w:p>
    <w:p w:rsidR="00354CB2" w:rsidRDefault="00354CB2" w:rsidP="00354CB2">
      <w:pPr>
        <w:ind w:firstLine="426"/>
        <w:jc w:val="both"/>
      </w:pPr>
      <w:r>
        <w:rPr>
          <w:lang w:val="kk-KZ"/>
        </w:rPr>
        <w:t xml:space="preserve">6.5. </w:t>
      </w:r>
      <w:r>
        <w:t xml:space="preserve">При исполнении своих обязательств по договору Стороны должны соблюдать законодательство Республики Казахстан по противодействию коррупции, в </w:t>
      </w:r>
      <w:proofErr w:type="spellStart"/>
      <w:r>
        <w:t>т.ч</w:t>
      </w:r>
      <w:proofErr w:type="spellEnd"/>
      <w:r>
        <w:t xml:space="preserve">., </w:t>
      </w:r>
      <w:proofErr w:type="gramStart"/>
      <w:r>
        <w:t>но</w:t>
      </w:r>
      <w:proofErr w:type="gramEnd"/>
      <w:r>
        <w:t xml:space="preserve"> не ограничиваясь: не допускать разглашения и (или) распространения информации, полученной в ходе исполнения договора, составляющей коммерческую, служебную или иную охраняемую законом тайну; не допускать конфликта интересов, принимать меры по его предотвращению и устранению; принимать меры по предупреждению и противодействию коррупции такие как, дача/получения взятки, коммерческий подкуп и иные действия, нарушающие антикоррупционное законодательство Республики Казахстан.</w:t>
      </w:r>
    </w:p>
    <w:p w:rsidR="00354CB2" w:rsidRDefault="00354CB2" w:rsidP="00354CB2">
      <w:pPr>
        <w:ind w:firstLine="426"/>
        <w:jc w:val="both"/>
      </w:pPr>
      <w:r>
        <w:rPr>
          <w:lang w:val="kk-KZ"/>
        </w:rPr>
        <w:t xml:space="preserve">6.6. </w:t>
      </w:r>
      <w:r>
        <w:t>Стороны подтверждают, что заключение договора носит для Сторон добровольный характер, отсутствуют действия, принуждающие к заключению договора либо нарушающие, способствующие нарушению законодательства Республики Казахстан в сфере противодействия коррупции.</w:t>
      </w:r>
    </w:p>
    <w:p w:rsidR="00354CB2" w:rsidRDefault="00354CB2" w:rsidP="00354CB2">
      <w:pPr>
        <w:pStyle w:val="a8"/>
        <w:ind w:firstLine="426"/>
        <w:jc w:val="both"/>
      </w:pPr>
      <w:r>
        <w:t>6.7. Договор составлен в 2-х экземплярах на русском языке, имеющих одинаковую юридическую силу, по одному для каждой из Сторон.</w:t>
      </w:r>
    </w:p>
    <w:p w:rsidR="00354CB2" w:rsidRDefault="00354CB2" w:rsidP="00354CB2">
      <w:pPr>
        <w:ind w:firstLine="709"/>
        <w:jc w:val="center"/>
      </w:pPr>
      <w:r>
        <w:t> </w:t>
      </w:r>
    </w:p>
    <w:p w:rsidR="00354CB2" w:rsidRDefault="00354CB2" w:rsidP="00354CB2">
      <w:pPr>
        <w:jc w:val="center"/>
        <w:rPr>
          <w:rStyle w:val="s1"/>
        </w:rPr>
      </w:pPr>
      <w:r>
        <w:rPr>
          <w:rStyle w:val="s1"/>
        </w:rPr>
        <w:t>7. Реквизиты и подписи Сторон</w:t>
      </w:r>
    </w:p>
    <w:p w:rsidR="00354CB2" w:rsidRDefault="00354CB2" w:rsidP="00354CB2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354CB2" w:rsidTr="00295DF5">
        <w:tc>
          <w:tcPr>
            <w:tcW w:w="2500" w:type="pct"/>
            <w:shd w:val="clear" w:color="auto" w:fill="auto"/>
            <w:hideMark/>
          </w:tcPr>
          <w:p w:rsidR="00354CB2" w:rsidRPr="00917606" w:rsidRDefault="00354CB2" w:rsidP="00295DF5">
            <w:r>
              <w:rPr>
                <w:rStyle w:val="s1"/>
              </w:rPr>
              <w:t> </w:t>
            </w:r>
            <w:r w:rsidRPr="007D31BA">
              <w:rPr>
                <w:b/>
                <w:bCs/>
              </w:rPr>
              <w:t>Продавец:</w:t>
            </w:r>
          </w:p>
        </w:tc>
        <w:tc>
          <w:tcPr>
            <w:tcW w:w="2500" w:type="pct"/>
            <w:shd w:val="clear" w:color="auto" w:fill="auto"/>
            <w:hideMark/>
          </w:tcPr>
          <w:p w:rsidR="00354CB2" w:rsidRPr="00917606" w:rsidRDefault="00354CB2" w:rsidP="00295DF5">
            <w:r w:rsidRPr="007D31BA">
              <w:rPr>
                <w:b/>
                <w:bCs/>
              </w:rPr>
              <w:t>Покупатель:</w:t>
            </w:r>
          </w:p>
        </w:tc>
      </w:tr>
      <w:tr w:rsidR="00354CB2" w:rsidTr="00295DF5">
        <w:tc>
          <w:tcPr>
            <w:tcW w:w="2500" w:type="pct"/>
            <w:shd w:val="clear" w:color="auto" w:fill="auto"/>
          </w:tcPr>
          <w:p w:rsidR="00354CB2" w:rsidRPr="00661937" w:rsidRDefault="00354CB2" w:rsidP="00295DF5"/>
        </w:tc>
        <w:tc>
          <w:tcPr>
            <w:tcW w:w="2500" w:type="pct"/>
            <w:shd w:val="clear" w:color="auto" w:fill="auto"/>
          </w:tcPr>
          <w:p w:rsidR="00354CB2" w:rsidRDefault="00354CB2" w:rsidP="00295DF5"/>
          <w:p w:rsidR="00354CB2" w:rsidRPr="003D3735" w:rsidRDefault="00354CB2" w:rsidP="00295DF5"/>
        </w:tc>
      </w:tr>
      <w:tr w:rsidR="00354CB2" w:rsidTr="00295DF5">
        <w:trPr>
          <w:trHeight w:val="63"/>
        </w:trPr>
        <w:tc>
          <w:tcPr>
            <w:tcW w:w="2500" w:type="pct"/>
            <w:shd w:val="clear" w:color="auto" w:fill="auto"/>
          </w:tcPr>
          <w:p w:rsidR="00354CB2" w:rsidRPr="007D31BA" w:rsidRDefault="00354CB2" w:rsidP="00295DF5">
            <w:pPr>
              <w:rPr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:rsidR="00354CB2" w:rsidRDefault="00354CB2" w:rsidP="00295DF5"/>
        </w:tc>
      </w:tr>
    </w:tbl>
    <w:p w:rsidR="00354CB2" w:rsidRDefault="00354CB2" w:rsidP="00354CB2"/>
    <w:p w:rsidR="00354CB2" w:rsidRPr="0053581F" w:rsidRDefault="00354CB2" w:rsidP="00354CB2">
      <w:pPr>
        <w:jc w:val="center"/>
        <w:rPr>
          <w:b/>
          <w:lang w:val="kk-KZ"/>
        </w:rPr>
      </w:pPr>
    </w:p>
    <w:p w:rsidR="00F7413C" w:rsidRPr="006D120B" w:rsidRDefault="00F7413C" w:rsidP="00354CB2">
      <w:pPr>
        <w:spacing w:before="240"/>
        <w:jc w:val="center"/>
      </w:pPr>
    </w:p>
    <w:sectPr w:rsidR="00F7413C" w:rsidRPr="006D120B" w:rsidSect="00F351F6">
      <w:footerReference w:type="default" r:id="rId12"/>
      <w:pgSz w:w="11906" w:h="16838" w:code="9"/>
      <w:pgMar w:top="709" w:right="85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A0" w:rsidRDefault="000461A0">
      <w:r>
        <w:separator/>
      </w:r>
    </w:p>
  </w:endnote>
  <w:endnote w:type="continuationSeparator" w:id="0">
    <w:p w:rsidR="000461A0" w:rsidRDefault="0004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BB" w:rsidRDefault="007D2CBB">
    <w:pPr>
      <w:pStyle w:val="a6"/>
      <w:pBdr>
        <w:top w:val="single" w:sz="4" w:space="1" w:color="auto"/>
      </w:pBdr>
      <w:tabs>
        <w:tab w:val="clear" w:pos="8306"/>
        <w:tab w:val="right" w:pos="9000"/>
      </w:tabs>
      <w:ind w:right="99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стр.</w:t>
    </w:r>
    <w:r>
      <w:rPr>
        <w:rStyle w:val="a7"/>
        <w:rFonts w:ascii="Arial" w:hAnsi="Arial" w:cs="Arial"/>
        <w:sz w:val="20"/>
        <w:szCs w:val="20"/>
      </w:rPr>
      <w:fldChar w:fldCharType="begin"/>
    </w:r>
    <w:r>
      <w:rPr>
        <w:rStyle w:val="a7"/>
        <w:rFonts w:ascii="Arial" w:hAnsi="Arial" w:cs="Arial"/>
        <w:sz w:val="20"/>
        <w:szCs w:val="20"/>
      </w:rPr>
      <w:instrText xml:space="preserve"> PAGE </w:instrText>
    </w:r>
    <w:r>
      <w:rPr>
        <w:rStyle w:val="a7"/>
        <w:rFonts w:ascii="Arial" w:hAnsi="Arial" w:cs="Arial"/>
        <w:sz w:val="20"/>
        <w:szCs w:val="20"/>
      </w:rPr>
      <w:fldChar w:fldCharType="separate"/>
    </w:r>
    <w:r w:rsidR="00F6526D">
      <w:rPr>
        <w:rStyle w:val="a7"/>
        <w:rFonts w:ascii="Arial" w:hAnsi="Arial" w:cs="Arial"/>
        <w:noProof/>
        <w:sz w:val="20"/>
        <w:szCs w:val="20"/>
      </w:rPr>
      <w:t>1</w:t>
    </w:r>
    <w:r>
      <w:rPr>
        <w:rStyle w:val="a7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A0" w:rsidRDefault="000461A0">
      <w:r>
        <w:separator/>
      </w:r>
    </w:p>
  </w:footnote>
  <w:footnote w:type="continuationSeparator" w:id="0">
    <w:p w:rsidR="000461A0" w:rsidRDefault="0004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2">
    <w:nsid w:val="27AF26FF"/>
    <w:multiLevelType w:val="singleLevel"/>
    <w:tmpl w:val="E356097C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116BBF"/>
    <w:multiLevelType w:val="multilevel"/>
    <w:tmpl w:val="A80E98D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>
    <w:nsid w:val="41FC248E"/>
    <w:multiLevelType w:val="multilevel"/>
    <w:tmpl w:val="2CAE6DBE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E9"/>
    <w:rsid w:val="00006D88"/>
    <w:rsid w:val="00015D78"/>
    <w:rsid w:val="0002235C"/>
    <w:rsid w:val="00022706"/>
    <w:rsid w:val="000341F5"/>
    <w:rsid w:val="00043B05"/>
    <w:rsid w:val="000461A0"/>
    <w:rsid w:val="00050862"/>
    <w:rsid w:val="00055EC7"/>
    <w:rsid w:val="0006601E"/>
    <w:rsid w:val="00071DB4"/>
    <w:rsid w:val="00074B4A"/>
    <w:rsid w:val="0007720A"/>
    <w:rsid w:val="000834FA"/>
    <w:rsid w:val="00093F5C"/>
    <w:rsid w:val="00094557"/>
    <w:rsid w:val="000B3EF2"/>
    <w:rsid w:val="000D54B0"/>
    <w:rsid w:val="000E0EE1"/>
    <w:rsid w:val="000E11F5"/>
    <w:rsid w:val="000E44B2"/>
    <w:rsid w:val="0011234F"/>
    <w:rsid w:val="00112854"/>
    <w:rsid w:val="00115504"/>
    <w:rsid w:val="00125568"/>
    <w:rsid w:val="001268A8"/>
    <w:rsid w:val="001320F1"/>
    <w:rsid w:val="00157D99"/>
    <w:rsid w:val="00191FB5"/>
    <w:rsid w:val="001A05CF"/>
    <w:rsid w:val="001D4706"/>
    <w:rsid w:val="001D4D9E"/>
    <w:rsid w:val="001F5795"/>
    <w:rsid w:val="00206036"/>
    <w:rsid w:val="002246C0"/>
    <w:rsid w:val="00257BC4"/>
    <w:rsid w:val="00274D60"/>
    <w:rsid w:val="00277DB1"/>
    <w:rsid w:val="00280D57"/>
    <w:rsid w:val="002861C6"/>
    <w:rsid w:val="00290784"/>
    <w:rsid w:val="002914DD"/>
    <w:rsid w:val="00295DF5"/>
    <w:rsid w:val="00297059"/>
    <w:rsid w:val="002A128A"/>
    <w:rsid w:val="002B1DD5"/>
    <w:rsid w:val="002B2F00"/>
    <w:rsid w:val="002B5189"/>
    <w:rsid w:val="002C79D4"/>
    <w:rsid w:val="002F6149"/>
    <w:rsid w:val="002F7080"/>
    <w:rsid w:val="003015B7"/>
    <w:rsid w:val="00305B45"/>
    <w:rsid w:val="00316A56"/>
    <w:rsid w:val="0033222B"/>
    <w:rsid w:val="00335DE9"/>
    <w:rsid w:val="00340335"/>
    <w:rsid w:val="00347D2B"/>
    <w:rsid w:val="00354CB2"/>
    <w:rsid w:val="00371B08"/>
    <w:rsid w:val="00381C1C"/>
    <w:rsid w:val="00385126"/>
    <w:rsid w:val="003863AF"/>
    <w:rsid w:val="003B5BB9"/>
    <w:rsid w:val="003B755B"/>
    <w:rsid w:val="003C7CFF"/>
    <w:rsid w:val="003D03FA"/>
    <w:rsid w:val="003E3590"/>
    <w:rsid w:val="003F2D92"/>
    <w:rsid w:val="00413FDA"/>
    <w:rsid w:val="0041675E"/>
    <w:rsid w:val="00416BF7"/>
    <w:rsid w:val="00431D02"/>
    <w:rsid w:val="004401B3"/>
    <w:rsid w:val="00452459"/>
    <w:rsid w:val="0045690D"/>
    <w:rsid w:val="004716C2"/>
    <w:rsid w:val="004731B0"/>
    <w:rsid w:val="00480612"/>
    <w:rsid w:val="00480FA4"/>
    <w:rsid w:val="00496A4A"/>
    <w:rsid w:val="004A770C"/>
    <w:rsid w:val="004E65E1"/>
    <w:rsid w:val="004E6DDC"/>
    <w:rsid w:val="00520044"/>
    <w:rsid w:val="00521E1A"/>
    <w:rsid w:val="00543B86"/>
    <w:rsid w:val="00555EEF"/>
    <w:rsid w:val="00556E34"/>
    <w:rsid w:val="0057527D"/>
    <w:rsid w:val="00577A79"/>
    <w:rsid w:val="005910E5"/>
    <w:rsid w:val="00592577"/>
    <w:rsid w:val="0059358E"/>
    <w:rsid w:val="005A5577"/>
    <w:rsid w:val="005C2E2D"/>
    <w:rsid w:val="005C686B"/>
    <w:rsid w:val="005E2E55"/>
    <w:rsid w:val="005E7D06"/>
    <w:rsid w:val="006065A0"/>
    <w:rsid w:val="0062343E"/>
    <w:rsid w:val="00630753"/>
    <w:rsid w:val="00647996"/>
    <w:rsid w:val="006524E7"/>
    <w:rsid w:val="00652888"/>
    <w:rsid w:val="00663A3B"/>
    <w:rsid w:val="00666EFD"/>
    <w:rsid w:val="0068106E"/>
    <w:rsid w:val="006854C9"/>
    <w:rsid w:val="00697025"/>
    <w:rsid w:val="006C2AE4"/>
    <w:rsid w:val="006D120B"/>
    <w:rsid w:val="006D1E68"/>
    <w:rsid w:val="006F2E85"/>
    <w:rsid w:val="006F421B"/>
    <w:rsid w:val="00716B8A"/>
    <w:rsid w:val="00740368"/>
    <w:rsid w:val="00740E04"/>
    <w:rsid w:val="00741867"/>
    <w:rsid w:val="00751933"/>
    <w:rsid w:val="007722E6"/>
    <w:rsid w:val="00780B9C"/>
    <w:rsid w:val="00783D70"/>
    <w:rsid w:val="00787150"/>
    <w:rsid w:val="00791802"/>
    <w:rsid w:val="0079362B"/>
    <w:rsid w:val="007A04D4"/>
    <w:rsid w:val="007A1EF5"/>
    <w:rsid w:val="007B23D9"/>
    <w:rsid w:val="007D2CBB"/>
    <w:rsid w:val="007D391B"/>
    <w:rsid w:val="007D4C12"/>
    <w:rsid w:val="007F17E4"/>
    <w:rsid w:val="007F4A01"/>
    <w:rsid w:val="0081054D"/>
    <w:rsid w:val="00812CC3"/>
    <w:rsid w:val="0081377A"/>
    <w:rsid w:val="00815E65"/>
    <w:rsid w:val="00816CB2"/>
    <w:rsid w:val="00843E91"/>
    <w:rsid w:val="0084401C"/>
    <w:rsid w:val="0085381E"/>
    <w:rsid w:val="00857BFD"/>
    <w:rsid w:val="008612AE"/>
    <w:rsid w:val="00896CFF"/>
    <w:rsid w:val="008B4D3B"/>
    <w:rsid w:val="008B4FD2"/>
    <w:rsid w:val="008C08AF"/>
    <w:rsid w:val="008C147C"/>
    <w:rsid w:val="008D4328"/>
    <w:rsid w:val="008D4779"/>
    <w:rsid w:val="008E659C"/>
    <w:rsid w:val="00911799"/>
    <w:rsid w:val="009156E8"/>
    <w:rsid w:val="00915C31"/>
    <w:rsid w:val="00917729"/>
    <w:rsid w:val="00924BE4"/>
    <w:rsid w:val="00932BDE"/>
    <w:rsid w:val="00940B54"/>
    <w:rsid w:val="0094440B"/>
    <w:rsid w:val="00945ABA"/>
    <w:rsid w:val="00963F54"/>
    <w:rsid w:val="00974D38"/>
    <w:rsid w:val="009A0278"/>
    <w:rsid w:val="009A5A5B"/>
    <w:rsid w:val="009B0192"/>
    <w:rsid w:val="009B4E77"/>
    <w:rsid w:val="009C238D"/>
    <w:rsid w:val="009D70BC"/>
    <w:rsid w:val="00A14D90"/>
    <w:rsid w:val="00A51964"/>
    <w:rsid w:val="00A52197"/>
    <w:rsid w:val="00A70A96"/>
    <w:rsid w:val="00A84610"/>
    <w:rsid w:val="00A9724F"/>
    <w:rsid w:val="00AA23F9"/>
    <w:rsid w:val="00AC0E64"/>
    <w:rsid w:val="00AC454C"/>
    <w:rsid w:val="00AC74BF"/>
    <w:rsid w:val="00AD1EF2"/>
    <w:rsid w:val="00B1050F"/>
    <w:rsid w:val="00B138AC"/>
    <w:rsid w:val="00B21438"/>
    <w:rsid w:val="00B22E61"/>
    <w:rsid w:val="00B3516F"/>
    <w:rsid w:val="00B3718A"/>
    <w:rsid w:val="00B371B3"/>
    <w:rsid w:val="00B37284"/>
    <w:rsid w:val="00B41818"/>
    <w:rsid w:val="00B44B30"/>
    <w:rsid w:val="00B5376A"/>
    <w:rsid w:val="00B544AF"/>
    <w:rsid w:val="00B60EFE"/>
    <w:rsid w:val="00BA02A8"/>
    <w:rsid w:val="00BA0CD0"/>
    <w:rsid w:val="00BB7106"/>
    <w:rsid w:val="00BD159E"/>
    <w:rsid w:val="00BF0689"/>
    <w:rsid w:val="00BF1102"/>
    <w:rsid w:val="00BF3D2A"/>
    <w:rsid w:val="00BF414C"/>
    <w:rsid w:val="00BF6B07"/>
    <w:rsid w:val="00C126EE"/>
    <w:rsid w:val="00C318FF"/>
    <w:rsid w:val="00C342F0"/>
    <w:rsid w:val="00C4323F"/>
    <w:rsid w:val="00C46239"/>
    <w:rsid w:val="00C50A21"/>
    <w:rsid w:val="00C54448"/>
    <w:rsid w:val="00C63649"/>
    <w:rsid w:val="00C81F88"/>
    <w:rsid w:val="00CA351E"/>
    <w:rsid w:val="00CA3E03"/>
    <w:rsid w:val="00CC2095"/>
    <w:rsid w:val="00CC4058"/>
    <w:rsid w:val="00CD7FA2"/>
    <w:rsid w:val="00CE2559"/>
    <w:rsid w:val="00CF7BE2"/>
    <w:rsid w:val="00D11E66"/>
    <w:rsid w:val="00D37A66"/>
    <w:rsid w:val="00D853D9"/>
    <w:rsid w:val="00D952FB"/>
    <w:rsid w:val="00D97A75"/>
    <w:rsid w:val="00DA3C76"/>
    <w:rsid w:val="00DA5F81"/>
    <w:rsid w:val="00DB3570"/>
    <w:rsid w:val="00DB3BD4"/>
    <w:rsid w:val="00DC224A"/>
    <w:rsid w:val="00DD4E7E"/>
    <w:rsid w:val="00DE2068"/>
    <w:rsid w:val="00DE2E34"/>
    <w:rsid w:val="00DE4700"/>
    <w:rsid w:val="00E14B26"/>
    <w:rsid w:val="00E23251"/>
    <w:rsid w:val="00E36279"/>
    <w:rsid w:val="00E52FD1"/>
    <w:rsid w:val="00E629CB"/>
    <w:rsid w:val="00E67E99"/>
    <w:rsid w:val="00E77D4B"/>
    <w:rsid w:val="00E77F41"/>
    <w:rsid w:val="00E825FB"/>
    <w:rsid w:val="00E86A6D"/>
    <w:rsid w:val="00EA4362"/>
    <w:rsid w:val="00EA4619"/>
    <w:rsid w:val="00EB7144"/>
    <w:rsid w:val="00EF4618"/>
    <w:rsid w:val="00F0258C"/>
    <w:rsid w:val="00F042C7"/>
    <w:rsid w:val="00F063CC"/>
    <w:rsid w:val="00F0643A"/>
    <w:rsid w:val="00F118F5"/>
    <w:rsid w:val="00F22777"/>
    <w:rsid w:val="00F240DE"/>
    <w:rsid w:val="00F26325"/>
    <w:rsid w:val="00F351F6"/>
    <w:rsid w:val="00F55596"/>
    <w:rsid w:val="00F57CAF"/>
    <w:rsid w:val="00F6526D"/>
    <w:rsid w:val="00F70E54"/>
    <w:rsid w:val="00F7413C"/>
    <w:rsid w:val="00F77C66"/>
    <w:rsid w:val="00FA23B6"/>
    <w:rsid w:val="00FB733B"/>
    <w:rsid w:val="00FC2473"/>
    <w:rsid w:val="00FC693A"/>
    <w:rsid w:val="00FD0956"/>
    <w:rsid w:val="00FD5E57"/>
    <w:rsid w:val="00FE066A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224A"/>
    <w:rPr>
      <w:sz w:val="24"/>
      <w:szCs w:val="24"/>
    </w:rPr>
  </w:style>
  <w:style w:type="paragraph" w:styleId="10">
    <w:name w:val="heading 1"/>
    <w:basedOn w:val="a1"/>
    <w:next w:val="a1"/>
    <w:qFormat/>
    <w:rsid w:val="00DC224A"/>
    <w:pPr>
      <w:keepNext/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DC224A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DC224A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DC224A"/>
  </w:style>
  <w:style w:type="paragraph" w:customStyle="1" w:styleId="a0">
    <w:name w:val="Подпункт спецификации"/>
    <w:basedOn w:val="a8"/>
    <w:qFormat/>
    <w:rsid w:val="00BA0CD0"/>
    <w:pPr>
      <w:numPr>
        <w:ilvl w:val="1"/>
        <w:numId w:val="2"/>
      </w:numPr>
      <w:autoSpaceDE w:val="0"/>
      <w:autoSpaceDN w:val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qFormat/>
    <w:rsid w:val="00BA0CD0"/>
    <w:pPr>
      <w:numPr>
        <w:numId w:val="2"/>
      </w:numPr>
      <w:autoSpaceDE w:val="0"/>
      <w:autoSpaceDN w:val="0"/>
      <w:spacing w:before="360" w:after="36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DC224A"/>
    <w:pPr>
      <w:tabs>
        <w:tab w:val="left" w:pos="9000"/>
      </w:tabs>
      <w:autoSpaceDE w:val="0"/>
      <w:autoSpaceDN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DC224A"/>
    <w:pPr>
      <w:numPr>
        <w:numId w:val="1"/>
      </w:numPr>
      <w:spacing w:before="12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DC224A"/>
    <w:pPr>
      <w:numPr>
        <w:ilvl w:val="2"/>
      </w:numPr>
      <w:spacing w:before="120" w:after="0"/>
    </w:pPr>
  </w:style>
  <w:style w:type="character" w:styleId="aa">
    <w:name w:val="Hyperlink"/>
    <w:rsid w:val="00DC224A"/>
    <w:rPr>
      <w:color w:val="0000FF"/>
      <w:u w:val="single"/>
    </w:rPr>
  </w:style>
  <w:style w:type="paragraph" w:styleId="ab">
    <w:name w:val="Body Text"/>
    <w:basedOn w:val="a1"/>
    <w:rsid w:val="00DC224A"/>
    <w:pPr>
      <w:spacing w:after="120"/>
    </w:pPr>
  </w:style>
  <w:style w:type="paragraph" w:customStyle="1" w:styleId="12">
    <w:name w:val="Стиль Пункт спецификации + Перед:  12 пт"/>
    <w:basedOn w:val="a"/>
    <w:rsid w:val="00DC224A"/>
    <w:pPr>
      <w:keepNext/>
      <w:numPr>
        <w:numId w:val="0"/>
      </w:numPr>
      <w:tabs>
        <w:tab w:val="left" w:pos="851"/>
      </w:tabs>
      <w:spacing w:before="240" w:after="0"/>
    </w:pPr>
    <w:rPr>
      <w:rFonts w:cs="Times New Roman"/>
      <w:bCs/>
    </w:rPr>
  </w:style>
  <w:style w:type="paragraph" w:customStyle="1" w:styleId="120">
    <w:name w:val="Стиль Подпункт спецификации + Перед:  12 пт После:  0 пт"/>
    <w:basedOn w:val="a0"/>
    <w:rsid w:val="00DC224A"/>
    <w:pPr>
      <w:numPr>
        <w:ilvl w:val="0"/>
        <w:numId w:val="0"/>
      </w:numPr>
      <w:spacing w:before="120" w:after="0"/>
    </w:pPr>
    <w:rPr>
      <w:rFonts w:cs="Times New Roman"/>
    </w:rPr>
  </w:style>
  <w:style w:type="paragraph" w:styleId="a8">
    <w:name w:val="Body Text Indent"/>
    <w:basedOn w:val="a1"/>
    <w:rsid w:val="00DC224A"/>
    <w:pPr>
      <w:spacing w:after="120"/>
      <w:ind w:left="283"/>
    </w:pPr>
  </w:style>
  <w:style w:type="paragraph" w:styleId="ac">
    <w:name w:val="Balloon Text"/>
    <w:basedOn w:val="a1"/>
    <w:semiHidden/>
    <w:rsid w:val="00DC224A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1"/>
    <w:next w:val="a1"/>
    <w:rsid w:val="00DC224A"/>
    <w:pPr>
      <w:keepNext/>
      <w:suppressAutoHyphens/>
      <w:autoSpaceDE w:val="0"/>
      <w:ind w:hanging="567"/>
    </w:pPr>
    <w:rPr>
      <w:rFonts w:ascii="Arial" w:hAnsi="Arial" w:cs="Arial"/>
      <w:b/>
      <w:bCs/>
      <w:sz w:val="22"/>
      <w:szCs w:val="22"/>
      <w:lang w:eastAsia="zh-CN"/>
    </w:rPr>
  </w:style>
  <w:style w:type="paragraph" w:styleId="ad">
    <w:name w:val="List Paragraph"/>
    <w:basedOn w:val="a1"/>
    <w:uiPriority w:val="34"/>
    <w:qFormat/>
    <w:rsid w:val="00DC224A"/>
    <w:pPr>
      <w:suppressAutoHyphens/>
      <w:ind w:left="720"/>
    </w:pPr>
    <w:rPr>
      <w:lang w:val="kk-KZ" w:eastAsia="zh-CN"/>
    </w:rPr>
  </w:style>
  <w:style w:type="paragraph" w:styleId="ae">
    <w:name w:val="header"/>
    <w:basedOn w:val="a1"/>
    <w:link w:val="af"/>
    <w:rsid w:val="00DC224A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af">
    <w:name w:val="Верхний колонтитул Знак"/>
    <w:link w:val="ae"/>
    <w:rsid w:val="00DC224A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af0">
    <w:name w:val="Базовый"/>
    <w:rsid w:val="00DC22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center">
    <w:name w:val="Head center"/>
    <w:rsid w:val="00DC224A"/>
    <w:p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WW-Absatz-Standardschriftart1">
    <w:name w:val="WW-Absatz-Standardschriftart1"/>
    <w:rsid w:val="00D97A75"/>
  </w:style>
  <w:style w:type="character" w:customStyle="1" w:styleId="2">
    <w:name w:val="Основной шрифт абзаца2"/>
    <w:rsid w:val="00D97A75"/>
  </w:style>
  <w:style w:type="paragraph" w:styleId="20">
    <w:name w:val="Body Text Indent 2"/>
    <w:basedOn w:val="a1"/>
    <w:link w:val="22"/>
    <w:uiPriority w:val="99"/>
    <w:unhideWhenUsed/>
    <w:rsid w:val="00354CB2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22">
    <w:name w:val="Основной текст с отступом 2 Знак"/>
    <w:link w:val="20"/>
    <w:uiPriority w:val="99"/>
    <w:rsid w:val="00354CB2"/>
    <w:rPr>
      <w:sz w:val="24"/>
      <w:szCs w:val="24"/>
      <w:lang w:eastAsia="zh-CN"/>
    </w:rPr>
  </w:style>
  <w:style w:type="character" w:customStyle="1" w:styleId="s0">
    <w:name w:val="s0"/>
    <w:rsid w:val="00354C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54CB2"/>
    <w:rPr>
      <w:rFonts w:ascii="Times New Roman" w:hAnsi="Times New Roman" w:cs="Times New Roman" w:hint="default"/>
      <w:b/>
      <w:bCs/>
      <w:color w:val="000000"/>
    </w:rPr>
  </w:style>
  <w:style w:type="paragraph" w:customStyle="1" w:styleId="210">
    <w:name w:val="210"/>
    <w:basedOn w:val="a1"/>
    <w:rsid w:val="00354CB2"/>
  </w:style>
  <w:style w:type="paragraph" w:customStyle="1" w:styleId="220">
    <w:name w:val="Основной текст с отступом 22"/>
    <w:basedOn w:val="a1"/>
    <w:rsid w:val="00354CB2"/>
    <w:pPr>
      <w:widowControl w:val="0"/>
      <w:spacing w:line="260" w:lineRule="auto"/>
      <w:ind w:firstLine="700"/>
      <w:jc w:val="both"/>
    </w:pPr>
    <w:rPr>
      <w:szCs w:val="20"/>
    </w:rPr>
  </w:style>
  <w:style w:type="paragraph" w:styleId="23">
    <w:name w:val="Body Text 2"/>
    <w:basedOn w:val="a1"/>
    <w:link w:val="24"/>
    <w:uiPriority w:val="99"/>
    <w:unhideWhenUsed/>
    <w:rsid w:val="00354CB2"/>
    <w:pPr>
      <w:suppressAutoHyphens/>
      <w:spacing w:after="120" w:line="480" w:lineRule="auto"/>
    </w:pPr>
    <w:rPr>
      <w:lang w:eastAsia="zh-CN"/>
    </w:rPr>
  </w:style>
  <w:style w:type="character" w:customStyle="1" w:styleId="24">
    <w:name w:val="Основной текст 2 Знак"/>
    <w:link w:val="23"/>
    <w:uiPriority w:val="99"/>
    <w:rsid w:val="00354CB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224A"/>
    <w:rPr>
      <w:sz w:val="24"/>
      <w:szCs w:val="24"/>
    </w:rPr>
  </w:style>
  <w:style w:type="paragraph" w:styleId="10">
    <w:name w:val="heading 1"/>
    <w:basedOn w:val="a1"/>
    <w:next w:val="a1"/>
    <w:qFormat/>
    <w:rsid w:val="00DC224A"/>
    <w:pPr>
      <w:keepNext/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DC224A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DC224A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DC224A"/>
  </w:style>
  <w:style w:type="paragraph" w:customStyle="1" w:styleId="a0">
    <w:name w:val="Подпункт спецификации"/>
    <w:basedOn w:val="a8"/>
    <w:qFormat/>
    <w:rsid w:val="00BA0CD0"/>
    <w:pPr>
      <w:numPr>
        <w:ilvl w:val="1"/>
        <w:numId w:val="2"/>
      </w:numPr>
      <w:autoSpaceDE w:val="0"/>
      <w:autoSpaceDN w:val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qFormat/>
    <w:rsid w:val="00BA0CD0"/>
    <w:pPr>
      <w:numPr>
        <w:numId w:val="2"/>
      </w:numPr>
      <w:autoSpaceDE w:val="0"/>
      <w:autoSpaceDN w:val="0"/>
      <w:spacing w:before="360" w:after="36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DC224A"/>
    <w:pPr>
      <w:tabs>
        <w:tab w:val="left" w:pos="9000"/>
      </w:tabs>
      <w:autoSpaceDE w:val="0"/>
      <w:autoSpaceDN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DC224A"/>
    <w:pPr>
      <w:numPr>
        <w:numId w:val="1"/>
      </w:numPr>
      <w:spacing w:before="12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DC224A"/>
    <w:pPr>
      <w:numPr>
        <w:ilvl w:val="2"/>
      </w:numPr>
      <w:spacing w:before="120" w:after="0"/>
    </w:pPr>
  </w:style>
  <w:style w:type="character" w:styleId="aa">
    <w:name w:val="Hyperlink"/>
    <w:rsid w:val="00DC224A"/>
    <w:rPr>
      <w:color w:val="0000FF"/>
      <w:u w:val="single"/>
    </w:rPr>
  </w:style>
  <w:style w:type="paragraph" w:styleId="ab">
    <w:name w:val="Body Text"/>
    <w:basedOn w:val="a1"/>
    <w:rsid w:val="00DC224A"/>
    <w:pPr>
      <w:spacing w:after="120"/>
    </w:pPr>
  </w:style>
  <w:style w:type="paragraph" w:customStyle="1" w:styleId="12">
    <w:name w:val="Стиль Пункт спецификации + Перед:  12 пт"/>
    <w:basedOn w:val="a"/>
    <w:rsid w:val="00DC224A"/>
    <w:pPr>
      <w:keepNext/>
      <w:numPr>
        <w:numId w:val="0"/>
      </w:numPr>
      <w:tabs>
        <w:tab w:val="left" w:pos="851"/>
      </w:tabs>
      <w:spacing w:before="240" w:after="0"/>
    </w:pPr>
    <w:rPr>
      <w:rFonts w:cs="Times New Roman"/>
      <w:bCs/>
    </w:rPr>
  </w:style>
  <w:style w:type="paragraph" w:customStyle="1" w:styleId="120">
    <w:name w:val="Стиль Подпункт спецификации + Перед:  12 пт После:  0 пт"/>
    <w:basedOn w:val="a0"/>
    <w:rsid w:val="00DC224A"/>
    <w:pPr>
      <w:numPr>
        <w:ilvl w:val="0"/>
        <w:numId w:val="0"/>
      </w:numPr>
      <w:spacing w:before="120" w:after="0"/>
    </w:pPr>
    <w:rPr>
      <w:rFonts w:cs="Times New Roman"/>
    </w:rPr>
  </w:style>
  <w:style w:type="paragraph" w:styleId="a8">
    <w:name w:val="Body Text Indent"/>
    <w:basedOn w:val="a1"/>
    <w:rsid w:val="00DC224A"/>
    <w:pPr>
      <w:spacing w:after="120"/>
      <w:ind w:left="283"/>
    </w:pPr>
  </w:style>
  <w:style w:type="paragraph" w:styleId="ac">
    <w:name w:val="Balloon Text"/>
    <w:basedOn w:val="a1"/>
    <w:semiHidden/>
    <w:rsid w:val="00DC224A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1"/>
    <w:next w:val="a1"/>
    <w:rsid w:val="00DC224A"/>
    <w:pPr>
      <w:keepNext/>
      <w:suppressAutoHyphens/>
      <w:autoSpaceDE w:val="0"/>
      <w:ind w:hanging="567"/>
    </w:pPr>
    <w:rPr>
      <w:rFonts w:ascii="Arial" w:hAnsi="Arial" w:cs="Arial"/>
      <w:b/>
      <w:bCs/>
      <w:sz w:val="22"/>
      <w:szCs w:val="22"/>
      <w:lang w:eastAsia="zh-CN"/>
    </w:rPr>
  </w:style>
  <w:style w:type="paragraph" w:styleId="ad">
    <w:name w:val="List Paragraph"/>
    <w:basedOn w:val="a1"/>
    <w:uiPriority w:val="34"/>
    <w:qFormat/>
    <w:rsid w:val="00DC224A"/>
    <w:pPr>
      <w:suppressAutoHyphens/>
      <w:ind w:left="720"/>
    </w:pPr>
    <w:rPr>
      <w:lang w:val="kk-KZ" w:eastAsia="zh-CN"/>
    </w:rPr>
  </w:style>
  <w:style w:type="paragraph" w:styleId="ae">
    <w:name w:val="header"/>
    <w:basedOn w:val="a1"/>
    <w:link w:val="af"/>
    <w:rsid w:val="00DC224A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af">
    <w:name w:val="Верхний колонтитул Знак"/>
    <w:link w:val="ae"/>
    <w:rsid w:val="00DC224A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af0">
    <w:name w:val="Базовый"/>
    <w:rsid w:val="00DC22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center">
    <w:name w:val="Head center"/>
    <w:rsid w:val="00DC224A"/>
    <w:p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WW-Absatz-Standardschriftart1">
    <w:name w:val="WW-Absatz-Standardschriftart1"/>
    <w:rsid w:val="00D97A75"/>
  </w:style>
  <w:style w:type="character" w:customStyle="1" w:styleId="2">
    <w:name w:val="Основной шрифт абзаца2"/>
    <w:rsid w:val="00D97A75"/>
  </w:style>
  <w:style w:type="paragraph" w:styleId="20">
    <w:name w:val="Body Text Indent 2"/>
    <w:basedOn w:val="a1"/>
    <w:link w:val="22"/>
    <w:uiPriority w:val="99"/>
    <w:unhideWhenUsed/>
    <w:rsid w:val="00354CB2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22">
    <w:name w:val="Основной текст с отступом 2 Знак"/>
    <w:link w:val="20"/>
    <w:uiPriority w:val="99"/>
    <w:rsid w:val="00354CB2"/>
    <w:rPr>
      <w:sz w:val="24"/>
      <w:szCs w:val="24"/>
      <w:lang w:eastAsia="zh-CN"/>
    </w:rPr>
  </w:style>
  <w:style w:type="character" w:customStyle="1" w:styleId="s0">
    <w:name w:val="s0"/>
    <w:rsid w:val="00354C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354CB2"/>
    <w:rPr>
      <w:rFonts w:ascii="Times New Roman" w:hAnsi="Times New Roman" w:cs="Times New Roman" w:hint="default"/>
      <w:b/>
      <w:bCs/>
      <w:color w:val="000000"/>
    </w:rPr>
  </w:style>
  <w:style w:type="paragraph" w:customStyle="1" w:styleId="210">
    <w:name w:val="210"/>
    <w:basedOn w:val="a1"/>
    <w:rsid w:val="00354CB2"/>
  </w:style>
  <w:style w:type="paragraph" w:customStyle="1" w:styleId="220">
    <w:name w:val="Основной текст с отступом 22"/>
    <w:basedOn w:val="a1"/>
    <w:rsid w:val="00354CB2"/>
    <w:pPr>
      <w:widowControl w:val="0"/>
      <w:spacing w:line="260" w:lineRule="auto"/>
      <w:ind w:firstLine="700"/>
      <w:jc w:val="both"/>
    </w:pPr>
    <w:rPr>
      <w:szCs w:val="20"/>
    </w:rPr>
  </w:style>
  <w:style w:type="paragraph" w:styleId="23">
    <w:name w:val="Body Text 2"/>
    <w:basedOn w:val="a1"/>
    <w:link w:val="24"/>
    <w:uiPriority w:val="99"/>
    <w:unhideWhenUsed/>
    <w:rsid w:val="00354CB2"/>
    <w:pPr>
      <w:suppressAutoHyphens/>
      <w:spacing w:after="120" w:line="480" w:lineRule="auto"/>
    </w:pPr>
    <w:rPr>
      <w:lang w:eastAsia="zh-CN"/>
    </w:rPr>
  </w:style>
  <w:style w:type="character" w:customStyle="1" w:styleId="24">
    <w:name w:val="Основной текст 2 Знак"/>
    <w:link w:val="23"/>
    <w:uiPriority w:val="99"/>
    <w:rsid w:val="00354CB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vema1998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31396226.0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vema199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jl:31396226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поставочных фьючерсов на пшеницу 3 класса</vt:lpstr>
    </vt:vector>
  </TitlesOfParts>
  <Company>Товарная биржа "Евразийская Торговая Система", АО</Company>
  <LinksUpToDate>false</LinksUpToDate>
  <CharactersWithSpaces>20291</CharactersWithSpaces>
  <SharedDoc>false</SharedDoc>
  <HLinks>
    <vt:vector size="48" baseType="variant">
      <vt:variant>
        <vt:i4>4587612</vt:i4>
      </vt:variant>
      <vt:variant>
        <vt:i4>21</vt:i4>
      </vt:variant>
      <vt:variant>
        <vt:i4>0</vt:i4>
      </vt:variant>
      <vt:variant>
        <vt:i4>5</vt:i4>
      </vt:variant>
      <vt:variant>
        <vt:lpwstr>jl:31396226.0</vt:lpwstr>
      </vt:variant>
      <vt:variant>
        <vt:lpwstr/>
      </vt:variant>
      <vt:variant>
        <vt:i4>2555927</vt:i4>
      </vt:variant>
      <vt:variant>
        <vt:i4>18</vt:i4>
      </vt:variant>
      <vt:variant>
        <vt:i4>0</vt:i4>
      </vt:variant>
      <vt:variant>
        <vt:i4>5</vt:i4>
      </vt:variant>
      <vt:variant>
        <vt:lpwstr>mailto:irvema1998@mail.ru</vt:lpwstr>
      </vt:variant>
      <vt:variant>
        <vt:lpwstr/>
      </vt:variant>
      <vt:variant>
        <vt:i4>2031721</vt:i4>
      </vt:variant>
      <vt:variant>
        <vt:i4>15</vt:i4>
      </vt:variant>
      <vt:variant>
        <vt:i4>0</vt:i4>
      </vt:variant>
      <vt:variant>
        <vt:i4>5</vt:i4>
      </vt:variant>
      <vt:variant>
        <vt:lpwstr>mailto:a.urazbekova@fcc.kz</vt:lpwstr>
      </vt:variant>
      <vt:variant>
        <vt:lpwstr/>
      </vt:variant>
      <vt:variant>
        <vt:i4>6946817</vt:i4>
      </vt:variant>
      <vt:variant>
        <vt:i4>12</vt:i4>
      </vt:variant>
      <vt:variant>
        <vt:i4>0</vt:i4>
      </vt:variant>
      <vt:variant>
        <vt:i4>5</vt:i4>
      </vt:variant>
      <vt:variant>
        <vt:lpwstr>mailto:n.mazhitov@fcc.kz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jl:31396226.0</vt:lpwstr>
      </vt:variant>
      <vt:variant>
        <vt:lpwstr/>
      </vt:variant>
      <vt:variant>
        <vt:i4>2555927</vt:i4>
      </vt:variant>
      <vt:variant>
        <vt:i4>6</vt:i4>
      </vt:variant>
      <vt:variant>
        <vt:i4>0</vt:i4>
      </vt:variant>
      <vt:variant>
        <vt:i4>5</vt:i4>
      </vt:variant>
      <vt:variant>
        <vt:lpwstr>mailto:irvema1998@mail.ru</vt:lpwstr>
      </vt:variant>
      <vt:variant>
        <vt:lpwstr/>
      </vt:variant>
      <vt:variant>
        <vt:i4>2031721</vt:i4>
      </vt:variant>
      <vt:variant>
        <vt:i4>3</vt:i4>
      </vt:variant>
      <vt:variant>
        <vt:i4>0</vt:i4>
      </vt:variant>
      <vt:variant>
        <vt:i4>5</vt:i4>
      </vt:variant>
      <vt:variant>
        <vt:lpwstr>mailto:a.urazbekova@fcc.kz</vt:lpwstr>
      </vt:variant>
      <vt:variant>
        <vt:lpwstr/>
      </vt:variant>
      <vt:variant>
        <vt:i4>6946817</vt:i4>
      </vt:variant>
      <vt:variant>
        <vt:i4>0</vt:i4>
      </vt:variant>
      <vt:variant>
        <vt:i4>0</vt:i4>
      </vt:variant>
      <vt:variant>
        <vt:i4>5</vt:i4>
      </vt:variant>
      <vt:variant>
        <vt:lpwstr>mailto:n.mazhitov@fcc.kz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поставочных фьючерсов на пшеницу 3 класса</dc:title>
  <dc:creator>ЕТС</dc:creator>
  <cp:lastModifiedBy>U Алимжан Байтлеуов</cp:lastModifiedBy>
  <cp:revision>8</cp:revision>
  <cp:lastPrinted>2009-10-30T05:25:00Z</cp:lastPrinted>
  <dcterms:created xsi:type="dcterms:W3CDTF">2022-06-28T11:25:00Z</dcterms:created>
  <dcterms:modified xsi:type="dcterms:W3CDTF">2022-06-30T03:51:00Z</dcterms:modified>
</cp:coreProperties>
</file>