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A1F4" w14:textId="77777777" w:rsidR="00772265" w:rsidRDefault="00000000">
      <w:pPr>
        <w:pStyle w:val="a9"/>
        <w:spacing w:after="0"/>
        <w:ind w:left="5400" w:right="96"/>
        <w:rPr>
          <w:b/>
        </w:rPr>
      </w:pPr>
      <w:r>
        <w:rPr>
          <w:b/>
          <w:bCs/>
        </w:rPr>
        <w:t>БЕКІТІЛДІ</w:t>
      </w:r>
    </w:p>
    <w:p w14:paraId="47F8F232" w14:textId="77777777" w:rsidR="00772265" w:rsidRDefault="00000000">
      <w:pPr>
        <w:pStyle w:val="a9"/>
        <w:tabs>
          <w:tab w:val="left" w:pos="4962"/>
        </w:tabs>
        <w:spacing w:after="0"/>
        <w:ind w:left="5400" w:right="96"/>
        <w:rPr>
          <w:bCs/>
        </w:rPr>
      </w:pPr>
      <w:r>
        <w:t xml:space="preserve">атқарушы органның шешімімен </w:t>
      </w:r>
    </w:p>
    <w:p w14:paraId="34703903" w14:textId="77777777" w:rsidR="00772265" w:rsidRDefault="00000000">
      <w:pPr>
        <w:pStyle w:val="a9"/>
        <w:tabs>
          <w:tab w:val="left" w:pos="4962"/>
        </w:tabs>
        <w:spacing w:after="0"/>
        <w:ind w:left="5400" w:right="96"/>
      </w:pPr>
      <w:r>
        <w:t>"Еуразиялық сауда жүйесі" тауар биржасы" АҚ</w:t>
      </w:r>
    </w:p>
    <w:p w14:paraId="5048018E" w14:textId="77777777" w:rsidR="00772265" w:rsidRDefault="00000000">
      <w:pPr>
        <w:pStyle w:val="a9"/>
        <w:tabs>
          <w:tab w:val="left" w:pos="4962"/>
        </w:tabs>
        <w:spacing w:after="0"/>
        <w:ind w:left="5400" w:right="96"/>
      </w:pPr>
      <w:r>
        <w:t>(30.07.2025 жылғы №9 ДБТ бұйрығы.)</w:t>
      </w:r>
    </w:p>
    <w:p w14:paraId="757079C7" w14:textId="77777777" w:rsidR="00772265" w:rsidRDefault="00772265">
      <w:pPr>
        <w:pStyle w:val="ac"/>
        <w:spacing w:before="240" w:after="0"/>
        <w:ind w:right="-6"/>
        <w:jc w:val="center"/>
        <w:rPr>
          <w:rFonts w:eastAsia="Arial Unicode MS"/>
          <w:b/>
          <w:bCs/>
          <w:sz w:val="24"/>
          <w:szCs w:val="24"/>
        </w:rPr>
      </w:pPr>
    </w:p>
    <w:p w14:paraId="76FCB549" w14:textId="77777777" w:rsidR="00772265" w:rsidRDefault="00000000">
      <w:pPr>
        <w:pStyle w:val="ac"/>
        <w:spacing w:before="240" w:after="0"/>
        <w:ind w:right="-6"/>
        <w:jc w:val="center"/>
      </w:pPr>
      <w:r>
        <w:rPr>
          <w:rFonts w:eastAsia="Arial Unicode MS"/>
          <w:b/>
          <w:bCs/>
          <w:sz w:val="24"/>
          <w:szCs w:val="24"/>
        </w:rPr>
        <w:t xml:space="preserve">ЕРЕКШЕЛІК </w:t>
      </w:r>
    </w:p>
    <w:p w14:paraId="57C3A43C" w14:textId="77777777" w:rsidR="00772265" w:rsidRDefault="00000000">
      <w:pPr>
        <w:pStyle w:val="ac"/>
        <w:spacing w:before="240" w:after="0"/>
        <w:ind w:right="-6"/>
        <w:jc w:val="center"/>
        <w:rPr>
          <w:rFonts w:eastAsia="Arial Unicode MS"/>
          <w:b/>
          <w:bCs/>
          <w:sz w:val="24"/>
          <w:szCs w:val="24"/>
        </w:rPr>
      </w:pPr>
      <w:r>
        <w:rPr>
          <w:rFonts w:eastAsia="Arial Unicode MS"/>
          <w:b/>
          <w:bCs/>
          <w:sz w:val="24"/>
          <w:szCs w:val="24"/>
        </w:rPr>
        <w:t>UWDE02R - ақ қант EXW Алматы қ. (Рахат ш.а. 244А, №7 Dairy Food қоймасы)</w:t>
      </w:r>
    </w:p>
    <w:p w14:paraId="07806F3C" w14:textId="77777777" w:rsidR="00772265" w:rsidRDefault="00000000">
      <w:pPr>
        <w:pStyle w:val="ac"/>
        <w:spacing w:before="240" w:after="0"/>
        <w:ind w:right="-6"/>
        <w:jc w:val="center"/>
        <w:rPr>
          <w:rFonts w:eastAsia="Arial Unicode MS"/>
          <w:b/>
          <w:bCs/>
          <w:sz w:val="24"/>
          <w:szCs w:val="24"/>
        </w:rPr>
      </w:pPr>
      <w:r>
        <w:rPr>
          <w:rFonts w:eastAsia="Arial Unicode MS"/>
          <w:b/>
          <w:bCs/>
          <w:sz w:val="24"/>
          <w:szCs w:val="24"/>
        </w:rPr>
        <w:t xml:space="preserve">(қосарланған қарсы анонимдік аукцион режиміндегі биржалық сауда-саттықтар үшін)  </w:t>
      </w:r>
    </w:p>
    <w:p w14:paraId="653817AD" w14:textId="77777777" w:rsidR="00772265" w:rsidRDefault="00000000">
      <w:pPr>
        <w:pStyle w:val="af"/>
        <w:numPr>
          <w:ilvl w:val="0"/>
          <w:numId w:val="4"/>
        </w:numPr>
      </w:pPr>
      <w:r>
        <w:t>Терминдер мен анықтамалар</w:t>
      </w:r>
    </w:p>
    <w:tbl>
      <w:tblPr>
        <w:tblW w:w="9315" w:type="dxa"/>
        <w:tblInd w:w="-113" w:type="dxa"/>
        <w:tblLayout w:type="fixed"/>
        <w:tblLook w:val="04A0" w:firstRow="1" w:lastRow="0" w:firstColumn="1" w:lastColumn="0" w:noHBand="0" w:noVBand="1"/>
      </w:tblPr>
      <w:tblGrid>
        <w:gridCol w:w="2808"/>
        <w:gridCol w:w="6507"/>
      </w:tblGrid>
      <w:tr w:rsidR="00772265" w14:paraId="3783257C" w14:textId="77777777">
        <w:tc>
          <w:tcPr>
            <w:tcW w:w="2808" w:type="dxa"/>
            <w:tcBorders>
              <w:top w:val="single" w:sz="4" w:space="0" w:color="000000"/>
              <w:left w:val="single" w:sz="4" w:space="0" w:color="000000"/>
              <w:bottom w:val="single" w:sz="4" w:space="0" w:color="000000"/>
              <w:right w:val="single" w:sz="4" w:space="0" w:color="000000"/>
            </w:tcBorders>
          </w:tcPr>
          <w:p w14:paraId="33F1419B" w14:textId="77777777" w:rsidR="00772265" w:rsidRDefault="00000000">
            <w:pPr>
              <w:pStyle w:val="a"/>
              <w:numPr>
                <w:ilvl w:val="0"/>
                <w:numId w:val="0"/>
              </w:numPr>
              <w:spacing w:after="0"/>
            </w:pPr>
            <w:r>
              <w:rPr>
                <w:rFonts w:ascii="Times New Roman" w:hAnsi="Times New Roman" w:cs="Times New Roman"/>
                <w:b/>
                <w:sz w:val="24"/>
                <w:szCs w:val="24"/>
              </w:rPr>
              <w:t>БНАЖ биржасы –</w:t>
            </w:r>
          </w:p>
        </w:tc>
        <w:tc>
          <w:tcPr>
            <w:tcW w:w="6507" w:type="dxa"/>
            <w:tcBorders>
              <w:top w:val="single" w:sz="4" w:space="0" w:color="000000"/>
              <w:left w:val="single" w:sz="4" w:space="0" w:color="000000"/>
              <w:bottom w:val="single" w:sz="4" w:space="0" w:color="000000"/>
              <w:right w:val="single" w:sz="4" w:space="0" w:color="000000"/>
            </w:tcBorders>
          </w:tcPr>
          <w:p w14:paraId="496EB784" w14:textId="77777777" w:rsidR="00772265" w:rsidRDefault="00000000">
            <w:pPr>
              <w:pStyle w:val="a"/>
              <w:numPr>
                <w:ilvl w:val="0"/>
                <w:numId w:val="0"/>
              </w:numPr>
              <w:spacing w:after="0"/>
              <w:rPr>
                <w:rFonts w:ascii="Times New Roman" w:hAnsi="Times New Roman" w:cs="Times New Roman"/>
                <w:sz w:val="24"/>
                <w:szCs w:val="24"/>
              </w:rPr>
            </w:pPr>
            <w:r>
              <w:rPr>
                <w:rFonts w:ascii="Times New Roman" w:hAnsi="Times New Roman" w:cs="Times New Roman"/>
                <w:sz w:val="24"/>
                <w:szCs w:val="24"/>
              </w:rPr>
              <w:t>"Еуразиялық сауда жүйесі" тауар биржасы" акционерлік қоғамы</w:t>
            </w:r>
          </w:p>
        </w:tc>
      </w:tr>
      <w:tr w:rsidR="00772265" w14:paraId="1820BB17" w14:textId="77777777">
        <w:trPr>
          <w:trHeight w:val="555"/>
        </w:trPr>
        <w:tc>
          <w:tcPr>
            <w:tcW w:w="2808" w:type="dxa"/>
            <w:tcBorders>
              <w:top w:val="single" w:sz="4" w:space="0" w:color="000000"/>
              <w:left w:val="single" w:sz="4" w:space="0" w:color="000000"/>
              <w:bottom w:val="single" w:sz="4" w:space="0" w:color="000000"/>
              <w:right w:val="single" w:sz="4" w:space="0" w:color="000000"/>
            </w:tcBorders>
          </w:tcPr>
          <w:p w14:paraId="3D41DA6B" w14:textId="77777777" w:rsidR="00772265" w:rsidRDefault="00000000">
            <w:pPr>
              <w:pStyle w:val="ac"/>
              <w:spacing w:before="0" w:after="0"/>
              <w:jc w:val="both"/>
              <w:rPr>
                <w:b/>
                <w:bCs/>
                <w:sz w:val="24"/>
                <w:szCs w:val="24"/>
                <w:lang w:val="kk-KZ"/>
              </w:rPr>
            </w:pPr>
            <w:r>
              <w:rPr>
                <w:b/>
                <w:bCs/>
                <w:sz w:val="24"/>
                <w:szCs w:val="24"/>
              </w:rPr>
              <w:t>Ерекшелік –</w:t>
            </w:r>
          </w:p>
        </w:tc>
        <w:tc>
          <w:tcPr>
            <w:tcW w:w="6507" w:type="dxa"/>
            <w:tcBorders>
              <w:top w:val="single" w:sz="4" w:space="0" w:color="000000"/>
              <w:left w:val="single" w:sz="4" w:space="0" w:color="000000"/>
              <w:bottom w:val="single" w:sz="4" w:space="0" w:color="000000"/>
              <w:right w:val="single" w:sz="4" w:space="0" w:color="000000"/>
            </w:tcBorders>
          </w:tcPr>
          <w:p w14:paraId="22650294" w14:textId="77777777" w:rsidR="00772265" w:rsidRDefault="00000000">
            <w:pPr>
              <w:pStyle w:val="ac"/>
              <w:spacing w:before="0" w:after="0"/>
              <w:jc w:val="both"/>
              <w:rPr>
                <w:sz w:val="24"/>
                <w:szCs w:val="24"/>
                <w:lang w:val="kk-KZ"/>
              </w:rPr>
            </w:pPr>
            <w:r>
              <w:rPr>
                <w:sz w:val="24"/>
                <w:szCs w:val="24"/>
              </w:rPr>
              <w:t xml:space="preserve">осы ерекшелік </w:t>
            </w:r>
            <w:r>
              <w:rPr>
                <w:rFonts w:eastAsia="Arial Unicode MS"/>
                <w:bCs/>
                <w:sz w:val="24"/>
                <w:szCs w:val="24"/>
                <w:lang w:val="kk-KZ"/>
              </w:rPr>
              <w:t>Ақ қанттар</w:t>
            </w:r>
          </w:p>
        </w:tc>
      </w:tr>
      <w:tr w:rsidR="00772265" w14:paraId="1DE3D9FD" w14:textId="77777777">
        <w:tc>
          <w:tcPr>
            <w:tcW w:w="2808" w:type="dxa"/>
            <w:tcBorders>
              <w:top w:val="single" w:sz="4" w:space="0" w:color="000000"/>
              <w:left w:val="single" w:sz="4" w:space="0" w:color="000000"/>
              <w:bottom w:val="single" w:sz="4" w:space="0" w:color="000000"/>
              <w:right w:val="single" w:sz="4" w:space="0" w:color="000000"/>
            </w:tcBorders>
          </w:tcPr>
          <w:p w14:paraId="3AB6143C" w14:textId="77777777" w:rsidR="00772265"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Клирингтік орталық  </w:t>
            </w:r>
          </w:p>
        </w:tc>
        <w:tc>
          <w:tcPr>
            <w:tcW w:w="6507" w:type="dxa"/>
            <w:tcBorders>
              <w:top w:val="single" w:sz="4" w:space="0" w:color="000000"/>
              <w:left w:val="single" w:sz="4" w:space="0" w:color="000000"/>
              <w:bottom w:val="single" w:sz="4" w:space="0" w:color="000000"/>
              <w:right w:val="single" w:sz="4" w:space="0" w:color="000000"/>
            </w:tcBorders>
          </w:tcPr>
          <w:p w14:paraId="76330215" w14:textId="77777777" w:rsidR="00772265"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"БНАЖ клирингтік орталығы" ЖШС</w:t>
            </w:r>
          </w:p>
        </w:tc>
      </w:tr>
      <w:tr w:rsidR="00772265" w14:paraId="10F10DDE" w14:textId="77777777">
        <w:tc>
          <w:tcPr>
            <w:tcW w:w="2808" w:type="dxa"/>
            <w:tcBorders>
              <w:top w:val="single" w:sz="4" w:space="0" w:color="000000"/>
              <w:left w:val="single" w:sz="4" w:space="0" w:color="000000"/>
              <w:bottom w:val="single" w:sz="4" w:space="0" w:color="000000"/>
              <w:right w:val="single" w:sz="4" w:space="0" w:color="000000"/>
            </w:tcBorders>
          </w:tcPr>
          <w:p w14:paraId="492E8A36" w14:textId="77777777" w:rsidR="00772265"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Сауда ережелері </w:t>
            </w:r>
          </w:p>
        </w:tc>
        <w:tc>
          <w:tcPr>
            <w:tcW w:w="6507" w:type="dxa"/>
            <w:tcBorders>
              <w:top w:val="single" w:sz="4" w:space="0" w:color="000000"/>
              <w:left w:val="single" w:sz="4" w:space="0" w:color="000000"/>
              <w:bottom w:val="single" w:sz="4" w:space="0" w:color="000000"/>
              <w:right w:val="single" w:sz="4" w:space="0" w:color="000000"/>
            </w:tcBorders>
          </w:tcPr>
          <w:p w14:paraId="19792884" w14:textId="77777777" w:rsidR="00772265"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5813FCD6" w14:textId="77777777" w:rsidR="00772265" w:rsidRPr="002E251D" w:rsidRDefault="00000000">
            <w:pPr>
              <w:pStyle w:val="a"/>
              <w:numPr>
                <w:ilvl w:val="0"/>
                <w:numId w:val="0"/>
              </w:numPr>
              <w:spacing w:after="0"/>
              <w:rPr>
                <w:lang w:val="kk-KZ"/>
              </w:rPr>
            </w:pPr>
            <w:r>
              <w:rPr>
                <w:rFonts w:ascii="Times New Roman" w:eastAsia="Arial Unicode MS" w:hAnsi="Times New Roman" w:cs="Times New Roman"/>
                <w:bCs/>
                <w:sz w:val="24"/>
                <w:szCs w:val="24"/>
                <w:lang w:val="kk-KZ"/>
              </w:rPr>
              <w:t>"БКЖ"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11D77004" w14:textId="77777777" w:rsidR="00772265"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5"/>
                <w:rFonts w:ascii="Times New Roman" w:hAnsi="Times New Roman" w:cs="Times New Roman"/>
                <w:sz w:val="24"/>
                <w:szCs w:val="24"/>
                <w:lang w:val="en-US"/>
              </w:rPr>
              <w:t>www</w:t>
            </w:r>
            <w:r w:rsidRPr="002E251D">
              <w:rPr>
                <w:rStyle w:val="a5"/>
                <w:rFonts w:ascii="Times New Roman" w:hAnsi="Times New Roman" w:cs="Times New Roman"/>
                <w:sz w:val="24"/>
                <w:szCs w:val="24"/>
              </w:rPr>
              <w:t>.</w:t>
            </w:r>
            <w:r>
              <w:rPr>
                <w:rStyle w:val="a5"/>
                <w:rFonts w:ascii="Times New Roman" w:hAnsi="Times New Roman" w:cs="Times New Roman"/>
                <w:sz w:val="24"/>
                <w:szCs w:val="24"/>
                <w:lang w:val="en-US"/>
              </w:rPr>
              <w:t>ets</w:t>
            </w:r>
            <w:r w:rsidRPr="002E251D">
              <w:rPr>
                <w:rStyle w:val="a5"/>
                <w:rFonts w:ascii="Times New Roman" w:hAnsi="Times New Roman" w:cs="Times New Roman"/>
                <w:sz w:val="24"/>
                <w:szCs w:val="24"/>
              </w:rPr>
              <w:t>.</w:t>
            </w:r>
            <w:r>
              <w:rPr>
                <w:rStyle w:val="a5"/>
                <w:rFonts w:ascii="Times New Roman" w:hAnsi="Times New Roman" w:cs="Times New Roman"/>
                <w:sz w:val="24"/>
                <w:szCs w:val="24"/>
                <w:lang w:val="en-US"/>
              </w:rPr>
              <w:t>kz</w:t>
            </w:r>
          </w:p>
        </w:tc>
      </w:tr>
      <w:tr w:rsidR="00772265" w14:paraId="2994B066" w14:textId="77777777">
        <w:tc>
          <w:tcPr>
            <w:tcW w:w="2808" w:type="dxa"/>
            <w:tcBorders>
              <w:top w:val="single" w:sz="4" w:space="0" w:color="000000"/>
              <w:left w:val="single" w:sz="4" w:space="0" w:color="000000"/>
              <w:bottom w:val="single" w:sz="4" w:space="0" w:color="000000"/>
              <w:right w:val="single" w:sz="4" w:space="0" w:color="000000"/>
            </w:tcBorders>
          </w:tcPr>
          <w:p w14:paraId="0AADAAE9" w14:textId="77777777" w:rsidR="00772265"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6507" w:type="dxa"/>
            <w:tcBorders>
              <w:top w:val="single" w:sz="4" w:space="0" w:color="000000"/>
              <w:left w:val="single" w:sz="4" w:space="0" w:color="000000"/>
              <w:bottom w:val="single" w:sz="4" w:space="0" w:color="000000"/>
              <w:right w:val="single" w:sz="4" w:space="0" w:color="000000"/>
            </w:tcBorders>
          </w:tcPr>
          <w:p w14:paraId="43825508" w14:textId="77777777" w:rsidR="00772265"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"БНАЖ клирингтік орталығы" ЖШС клиринг ережелері, </w:t>
            </w:r>
          </w:p>
          <w:p w14:paraId="7A04EA12" w14:textId="77777777" w:rsidR="00772265"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hyperlink r:id="rId7">
              <w:r>
                <w:rPr>
                  <w:rStyle w:val="a5"/>
                  <w:rFonts w:ascii="Times New Roman" w:hAnsi="Times New Roman" w:cs="Times New Roman"/>
                  <w:sz w:val="24"/>
                  <w:szCs w:val="24"/>
                  <w:lang w:val="en-US"/>
                </w:rPr>
                <w:t>www</w:t>
              </w:r>
              <w:r w:rsidRPr="002E251D">
                <w:rPr>
                  <w:rStyle w:val="a5"/>
                  <w:rFonts w:ascii="Times New Roman" w:hAnsi="Times New Roman" w:cs="Times New Roman"/>
                  <w:sz w:val="24"/>
                  <w:szCs w:val="24"/>
                </w:rPr>
                <w:t>.</w:t>
              </w:r>
              <w:r>
                <w:rPr>
                  <w:rStyle w:val="a5"/>
                  <w:rFonts w:ascii="Times New Roman" w:hAnsi="Times New Roman" w:cs="Times New Roman"/>
                  <w:sz w:val="24"/>
                  <w:szCs w:val="24"/>
                  <w:lang w:val="en-US"/>
                </w:rPr>
                <w:t>ets</w:t>
              </w:r>
              <w:r w:rsidRPr="002E251D">
                <w:rPr>
                  <w:rStyle w:val="a5"/>
                  <w:rFonts w:ascii="Times New Roman" w:hAnsi="Times New Roman" w:cs="Times New Roman"/>
                  <w:sz w:val="24"/>
                  <w:szCs w:val="24"/>
                </w:rPr>
                <w:t>.</w:t>
              </w:r>
              <w:r>
                <w:rPr>
                  <w:rStyle w:val="a5"/>
                  <w:rFonts w:ascii="Times New Roman" w:hAnsi="Times New Roman" w:cs="Times New Roman"/>
                  <w:sz w:val="24"/>
                  <w:szCs w:val="24"/>
                  <w:lang w:val="en-US"/>
                </w:rPr>
                <w:t>kz</w:t>
              </w:r>
            </w:hyperlink>
            <w:r w:rsidRPr="002E251D">
              <w:rPr>
                <w:rStyle w:val="a5"/>
                <w:rFonts w:ascii="Times New Roman" w:hAnsi="Times New Roman" w:cs="Times New Roman"/>
                <w:sz w:val="24"/>
                <w:szCs w:val="24"/>
              </w:rPr>
              <w:t xml:space="preserve"> </w:t>
            </w:r>
          </w:p>
        </w:tc>
      </w:tr>
      <w:tr w:rsidR="00772265" w14:paraId="62DF7171" w14:textId="77777777">
        <w:tc>
          <w:tcPr>
            <w:tcW w:w="2808" w:type="dxa"/>
            <w:tcBorders>
              <w:top w:val="single" w:sz="4" w:space="0" w:color="000000"/>
              <w:left w:val="single" w:sz="4" w:space="0" w:color="000000"/>
              <w:bottom w:val="single" w:sz="4" w:space="0" w:color="000000"/>
              <w:right w:val="single" w:sz="4" w:space="0" w:color="000000"/>
            </w:tcBorders>
          </w:tcPr>
          <w:p w14:paraId="483FF645" w14:textId="77777777" w:rsidR="00772265"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6507" w:type="dxa"/>
            <w:tcBorders>
              <w:top w:val="single" w:sz="4" w:space="0" w:color="000000"/>
              <w:left w:val="single" w:sz="4" w:space="0" w:color="000000"/>
              <w:bottom w:val="single" w:sz="4" w:space="0" w:color="000000"/>
              <w:right w:val="single" w:sz="4" w:space="0" w:color="000000"/>
            </w:tcBorders>
          </w:tcPr>
          <w:p w14:paraId="58D79E44" w14:textId="77777777" w:rsidR="00772265"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Қосарланған қарсы аукцион </w:t>
            </w:r>
          </w:p>
        </w:tc>
      </w:tr>
      <w:tr w:rsidR="00772265" w:rsidRPr="002E251D" w14:paraId="429BC8C0" w14:textId="77777777">
        <w:tc>
          <w:tcPr>
            <w:tcW w:w="2808" w:type="dxa"/>
            <w:tcBorders>
              <w:top w:val="single" w:sz="4" w:space="0" w:color="000000"/>
              <w:left w:val="single" w:sz="4" w:space="0" w:color="000000"/>
              <w:bottom w:val="single" w:sz="4" w:space="0" w:color="000000"/>
              <w:right w:val="single" w:sz="4" w:space="0" w:color="000000"/>
            </w:tcBorders>
          </w:tcPr>
          <w:p w14:paraId="310FD49E" w14:textId="77777777" w:rsidR="00772265"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Отандық қант импорттаушылар</w:t>
            </w:r>
          </w:p>
        </w:tc>
        <w:tc>
          <w:tcPr>
            <w:tcW w:w="6507" w:type="dxa"/>
            <w:tcBorders>
              <w:top w:val="single" w:sz="4" w:space="0" w:color="000000"/>
              <w:left w:val="single" w:sz="4" w:space="0" w:color="000000"/>
              <w:bottom w:val="single" w:sz="4" w:space="0" w:color="000000"/>
              <w:right w:val="single" w:sz="4" w:space="0" w:color="000000"/>
            </w:tcBorders>
          </w:tcPr>
          <w:p w14:paraId="475C7FB3" w14:textId="77777777" w:rsidR="00772265" w:rsidRDefault="00000000">
            <w:pPr>
              <w:pStyle w:val="a"/>
              <w:numPr>
                <w:ilvl w:val="0"/>
                <w:numId w:val="0"/>
              </w:numPr>
              <w:spacing w:after="0"/>
              <w:rPr>
                <w:rFonts w:ascii="Times New Roman" w:eastAsia="Arial Unicode MS" w:hAnsi="Times New Roman" w:cs="Times New Roman"/>
                <w:bCs/>
                <w:sz w:val="24"/>
                <w:szCs w:val="24"/>
                <w:lang w:val="kk-KZ"/>
              </w:rPr>
            </w:pPr>
            <w:r w:rsidRPr="002E251D">
              <w:rPr>
                <w:rStyle w:val="s0"/>
                <w:sz w:val="24"/>
                <w:szCs w:val="24"/>
                <w:lang w:val="kk-KZ"/>
              </w:rPr>
              <w:t>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rsidR="00772265" w:rsidRPr="002E251D" w14:paraId="6045F7D2" w14:textId="77777777">
        <w:tc>
          <w:tcPr>
            <w:tcW w:w="2808" w:type="dxa"/>
            <w:tcBorders>
              <w:top w:val="single" w:sz="4" w:space="0" w:color="000000"/>
              <w:left w:val="single" w:sz="4" w:space="0" w:color="000000"/>
              <w:bottom w:val="single" w:sz="4" w:space="0" w:color="000000"/>
              <w:right w:val="single" w:sz="4" w:space="0" w:color="000000"/>
            </w:tcBorders>
          </w:tcPr>
          <w:p w14:paraId="6D71359B" w14:textId="77777777" w:rsidR="00772265"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Қантты импорттаушылар, шетелдік заңды тұлғалар</w:t>
            </w:r>
          </w:p>
        </w:tc>
        <w:tc>
          <w:tcPr>
            <w:tcW w:w="6507" w:type="dxa"/>
            <w:tcBorders>
              <w:top w:val="single" w:sz="4" w:space="0" w:color="000000"/>
              <w:left w:val="single" w:sz="4" w:space="0" w:color="000000"/>
              <w:bottom w:val="single" w:sz="4" w:space="0" w:color="000000"/>
              <w:right w:val="single" w:sz="4" w:space="0" w:color="000000"/>
            </w:tcBorders>
          </w:tcPr>
          <w:p w14:paraId="2B225C91" w14:textId="77777777" w:rsidR="00772265" w:rsidRPr="002E251D" w:rsidRDefault="00000000">
            <w:pPr>
              <w:pStyle w:val="a"/>
              <w:numPr>
                <w:ilvl w:val="0"/>
                <w:numId w:val="0"/>
              </w:numPr>
              <w:spacing w:after="0"/>
              <w:rPr>
                <w:lang w:val="kk-KZ"/>
              </w:rPr>
            </w:pPr>
            <w:r w:rsidRPr="002E251D">
              <w:rPr>
                <w:rStyle w:val="s0"/>
                <w:sz w:val="24"/>
                <w:szCs w:val="24"/>
                <w:lang w:val="kk-KZ"/>
              </w:rPr>
              <w:t>бейрезиденттің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rsidR="00772265" w14:paraId="062A06BC" w14:textId="77777777">
        <w:tc>
          <w:tcPr>
            <w:tcW w:w="2808" w:type="dxa"/>
            <w:tcBorders>
              <w:top w:val="single" w:sz="4" w:space="0" w:color="000000"/>
              <w:left w:val="single" w:sz="4" w:space="0" w:color="000000"/>
              <w:bottom w:val="single" w:sz="4" w:space="0" w:color="000000"/>
              <w:right w:val="single" w:sz="4" w:space="0" w:color="000000"/>
            </w:tcBorders>
          </w:tcPr>
          <w:p w14:paraId="774128A0" w14:textId="77777777" w:rsidR="00772265" w:rsidRDefault="00000000">
            <w:pPr>
              <w:pStyle w:val="a"/>
              <w:numPr>
                <w:ilvl w:val="0"/>
                <w:numId w:val="0"/>
              </w:numPr>
              <w:spacing w:after="0"/>
            </w:pPr>
            <w:r>
              <w:rPr>
                <w:rFonts w:ascii="Times New Roman" w:hAnsi="Times New Roman" w:cs="Times New Roman"/>
                <w:b/>
                <w:bCs/>
                <w:sz w:val="24"/>
                <w:szCs w:val="24"/>
                <w:lang w:val="kk-KZ"/>
              </w:rPr>
              <w:t>Кәсіпкерлік субъектілері</w:t>
            </w:r>
          </w:p>
        </w:tc>
        <w:tc>
          <w:tcPr>
            <w:tcW w:w="6507" w:type="dxa"/>
            <w:tcBorders>
              <w:top w:val="single" w:sz="4" w:space="0" w:color="000000"/>
              <w:left w:val="single" w:sz="4" w:space="0" w:color="000000"/>
              <w:bottom w:val="single" w:sz="4" w:space="0" w:color="000000"/>
              <w:right w:val="single" w:sz="4" w:space="0" w:color="000000"/>
            </w:tcBorders>
          </w:tcPr>
          <w:p w14:paraId="19C06D33" w14:textId="77777777" w:rsidR="00772265" w:rsidRDefault="00000000">
            <w:pPr>
              <w:pStyle w:val="a"/>
              <w:numPr>
                <w:ilvl w:val="0"/>
                <w:numId w:val="0"/>
              </w:numPr>
              <w:spacing w:after="0"/>
            </w:pPr>
            <w:r>
              <w:rPr>
                <w:rStyle w:val="s0"/>
                <w:sz w:val="24"/>
                <w:szCs w:val="24"/>
              </w:rPr>
              <w:t>өндірушілерден қантты келісімшарттық айналым қаражаттары немесе несиелер арқылы сатып алуды жүзеге асыратындар</w:t>
            </w:r>
          </w:p>
        </w:tc>
      </w:tr>
      <w:tr w:rsidR="00772265" w14:paraId="258D936D" w14:textId="77777777">
        <w:tc>
          <w:tcPr>
            <w:tcW w:w="2808" w:type="dxa"/>
            <w:tcBorders>
              <w:top w:val="single" w:sz="4" w:space="0" w:color="000000"/>
              <w:left w:val="single" w:sz="4" w:space="0" w:color="000000"/>
              <w:bottom w:val="single" w:sz="4" w:space="0" w:color="000000"/>
              <w:right w:val="single" w:sz="4" w:space="0" w:color="000000"/>
            </w:tcBorders>
          </w:tcPr>
          <w:p w14:paraId="15511F89" w14:textId="77777777" w:rsidR="00772265" w:rsidRDefault="00000000">
            <w:pPr>
              <w:pStyle w:val="a"/>
              <w:numPr>
                <w:ilvl w:val="0"/>
                <w:numId w:val="0"/>
              </w:numPr>
              <w:spacing w:after="0"/>
            </w:pPr>
            <w:r>
              <w:rPr>
                <w:rFonts w:ascii="Times New Roman" w:hAnsi="Times New Roman" w:cs="Times New Roman"/>
                <w:b/>
                <w:bCs/>
                <w:sz w:val="24"/>
                <w:szCs w:val="24"/>
                <w:lang w:val="kk-KZ"/>
              </w:rPr>
              <w:lastRenderedPageBreak/>
              <w:t>Қант сатып алушылар</w:t>
            </w:r>
          </w:p>
        </w:tc>
        <w:tc>
          <w:tcPr>
            <w:tcW w:w="6507" w:type="dxa"/>
            <w:tcBorders>
              <w:top w:val="single" w:sz="4" w:space="0" w:color="000000"/>
              <w:left w:val="single" w:sz="4" w:space="0" w:color="000000"/>
              <w:bottom w:val="single" w:sz="4" w:space="0" w:color="000000"/>
              <w:right w:val="single" w:sz="4" w:space="0" w:color="000000"/>
            </w:tcBorders>
          </w:tcPr>
          <w:p w14:paraId="643377F3" w14:textId="77777777" w:rsidR="00772265" w:rsidRDefault="00000000">
            <w:pPr>
              <w:pStyle w:val="a"/>
              <w:numPr>
                <w:ilvl w:val="0"/>
                <w:numId w:val="0"/>
              </w:numPr>
              <w:spacing w:after="0"/>
            </w:pPr>
            <w:r>
              <w:rPr>
                <w:rStyle w:val="s0"/>
                <w:sz w:val="24"/>
                <w:szCs w:val="24"/>
              </w:rPr>
              <w:t>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rsidR="00772265" w14:paraId="48C30E23" w14:textId="77777777">
        <w:tc>
          <w:tcPr>
            <w:tcW w:w="2808" w:type="dxa"/>
            <w:tcBorders>
              <w:top w:val="single" w:sz="4" w:space="0" w:color="000000"/>
              <w:left w:val="single" w:sz="4" w:space="0" w:color="000000"/>
              <w:bottom w:val="single" w:sz="4" w:space="0" w:color="000000"/>
              <w:right w:val="single" w:sz="4" w:space="0" w:color="000000"/>
            </w:tcBorders>
          </w:tcPr>
          <w:p w14:paraId="435D7086" w14:textId="77777777" w:rsidR="00772265" w:rsidRDefault="00000000">
            <w:pPr>
              <w:pStyle w:val="a"/>
              <w:numPr>
                <w:ilvl w:val="0"/>
                <w:numId w:val="0"/>
              </w:numPr>
              <w:spacing w:after="0"/>
            </w:pPr>
            <w:r>
              <w:rPr>
                <w:rFonts w:ascii="Times New Roman" w:hAnsi="Times New Roman" w:cs="Times New Roman"/>
                <w:b/>
                <w:bCs/>
                <w:sz w:val="24"/>
                <w:szCs w:val="24"/>
                <w:lang w:val="kk-KZ"/>
              </w:rPr>
              <w:t>Тауар</w:t>
            </w:r>
            <w:r>
              <w:rPr>
                <w:rFonts w:ascii="Times New Roman" w:hAnsi="Times New Roman" w:cs="Times New Roman"/>
                <w:b/>
                <w:bCs/>
                <w:sz w:val="24"/>
                <w:szCs w:val="24"/>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72B299CC" w14:textId="77777777" w:rsidR="00772265" w:rsidRDefault="00000000">
            <w:pPr>
              <w:pStyle w:val="a"/>
              <w:numPr>
                <w:ilvl w:val="0"/>
                <w:numId w:val="0"/>
              </w:numPr>
              <w:spacing w:after="0"/>
              <w:rPr>
                <w:rFonts w:ascii="Times New Roman" w:hAnsi="Times New Roman" w:cs="Times New Roman"/>
                <w:sz w:val="24"/>
                <w:szCs w:val="24"/>
              </w:rPr>
            </w:pPr>
            <w:r>
              <w:rPr>
                <w:rFonts w:ascii="Times New Roman" w:eastAsia="Arial Unicode MS" w:hAnsi="Times New Roman" w:cs="Times New Roman"/>
                <w:bCs/>
                <w:sz w:val="24"/>
                <w:szCs w:val="24"/>
                <w:lang w:val="kk-KZ"/>
              </w:rPr>
              <w:t>Ақ қант</w:t>
            </w:r>
            <w:r>
              <w:rPr>
                <w:rFonts w:ascii="Times New Roman" w:hAnsi="Times New Roman" w:cs="Times New Roman"/>
                <w:sz w:val="24"/>
                <w:szCs w:val="24"/>
              </w:rPr>
              <w:t>, ГОСТ 33222-2015 сәйкес сапалық сипаттамалар.</w:t>
            </w:r>
          </w:p>
        </w:tc>
      </w:tr>
    </w:tbl>
    <w:p w14:paraId="7E022542" w14:textId="77777777" w:rsidR="00772265" w:rsidRDefault="00000000">
      <w:pPr>
        <w:pStyle w:val="af0"/>
        <w:ind w:left="0"/>
      </w:pPr>
      <w:r>
        <w:rPr>
          <w:rFonts w:ascii="Times New Roman" w:hAnsi="Times New Roman" w:cs="Times New Roman"/>
          <w:sz w:val="24"/>
          <w:szCs w:val="24"/>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335C5F4C" w14:textId="77777777" w:rsidR="00772265"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Жалпы ережелер</w:t>
      </w:r>
    </w:p>
    <w:p w14:paraId="79C0A612"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Товардың коды: UWDE02R - ақ қант EXW Алматы қ. (Рахат ықшам ауданы, 244А, №7 Dairy Food қоймасы);</w:t>
      </w:r>
    </w:p>
    <w:p w14:paraId="6EAFFAF8"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Саудалық лот - 1 метрикалық тоннаны құрайды;</w:t>
      </w:r>
    </w:p>
    <w:p w14:paraId="703BF4CD"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Ең аз партия – 68 тонна;</w:t>
      </w:r>
    </w:p>
    <w:p w14:paraId="472B4E4A"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Қаптамасы – таңбалануы, өндіруші кәсіпорынның атауы, өнімнің атауы, сорты, таза салмағы, шығарылған күні, жарамдылық мерзімі көрсетілген полипропиленді қаптар (25 кг, 50 кг).;</w:t>
      </w:r>
    </w:p>
    <w:p w14:paraId="6367436C"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Тауарға ақы төлеу Ерекшеліктің 3.1-тармағында көрсетілген мерзімде Клирингтік орталықтың банктік шотына мәміле сомасының 100% мөлшерінде жүзеге асырылады;</w:t>
      </w:r>
    </w:p>
    <w:p w14:paraId="0B927E93"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Тауардың бағасы ҚҚС қоса алғанда теңгемен көрсетіледі;</w:t>
      </w:r>
    </w:p>
    <w:p w14:paraId="0E0E75F1"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Көлік – темір жол;</w:t>
      </w:r>
    </w:p>
    <w:p w14:paraId="5BCF5C4A"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 xml:space="preserve">Жеткізу шарттары – </w:t>
      </w:r>
      <w:r>
        <w:rPr>
          <w:rFonts w:ascii="Times New Roman" w:hAnsi="Times New Roman" w:cs="Times New Roman"/>
          <w:sz w:val="24"/>
          <w:szCs w:val="24"/>
          <w:lang w:val="en-US"/>
        </w:rPr>
        <w:t xml:space="preserve">EXW </w:t>
      </w:r>
      <w:r>
        <w:rPr>
          <w:rFonts w:ascii="Times New Roman" w:hAnsi="Times New Roman" w:cs="Times New Roman"/>
          <w:sz w:val="24"/>
          <w:szCs w:val="24"/>
        </w:rPr>
        <w:t>(Инкотермс 2020);</w:t>
      </w:r>
    </w:p>
    <w:p w14:paraId="3D14767F"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Жеткізу орны – Алматы қ. (Рахат ықшам ауданы, 244А, №7 сүт тағамдары қоймасы);</w:t>
      </w:r>
    </w:p>
    <w:p w14:paraId="5512CA64"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 мерзімі Спецификацияның 3.1-тармағында көрсетілген мерзімде жүзеге асырылады;</w:t>
      </w:r>
    </w:p>
    <w:p w14:paraId="4CEB3984"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жеткізуді растайтын құжаттардың тізбесі: тауарлық-көліктік (т/ж) жүкқұжат, сәйкестік сертификаттары, шот-фактура, жеткізушіден жүкқұжат (түпнұсқа);</w:t>
      </w:r>
    </w:p>
    <w:p w14:paraId="770A58F6" w14:textId="77777777" w:rsidR="00772265" w:rsidRDefault="00000000">
      <w:pPr>
        <w:pStyle w:val="a"/>
        <w:numPr>
          <w:ilvl w:val="1"/>
          <w:numId w:val="4"/>
        </w:numPr>
      </w:pPr>
      <w:r>
        <w:rPr>
          <w:rFonts w:ascii="Times New Roman" w:hAnsi="Times New Roman" w:cs="Times New Roman"/>
          <w:sz w:val="24"/>
          <w:szCs w:val="24"/>
        </w:rPr>
        <w:t xml:space="preserve">Тауарды жеткізу кезінде рұқсат етілген төзімділік – анықталмаған; </w:t>
      </w:r>
    </w:p>
    <w:p w14:paraId="6303D7AA"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Биржалық қамтамасыз етудің мөлшері – мәміленің (өтінімнің) болжамды сомасының 1 пайызы;</w:t>
      </w:r>
    </w:p>
    <w:p w14:paraId="2575902B"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ІАД режимінде жасалған Тауарлармен биржалық мәміле осы Спецификацияның No1 қосымшасы болып табылатын жеткізілім шартының болжамды нысанына сәйкес жасалуы керек.</w:t>
      </w:r>
    </w:p>
    <w:p w14:paraId="2A287B51"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Өнімдер көрсетілген ГОСТ-қа сәйкес келуі керек;</w:t>
      </w:r>
    </w:p>
    <w:p w14:paraId="6E0FA704" w14:textId="77777777" w:rsidR="00772265" w:rsidRDefault="00000000">
      <w:pPr>
        <w:pStyle w:val="a"/>
        <w:numPr>
          <w:ilvl w:val="1"/>
          <w:numId w:val="4"/>
        </w:numPr>
      </w:pPr>
      <w:r>
        <w:rPr>
          <w:rFonts w:ascii="Times New Roman" w:hAnsi="Times New Roman" w:cs="Times New Roman"/>
          <w:sz w:val="24"/>
          <w:szCs w:val="24"/>
        </w:rPr>
        <w:t>Өнім беруші тауардың шығарылған жері туралы растайтын құжаттарды, шығарылған жері туралы сертификатты, сәйкестік сертификатын немесе жеткізілетін өнімді өндіруші немесе өңдеуші болып табылатындығын көрсететін сәйкестік туралы декларацияны ұсынуы керек;</w:t>
      </w:r>
    </w:p>
    <w:p w14:paraId="6987476D" w14:textId="77777777" w:rsidR="00772265" w:rsidRDefault="00000000">
      <w:pPr>
        <w:pStyle w:val="a"/>
        <w:numPr>
          <w:ilvl w:val="1"/>
          <w:numId w:val="4"/>
        </w:numPr>
      </w:pPr>
      <w:r>
        <w:rPr>
          <w:rFonts w:ascii="Times New Roman" w:hAnsi="Times New Roman" w:cs="Times New Roman"/>
          <w:sz w:val="24"/>
          <w:szCs w:val="24"/>
        </w:rPr>
        <w:t>Азық-түлік тауарларының ыдыстары қажетті стандартқа сай болуы керек;</w:t>
      </w:r>
    </w:p>
    <w:p w14:paraId="05CC0DEC" w14:textId="77777777" w:rsidR="00772265" w:rsidRDefault="00000000">
      <w:pPr>
        <w:pStyle w:val="a"/>
        <w:numPr>
          <w:ilvl w:val="1"/>
          <w:numId w:val="4"/>
        </w:numPr>
      </w:pPr>
      <w:r>
        <w:rPr>
          <w:rFonts w:ascii="Times New Roman" w:hAnsi="Times New Roman" w:cs="Times New Roman"/>
          <w:sz w:val="24"/>
          <w:szCs w:val="24"/>
        </w:rPr>
        <w:lastRenderedPageBreak/>
        <w:t>Жеткізуші жеке кәсіпкерді тіркеу туралы куәлікті ұсынуы керек (жеке тұлға үшін).тұлғалар), құрылтай құжаттары (заңды тұлғалар үшін), салық берешегінің жоқтығы туралы анықтама.</w:t>
      </w:r>
    </w:p>
    <w:p w14:paraId="003ECABD" w14:textId="77777777" w:rsidR="00772265"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 xml:space="preserve">Мәміле бойынша тауарды төлеу және жеткізу мерзімдері </w:t>
      </w:r>
    </w:p>
    <w:p w14:paraId="03F46A63" w14:textId="77777777" w:rsidR="00772265" w:rsidRDefault="00000000">
      <w:pPr>
        <w:pStyle w:val="a"/>
        <w:numPr>
          <w:ilvl w:val="1"/>
          <w:numId w:val="4"/>
        </w:numPr>
      </w:pPr>
      <w:bookmarkStart w:id="0" w:name="_Ref349647362"/>
      <w:r>
        <w:t>ДВАА мәмілесінің орындалуы тауарларды төлеу мен жеткізудің келесі мерзімдерінде жүзеге асырылады:</w:t>
      </w:r>
      <w:bookmarkEnd w:id="0"/>
      <w:r>
        <w:t xml:space="preserve"> </w:t>
      </w:r>
    </w:p>
    <w:tbl>
      <w:tblPr>
        <w:tblW w:w="9315" w:type="dxa"/>
        <w:tblInd w:w="-113" w:type="dxa"/>
        <w:tblLayout w:type="fixed"/>
        <w:tblLook w:val="04A0" w:firstRow="1" w:lastRow="0" w:firstColumn="1" w:lastColumn="0" w:noHBand="0" w:noVBand="1"/>
      </w:tblPr>
      <w:tblGrid>
        <w:gridCol w:w="2518"/>
        <w:gridCol w:w="6797"/>
      </w:tblGrid>
      <w:tr w:rsidR="00772265" w14:paraId="39405F98" w14:textId="77777777">
        <w:tc>
          <w:tcPr>
            <w:tcW w:w="2518" w:type="dxa"/>
            <w:tcBorders>
              <w:top w:val="single" w:sz="4" w:space="0" w:color="000000"/>
              <w:left w:val="single" w:sz="4" w:space="0" w:color="000000"/>
              <w:bottom w:val="single" w:sz="4" w:space="0" w:color="000000"/>
              <w:right w:val="single" w:sz="4" w:space="0" w:color="000000"/>
            </w:tcBorders>
          </w:tcPr>
          <w:p w14:paraId="52A21482" w14:textId="77777777" w:rsidR="00772265" w:rsidRDefault="00000000">
            <w:pPr>
              <w:pStyle w:val="120"/>
              <w:ind w:left="284" w:hanging="284"/>
              <w:rPr>
                <w:rFonts w:ascii="Times New Roman" w:hAnsi="Times New Roman"/>
                <w:sz w:val="24"/>
              </w:rPr>
            </w:pPr>
            <w:r>
              <w:rPr>
                <w:rFonts w:ascii="Times New Roman" w:hAnsi="Times New Roman"/>
                <w:sz w:val="24"/>
              </w:rPr>
              <w:t xml:space="preserve">Т+d 16:00-ге дейін </w:t>
            </w:r>
          </w:p>
        </w:tc>
        <w:tc>
          <w:tcPr>
            <w:tcW w:w="6797" w:type="dxa"/>
            <w:tcBorders>
              <w:top w:val="single" w:sz="4" w:space="0" w:color="000000"/>
              <w:left w:val="single" w:sz="4" w:space="0" w:color="000000"/>
              <w:bottom w:val="single" w:sz="4" w:space="0" w:color="000000"/>
              <w:right w:val="single" w:sz="4" w:space="0" w:color="000000"/>
            </w:tcBorders>
          </w:tcPr>
          <w:p w14:paraId="2EF99E73" w14:textId="77777777" w:rsidR="00772265" w:rsidRDefault="00000000">
            <w:pPr>
              <w:pStyle w:val="120"/>
              <w:rPr>
                <w:rFonts w:ascii="Times New Roman" w:hAnsi="Times New Roman"/>
                <w:sz w:val="24"/>
              </w:rPr>
            </w:pPr>
            <w:r>
              <w:rPr>
                <w:rFonts w:ascii="Times New Roman" w:hAnsi="Times New Roman"/>
                <w:sz w:val="24"/>
              </w:rPr>
              <w:t xml:space="preserve">Сатып алушының Клирингтік орталықтың банктік шотына ақша аудару мерзімі (тауардың "алдын ала төлемі" ретінде) </w:t>
            </w:r>
          </w:p>
        </w:tc>
      </w:tr>
      <w:tr w:rsidR="00772265" w14:paraId="4EBFE9ED" w14:textId="77777777">
        <w:tc>
          <w:tcPr>
            <w:tcW w:w="2518" w:type="dxa"/>
            <w:tcBorders>
              <w:top w:val="single" w:sz="4" w:space="0" w:color="000000"/>
              <w:left w:val="single" w:sz="4" w:space="0" w:color="000000"/>
              <w:bottom w:val="single" w:sz="4" w:space="0" w:color="000000"/>
              <w:right w:val="single" w:sz="4" w:space="0" w:color="000000"/>
            </w:tcBorders>
          </w:tcPr>
          <w:p w14:paraId="75A01E6F" w14:textId="77777777" w:rsidR="00772265" w:rsidRDefault="00000000">
            <w:pPr>
              <w:pStyle w:val="120"/>
              <w:ind w:left="284" w:hanging="284"/>
            </w:pPr>
            <w:r>
              <w:rPr>
                <w:rFonts w:ascii="Times New Roman" w:hAnsi="Times New Roman"/>
                <w:sz w:val="24"/>
              </w:rPr>
              <w:t>Т+</w:t>
            </w:r>
            <w:r>
              <w:rPr>
                <w:rFonts w:ascii="Times New Roman" w:hAnsi="Times New Roman"/>
                <w:sz w:val="24"/>
                <w:lang w:val="kk-KZ"/>
              </w:rPr>
              <w:t>30</w:t>
            </w:r>
            <w:r>
              <w:rPr>
                <w:rFonts w:ascii="Times New Roman" w:hAnsi="Times New Roman"/>
                <w:sz w:val="24"/>
              </w:rPr>
              <w:t xml:space="preserve">+d+c 16:00-ге дейін </w:t>
            </w:r>
          </w:p>
        </w:tc>
        <w:tc>
          <w:tcPr>
            <w:tcW w:w="6797" w:type="dxa"/>
            <w:tcBorders>
              <w:top w:val="single" w:sz="4" w:space="0" w:color="000000"/>
              <w:left w:val="single" w:sz="4" w:space="0" w:color="000000"/>
              <w:bottom w:val="single" w:sz="4" w:space="0" w:color="000000"/>
              <w:right w:val="single" w:sz="4" w:space="0" w:color="000000"/>
            </w:tcBorders>
          </w:tcPr>
          <w:p w14:paraId="1ABC8ED3" w14:textId="77777777" w:rsidR="00772265" w:rsidRDefault="00000000">
            <w:pPr>
              <w:pStyle w:val="120"/>
              <w:rPr>
                <w:rFonts w:ascii="Times New Roman" w:hAnsi="Times New Roman"/>
                <w:sz w:val="24"/>
              </w:rPr>
            </w:pPr>
            <w:r>
              <w:rPr>
                <w:rFonts w:ascii="Times New Roman" w:hAnsi="Times New Roman"/>
                <w:sz w:val="24"/>
              </w:rPr>
              <w:t xml:space="preserve">Сатушының тауарды жеткізу мерзімі </w:t>
            </w:r>
          </w:p>
        </w:tc>
      </w:tr>
      <w:tr w:rsidR="00772265" w14:paraId="7BA1111C" w14:textId="77777777">
        <w:tc>
          <w:tcPr>
            <w:tcW w:w="2518" w:type="dxa"/>
            <w:tcBorders>
              <w:top w:val="single" w:sz="4" w:space="0" w:color="000000"/>
              <w:left w:val="single" w:sz="4" w:space="0" w:color="000000"/>
              <w:bottom w:val="single" w:sz="4" w:space="0" w:color="000000"/>
              <w:right w:val="single" w:sz="4" w:space="0" w:color="000000"/>
            </w:tcBorders>
          </w:tcPr>
          <w:p w14:paraId="337E088F" w14:textId="77777777" w:rsidR="00772265" w:rsidRDefault="00000000">
            <w:pPr>
              <w:pStyle w:val="120"/>
              <w:ind w:left="284" w:hanging="284"/>
              <w:rPr>
                <w:rFonts w:ascii="Times New Roman" w:hAnsi="Times New Roman"/>
                <w:sz w:val="24"/>
              </w:rPr>
            </w:pPr>
            <w:r>
              <w:rPr>
                <w:rFonts w:ascii="Times New Roman" w:hAnsi="Times New Roman"/>
                <w:sz w:val="24"/>
              </w:rPr>
              <w:t xml:space="preserve">Т+30+d+c+3 </w:t>
            </w:r>
          </w:p>
        </w:tc>
        <w:tc>
          <w:tcPr>
            <w:tcW w:w="6797" w:type="dxa"/>
            <w:tcBorders>
              <w:top w:val="single" w:sz="4" w:space="0" w:color="000000"/>
              <w:left w:val="single" w:sz="4" w:space="0" w:color="000000"/>
              <w:bottom w:val="single" w:sz="4" w:space="0" w:color="000000"/>
              <w:right w:val="single" w:sz="4" w:space="0" w:color="000000"/>
            </w:tcBorders>
          </w:tcPr>
          <w:p w14:paraId="051B192A" w14:textId="77777777" w:rsidR="00772265" w:rsidRDefault="00000000">
            <w:pPr>
              <w:pStyle w:val="120"/>
            </w:pPr>
            <w:r>
              <w:rPr>
                <w:rFonts w:ascii="Times New Roman" w:hAnsi="Times New Roman"/>
                <w:sz w:val="24"/>
              </w:rPr>
              <w:t xml:space="preserve">Сатып алушының тауарды төлеу мерзімі (Клирингтік орталықтың Сатып алушының ақшасын Тауарды сатушыға аударуы) </w:t>
            </w:r>
          </w:p>
        </w:tc>
      </w:tr>
    </w:tbl>
    <w:p w14:paraId="6D1A497E" w14:textId="77777777" w:rsidR="00772265" w:rsidRDefault="00000000">
      <w:pPr>
        <w:pStyle w:val="120"/>
        <w:ind w:left="851"/>
        <w:rPr>
          <w:rFonts w:ascii="Times New Roman" w:hAnsi="Times New Roman"/>
          <w:sz w:val="24"/>
          <w:szCs w:val="24"/>
        </w:rPr>
      </w:pPr>
      <w:r>
        <w:rPr>
          <w:rFonts w:ascii="Times New Roman" w:hAnsi="Times New Roman"/>
          <w:sz w:val="24"/>
          <w:szCs w:val="24"/>
        </w:rPr>
        <w:t>мұндағы "Т" - шартқа қол қойылған күн,</w:t>
      </w:r>
    </w:p>
    <w:p w14:paraId="24825D63" w14:textId="77777777" w:rsidR="00772265" w:rsidRDefault="00000000">
      <w:pPr>
        <w:pStyle w:val="120"/>
        <w:ind w:left="851"/>
        <w:rPr>
          <w:rFonts w:ascii="Times New Roman" w:hAnsi="Times New Roman"/>
          <w:sz w:val="24"/>
          <w:szCs w:val="24"/>
        </w:rPr>
      </w:pPr>
      <w:r>
        <w:rPr>
          <w:rFonts w:ascii="Times New Roman" w:hAnsi="Times New Roman"/>
          <w:sz w:val="24"/>
          <w:szCs w:val="24"/>
        </w:rPr>
        <w:t>"d" - "5" жұмыс күні,</w:t>
      </w:r>
    </w:p>
    <w:p w14:paraId="3845671F" w14:textId="77777777" w:rsidR="00772265" w:rsidRDefault="00000000">
      <w:pPr>
        <w:pStyle w:val="120"/>
        <w:ind w:left="851"/>
        <w:rPr>
          <w:rFonts w:ascii="Times New Roman" w:hAnsi="Times New Roman"/>
          <w:sz w:val="24"/>
          <w:szCs w:val="24"/>
        </w:rPr>
      </w:pPr>
      <w:r>
        <w:rPr>
          <w:rFonts w:ascii="Times New Roman" w:hAnsi="Times New Roman"/>
          <w:sz w:val="24"/>
          <w:szCs w:val="24"/>
        </w:rPr>
        <w:t xml:space="preserve">"бастап" - "3" жұмыс күні, </w:t>
      </w:r>
    </w:p>
    <w:p w14:paraId="5991E707" w14:textId="77777777" w:rsidR="00772265" w:rsidRDefault="00000000">
      <w:pPr>
        <w:pStyle w:val="120"/>
        <w:ind w:left="851"/>
        <w:rPr>
          <w:rFonts w:ascii="Times New Roman" w:hAnsi="Times New Roman"/>
          <w:sz w:val="24"/>
          <w:szCs w:val="24"/>
        </w:rPr>
      </w:pPr>
      <w:r>
        <w:rPr>
          <w:rFonts w:ascii="Times New Roman" w:hAnsi="Times New Roman"/>
          <w:sz w:val="24"/>
          <w:szCs w:val="24"/>
        </w:rPr>
        <w:t>цифрлар – жұмыс күндерінің саны.</w:t>
      </w:r>
    </w:p>
    <w:p w14:paraId="4D58DE6B" w14:textId="77777777" w:rsidR="00772265"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Ерекшелікке өзгерістер мен толықтырулар енгізу</w:t>
      </w:r>
    </w:p>
    <w:p w14:paraId="655997C5" w14:textId="77777777" w:rsidR="00772265" w:rsidRDefault="00000000">
      <w:pPr>
        <w:pStyle w:val="a"/>
        <w:numPr>
          <w:ilvl w:val="1"/>
          <w:numId w:val="4"/>
        </w:numPr>
      </w:pPr>
      <w:r>
        <w:rPr>
          <w:rFonts w:ascii="Times New Roman" w:hAnsi="Times New Roman" w:cs="Times New Roman"/>
          <w:sz w:val="24"/>
          <w:szCs w:val="24"/>
        </w:rPr>
        <w:t>Биржа Спецификацияға өзгерістер мен толықтырулар енгізуге құқылы.</w:t>
      </w:r>
    </w:p>
    <w:p w14:paraId="392045CC" w14:textId="77777777" w:rsidR="00772265"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Ерекшелікке енгізілетін өзгерістер мен толықтырулар көрсетілген өзгерістер мен толықтыруларды қамтитын Ерекшелік қолданысқа енгізілген сәттен бастап күшіне енеді.</w:t>
      </w:r>
    </w:p>
    <w:p w14:paraId="262265CC" w14:textId="77777777" w:rsidR="00772265" w:rsidRDefault="00000000">
      <w:pPr>
        <w:pStyle w:val="a"/>
        <w:numPr>
          <w:ilvl w:val="1"/>
          <w:numId w:val="4"/>
        </w:numPr>
      </w:pPr>
      <w:r>
        <w:rPr>
          <w:rFonts w:ascii="Times New Roman" w:hAnsi="Times New Roman" w:cs="Times New Roman"/>
          <w:sz w:val="24"/>
          <w:szCs w:val="24"/>
        </w:rPr>
        <w:t>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14:paraId="10A80FEA" w14:textId="77777777" w:rsidR="00772265" w:rsidRDefault="00772265">
      <w:pPr>
        <w:pStyle w:val="a9"/>
        <w:spacing w:after="0"/>
        <w:ind w:left="5940"/>
        <w:jc w:val="right"/>
      </w:pPr>
    </w:p>
    <w:p w14:paraId="1A773E74" w14:textId="77777777" w:rsidR="00772265" w:rsidRDefault="00000000">
      <w:pPr>
        <w:rPr>
          <w:b/>
        </w:rPr>
      </w:pPr>
      <w:r>
        <w:rPr>
          <w:b/>
        </w:rPr>
        <w:t xml:space="preserve"> </w:t>
      </w:r>
      <w:r>
        <w:br w:type="page"/>
      </w:r>
    </w:p>
    <w:p w14:paraId="6BA3B5B0" w14:textId="77777777" w:rsidR="00772265" w:rsidRDefault="00000000">
      <w:pPr>
        <w:pStyle w:val="a9"/>
        <w:spacing w:after="0"/>
        <w:ind w:left="4820"/>
        <w:jc w:val="right"/>
      </w:pPr>
      <w:r>
        <w:lastRenderedPageBreak/>
        <w:t>№1 Қосымша</w:t>
      </w:r>
    </w:p>
    <w:p w14:paraId="027E2112" w14:textId="77777777" w:rsidR="00772265" w:rsidRDefault="00000000">
      <w:pPr>
        <w:pStyle w:val="ac"/>
        <w:spacing w:before="0" w:after="0"/>
        <w:ind w:left="4820" w:right="-6"/>
        <w:jc w:val="right"/>
      </w:pPr>
      <w:r>
        <w:rPr>
          <w:sz w:val="24"/>
          <w:szCs w:val="24"/>
        </w:rPr>
        <w:t>ерекшелікке қарай ақ қанттан,</w:t>
      </w:r>
    </w:p>
    <w:p w14:paraId="3BC75408" w14:textId="77777777" w:rsidR="00772265" w:rsidRDefault="00000000">
      <w:pPr>
        <w:pStyle w:val="ac"/>
        <w:spacing w:before="0" w:after="0"/>
        <w:ind w:left="4820" w:right="-6"/>
        <w:jc w:val="right"/>
        <w:rPr>
          <w:sz w:val="24"/>
          <w:szCs w:val="24"/>
        </w:rPr>
      </w:pPr>
      <w:r>
        <w:rPr>
          <w:sz w:val="24"/>
          <w:szCs w:val="24"/>
        </w:rPr>
        <w:t xml:space="preserve"> жеткізу шарттары – </w:t>
      </w:r>
      <w:r>
        <w:rPr>
          <w:sz w:val="24"/>
          <w:szCs w:val="24"/>
          <w:lang w:val="en-US"/>
        </w:rPr>
        <w:t>EXW</w:t>
      </w:r>
    </w:p>
    <w:p w14:paraId="68EF7BFE" w14:textId="77777777" w:rsidR="00772265" w:rsidRDefault="00772265">
      <w:pPr>
        <w:pStyle w:val="ac"/>
        <w:spacing w:before="0" w:after="0"/>
        <w:ind w:left="4820" w:right="-6"/>
        <w:jc w:val="right"/>
        <w:rPr>
          <w:sz w:val="24"/>
          <w:szCs w:val="24"/>
        </w:rPr>
      </w:pPr>
    </w:p>
    <w:p w14:paraId="46749BE2" w14:textId="77777777" w:rsidR="00772265" w:rsidRDefault="00000000">
      <w:pPr>
        <w:jc w:val="center"/>
      </w:pPr>
      <w:r>
        <w:rPr>
          <w:b/>
        </w:rPr>
        <w:t xml:space="preserve">ШАРТТЫҢ БОЛЖАМДЫ НЫСАНЫ </w:t>
      </w:r>
    </w:p>
    <w:p w14:paraId="028D1A6D" w14:textId="77777777" w:rsidR="00772265" w:rsidRDefault="00772265">
      <w:pPr>
        <w:jc w:val="center"/>
        <w:rPr>
          <w:b/>
        </w:rPr>
      </w:pPr>
    </w:p>
    <w:p w14:paraId="7A3B7B98" w14:textId="77777777" w:rsidR="00772265" w:rsidRDefault="00772265">
      <w:pPr>
        <w:rPr>
          <w:b/>
        </w:rPr>
      </w:pPr>
    </w:p>
    <w:p w14:paraId="570178AC" w14:textId="77777777" w:rsidR="00772265" w:rsidRDefault="00772265"/>
    <w:p w14:paraId="6E7F3207" w14:textId="77777777" w:rsidR="00772265" w:rsidRDefault="00000000">
      <w:pPr>
        <w:rPr>
          <w:b/>
        </w:rPr>
      </w:pPr>
      <w:r>
        <w:t xml:space="preserve">қ. ___________ бастап "____" ______________201__ жылдың </w:t>
      </w:r>
    </w:p>
    <w:p w14:paraId="20AF24B1" w14:textId="77777777" w:rsidR="00772265" w:rsidRDefault="00772265">
      <w:pPr>
        <w:ind w:firstLine="708"/>
        <w:jc w:val="both"/>
        <w:rPr>
          <w:b/>
        </w:rPr>
      </w:pPr>
    </w:p>
    <w:p w14:paraId="7A1F4E5F" w14:textId="77777777" w:rsidR="00772265" w:rsidRDefault="00000000">
      <w:pPr>
        <w:ind w:firstLine="708"/>
        <w:jc w:val="both"/>
        <w:rPr>
          <w:u w:val="single"/>
        </w:rPr>
      </w:pPr>
      <w:r>
        <w:rPr>
          <w:b/>
        </w:rPr>
        <w:t>Брокерлік компания – "_______"</w:t>
      </w:r>
      <w:r>
        <w:t xml:space="preserve"> (мемлекеттік тіркеу туралы куәлік № _____, берген орган ________, берілген күні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 ЖШС/ "_______" АҚ</w:t>
      </w:r>
    </w:p>
    <w:p w14:paraId="1E0E9BEF" w14:textId="77777777" w:rsidR="00772265"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u w:val="single"/>
        </w:rPr>
        <w:t>егер брокерлік компания өз мүддесі үшін әрекет етсе, клиентке келесі жолдар толтырылмайды:</w:t>
      </w:r>
      <w:r>
        <w:rPr>
          <w:rFonts w:ascii="Times New Roman" w:hAnsi="Times New Roman" w:cs="Times New Roman"/>
          <w:b w:val="0"/>
          <w:sz w:val="24"/>
          <w:szCs w:val="24"/>
        </w:rPr>
        <w:t xml:space="preserve">  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сату туралы бұйрықпен "__" ________ 201__ қ., </w:t>
      </w:r>
    </w:p>
    <w:p w14:paraId="3180D865" w14:textId="77777777" w:rsidR="00772265" w:rsidRDefault="00000000">
      <w:pPr>
        <w:ind w:firstLine="708"/>
        <w:jc w:val="both"/>
      </w:pPr>
      <w:r>
        <w:t>бұдан әрі деп аталатын</w:t>
      </w:r>
      <w:r>
        <w:rPr>
          <w:b/>
        </w:rPr>
        <w:t xml:space="preserve"> "Сатушы"</w:t>
      </w:r>
      <w:r>
        <w:t xml:space="preserve">, бір жағынан, </w:t>
      </w:r>
    </w:p>
    <w:p w14:paraId="36FA79DA" w14:textId="77777777" w:rsidR="00772265" w:rsidRDefault="00000000">
      <w:pPr>
        <w:ind w:firstLine="708"/>
        <w:jc w:val="both"/>
        <w:rPr>
          <w:b/>
        </w:rPr>
      </w:pPr>
      <w:r>
        <w:t xml:space="preserve">және </w:t>
      </w:r>
    </w:p>
    <w:p w14:paraId="42216DE5" w14:textId="77777777" w:rsidR="00772265" w:rsidRDefault="00000000">
      <w:pPr>
        <w:ind w:firstLine="708"/>
        <w:jc w:val="both"/>
        <w:rPr>
          <w:bCs/>
          <w:u w:val="single"/>
        </w:rPr>
      </w:pPr>
      <w:r>
        <w:rPr>
          <w:b/>
        </w:rPr>
        <w:t>Брокерлік компания – "_____________"</w:t>
      </w:r>
      <w:r>
        <w:t xml:space="preserve"> (мемлекеттік тіркеу туралы куәлік № _ _ _ _ _ берген орган ________, берілген күні _____) атынан ___(аты-ЖӨНІ), лауазымы _ _ _ _ _ _ _ _ уәкілетті органның сәйкес _____________, және қолданыстағы осы шарттық қатынастарда ғана мүдделерін көздеп және соның есебінен өз клиентінің ЖШС/АО "_____1" </w:t>
      </w:r>
    </w:p>
    <w:p w14:paraId="1781D1E5" w14:textId="77777777" w:rsidR="00772265" w:rsidRDefault="00000000">
      <w:pPr>
        <w:jc w:val="both"/>
      </w:pPr>
      <w:r>
        <w:rPr>
          <w:bCs/>
          <w:u w:val="single"/>
        </w:rPr>
        <w:t>егер брокерлік компания өз мүддесі үшін әрекет етсе, клиентке келесі жолдар толтырылмайды:</w:t>
      </w:r>
      <w:r>
        <w:rPr>
          <w:b/>
        </w:rPr>
        <w:t xml:space="preserve"> </w:t>
      </w:r>
      <w:r>
        <w:t xml:space="preserve">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сатып алу тапсырысы бойынша "__" ________ 201__ қ. </w:t>
      </w:r>
    </w:p>
    <w:p w14:paraId="6A5E00A7" w14:textId="77777777" w:rsidR="00772265" w:rsidRDefault="00000000">
      <w:pPr>
        <w:ind w:firstLine="708"/>
        <w:jc w:val="both"/>
      </w:pPr>
      <w:r>
        <w:t>бұдан әрі деп аталатын</w:t>
      </w:r>
      <w:r>
        <w:rPr>
          <w:b/>
        </w:rPr>
        <w:t xml:space="preserve"> "Сатып алушы", </w:t>
      </w:r>
      <w:r>
        <w:t>екінші жағынан,</w:t>
      </w:r>
    </w:p>
    <w:p w14:paraId="334BE4EE" w14:textId="77777777" w:rsidR="00772265"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ab/>
        <w:t>бұдан әрі бірлесіп аталатындар</w:t>
      </w:r>
      <w:r>
        <w:rPr>
          <w:rFonts w:ascii="Times New Roman" w:hAnsi="Times New Roman" w:cs="Times New Roman"/>
          <w:sz w:val="24"/>
          <w:szCs w:val="24"/>
        </w:rPr>
        <w:t xml:space="preserve"> </w:t>
      </w:r>
      <w:r>
        <w:rPr>
          <w:rFonts w:ascii="Times New Roman" w:hAnsi="Times New Roman" w:cs="Times New Roman"/>
          <w:b w:val="0"/>
          <w:sz w:val="24"/>
          <w:szCs w:val="24"/>
        </w:rPr>
        <w:t xml:space="preserve">Биржалық мәмілені орындау үшін "Тараптар", ал жеке "Тарап". № _________, "БНАЖ" тауар биржасы" АҚ ауыл шаруашылығы өнімдері секциясында биржалық сауда-саттық барысында қосарланған қарсы анонимді аукцион режимінде жасалған және №__ Мәміле туралы есеппен расталған. _____,  </w:t>
      </w:r>
      <w:r>
        <w:rPr>
          <w:rFonts w:ascii="Times New Roman" w:hAnsi="Times New Roman" w:cs="Times New Roman"/>
          <w:b w:val="0"/>
          <w:bCs w:val="0"/>
          <w:sz w:val="24"/>
          <w:szCs w:val="24"/>
        </w:rPr>
        <w:t>осы Шартты жасадық (бұдан әрі - "</w:t>
      </w:r>
      <w:r>
        <w:rPr>
          <w:rFonts w:ascii="Times New Roman" w:hAnsi="Times New Roman" w:cs="Times New Roman"/>
          <w:bCs w:val="0"/>
          <w:sz w:val="24"/>
          <w:szCs w:val="24"/>
        </w:rPr>
        <w:t>Шарт</w:t>
      </w:r>
      <w:r>
        <w:rPr>
          <w:rFonts w:ascii="Times New Roman" w:hAnsi="Times New Roman" w:cs="Times New Roman"/>
          <w:b w:val="0"/>
          <w:bCs w:val="0"/>
          <w:sz w:val="24"/>
          <w:szCs w:val="24"/>
        </w:rPr>
        <w:t>") төмендегілер туралы:</w:t>
      </w:r>
    </w:p>
    <w:p w14:paraId="019A4546" w14:textId="77777777" w:rsidR="00772265" w:rsidRDefault="00772265">
      <w:pPr>
        <w:rPr>
          <w:b/>
        </w:rPr>
      </w:pPr>
    </w:p>
    <w:p w14:paraId="1660347F" w14:textId="77777777" w:rsidR="00772265" w:rsidRDefault="00000000">
      <w:pPr>
        <w:pStyle w:val="af2"/>
        <w:numPr>
          <w:ilvl w:val="0"/>
          <w:numId w:val="2"/>
        </w:numPr>
        <w:ind w:left="928" w:hanging="360"/>
        <w:jc w:val="both"/>
        <w:rPr>
          <w:lang w:val="ru-RU"/>
        </w:rPr>
      </w:pPr>
      <w:r>
        <w:rPr>
          <w:b/>
          <w:lang w:val="ru-RU"/>
        </w:rPr>
        <w:t xml:space="preserve">1. ОСЫ ШАРТТА ПАЙДАЛАНЫЛАТЫН ҚЫСҚАРТУЛАР МЕН ТЕРМИНДЕР </w:t>
      </w:r>
    </w:p>
    <w:p w14:paraId="03CAAA1C" w14:textId="77777777" w:rsidR="00772265" w:rsidRDefault="00772265">
      <w:pPr>
        <w:pStyle w:val="af2"/>
        <w:rPr>
          <w:lang w:val="ru-RU"/>
        </w:rPr>
      </w:pPr>
    </w:p>
    <w:tbl>
      <w:tblPr>
        <w:tblW w:w="9214" w:type="dxa"/>
        <w:tblInd w:w="137" w:type="dxa"/>
        <w:tblLayout w:type="fixed"/>
        <w:tblLook w:val="04A0" w:firstRow="1" w:lastRow="0" w:firstColumn="1" w:lastColumn="0" w:noHBand="0" w:noVBand="1"/>
      </w:tblPr>
      <w:tblGrid>
        <w:gridCol w:w="3109"/>
        <w:gridCol w:w="6105"/>
      </w:tblGrid>
      <w:tr w:rsidR="00772265" w14:paraId="36642D65" w14:textId="77777777">
        <w:tc>
          <w:tcPr>
            <w:tcW w:w="3109" w:type="dxa"/>
            <w:tcBorders>
              <w:top w:val="single" w:sz="4" w:space="0" w:color="000000"/>
              <w:left w:val="single" w:sz="4" w:space="0" w:color="000000"/>
              <w:bottom w:val="single" w:sz="4" w:space="0" w:color="000000"/>
            </w:tcBorders>
          </w:tcPr>
          <w:p w14:paraId="10EC951B" w14:textId="77777777" w:rsidR="00772265" w:rsidRDefault="00000000">
            <w:r>
              <w:t xml:space="preserve">Тауар </w:t>
            </w:r>
          </w:p>
        </w:tc>
        <w:tc>
          <w:tcPr>
            <w:tcW w:w="6105" w:type="dxa"/>
            <w:tcBorders>
              <w:top w:val="single" w:sz="4" w:space="0" w:color="000000"/>
              <w:left w:val="single" w:sz="4" w:space="0" w:color="000000"/>
              <w:bottom w:val="single" w:sz="4" w:space="0" w:color="000000"/>
              <w:right w:val="single" w:sz="4" w:space="0" w:color="000000"/>
            </w:tcBorders>
          </w:tcPr>
          <w:p w14:paraId="5F20ECFC" w14:textId="77777777" w:rsidR="00772265" w:rsidRDefault="00000000">
            <w:pPr>
              <w:pStyle w:val="21"/>
              <w:tabs>
                <w:tab w:val="left" w:pos="0"/>
              </w:tabs>
              <w:ind w:right="-5" w:firstLine="0"/>
              <w:jc w:val="both"/>
            </w:pPr>
            <w:r>
              <w:rPr>
                <w:rFonts w:ascii="Times New Roman" w:hAnsi="Times New Roman" w:cs="Times New Roman"/>
                <w:b w:val="0"/>
                <w:sz w:val="24"/>
                <w:szCs w:val="24"/>
              </w:rPr>
              <w:t xml:space="preserve">Келесі сапалық сипаттамаларға жауап беретін ақ қант: </w:t>
            </w:r>
          </w:p>
          <w:p w14:paraId="0D305C46" w14:textId="77777777" w:rsidR="00772265"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Ылғалдылық:</w:t>
            </w:r>
            <w:r>
              <w:rPr>
                <w:rFonts w:ascii="Times New Roman" w:hAnsi="Times New Roman" w:cs="Times New Roman"/>
                <w:b w:val="0"/>
                <w:sz w:val="24"/>
                <w:szCs w:val="24"/>
              </w:rPr>
              <w:tab/>
              <w:t>макс.___%,</w:t>
            </w:r>
          </w:p>
          <w:p w14:paraId="1350A7A0" w14:textId="77777777" w:rsidR="00772265"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Арамшөп қоспасы:</w:t>
            </w:r>
            <w:r>
              <w:rPr>
                <w:rFonts w:ascii="Times New Roman" w:hAnsi="Times New Roman" w:cs="Times New Roman"/>
                <w:b w:val="0"/>
                <w:sz w:val="24"/>
                <w:szCs w:val="24"/>
              </w:rPr>
              <w:tab/>
              <w:t xml:space="preserve">макс.___%,  </w:t>
            </w:r>
            <w:r>
              <w:rPr>
                <w:rFonts w:ascii="Times New Roman" w:hAnsi="Times New Roman" w:cs="Times New Roman"/>
                <w:b w:val="0"/>
                <w:sz w:val="24"/>
                <w:szCs w:val="24"/>
              </w:rPr>
              <w:br/>
              <w:t>Астық қоспасы:</w:t>
            </w:r>
            <w:r>
              <w:rPr>
                <w:rFonts w:ascii="Times New Roman" w:hAnsi="Times New Roman" w:cs="Times New Roman"/>
                <w:b w:val="0"/>
                <w:sz w:val="24"/>
                <w:szCs w:val="24"/>
              </w:rPr>
              <w:tab/>
              <w:t xml:space="preserve">макс.___%, </w:t>
            </w:r>
          </w:p>
          <w:p w14:paraId="183B4F76" w14:textId="77777777" w:rsidR="00772265"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Қалған сапалық көрсеткіштер ГОСТ 33222-2015 сәйкес келуі керек. ақ қант үшін.</w:t>
            </w:r>
          </w:p>
        </w:tc>
      </w:tr>
      <w:tr w:rsidR="00772265" w14:paraId="7106F767" w14:textId="77777777">
        <w:tc>
          <w:tcPr>
            <w:tcW w:w="3109" w:type="dxa"/>
            <w:tcBorders>
              <w:top w:val="single" w:sz="4" w:space="0" w:color="000000"/>
              <w:left w:val="single" w:sz="4" w:space="0" w:color="000000"/>
              <w:bottom w:val="single" w:sz="4" w:space="0" w:color="000000"/>
            </w:tcBorders>
          </w:tcPr>
          <w:p w14:paraId="3C2E5921" w14:textId="77777777" w:rsidR="00772265" w:rsidRDefault="00000000">
            <w:r>
              <w:t xml:space="preserve">Инкотермс </w:t>
            </w:r>
          </w:p>
        </w:tc>
        <w:tc>
          <w:tcPr>
            <w:tcW w:w="6105" w:type="dxa"/>
            <w:tcBorders>
              <w:top w:val="single" w:sz="4" w:space="0" w:color="000000"/>
              <w:left w:val="single" w:sz="4" w:space="0" w:color="000000"/>
              <w:bottom w:val="single" w:sz="4" w:space="0" w:color="000000"/>
              <w:right w:val="single" w:sz="4" w:space="0" w:color="000000"/>
            </w:tcBorders>
          </w:tcPr>
          <w:p w14:paraId="591E0DDF" w14:textId="77777777" w:rsidR="00772265" w:rsidRDefault="00000000">
            <w:r>
              <w:t>Инкотермс 2020"</w:t>
            </w:r>
          </w:p>
        </w:tc>
      </w:tr>
      <w:tr w:rsidR="00772265" w14:paraId="1563E9F2" w14:textId="77777777">
        <w:tc>
          <w:tcPr>
            <w:tcW w:w="3109" w:type="dxa"/>
            <w:tcBorders>
              <w:top w:val="single" w:sz="4" w:space="0" w:color="000000"/>
              <w:left w:val="single" w:sz="4" w:space="0" w:color="000000"/>
              <w:bottom w:val="single" w:sz="4" w:space="0" w:color="000000"/>
            </w:tcBorders>
          </w:tcPr>
          <w:p w14:paraId="334E30FE" w14:textId="77777777" w:rsidR="00772265" w:rsidRDefault="00000000">
            <w:pPr>
              <w:rPr>
                <w:lang w:val="en-US"/>
              </w:rPr>
            </w:pPr>
            <w:r>
              <w:rPr>
                <w:lang w:val="en-US"/>
              </w:rPr>
              <w:t>EXW</w:t>
            </w:r>
          </w:p>
        </w:tc>
        <w:tc>
          <w:tcPr>
            <w:tcW w:w="6105" w:type="dxa"/>
            <w:tcBorders>
              <w:top w:val="single" w:sz="4" w:space="0" w:color="000000"/>
              <w:left w:val="single" w:sz="4" w:space="0" w:color="000000"/>
              <w:bottom w:val="single" w:sz="4" w:space="0" w:color="000000"/>
              <w:right w:val="single" w:sz="4" w:space="0" w:color="000000"/>
            </w:tcBorders>
          </w:tcPr>
          <w:p w14:paraId="59BA3C71" w14:textId="77777777" w:rsidR="00772265" w:rsidRDefault="00000000">
            <w:r>
              <w:t>EX Works термині "Франко зауыты" (...жер атауы " Инкотермс бойынша</w:t>
            </w:r>
          </w:p>
          <w:p w14:paraId="58AD8F6B" w14:textId="77777777" w:rsidR="00772265" w:rsidRDefault="00000000">
            <w:r>
              <w:lastRenderedPageBreak/>
              <w:t>"Франко зауыты" термині сатушы тауарды 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rsidR="00772265" w14:paraId="67952EE6" w14:textId="77777777">
        <w:tc>
          <w:tcPr>
            <w:tcW w:w="3109" w:type="dxa"/>
            <w:tcBorders>
              <w:top w:val="single" w:sz="4" w:space="0" w:color="000000"/>
              <w:left w:val="single" w:sz="4" w:space="0" w:color="000000"/>
              <w:bottom w:val="single" w:sz="4" w:space="0" w:color="000000"/>
            </w:tcBorders>
          </w:tcPr>
          <w:p w14:paraId="351295DF" w14:textId="77777777" w:rsidR="00772265" w:rsidRDefault="00000000">
            <w:r>
              <w:lastRenderedPageBreak/>
              <w:t xml:space="preserve">Тауарды босату орны </w:t>
            </w:r>
          </w:p>
        </w:tc>
        <w:tc>
          <w:tcPr>
            <w:tcW w:w="6105" w:type="dxa"/>
            <w:tcBorders>
              <w:top w:val="single" w:sz="4" w:space="0" w:color="000000"/>
              <w:left w:val="single" w:sz="4" w:space="0" w:color="000000"/>
              <w:bottom w:val="single" w:sz="4" w:space="0" w:color="000000"/>
              <w:right w:val="single" w:sz="4" w:space="0" w:color="000000"/>
            </w:tcBorders>
          </w:tcPr>
          <w:p w14:paraId="250C6541" w14:textId="77777777" w:rsidR="00772265" w:rsidRDefault="00772265">
            <w:pPr>
              <w:snapToGrid w:val="0"/>
            </w:pPr>
          </w:p>
        </w:tc>
      </w:tr>
      <w:tr w:rsidR="00772265" w14:paraId="3FA770B9" w14:textId="77777777">
        <w:tc>
          <w:tcPr>
            <w:tcW w:w="3109" w:type="dxa"/>
            <w:tcBorders>
              <w:top w:val="single" w:sz="4" w:space="0" w:color="000000"/>
              <w:left w:val="single" w:sz="4" w:space="0" w:color="000000"/>
              <w:bottom w:val="single" w:sz="4" w:space="0" w:color="000000"/>
            </w:tcBorders>
          </w:tcPr>
          <w:p w14:paraId="613527E9" w14:textId="77777777" w:rsidR="00772265" w:rsidRDefault="00000000">
            <w:r>
              <w:t>ҚҚС</w:t>
            </w:r>
          </w:p>
        </w:tc>
        <w:tc>
          <w:tcPr>
            <w:tcW w:w="6105" w:type="dxa"/>
            <w:tcBorders>
              <w:top w:val="single" w:sz="4" w:space="0" w:color="000000"/>
              <w:left w:val="single" w:sz="4" w:space="0" w:color="000000"/>
              <w:bottom w:val="single" w:sz="4" w:space="0" w:color="000000"/>
              <w:right w:val="single" w:sz="4" w:space="0" w:color="000000"/>
            </w:tcBorders>
          </w:tcPr>
          <w:p w14:paraId="4F49073C" w14:textId="77777777" w:rsidR="00772265" w:rsidRDefault="00000000">
            <w:r>
              <w:t xml:space="preserve">Қосылған құн салығы </w:t>
            </w:r>
          </w:p>
        </w:tc>
      </w:tr>
      <w:tr w:rsidR="00772265" w14:paraId="35E566E8" w14:textId="77777777">
        <w:tc>
          <w:tcPr>
            <w:tcW w:w="3109" w:type="dxa"/>
            <w:tcBorders>
              <w:top w:val="single" w:sz="4" w:space="0" w:color="000000"/>
              <w:left w:val="single" w:sz="4" w:space="0" w:color="000000"/>
              <w:bottom w:val="single" w:sz="4" w:space="0" w:color="000000"/>
            </w:tcBorders>
          </w:tcPr>
          <w:p w14:paraId="159C4094" w14:textId="77777777" w:rsidR="00772265" w:rsidRDefault="00000000">
            <w:r>
              <w:t xml:space="preserve">ҚР </w:t>
            </w:r>
          </w:p>
        </w:tc>
        <w:tc>
          <w:tcPr>
            <w:tcW w:w="6105" w:type="dxa"/>
            <w:tcBorders>
              <w:top w:val="single" w:sz="4" w:space="0" w:color="000000"/>
              <w:left w:val="single" w:sz="4" w:space="0" w:color="000000"/>
              <w:bottom w:val="single" w:sz="4" w:space="0" w:color="000000"/>
              <w:right w:val="single" w:sz="4" w:space="0" w:color="000000"/>
            </w:tcBorders>
          </w:tcPr>
          <w:p w14:paraId="2666194D" w14:textId="77777777" w:rsidR="00772265" w:rsidRDefault="00000000">
            <w:r>
              <w:t xml:space="preserve">Қазақстан Республикасы </w:t>
            </w:r>
          </w:p>
        </w:tc>
      </w:tr>
      <w:tr w:rsidR="00772265" w14:paraId="693C3733" w14:textId="77777777">
        <w:tc>
          <w:tcPr>
            <w:tcW w:w="3109" w:type="dxa"/>
            <w:tcBorders>
              <w:top w:val="single" w:sz="4" w:space="0" w:color="000000"/>
              <w:left w:val="single" w:sz="4" w:space="0" w:color="000000"/>
              <w:bottom w:val="single" w:sz="4" w:space="0" w:color="000000"/>
            </w:tcBorders>
          </w:tcPr>
          <w:p w14:paraId="3CA99425" w14:textId="77777777" w:rsidR="00772265" w:rsidRDefault="00000000">
            <w:r>
              <w:t xml:space="preserve">Биржа </w:t>
            </w:r>
          </w:p>
        </w:tc>
        <w:tc>
          <w:tcPr>
            <w:tcW w:w="6105" w:type="dxa"/>
            <w:tcBorders>
              <w:top w:val="single" w:sz="4" w:space="0" w:color="000000"/>
              <w:left w:val="single" w:sz="4" w:space="0" w:color="000000"/>
              <w:bottom w:val="single" w:sz="4" w:space="0" w:color="000000"/>
              <w:right w:val="single" w:sz="4" w:space="0" w:color="000000"/>
            </w:tcBorders>
          </w:tcPr>
          <w:p w14:paraId="50A51C51" w14:textId="77777777" w:rsidR="00772265" w:rsidRDefault="00000000">
            <w:r>
              <w:t xml:space="preserve">Қазақстан Республикасы Индустрия және сауда министрлігі Сауда комитетінің 01.02.2010 жылғы № 1000001 лицензиясы негізінде биржалық сауданы ұйымдастыруды және өткізуді жүзеге асыратын "БНАЖ" тауар биржасы" АҚ </w:t>
            </w:r>
          </w:p>
        </w:tc>
      </w:tr>
      <w:tr w:rsidR="00772265" w14:paraId="7D156FA4" w14:textId="77777777">
        <w:tc>
          <w:tcPr>
            <w:tcW w:w="3109" w:type="dxa"/>
            <w:tcBorders>
              <w:top w:val="single" w:sz="4" w:space="0" w:color="000000"/>
              <w:left w:val="single" w:sz="4" w:space="0" w:color="000000"/>
              <w:bottom w:val="single" w:sz="4" w:space="0" w:color="000000"/>
            </w:tcBorders>
          </w:tcPr>
          <w:p w14:paraId="461E8F52" w14:textId="77777777" w:rsidR="00772265" w:rsidRDefault="00000000">
            <w:r>
              <w:t xml:space="preserve">Сауда ережелері </w:t>
            </w:r>
          </w:p>
        </w:tc>
        <w:tc>
          <w:tcPr>
            <w:tcW w:w="6105" w:type="dxa"/>
            <w:tcBorders>
              <w:top w:val="single" w:sz="4" w:space="0" w:color="000000"/>
              <w:left w:val="single" w:sz="4" w:space="0" w:color="000000"/>
              <w:bottom w:val="single" w:sz="4" w:space="0" w:color="000000"/>
              <w:right w:val="single" w:sz="4" w:space="0" w:color="000000"/>
            </w:tcBorders>
          </w:tcPr>
          <w:p w14:paraId="1D6D16EE" w14:textId="77777777" w:rsidR="00772265" w:rsidRDefault="00000000">
            <w:pPr>
              <w:jc w:val="both"/>
            </w:pPr>
            <w:r>
              <w:t>"БНАЖ" тауар биржасы" АҚ-ның осы Шартқа Тараптар қол қойған күні қолданыста болған, осы Шарттың ажырамас бөлігі болып табылатын, ережелері оның барлық Тараптары орындауға міндетті сауда ережелері.</w:t>
            </w:r>
          </w:p>
        </w:tc>
      </w:tr>
      <w:tr w:rsidR="00772265" w14:paraId="61A4CC7C" w14:textId="77777777">
        <w:tc>
          <w:tcPr>
            <w:tcW w:w="3109" w:type="dxa"/>
            <w:tcBorders>
              <w:top w:val="single" w:sz="4" w:space="0" w:color="000000"/>
              <w:left w:val="single" w:sz="4" w:space="0" w:color="000000"/>
              <w:bottom w:val="single" w:sz="4" w:space="0" w:color="000000"/>
            </w:tcBorders>
          </w:tcPr>
          <w:p w14:paraId="3A68D5D9" w14:textId="77777777" w:rsidR="00772265" w:rsidRDefault="00000000">
            <w:r>
              <w:t xml:space="preserve">Клиринг ережелері </w:t>
            </w:r>
          </w:p>
        </w:tc>
        <w:tc>
          <w:tcPr>
            <w:tcW w:w="6105" w:type="dxa"/>
            <w:tcBorders>
              <w:top w:val="single" w:sz="4" w:space="0" w:color="000000"/>
              <w:left w:val="single" w:sz="4" w:space="0" w:color="000000"/>
              <w:bottom w:val="single" w:sz="4" w:space="0" w:color="000000"/>
              <w:right w:val="single" w:sz="4" w:space="0" w:color="000000"/>
            </w:tcBorders>
          </w:tcPr>
          <w:p w14:paraId="62E0B5A1" w14:textId="77777777" w:rsidR="00772265" w:rsidRDefault="00000000">
            <w:pPr>
              <w:jc w:val="both"/>
            </w:pPr>
            <w:r>
              <w:t xml:space="preserve">"БНАЖ клирингтік орталығы"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rsidR="00772265" w14:paraId="0190B1C8" w14:textId="77777777">
        <w:tc>
          <w:tcPr>
            <w:tcW w:w="3109" w:type="dxa"/>
            <w:tcBorders>
              <w:top w:val="single" w:sz="4" w:space="0" w:color="000000"/>
              <w:left w:val="single" w:sz="4" w:space="0" w:color="000000"/>
              <w:bottom w:val="single" w:sz="4" w:space="0" w:color="000000"/>
            </w:tcBorders>
          </w:tcPr>
          <w:p w14:paraId="0A459993" w14:textId="77777777" w:rsidR="00772265" w:rsidRDefault="00000000">
            <w:pPr>
              <w:rPr>
                <w:b/>
              </w:rPr>
            </w:pPr>
            <w:r>
              <w:t>Агент</w:t>
            </w:r>
          </w:p>
        </w:tc>
        <w:tc>
          <w:tcPr>
            <w:tcW w:w="6105" w:type="dxa"/>
            <w:tcBorders>
              <w:top w:val="single" w:sz="4" w:space="0" w:color="000000"/>
              <w:left w:val="single" w:sz="4" w:space="0" w:color="000000"/>
              <w:bottom w:val="single" w:sz="4" w:space="0" w:color="000000"/>
              <w:right w:val="single" w:sz="4" w:space="0" w:color="000000"/>
            </w:tcBorders>
          </w:tcPr>
          <w:p w14:paraId="2B215ECA" w14:textId="77777777" w:rsidR="00772265" w:rsidRDefault="00000000">
            <w:pPr>
              <w:jc w:val="both"/>
            </w:pPr>
            <w:r>
              <w:rPr>
                <w:b/>
              </w:rPr>
              <w:t xml:space="preserve"> </w:t>
            </w:r>
            <w:r>
              <w:t xml:space="preserve">Биржамен жасалған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14:paraId="3A3E42AD" w14:textId="77777777" w:rsidR="00772265" w:rsidRDefault="00000000">
            <w:pPr>
              <w:jc w:val="both"/>
            </w:pPr>
            <w:r>
              <w:t>"Клиринговый центр БНАЖ" ЖШС осы Шарт бойынша тарап болып табылмайды және Шарт Тараптарының міндеттемелері бойынша жауап бермейді. "БНАЖ клирингтік орталығы" ЖШС осы Шарт (Биржалық мәміле) бойынша Тараптардың өз міндеттемелерін орындауын қамтамасыз ететін тұлға ретінде әрекет етеді және Клиринг Ережелерінде белгіленген тәртіппен және шарттарда есеп айырысуларға қатысады.</w:t>
            </w:r>
          </w:p>
        </w:tc>
      </w:tr>
      <w:tr w:rsidR="00772265" w14:paraId="75483230" w14:textId="77777777">
        <w:tc>
          <w:tcPr>
            <w:tcW w:w="3109" w:type="dxa"/>
            <w:tcBorders>
              <w:top w:val="single" w:sz="4" w:space="0" w:color="000000"/>
              <w:left w:val="single" w:sz="4" w:space="0" w:color="000000"/>
              <w:bottom w:val="single" w:sz="4" w:space="0" w:color="000000"/>
            </w:tcBorders>
          </w:tcPr>
          <w:p w14:paraId="2700EB59" w14:textId="77777777" w:rsidR="00772265" w:rsidRDefault="00000000">
            <w:r>
              <w:t>Жеткізуші</w:t>
            </w:r>
          </w:p>
        </w:tc>
        <w:tc>
          <w:tcPr>
            <w:tcW w:w="6105" w:type="dxa"/>
            <w:tcBorders>
              <w:top w:val="single" w:sz="4" w:space="0" w:color="000000"/>
              <w:left w:val="single" w:sz="4" w:space="0" w:color="000000"/>
              <w:bottom w:val="single" w:sz="4" w:space="0" w:color="000000"/>
              <w:right w:val="single" w:sz="4" w:space="0" w:color="000000"/>
            </w:tcBorders>
          </w:tcPr>
          <w:p w14:paraId="695176D1" w14:textId="77777777" w:rsidR="00772265" w:rsidRDefault="00000000">
            <w:pPr>
              <w:jc w:val="both"/>
            </w:pPr>
            <w:r>
              <w:t xml:space="preserve">ЖШС/АҚ "_______" ( атауы, орналасқан жері, БСН, Кбе, банк деректемелері, телефондары) – Сатушының клиенті. </w:t>
            </w:r>
          </w:p>
        </w:tc>
      </w:tr>
      <w:tr w:rsidR="00772265" w14:paraId="0F38C6D8" w14:textId="77777777">
        <w:tc>
          <w:tcPr>
            <w:tcW w:w="3109" w:type="dxa"/>
            <w:tcBorders>
              <w:top w:val="single" w:sz="4" w:space="0" w:color="000000"/>
              <w:left w:val="single" w:sz="4" w:space="0" w:color="000000"/>
              <w:bottom w:val="single" w:sz="4" w:space="0" w:color="000000"/>
            </w:tcBorders>
          </w:tcPr>
          <w:p w14:paraId="6DBA4023" w14:textId="77777777" w:rsidR="00772265" w:rsidRDefault="00000000">
            <w:r>
              <w:t xml:space="preserve">Жүк жөнелтуші </w:t>
            </w:r>
          </w:p>
        </w:tc>
        <w:tc>
          <w:tcPr>
            <w:tcW w:w="6105" w:type="dxa"/>
            <w:tcBorders>
              <w:top w:val="single" w:sz="4" w:space="0" w:color="000000"/>
              <w:left w:val="single" w:sz="4" w:space="0" w:color="000000"/>
              <w:bottom w:val="single" w:sz="4" w:space="0" w:color="000000"/>
              <w:right w:val="single" w:sz="4" w:space="0" w:color="000000"/>
            </w:tcBorders>
          </w:tcPr>
          <w:p w14:paraId="1D3B83B7" w14:textId="77777777" w:rsidR="00772265" w:rsidRDefault="00000000">
            <w:pPr>
              <w:jc w:val="both"/>
            </w:pPr>
            <w:r>
              <w:t xml:space="preserve">ЖШС/АҚ "________" ( атауы, орналасқан жері, БСН, Кбе, банктік деректемелері, телефондары) – Сатушының клиенті немесе ол көрсеткен тұлға.   </w:t>
            </w:r>
          </w:p>
        </w:tc>
      </w:tr>
      <w:tr w:rsidR="00772265" w14:paraId="7459A15E" w14:textId="77777777">
        <w:tc>
          <w:tcPr>
            <w:tcW w:w="3109" w:type="dxa"/>
            <w:tcBorders>
              <w:top w:val="single" w:sz="4" w:space="0" w:color="000000"/>
              <w:left w:val="single" w:sz="4" w:space="0" w:color="000000"/>
              <w:bottom w:val="single" w:sz="4" w:space="0" w:color="000000"/>
            </w:tcBorders>
          </w:tcPr>
          <w:p w14:paraId="10310B43" w14:textId="77777777" w:rsidR="00772265" w:rsidRDefault="00000000">
            <w:r>
              <w:t xml:space="preserve">Төлеуші </w:t>
            </w:r>
          </w:p>
        </w:tc>
        <w:tc>
          <w:tcPr>
            <w:tcW w:w="6105" w:type="dxa"/>
            <w:tcBorders>
              <w:top w:val="single" w:sz="4" w:space="0" w:color="000000"/>
              <w:left w:val="single" w:sz="4" w:space="0" w:color="000000"/>
              <w:bottom w:val="single" w:sz="4" w:space="0" w:color="000000"/>
              <w:right w:val="single" w:sz="4" w:space="0" w:color="000000"/>
            </w:tcBorders>
          </w:tcPr>
          <w:p w14:paraId="4489C50F" w14:textId="77777777" w:rsidR="00772265" w:rsidRDefault="00000000">
            <w:pPr>
              <w:jc w:val="both"/>
            </w:pPr>
            <w:r>
              <w:t xml:space="preserve">ЖШС/АҚ "_______1" ( атауы, орналасқан жері, банктік деректемелері) – Сатып алушының клиенті. </w:t>
            </w:r>
          </w:p>
        </w:tc>
      </w:tr>
      <w:tr w:rsidR="00772265" w14:paraId="737EF6C9" w14:textId="77777777">
        <w:tc>
          <w:tcPr>
            <w:tcW w:w="3109" w:type="dxa"/>
            <w:tcBorders>
              <w:top w:val="single" w:sz="4" w:space="0" w:color="000000"/>
              <w:left w:val="single" w:sz="4" w:space="0" w:color="000000"/>
              <w:bottom w:val="single" w:sz="4" w:space="0" w:color="000000"/>
            </w:tcBorders>
          </w:tcPr>
          <w:p w14:paraId="2D9099F2" w14:textId="77777777" w:rsidR="00772265" w:rsidRDefault="00000000">
            <w:r>
              <w:t xml:space="preserve">Жүк алушы </w:t>
            </w:r>
          </w:p>
        </w:tc>
        <w:tc>
          <w:tcPr>
            <w:tcW w:w="6105" w:type="dxa"/>
            <w:tcBorders>
              <w:top w:val="single" w:sz="4" w:space="0" w:color="000000"/>
              <w:left w:val="single" w:sz="4" w:space="0" w:color="000000"/>
              <w:bottom w:val="single" w:sz="4" w:space="0" w:color="000000"/>
              <w:right w:val="single" w:sz="4" w:space="0" w:color="000000"/>
            </w:tcBorders>
          </w:tcPr>
          <w:p w14:paraId="1F6EAA10" w14:textId="77777777" w:rsidR="00772265" w:rsidRDefault="00000000">
            <w:pPr>
              <w:jc w:val="both"/>
            </w:pPr>
            <w:r>
              <w:t>ЖШС/АҚ "________1" ( атауы, орналасқан жері, БСН, Кбе, банктік деректемелері, телефондары) – Сатып алушының клиенті немесе ол көрсеткен тұлға.</w:t>
            </w:r>
          </w:p>
        </w:tc>
      </w:tr>
      <w:tr w:rsidR="00772265" w14:paraId="23612E55" w14:textId="77777777">
        <w:tc>
          <w:tcPr>
            <w:tcW w:w="3109" w:type="dxa"/>
            <w:tcBorders>
              <w:top w:val="single" w:sz="4" w:space="0" w:color="000000"/>
              <w:left w:val="single" w:sz="4" w:space="0" w:color="000000"/>
              <w:bottom w:val="single" w:sz="4" w:space="0" w:color="000000"/>
            </w:tcBorders>
          </w:tcPr>
          <w:p w14:paraId="68CE6817" w14:textId="77777777" w:rsidR="00772265" w:rsidRDefault="00000000">
            <w:r>
              <w:t xml:space="preserve">Брокерлік қызмет көрсету шарты </w:t>
            </w:r>
          </w:p>
        </w:tc>
        <w:tc>
          <w:tcPr>
            <w:tcW w:w="6105" w:type="dxa"/>
            <w:tcBorders>
              <w:top w:val="single" w:sz="4" w:space="0" w:color="000000"/>
              <w:left w:val="single" w:sz="4" w:space="0" w:color="000000"/>
              <w:bottom w:val="single" w:sz="4" w:space="0" w:color="000000"/>
              <w:right w:val="single" w:sz="4" w:space="0" w:color="000000"/>
            </w:tcBorders>
          </w:tcPr>
          <w:p w14:paraId="517C29EC" w14:textId="77777777" w:rsidR="00772265" w:rsidRDefault="00000000">
            <w:pPr>
              <w:jc w:val="both"/>
            </w:pPr>
            <w:r>
              <w:t xml:space="preserve">мәнмәтінге байланысты - Брокерлік қызмет көрсету шарты № _____ бастап ________., брокер арасында </w:t>
            </w:r>
            <w:r>
              <w:lastRenderedPageBreak/>
              <w:t xml:space="preserve">жасалған – __________ ( Сатып алушы)  және оның клиенті – ЖШС/АҚ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№_____ шартын қарастыратын. бастап ________., брокер арасында жасалған – __________ ( Сатушы) және оның клиенті – "____" ЖШС/АҚ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rsidR="00772265" w14:paraId="6434E286" w14:textId="77777777">
        <w:tc>
          <w:tcPr>
            <w:tcW w:w="3109" w:type="dxa"/>
            <w:tcBorders>
              <w:top w:val="single" w:sz="4" w:space="0" w:color="000000"/>
              <w:left w:val="single" w:sz="4" w:space="0" w:color="000000"/>
              <w:bottom w:val="single" w:sz="4" w:space="0" w:color="000000"/>
            </w:tcBorders>
          </w:tcPr>
          <w:p w14:paraId="623B466C" w14:textId="77777777" w:rsidR="00772265" w:rsidRDefault="00000000">
            <w:r>
              <w:lastRenderedPageBreak/>
              <w:t xml:space="preserve">Биржалық мәміле </w:t>
            </w:r>
          </w:p>
        </w:tc>
        <w:tc>
          <w:tcPr>
            <w:tcW w:w="6105" w:type="dxa"/>
            <w:tcBorders>
              <w:top w:val="single" w:sz="4" w:space="0" w:color="000000"/>
              <w:left w:val="single" w:sz="4" w:space="0" w:color="000000"/>
              <w:bottom w:val="single" w:sz="4" w:space="0" w:color="000000"/>
              <w:right w:val="single" w:sz="4" w:space="0" w:color="000000"/>
            </w:tcBorders>
          </w:tcPr>
          <w:p w14:paraId="17098B62" w14:textId="77777777" w:rsidR="00772265" w:rsidRDefault="00000000">
            <w:pPr>
              <w:jc w:val="both"/>
            </w:pPr>
            <w:r>
              <w:t xml:space="preserve">Мәміле №___________, биржада Сатып алушы мен Сатушы арасында қосарланған қарсы анонимді аукцион режиміндегі сауда-саттық барысында жасалған, Биржаның ____ жылғы № _____ мәміле туралы есебімен расталған және Тараптардың жасасуы үшін негіз болып табылады. осы Шарттың. </w:t>
            </w:r>
          </w:p>
        </w:tc>
      </w:tr>
      <w:tr w:rsidR="00772265" w14:paraId="761B2734" w14:textId="77777777">
        <w:tc>
          <w:tcPr>
            <w:tcW w:w="3109" w:type="dxa"/>
            <w:tcBorders>
              <w:top w:val="single" w:sz="4" w:space="0" w:color="000000"/>
              <w:left w:val="single" w:sz="4" w:space="0" w:color="000000"/>
              <w:bottom w:val="single" w:sz="4" w:space="0" w:color="000000"/>
            </w:tcBorders>
          </w:tcPr>
          <w:p w14:paraId="5BE32A29" w14:textId="77777777" w:rsidR="00772265" w:rsidRDefault="00000000">
            <w:r>
              <w:t xml:space="preserve">Мәміле туралы есеп  </w:t>
            </w:r>
          </w:p>
        </w:tc>
        <w:tc>
          <w:tcPr>
            <w:tcW w:w="6105" w:type="dxa"/>
            <w:tcBorders>
              <w:top w:val="single" w:sz="4" w:space="0" w:color="000000"/>
              <w:left w:val="single" w:sz="4" w:space="0" w:color="000000"/>
              <w:bottom w:val="single" w:sz="4" w:space="0" w:color="000000"/>
              <w:right w:val="single" w:sz="4" w:space="0" w:color="000000"/>
            </w:tcBorders>
          </w:tcPr>
          <w:p w14:paraId="34D54DEC" w14:textId="77777777" w:rsidR="00772265" w:rsidRDefault="00000000">
            <w:pPr>
              <w:jc w:val="both"/>
            </w:pPr>
            <w:r>
              <w:t xml:space="preserve"> Биржаның _______ № _____ мәміле туралы есебі. </w:t>
            </w:r>
          </w:p>
        </w:tc>
      </w:tr>
      <w:tr w:rsidR="00772265" w14:paraId="3390BCFF" w14:textId="77777777">
        <w:tc>
          <w:tcPr>
            <w:tcW w:w="3109" w:type="dxa"/>
            <w:tcBorders>
              <w:top w:val="single" w:sz="4" w:space="0" w:color="000000"/>
              <w:left w:val="single" w:sz="4" w:space="0" w:color="000000"/>
              <w:bottom w:val="single" w:sz="4" w:space="0" w:color="000000"/>
            </w:tcBorders>
          </w:tcPr>
          <w:p w14:paraId="0ABBF93E" w14:textId="77777777" w:rsidR="00772265" w:rsidRDefault="00000000">
            <w:r>
              <w:t xml:space="preserve">Тауардың ерекшелігі </w:t>
            </w:r>
          </w:p>
        </w:tc>
        <w:tc>
          <w:tcPr>
            <w:tcW w:w="6105" w:type="dxa"/>
            <w:tcBorders>
              <w:top w:val="single" w:sz="4" w:space="0" w:color="000000"/>
              <w:left w:val="single" w:sz="4" w:space="0" w:color="000000"/>
              <w:bottom w:val="single" w:sz="4" w:space="0" w:color="000000"/>
              <w:right w:val="single" w:sz="4" w:space="0" w:color="000000"/>
            </w:tcBorders>
          </w:tcPr>
          <w:p w14:paraId="68558308" w14:textId="77777777" w:rsidR="00772265" w:rsidRDefault="00000000">
            <w:pPr>
              <w:jc w:val="both"/>
            </w:pPr>
            <w:r>
              <w:t xml:space="preserve">Биржа Басқармасының шешімімен бекітілген Тауардың спецификациясы, 11.12.2024 жылғы № 1719 хаттама, Биржалық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14:paraId="52AF5C7A" w14:textId="77777777" w:rsidR="00772265" w:rsidRDefault="00772265"/>
    <w:p w14:paraId="2C7B85FE" w14:textId="77777777" w:rsidR="00772265" w:rsidRDefault="00000000">
      <w:pPr>
        <w:pStyle w:val="af2"/>
        <w:numPr>
          <w:ilvl w:val="0"/>
          <w:numId w:val="2"/>
        </w:numPr>
        <w:ind w:left="928" w:hanging="360"/>
        <w:rPr>
          <w:b/>
          <w:lang w:val="ru-RU"/>
        </w:rPr>
      </w:pPr>
      <w:r>
        <w:rPr>
          <w:b/>
          <w:lang w:val="ru-RU"/>
        </w:rPr>
        <w:t>2. ШАРТТЫҢ НЫСАНАСЫ</w:t>
      </w:r>
    </w:p>
    <w:p w14:paraId="19D03AAA" w14:textId="77777777" w:rsidR="00772265" w:rsidRDefault="00000000">
      <w:pPr>
        <w:pStyle w:val="af2"/>
        <w:numPr>
          <w:ilvl w:val="1"/>
          <w:numId w:val="2"/>
        </w:numPr>
        <w:tabs>
          <w:tab w:val="left" w:pos="851"/>
          <w:tab w:val="left" w:pos="993"/>
        </w:tabs>
        <w:ind w:left="567" w:firstLine="0"/>
        <w:jc w:val="both"/>
      </w:pPr>
      <w:r>
        <w:rPr>
          <w:lang w:val="ru-RU"/>
        </w:rPr>
        <w:t xml:space="preserve">2.1. Осы Шартқа сәйкес және оның талаптары бойынша Сатушы келесі шарттарда сатады </w:t>
      </w:r>
      <w:r>
        <w:rPr>
          <w:lang w:val="en-US"/>
        </w:rPr>
        <w:t>EXW</w:t>
      </w:r>
      <w:r>
        <w:rPr>
          <w:lang w:val="ru-RU"/>
        </w:rPr>
        <w:t xml:space="preserve">, ал Сатып алушы (Төлеуші) Тауарды қабылдайды және төлейді. </w:t>
      </w:r>
    </w:p>
    <w:p w14:paraId="646759FB" w14:textId="77777777" w:rsidR="00772265" w:rsidRDefault="00000000">
      <w:pPr>
        <w:pStyle w:val="af2"/>
        <w:numPr>
          <w:ilvl w:val="1"/>
          <w:numId w:val="2"/>
        </w:numPr>
        <w:tabs>
          <w:tab w:val="left" w:pos="851"/>
          <w:tab w:val="left" w:pos="993"/>
        </w:tabs>
        <w:ind w:left="567" w:firstLine="0"/>
        <w:jc w:val="both"/>
      </w:pPr>
      <w:r>
        <w:rPr>
          <w:lang w:val="ru-RU"/>
        </w:rPr>
        <w:t>2.2. Сатып алушы Тауарға меншік құқығын астық қолхаттарының ақпараттық жүйесінде ЭЦҚ–ны қолдана отырып, Сатушыдан астық қолхаттарын (дарын) сату туралы бұйрыққа (бұйрықтарға) (бұдан әрі – Бұйрықтар) қол қойған сәттен бастап алады. Қағаз жүзінде ұсынылған астық қолхаты бойынша құқықтар берілген жағдайда, астық қолхатында индоссамент жасалған сәттен бастап (бұдан әрі - Индоссамент).</w:t>
      </w:r>
    </w:p>
    <w:p w14:paraId="6BF3E44C" w14:textId="77777777" w:rsidR="00772265" w:rsidRDefault="00000000">
      <w:pPr>
        <w:pStyle w:val="af2"/>
        <w:numPr>
          <w:ilvl w:val="1"/>
          <w:numId w:val="2"/>
        </w:numPr>
        <w:tabs>
          <w:tab w:val="left" w:pos="851"/>
          <w:tab w:val="left" w:pos="993"/>
        </w:tabs>
        <w:ind w:left="567" w:firstLine="0"/>
        <w:jc w:val="both"/>
        <w:rPr>
          <w:lang w:val="ru-RU"/>
        </w:rPr>
      </w:pPr>
      <w:r>
        <w:rPr>
          <w:lang w:val="ru-RU"/>
        </w:rPr>
        <w:t xml:space="preserve">2.3. </w:t>
      </w:r>
      <w:r>
        <w:rPr>
          <w:lang w:val="ru-RU"/>
        </w:rPr>
        <w:tab/>
        <w:t xml:space="preserve">Тауарды өткізу Сатып алушы (Төлеуші) осы Шарттың 5.2. және 5.3. тармақтарында көзделген міндеттемелерді толық орындағаннан кейін жүзеге асырылады.  </w:t>
      </w:r>
    </w:p>
    <w:p w14:paraId="068A29F4" w14:textId="77777777" w:rsidR="00772265" w:rsidRDefault="00772265">
      <w:pPr>
        <w:ind w:left="720"/>
      </w:pPr>
    </w:p>
    <w:p w14:paraId="7D78304E" w14:textId="77777777" w:rsidR="00772265" w:rsidRDefault="00000000">
      <w:pPr>
        <w:pStyle w:val="af2"/>
        <w:numPr>
          <w:ilvl w:val="0"/>
          <w:numId w:val="2"/>
        </w:numPr>
        <w:ind w:left="928" w:hanging="360"/>
        <w:rPr>
          <w:b/>
          <w:lang w:val="ru-RU"/>
        </w:rPr>
      </w:pPr>
      <w:r>
        <w:rPr>
          <w:b/>
          <w:lang w:val="ru-RU"/>
        </w:rPr>
        <w:t>3. ТАУАРДЫҢ БАҒАСЫ ЖӘНЕ ШАРТТЫҢ СОМАСЫ</w:t>
      </w:r>
    </w:p>
    <w:p w14:paraId="06E22929" w14:textId="77777777" w:rsidR="00772265" w:rsidRDefault="00000000">
      <w:pPr>
        <w:pStyle w:val="af2"/>
        <w:numPr>
          <w:ilvl w:val="1"/>
          <w:numId w:val="2"/>
        </w:numPr>
        <w:tabs>
          <w:tab w:val="left" w:pos="851"/>
          <w:tab w:val="left" w:pos="993"/>
        </w:tabs>
        <w:ind w:left="567" w:firstLine="0"/>
        <w:jc w:val="both"/>
      </w:pPr>
      <w:r>
        <w:rPr>
          <w:lang w:val="ru-RU"/>
        </w:rPr>
        <w:t xml:space="preserve">3.1. Осы Шарт бойынша Тауарлардың бағасы Биржалық мәміле бойынша мәміле туралы есепте айқындалады және мыналарды құрайды __________ (______) 1 (бір) метрикалық тонна үшін теңге </w:t>
      </w:r>
    </w:p>
    <w:p w14:paraId="2D51B115" w14:textId="77777777" w:rsidR="00772265" w:rsidRDefault="00000000">
      <w:pPr>
        <w:pStyle w:val="af2"/>
        <w:numPr>
          <w:ilvl w:val="1"/>
          <w:numId w:val="2"/>
        </w:numPr>
        <w:tabs>
          <w:tab w:val="left" w:pos="851"/>
          <w:tab w:val="left" w:pos="993"/>
        </w:tabs>
        <w:ind w:left="567" w:firstLine="0"/>
        <w:jc w:val="both"/>
        <w:rPr>
          <w:lang w:val="ru-RU"/>
        </w:rPr>
      </w:pPr>
      <w:r>
        <w:rPr>
          <w:lang w:val="ru-RU"/>
        </w:rPr>
        <w:t xml:space="preserve">3.2. Шарттың жалпы сомасы құрайды _________ (___________) теңге (бұдан әрі – Шарттың сомасы). </w:t>
      </w:r>
    </w:p>
    <w:p w14:paraId="32034C65" w14:textId="77777777" w:rsidR="00772265" w:rsidRDefault="00772265">
      <w:pPr>
        <w:pStyle w:val="af2"/>
        <w:ind w:left="1080"/>
        <w:rPr>
          <w:lang w:val="ru-RU"/>
        </w:rPr>
      </w:pPr>
    </w:p>
    <w:p w14:paraId="43968965" w14:textId="77777777" w:rsidR="00772265" w:rsidRDefault="00000000">
      <w:pPr>
        <w:pStyle w:val="af2"/>
        <w:numPr>
          <w:ilvl w:val="0"/>
          <w:numId w:val="2"/>
        </w:numPr>
        <w:ind w:left="928" w:hanging="360"/>
        <w:rPr>
          <w:b/>
          <w:lang w:val="ru-RU"/>
        </w:rPr>
      </w:pPr>
      <w:r>
        <w:rPr>
          <w:b/>
          <w:lang w:val="ru-RU"/>
        </w:rPr>
        <w:t>4. ЖЕТКІЗУ ШАРТТАРЫ</w:t>
      </w:r>
    </w:p>
    <w:p w14:paraId="0121C535" w14:textId="77777777" w:rsidR="00772265" w:rsidRDefault="00000000">
      <w:pPr>
        <w:pStyle w:val="af2"/>
        <w:numPr>
          <w:ilvl w:val="1"/>
          <w:numId w:val="2"/>
        </w:numPr>
        <w:tabs>
          <w:tab w:val="left" w:pos="851"/>
          <w:tab w:val="left" w:pos="993"/>
        </w:tabs>
        <w:ind w:left="567" w:firstLine="0"/>
        <w:jc w:val="both"/>
      </w:pPr>
      <w:r>
        <w:rPr>
          <w:lang w:val="ru-RU"/>
        </w:rPr>
        <w:t xml:space="preserve">4.1. Шарт бойынша Тауарларды жеткізу келесі шарттарда жүзеге асырылады </w:t>
      </w:r>
      <w:r>
        <w:rPr>
          <w:lang w:val="en-US"/>
        </w:rPr>
        <w:t>EXW</w:t>
      </w:r>
      <w:r>
        <w:rPr>
          <w:lang w:val="ru-RU"/>
        </w:rPr>
        <w:t xml:space="preserve"> Инкотермс 2020. Жаңалықтар</w:t>
      </w:r>
    </w:p>
    <w:p w14:paraId="079729BF" w14:textId="77777777" w:rsidR="00772265" w:rsidRDefault="00000000">
      <w:pPr>
        <w:pStyle w:val="af2"/>
        <w:numPr>
          <w:ilvl w:val="1"/>
          <w:numId w:val="2"/>
        </w:numPr>
        <w:tabs>
          <w:tab w:val="left" w:pos="851"/>
          <w:tab w:val="left" w:pos="993"/>
        </w:tabs>
        <w:ind w:left="567" w:firstLine="0"/>
        <w:jc w:val="both"/>
      </w:pPr>
      <w:r>
        <w:rPr>
          <w:lang w:val="ru-RU"/>
        </w:rPr>
        <w:lastRenderedPageBreak/>
        <w:t xml:space="preserve">4.2. Сатушы Тауарды Сатып алушыға сағат 16.00-ге дейін+30+d+c дейін береді. </w:t>
      </w:r>
      <w:r>
        <w:t xml:space="preserve">Жеткізу мерзімі </w:t>
      </w:r>
      <w:r>
        <w:rPr>
          <w:lang w:val="ru-RU"/>
        </w:rPr>
        <w:t>Тауардың</w:t>
      </w:r>
      <w:r>
        <w:t xml:space="preserve"> – ішінде </w:t>
      </w:r>
      <w:r>
        <w:rPr>
          <w:lang w:val="ru-RU"/>
        </w:rPr>
        <w:t>30</w:t>
      </w:r>
      <w:r>
        <w:t xml:space="preserve"> (</w:t>
      </w:r>
      <w:r>
        <w:rPr>
          <w:lang w:val="ru-RU"/>
        </w:rPr>
        <w:t>отыз</w:t>
      </w:r>
      <w:r>
        <w:t xml:space="preserve">) </w:t>
      </w:r>
      <w:r>
        <w:rPr>
          <w:lang w:val="ru-RU"/>
        </w:rPr>
        <w:t>күнтізбелік</w:t>
      </w:r>
      <w:r>
        <w:t xml:space="preserve"> сатып алушы Тауарды толық алдын ала төлеген күннен бастап бірнеше күн</w:t>
      </w:r>
      <w:r>
        <w:rPr>
          <w:lang w:val="ru-RU"/>
        </w:rPr>
        <w:t xml:space="preserve">.    </w:t>
      </w:r>
    </w:p>
    <w:p w14:paraId="4D292D4C" w14:textId="77777777" w:rsidR="00772265" w:rsidRDefault="00772265">
      <w:pPr>
        <w:pStyle w:val="af2"/>
        <w:ind w:left="1080"/>
        <w:rPr>
          <w:lang w:val="ru-RU"/>
        </w:rPr>
      </w:pPr>
    </w:p>
    <w:p w14:paraId="3FBBA8B2" w14:textId="77777777" w:rsidR="00772265" w:rsidRDefault="00000000">
      <w:pPr>
        <w:pStyle w:val="af2"/>
        <w:numPr>
          <w:ilvl w:val="0"/>
          <w:numId w:val="2"/>
        </w:numPr>
        <w:ind w:left="928" w:hanging="360"/>
        <w:jc w:val="both"/>
        <w:rPr>
          <w:b/>
          <w:lang w:val="ru-RU"/>
        </w:rPr>
      </w:pPr>
      <w:r>
        <w:rPr>
          <w:b/>
          <w:lang w:val="ru-RU"/>
        </w:rPr>
        <w:t xml:space="preserve">5. ЕСЕП АЙЫРЫСУ ТӘРТІБІ </w:t>
      </w:r>
    </w:p>
    <w:p w14:paraId="1D437C00" w14:textId="77777777" w:rsidR="00772265" w:rsidRDefault="00000000">
      <w:pPr>
        <w:pStyle w:val="af2"/>
        <w:numPr>
          <w:ilvl w:val="1"/>
          <w:numId w:val="2"/>
        </w:numPr>
        <w:tabs>
          <w:tab w:val="left" w:pos="993"/>
        </w:tabs>
        <w:ind w:left="567" w:firstLine="0"/>
        <w:jc w:val="both"/>
        <w:rPr>
          <w:lang w:val="ru-RU"/>
        </w:rPr>
      </w:pPr>
      <w:r>
        <w:rPr>
          <w:lang w:val="ru-RU"/>
        </w:rPr>
        <w:t xml:space="preserve">5.1. </w:t>
      </w:r>
      <w:r>
        <w:t xml:space="preserve">Тараптар </w:t>
      </w:r>
      <w:r>
        <w:rPr>
          <w:lang w:val="ru-RU"/>
        </w:rPr>
        <w:t>келісеміз</w:t>
      </w:r>
      <w:r>
        <w:t>, бұл төлем бойынша</w:t>
      </w:r>
      <w:r>
        <w:rPr>
          <w:lang w:val="ru-RU"/>
        </w:rPr>
        <w:t xml:space="preserve"> осы арқылы</w:t>
      </w:r>
      <w:r>
        <w:t xml:space="preserve"> Шарт бойынша жүргізілетін болады</w:t>
      </w:r>
      <w:r>
        <w:rPr>
          <w:lang w:val="ru-RU"/>
        </w:rPr>
        <w:t xml:space="preserve"> қолма-қол ақшасыз нысанда </w:t>
      </w:r>
      <w:r>
        <w:t xml:space="preserve">осы Шартта және Клиринг ережелерінде белгіленген тәртіппен Агенттің банктік шоты арқылы.    </w:t>
      </w:r>
    </w:p>
    <w:p w14:paraId="40F8BC7B" w14:textId="77777777" w:rsidR="00772265" w:rsidRDefault="00000000">
      <w:pPr>
        <w:pStyle w:val="af2"/>
        <w:numPr>
          <w:ilvl w:val="1"/>
          <w:numId w:val="2"/>
        </w:numPr>
        <w:tabs>
          <w:tab w:val="left" w:pos="993"/>
        </w:tabs>
        <w:ind w:left="567" w:firstLine="0"/>
        <w:jc w:val="both"/>
      </w:pPr>
      <w:r>
        <w:rPr>
          <w:lang w:val="ru-RU"/>
        </w:rPr>
        <w:t>5.2. Сатып алушы аударады (Төлеушінің аударымын қамтамасыз етеді)</w:t>
      </w:r>
      <w:r>
        <w:t xml:space="preserve"> Сомалар</w:t>
      </w:r>
      <w:r>
        <w:rPr>
          <w:lang w:val="ru-RU"/>
        </w:rPr>
        <w:t>у</w:t>
      </w:r>
      <w:r>
        <w:t xml:space="preserve"> Шарттардың</w:t>
      </w:r>
      <w:r>
        <w:rPr>
          <w:lang w:val="ru-RU"/>
        </w:rPr>
        <w:t xml:space="preserve"> </w:t>
      </w:r>
      <w:r>
        <w:t>жолымен</w:t>
      </w:r>
      <w:r>
        <w:rPr>
          <w:lang w:val="ru-RU"/>
        </w:rPr>
        <w:t xml:space="preserve"> оның </w:t>
      </w:r>
      <w:r>
        <w:t xml:space="preserve"> 100 % (жүз пайыз) алдын ала төлем</w:t>
      </w:r>
      <w:r>
        <w:rPr>
          <w:lang w:val="ru-RU"/>
        </w:rPr>
        <w:t xml:space="preserve"> </w:t>
      </w:r>
      <w:r>
        <w:t xml:space="preserve"> Агенттің банктік шотына:</w:t>
      </w:r>
    </w:p>
    <w:p w14:paraId="2163822B" w14:textId="77777777" w:rsidR="00772265" w:rsidRDefault="00000000">
      <w:pPr>
        <w:pStyle w:val="af2"/>
        <w:tabs>
          <w:tab w:val="left" w:pos="993"/>
        </w:tabs>
        <w:ind w:left="567"/>
        <w:jc w:val="both"/>
      </w:pPr>
      <w:r>
        <w:t>"БНАЖ клирингтік орталығы" ЖШС.</w:t>
      </w:r>
    </w:p>
    <w:p w14:paraId="01856A0A" w14:textId="77777777" w:rsidR="00772265" w:rsidRDefault="00000000">
      <w:pPr>
        <w:pStyle w:val="af2"/>
        <w:tabs>
          <w:tab w:val="left" w:pos="993"/>
        </w:tabs>
        <w:ind w:left="567"/>
        <w:jc w:val="both"/>
      </w:pPr>
      <w:r>
        <w:t>БСН 090840000906,</w:t>
      </w:r>
    </w:p>
    <w:p w14:paraId="7641C0DF" w14:textId="77777777" w:rsidR="00772265" w:rsidRDefault="00000000">
      <w:pPr>
        <w:pStyle w:val="af2"/>
        <w:tabs>
          <w:tab w:val="left" w:pos="993"/>
        </w:tabs>
        <w:ind w:left="567"/>
        <w:jc w:val="both"/>
      </w:pPr>
      <w:r>
        <w:t>Ағымдағы шот: KZ606010131000136606</w:t>
      </w:r>
    </w:p>
    <w:p w14:paraId="5391108A" w14:textId="77777777" w:rsidR="00772265" w:rsidRDefault="00000000">
      <w:pPr>
        <w:pStyle w:val="af2"/>
        <w:tabs>
          <w:tab w:val="left" w:pos="993"/>
        </w:tabs>
        <w:ind w:left="567"/>
      </w:pPr>
      <w:r>
        <w:t xml:space="preserve">БИК: </w:t>
      </w:r>
      <w:r>
        <w:rPr>
          <w:iCs/>
        </w:rPr>
        <w:t>HSBKKZKX</w:t>
      </w:r>
      <w:r>
        <w:t xml:space="preserve">, </w:t>
      </w:r>
    </w:p>
    <w:p w14:paraId="7F34684D" w14:textId="77777777" w:rsidR="00772265" w:rsidRDefault="00000000">
      <w:pPr>
        <w:pStyle w:val="af2"/>
        <w:tabs>
          <w:tab w:val="left" w:pos="993"/>
        </w:tabs>
        <w:ind w:left="567"/>
      </w:pPr>
      <w:r>
        <w:t>Кбе 1</w:t>
      </w:r>
      <w:r>
        <w:rPr>
          <w:lang w:val="ru-RU"/>
        </w:rPr>
        <w:t>7</w:t>
      </w:r>
    </w:p>
    <w:p w14:paraId="189260F0" w14:textId="77777777" w:rsidR="00772265" w:rsidRDefault="00000000">
      <w:pPr>
        <w:pStyle w:val="af2"/>
        <w:tabs>
          <w:tab w:val="left" w:pos="993"/>
        </w:tabs>
        <w:ind w:left="567"/>
        <w:jc w:val="both"/>
      </w:pPr>
      <w:r>
        <w:t>"Қазақстан Халық Банкі" АҚ</w:t>
      </w:r>
      <w:r>
        <w:rPr>
          <w:lang w:val="ru-RU"/>
        </w:rPr>
        <w:t>.</w:t>
      </w:r>
    </w:p>
    <w:p w14:paraId="429DA08B" w14:textId="77777777" w:rsidR="00772265" w:rsidRDefault="00000000">
      <w:pPr>
        <w:pStyle w:val="af2"/>
        <w:tabs>
          <w:tab w:val="left" w:pos="993"/>
        </w:tabs>
        <w:ind w:left="567"/>
        <w:jc w:val="both"/>
      </w:pPr>
      <w:r>
        <w:rPr>
          <w:lang w:val="ru-RU"/>
        </w:rPr>
        <w:t xml:space="preserve">5.3. Сатып алушы Шарттың сомасын осы Шарттың 5.2-тармағында көзделген Агенттің банктік шотына аударуы Мәміле туралы Есеппен расталған биржалық мәміле Тараптары жасасқан күннен бастап 5 (бес) жұмыс күні ішінде жүзеге асырылады. . Бұл мерзім Тауардың спецификациясына сәйкес мына формула бойынша анықталады: мерзім = (Т+d). </w:t>
      </w:r>
    </w:p>
    <w:p w14:paraId="3424C7AB" w14:textId="77777777" w:rsidR="00772265" w:rsidRDefault="00000000">
      <w:pPr>
        <w:pStyle w:val="af2"/>
        <w:tabs>
          <w:tab w:val="left" w:pos="993"/>
        </w:tabs>
        <w:ind w:left="567"/>
        <w:jc w:val="both"/>
      </w:pPr>
      <w:r>
        <w:rPr>
          <w:lang w:val="ru-RU"/>
        </w:rPr>
        <w:t xml:space="preserve">5.4. </w:t>
      </w:r>
      <w:r>
        <w:t xml:space="preserve">Агент </w:t>
      </w:r>
      <w:r>
        <w:rPr>
          <w:lang w:val="ru-RU"/>
        </w:rPr>
        <w:t xml:space="preserve">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 </w:t>
      </w:r>
    </w:p>
    <w:p w14:paraId="020CB66E" w14:textId="77777777" w:rsidR="00772265" w:rsidRDefault="00000000">
      <w:pPr>
        <w:pStyle w:val="af2"/>
        <w:tabs>
          <w:tab w:val="left" w:pos="993"/>
        </w:tabs>
        <w:ind w:left="567"/>
        <w:jc w:val="both"/>
      </w:pPr>
      <w:r>
        <w:rPr>
          <w:lang w:val="ru-RU"/>
        </w:rPr>
        <w:t xml:space="preserve">5.4. </w:t>
      </w:r>
      <w:r>
        <w:t xml:space="preserve">Агент </w:t>
      </w:r>
      <w:r>
        <w:rPr>
          <w:lang w:val="ru-RU"/>
        </w:rPr>
        <w:t>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w:t>
      </w:r>
    </w:p>
    <w:p w14:paraId="3CBF3C21" w14:textId="77777777" w:rsidR="00772265" w:rsidRDefault="00000000">
      <w:pPr>
        <w:pStyle w:val="af2"/>
        <w:tabs>
          <w:tab w:val="left" w:pos="993"/>
        </w:tabs>
        <w:ind w:left="567"/>
        <w:jc w:val="both"/>
        <w:rPr>
          <w:lang w:val="ru-RU"/>
        </w:rPr>
      </w:pPr>
      <w:r>
        <w:rPr>
          <w:lang w:val="ru-RU"/>
        </w:rPr>
        <w:t>5.5. Агент кепілдік қамтамасыз ету сомасын Тараптардың пайдасына төлеуі немесе қайтаруы Клиринг ережелерінде белгіленген рәсімге сәйкес жүзеге асырылады.</w:t>
      </w:r>
      <w:r>
        <w:t xml:space="preserve"> </w:t>
      </w:r>
    </w:p>
    <w:p w14:paraId="0F72913D" w14:textId="77777777" w:rsidR="00772265" w:rsidRDefault="00000000">
      <w:pPr>
        <w:pStyle w:val="af2"/>
        <w:tabs>
          <w:tab w:val="left" w:pos="993"/>
        </w:tabs>
        <w:ind w:left="567"/>
        <w:jc w:val="both"/>
        <w:rPr>
          <w:b/>
          <w:lang w:val="ru-RU"/>
        </w:rPr>
      </w:pPr>
      <w:r>
        <w:rPr>
          <w:lang w:val="ru-RU"/>
        </w:rPr>
        <w:t xml:space="preserve">5.6. </w:t>
      </w:r>
      <w:r>
        <w:t xml:space="preserve">Клиринг Ережелерінде көзделген жағдайларда және тәртіппен Агент Төлеушіге Агенттің банктік шотына бұрын аударған Келісімшарт сомасын толығымен немесе ішінара қайтарады (егер Сатушы Тауарды жеткізбесе; артық төленген жағдайда).        </w:t>
      </w:r>
    </w:p>
    <w:p w14:paraId="393A9412" w14:textId="77777777" w:rsidR="00772265" w:rsidRDefault="00772265">
      <w:pPr>
        <w:pStyle w:val="af2"/>
        <w:ind w:left="1080"/>
        <w:jc w:val="both"/>
        <w:rPr>
          <w:b/>
          <w:lang w:val="ru-RU"/>
        </w:rPr>
      </w:pPr>
    </w:p>
    <w:p w14:paraId="174F5840" w14:textId="77777777" w:rsidR="00772265" w:rsidRDefault="00000000">
      <w:pPr>
        <w:pStyle w:val="af2"/>
        <w:keepNext/>
        <w:numPr>
          <w:ilvl w:val="0"/>
          <w:numId w:val="2"/>
        </w:numPr>
        <w:ind w:left="924" w:hanging="357"/>
        <w:jc w:val="both"/>
        <w:rPr>
          <w:b/>
          <w:lang w:val="ru-RU"/>
        </w:rPr>
      </w:pPr>
      <w:r>
        <w:rPr>
          <w:b/>
          <w:lang w:val="ru-RU"/>
        </w:rPr>
        <w:t>6. ТАРАПТАРДЫҢ ҚҰҚЫҚТАРЫ МЕН МІНДЕТТЕРІ</w:t>
      </w:r>
    </w:p>
    <w:p w14:paraId="59F93D54" w14:textId="77777777" w:rsidR="00772265" w:rsidRDefault="00000000">
      <w:pPr>
        <w:pStyle w:val="af2"/>
        <w:numPr>
          <w:ilvl w:val="1"/>
          <w:numId w:val="2"/>
        </w:numPr>
        <w:tabs>
          <w:tab w:val="left" w:pos="993"/>
        </w:tabs>
        <w:ind w:left="567" w:firstLine="0"/>
        <w:jc w:val="both"/>
        <w:rPr>
          <w:lang w:val="ru-RU"/>
        </w:rPr>
      </w:pPr>
      <w:r>
        <w:rPr>
          <w:lang w:val="ru-RU"/>
        </w:rPr>
        <w:t>6.1. Осы Шарттың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14:paraId="49B2B48E" w14:textId="77777777" w:rsidR="00772265" w:rsidRDefault="00000000">
      <w:pPr>
        <w:pStyle w:val="af2"/>
        <w:numPr>
          <w:ilvl w:val="1"/>
          <w:numId w:val="2"/>
        </w:numPr>
        <w:ind w:left="1134" w:hanging="567"/>
        <w:jc w:val="both"/>
        <w:rPr>
          <w:lang w:val="ru-RU"/>
        </w:rPr>
      </w:pPr>
      <w:r>
        <w:rPr>
          <w:lang w:val="ru-RU"/>
        </w:rPr>
        <w:t>6.2. Сатушы міндеттенеді:</w:t>
      </w:r>
    </w:p>
    <w:p w14:paraId="67C57AC8" w14:textId="77777777" w:rsidR="00772265" w:rsidRDefault="00000000">
      <w:pPr>
        <w:ind w:left="567"/>
        <w:jc w:val="both"/>
      </w:pPr>
      <w:r>
        <w:t>6.2.1. Тауарды Сатып алушыға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14:paraId="1E044AA3" w14:textId="77777777" w:rsidR="00772265" w:rsidRDefault="00000000">
      <w:pPr>
        <w:ind w:left="567"/>
        <w:jc w:val="both"/>
      </w:pPr>
      <w:r>
        <w:t>Бұл ретте Сатушының Тауарды Сатып алушыға (Жүк алушыға) беру жөніндегі міндеттемелері орындалды деп есептеледі.:</w:t>
      </w:r>
    </w:p>
    <w:p w14:paraId="25B00BFC" w14:textId="77777777" w:rsidR="00772265" w:rsidRDefault="00000000">
      <w:pPr>
        <w:ind w:left="567"/>
        <w:jc w:val="both"/>
      </w:pPr>
      <w:r>
        <w:t>құжаттамалық астық қолхаттары бойынша: тиісті түрде ресімделген астық қолхатында тапсыру жазбасы (индоссамент) жасалған және астық қолхаты Астық қолхатын қабылдау-тапсыру актісі бойынша Сатып алушыға (Жүк алушыға) тапсырылған кезден бастап;</w:t>
      </w:r>
    </w:p>
    <w:p w14:paraId="6DC881EF" w14:textId="77777777" w:rsidR="00772265" w:rsidRDefault="00000000">
      <w:pPr>
        <w:ind w:left="567"/>
        <w:jc w:val="both"/>
      </w:pPr>
      <w:r>
        <w:t xml:space="preserve">электрондық астық қолхаттары бойынша: астық қолхатын ұстаушының астық қолхатын ұстаушылардың мемлекеттік электрондық тізілімінің ішкі веб-порталында </w:t>
      </w:r>
      <w:r>
        <w:lastRenderedPageBreak/>
        <w:t>(Жеке кабинетінде) астық қолхатын ұстаушының бұйрықта көрсетілген астық қолхатын сату/сатып алу туралы бұйрығын тіркеу арқылы. Сатып алушы – Клиенттің (Жүк алушының) ЖСН/БСН және астық қолхатын сату бағасы. Кейіннен Жеке кабинетте "Қол қоюда" мәртебесі бар бұйрық бойынша Сатып алушының (Жүк алушының) ЭЦҚ-сын пайдалана отырып, Сатып алушының (Жүк алушының) бұйрыққа қол қоюын жүзеге асырумен.</w:t>
      </w:r>
    </w:p>
    <w:p w14:paraId="402DA14A" w14:textId="77777777" w:rsidR="00772265" w:rsidRDefault="00000000">
      <w:pPr>
        <w:pStyle w:val="af2"/>
        <w:tabs>
          <w:tab w:val="left" w:pos="993"/>
        </w:tabs>
        <w:ind w:left="567"/>
        <w:jc w:val="both"/>
        <w:rPr>
          <w:lang w:val="ru-RU"/>
        </w:rPr>
      </w:pPr>
      <w:r>
        <w:rPr>
          <w:lang w:val="ru-RU"/>
        </w:rPr>
        <w:t xml:space="preserve">6.2.2.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31916A47" w14:textId="77777777" w:rsidR="00772265" w:rsidRDefault="00000000">
      <w:pPr>
        <w:pStyle w:val="af2"/>
        <w:tabs>
          <w:tab w:val="left" w:pos="993"/>
        </w:tabs>
        <w:ind w:left="567"/>
        <w:jc w:val="both"/>
      </w:pPr>
      <w:r>
        <w:rPr>
          <w:lang w:val="ru-RU"/>
        </w:rPr>
        <w:t xml:space="preserve">6.2.3. клиринг Ережелерінің басқа талаптарын уақтылы және тиісті түрде орындауға.    </w:t>
      </w:r>
    </w:p>
    <w:p w14:paraId="32A6E9D4" w14:textId="77777777" w:rsidR="00772265" w:rsidRDefault="00000000">
      <w:pPr>
        <w:pStyle w:val="af2"/>
        <w:tabs>
          <w:tab w:val="left" w:pos="993"/>
        </w:tabs>
        <w:ind w:left="567"/>
        <w:jc w:val="both"/>
        <w:rPr>
          <w:lang w:val="ru-RU"/>
        </w:rPr>
      </w:pPr>
      <w:r>
        <w:rPr>
          <w:lang w:val="ru-RU"/>
        </w:rPr>
        <w:t>6.3. Сатып алушы міндеттенеді:</w:t>
      </w:r>
    </w:p>
    <w:p w14:paraId="48654128" w14:textId="77777777" w:rsidR="00772265" w:rsidRDefault="00000000">
      <w:pPr>
        <w:pStyle w:val="af2"/>
        <w:tabs>
          <w:tab w:val="left" w:pos="993"/>
        </w:tabs>
        <w:ind w:left="567"/>
        <w:jc w:val="both"/>
        <w:rPr>
          <w:lang w:val="ru-RU"/>
        </w:rPr>
      </w:pPr>
      <w:r>
        <w:rPr>
          <w:lang w:val="ru-RU"/>
        </w:rPr>
        <w:t xml:space="preserve">6.3.1. Сатушыға Тауардың жалпы құнын Шарттың 5.2., 5.3. тармақтарында көзделген тәртіппен төлеуге (Төлеушінің төлеуін қамтамасыз етуге).; </w:t>
      </w:r>
    </w:p>
    <w:p w14:paraId="6F817EE2" w14:textId="77777777" w:rsidR="00772265" w:rsidRDefault="00000000">
      <w:pPr>
        <w:pStyle w:val="af2"/>
        <w:tabs>
          <w:tab w:val="left" w:pos="993"/>
        </w:tabs>
        <w:ind w:left="567"/>
        <w:jc w:val="both"/>
        <w:rPr>
          <w:lang w:val="ru-RU"/>
        </w:rPr>
      </w:pPr>
      <w:r>
        <w:rPr>
          <w:lang w:val="ru-RU"/>
        </w:rPr>
        <w:t xml:space="preserve">6.3.2.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55ED9EC2" w14:textId="77777777" w:rsidR="00772265" w:rsidRDefault="00000000">
      <w:pPr>
        <w:pStyle w:val="af2"/>
        <w:tabs>
          <w:tab w:val="left" w:pos="993"/>
        </w:tabs>
        <w:ind w:left="567"/>
        <w:jc w:val="both"/>
        <w:rPr>
          <w:lang w:val="ru-RU"/>
        </w:rPr>
      </w:pPr>
      <w:r>
        <w:rPr>
          <w:lang w:val="ru-RU"/>
        </w:rPr>
        <w:t xml:space="preserve">6.3.3. клиринг Ережелерінің басқа талаптарын уақтылы және тиісті түрде орындауға.    </w:t>
      </w:r>
    </w:p>
    <w:p w14:paraId="17F05FA8" w14:textId="77777777" w:rsidR="00772265" w:rsidRDefault="00000000">
      <w:pPr>
        <w:pStyle w:val="af2"/>
        <w:numPr>
          <w:ilvl w:val="0"/>
          <w:numId w:val="2"/>
        </w:numPr>
        <w:tabs>
          <w:tab w:val="left" w:pos="993"/>
          <w:tab w:val="left" w:pos="1276"/>
        </w:tabs>
        <w:ind w:left="567" w:firstLine="0"/>
        <w:jc w:val="both"/>
        <w:rPr>
          <w:lang w:val="ru-RU"/>
        </w:rPr>
      </w:pPr>
      <w:r>
        <w:rPr>
          <w:b/>
          <w:lang w:val="ru-RU"/>
        </w:rPr>
        <w:t xml:space="preserve">7. ШАРТТЫҢ МЕРЗІМІ </w:t>
      </w:r>
    </w:p>
    <w:p w14:paraId="7B926813" w14:textId="77777777" w:rsidR="00772265" w:rsidRDefault="00000000">
      <w:pPr>
        <w:pStyle w:val="af2"/>
        <w:numPr>
          <w:ilvl w:val="1"/>
          <w:numId w:val="2"/>
        </w:numPr>
        <w:tabs>
          <w:tab w:val="left" w:pos="993"/>
          <w:tab w:val="left" w:pos="1134"/>
          <w:tab w:val="left" w:pos="1276"/>
        </w:tabs>
        <w:ind w:left="567" w:firstLine="0"/>
        <w:jc w:val="both"/>
        <w:rPr>
          <w:lang w:val="ru-RU"/>
        </w:rPr>
      </w:pPr>
      <w:r>
        <w:rPr>
          <w:lang w:val="ru-RU"/>
        </w:rPr>
        <w:t xml:space="preserve">7.1. Осы Шарт Биржалық мәміленің өзі жасалған күннен бастап күшіне енеді. </w:t>
      </w:r>
    </w:p>
    <w:p w14:paraId="3AAF9C03" w14:textId="77777777" w:rsidR="00772265" w:rsidRDefault="00000000">
      <w:pPr>
        <w:pStyle w:val="af2"/>
        <w:numPr>
          <w:ilvl w:val="1"/>
          <w:numId w:val="2"/>
        </w:numPr>
        <w:tabs>
          <w:tab w:val="left" w:pos="993"/>
          <w:tab w:val="left" w:pos="1134"/>
          <w:tab w:val="left" w:pos="1276"/>
        </w:tabs>
        <w:ind w:left="567" w:firstLine="0"/>
        <w:jc w:val="both"/>
      </w:pPr>
      <w:r>
        <w:rPr>
          <w:lang w:val="ru-RU"/>
        </w:rPr>
        <w:t>7.2. Шарттың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14:paraId="7E00E359" w14:textId="77777777" w:rsidR="00772265" w:rsidRDefault="00000000">
      <w:pPr>
        <w:pStyle w:val="af2"/>
        <w:numPr>
          <w:ilvl w:val="1"/>
          <w:numId w:val="2"/>
        </w:numPr>
        <w:tabs>
          <w:tab w:val="left" w:pos="709"/>
          <w:tab w:val="left" w:pos="851"/>
          <w:tab w:val="left" w:pos="993"/>
          <w:tab w:val="left" w:pos="1134"/>
        </w:tabs>
        <w:ind w:left="567" w:firstLine="0"/>
        <w:jc w:val="both"/>
        <w:rPr>
          <w:lang w:val="ru-RU"/>
        </w:rPr>
      </w:pPr>
      <w:r>
        <w:rPr>
          <w:lang w:val="ru-RU"/>
        </w:rPr>
        <w:t>7.3. Шарт Тараптардың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14:paraId="031EB962" w14:textId="77777777" w:rsidR="00772265" w:rsidRDefault="00000000">
      <w:pPr>
        <w:pStyle w:val="af2"/>
        <w:numPr>
          <w:ilvl w:val="0"/>
          <w:numId w:val="2"/>
        </w:numPr>
        <w:ind w:left="567" w:firstLine="0"/>
        <w:jc w:val="both"/>
        <w:rPr>
          <w:b/>
          <w:lang w:val="ru-RU"/>
        </w:rPr>
      </w:pPr>
      <w:r>
        <w:rPr>
          <w:b/>
          <w:lang w:val="ru-RU"/>
        </w:rPr>
        <w:t xml:space="preserve">8. ТАРАПТАРДЫҢ ЖАУАПКЕРШІЛІГІ    </w:t>
      </w:r>
    </w:p>
    <w:p w14:paraId="4CBA9561" w14:textId="77777777" w:rsidR="00772265" w:rsidRDefault="00000000">
      <w:pPr>
        <w:pStyle w:val="af2"/>
        <w:numPr>
          <w:ilvl w:val="1"/>
          <w:numId w:val="2"/>
        </w:numPr>
        <w:tabs>
          <w:tab w:val="left" w:pos="1134"/>
        </w:tabs>
        <w:ind w:left="567" w:firstLine="0"/>
        <w:jc w:val="both"/>
      </w:pPr>
      <w:r>
        <w:rPr>
          <w:lang w:val="ru-RU"/>
        </w:rPr>
        <w:t>8.1. Тараптар 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14:paraId="2D018D99" w14:textId="77777777" w:rsidR="00772265" w:rsidRDefault="00000000">
      <w:pPr>
        <w:pStyle w:val="af2"/>
        <w:numPr>
          <w:ilvl w:val="1"/>
          <w:numId w:val="2"/>
        </w:numPr>
        <w:tabs>
          <w:tab w:val="left" w:pos="1134"/>
        </w:tabs>
        <w:ind w:left="567" w:firstLine="0"/>
        <w:jc w:val="both"/>
        <w:rPr>
          <w:lang w:val="ru-RU"/>
        </w:rPr>
      </w:pPr>
      <w:r>
        <w:rPr>
          <w:lang w:val="ru-RU"/>
        </w:rPr>
        <w:t>8.2. Мәміле Тарапы - Сатып алушы жеткізу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мәміле.</w:t>
      </w:r>
      <w:r>
        <w:rPr>
          <w:b/>
        </w:rPr>
        <w:t xml:space="preserve"> </w:t>
      </w:r>
      <w:r>
        <w:rPr>
          <w:lang w:val="ru-RU"/>
        </w:rPr>
        <w:t>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кепілдік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14:paraId="2FA1EB84" w14:textId="77777777" w:rsidR="00772265" w:rsidRDefault="00000000">
      <w:pPr>
        <w:ind w:left="567"/>
        <w:jc w:val="both"/>
      </w:pPr>
      <w:r>
        <w:t>8.3. Тауарды жеткізу кешіктірілген жағдайда Сатушы Сатып алушыға мерзімі өткен әрбір күнтізбелік күн үшін өтінімнің жалпы сомасының _____% мөлшерінде айыппұл төлейді.</w:t>
      </w:r>
    </w:p>
    <w:p w14:paraId="71D504FC" w14:textId="77777777" w:rsidR="00772265" w:rsidRDefault="00000000">
      <w:pPr>
        <w:pStyle w:val="af2"/>
        <w:numPr>
          <w:ilvl w:val="1"/>
          <w:numId w:val="2"/>
        </w:numPr>
        <w:tabs>
          <w:tab w:val="left" w:pos="1134"/>
        </w:tabs>
        <w:ind w:left="567" w:firstLine="0"/>
        <w:jc w:val="both"/>
        <w:rPr>
          <w:lang w:val="ru-RU"/>
        </w:rPr>
      </w:pPr>
      <w:r>
        <w:rPr>
          <w:lang w:val="ru-RU"/>
        </w:rPr>
        <w:t>8.4.</w:t>
      </w:r>
      <w:r>
        <w:t xml:space="preserve"> Сатушы Шарт бойынша өз міндеттемелерін орындамаған жағдайда Сатушы жазбаша хабарлама жіберілген күннен бастап 5 (бес) жұмыс күні ішінде алдын ала төленген төлемді Сатып алушыға қайтаруға міндеттенеді.</w:t>
      </w:r>
    </w:p>
    <w:p w14:paraId="142D362E" w14:textId="77777777" w:rsidR="00772265" w:rsidRDefault="00772265">
      <w:pPr>
        <w:pStyle w:val="af2"/>
        <w:ind w:left="567"/>
        <w:jc w:val="both"/>
        <w:rPr>
          <w:lang w:val="ru-RU"/>
        </w:rPr>
      </w:pPr>
    </w:p>
    <w:p w14:paraId="2584354A" w14:textId="77777777" w:rsidR="00772265" w:rsidRDefault="00000000">
      <w:pPr>
        <w:pStyle w:val="af2"/>
        <w:keepNext/>
        <w:numPr>
          <w:ilvl w:val="0"/>
          <w:numId w:val="2"/>
        </w:numPr>
        <w:ind w:left="928" w:hanging="360"/>
        <w:jc w:val="both"/>
        <w:rPr>
          <w:lang w:val="ru-RU"/>
        </w:rPr>
      </w:pPr>
      <w:r>
        <w:rPr>
          <w:b/>
          <w:lang w:val="ru-RU"/>
        </w:rPr>
        <w:t>9. ФОРС-МАЖОР ЖАҒДАЙЫ</w:t>
      </w:r>
    </w:p>
    <w:p w14:paraId="5BFD22A9" w14:textId="77777777" w:rsidR="00772265" w:rsidRDefault="00000000">
      <w:pPr>
        <w:pStyle w:val="af2"/>
        <w:numPr>
          <w:ilvl w:val="1"/>
          <w:numId w:val="2"/>
        </w:numPr>
        <w:tabs>
          <w:tab w:val="left" w:pos="1134"/>
          <w:tab w:val="left" w:pos="1276"/>
        </w:tabs>
        <w:ind w:left="567" w:firstLine="0"/>
        <w:jc w:val="both"/>
      </w:pPr>
      <w:r>
        <w:rPr>
          <w:lang w:val="ru-RU"/>
        </w:rPr>
        <w:t xml:space="preserve">9.1. Тараптар Шарттағы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w:t>
      </w:r>
      <w:r>
        <w:rPr>
          <w:lang w:val="ru-RU"/>
        </w:rPr>
        <w:lastRenderedPageBreak/>
        <w:t>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14:paraId="192791E0" w14:textId="77777777" w:rsidR="00772265" w:rsidRDefault="00000000">
      <w:pPr>
        <w:pStyle w:val="af2"/>
        <w:numPr>
          <w:ilvl w:val="1"/>
          <w:numId w:val="2"/>
        </w:numPr>
        <w:tabs>
          <w:tab w:val="left" w:pos="1134"/>
          <w:tab w:val="left" w:pos="1276"/>
        </w:tabs>
        <w:ind w:left="567" w:firstLine="0"/>
        <w:jc w:val="both"/>
      </w:pPr>
      <w:r>
        <w:rPr>
          <w:lang w:val="ru-RU"/>
        </w:rPr>
        <w:t>9.2. Еңсерілмейтін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14:paraId="1E14081B" w14:textId="77777777" w:rsidR="00772265" w:rsidRDefault="00000000">
      <w:pPr>
        <w:pStyle w:val="af2"/>
        <w:numPr>
          <w:ilvl w:val="1"/>
          <w:numId w:val="2"/>
        </w:numPr>
        <w:tabs>
          <w:tab w:val="left" w:pos="1134"/>
          <w:tab w:val="left" w:pos="1276"/>
        </w:tabs>
        <w:ind w:left="567" w:firstLine="0"/>
        <w:jc w:val="both"/>
      </w:pPr>
      <w:r>
        <w:rPr>
          <w:lang w:val="ru-RU"/>
        </w:rPr>
        <w:t>9.3. Форс-мажорлық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14:paraId="0187C376" w14:textId="77777777" w:rsidR="00772265" w:rsidRDefault="00000000">
      <w:pPr>
        <w:pStyle w:val="af2"/>
        <w:numPr>
          <w:ilvl w:val="1"/>
          <w:numId w:val="2"/>
        </w:numPr>
        <w:tabs>
          <w:tab w:val="left" w:pos="1134"/>
          <w:tab w:val="left" w:pos="1276"/>
        </w:tabs>
        <w:ind w:left="567" w:firstLine="0"/>
        <w:jc w:val="both"/>
        <w:rPr>
          <w:lang w:val="ru-RU"/>
        </w:rPr>
      </w:pPr>
      <w:r>
        <w:rPr>
          <w:lang w:val="ru-RU"/>
        </w:rPr>
        <w:t>9.4. Еңсерілмейтін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14:paraId="50623C90" w14:textId="77777777" w:rsidR="00772265" w:rsidRDefault="00000000">
      <w:pPr>
        <w:pStyle w:val="af2"/>
        <w:numPr>
          <w:ilvl w:val="1"/>
          <w:numId w:val="2"/>
        </w:numPr>
        <w:tabs>
          <w:tab w:val="left" w:pos="1134"/>
          <w:tab w:val="left" w:pos="1276"/>
        </w:tabs>
        <w:ind w:left="567" w:firstLine="0"/>
        <w:jc w:val="both"/>
        <w:rPr>
          <w:lang w:val="ru-RU"/>
        </w:rPr>
      </w:pPr>
      <w:r>
        <w:rPr>
          <w:lang w:val="ru-RU"/>
        </w:rPr>
        <w:t>9.5. Егер Тараптардың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14:paraId="63BA5114" w14:textId="77777777" w:rsidR="00772265" w:rsidRDefault="00772265">
      <w:pPr>
        <w:pStyle w:val="af2"/>
        <w:ind w:left="1080"/>
        <w:jc w:val="both"/>
        <w:rPr>
          <w:lang w:val="ru-RU"/>
        </w:rPr>
      </w:pPr>
    </w:p>
    <w:p w14:paraId="7DC55FBA" w14:textId="77777777" w:rsidR="00772265" w:rsidRDefault="00000000">
      <w:pPr>
        <w:pStyle w:val="af2"/>
        <w:keepNext/>
        <w:numPr>
          <w:ilvl w:val="0"/>
          <w:numId w:val="2"/>
        </w:numPr>
        <w:ind w:left="924" w:hanging="357"/>
        <w:jc w:val="both"/>
        <w:rPr>
          <w:b/>
          <w:lang w:val="ru-RU"/>
        </w:rPr>
      </w:pPr>
      <w:r>
        <w:rPr>
          <w:b/>
          <w:lang w:val="ru-RU"/>
        </w:rPr>
        <w:t xml:space="preserve">10. ДАУЛАРДЫ ШЕШУ           </w:t>
      </w:r>
      <w:r>
        <w:rPr>
          <w:b/>
        </w:rPr>
        <w:t xml:space="preserve">      </w:t>
      </w:r>
    </w:p>
    <w:p w14:paraId="17F65F41" w14:textId="77777777" w:rsidR="00772265" w:rsidRDefault="00000000">
      <w:pPr>
        <w:pStyle w:val="af2"/>
        <w:numPr>
          <w:ilvl w:val="1"/>
          <w:numId w:val="2"/>
        </w:numPr>
        <w:tabs>
          <w:tab w:val="left" w:pos="1134"/>
        </w:tabs>
        <w:ind w:left="567" w:firstLine="0"/>
        <w:jc w:val="both"/>
        <w:rPr>
          <w:lang w:val="ru-RU"/>
        </w:rPr>
      </w:pPr>
      <w:r>
        <w:rPr>
          <w:lang w:val="ru-RU"/>
        </w:rPr>
        <w:t>10.1. Тараптар Шарт бойынша немесе оған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14:paraId="61B0FDAE" w14:textId="77777777" w:rsidR="00772265" w:rsidRDefault="00000000">
      <w:pPr>
        <w:pStyle w:val="af2"/>
        <w:numPr>
          <w:ilvl w:val="1"/>
          <w:numId w:val="2"/>
        </w:numPr>
        <w:tabs>
          <w:tab w:val="left" w:pos="1134"/>
        </w:tabs>
        <w:ind w:left="567" w:firstLine="0"/>
        <w:jc w:val="both"/>
      </w:pPr>
      <w:r>
        <w:rPr>
          <w:lang w:val="ru-RU"/>
        </w:rPr>
        <w:t>10.2. Шарттан туындайтын немесе оған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14:paraId="5E00D779" w14:textId="77777777" w:rsidR="00772265" w:rsidRDefault="00772265">
      <w:pPr>
        <w:pStyle w:val="af2"/>
        <w:ind w:left="1080"/>
        <w:jc w:val="both"/>
        <w:rPr>
          <w:lang w:val="ru-RU"/>
        </w:rPr>
      </w:pPr>
    </w:p>
    <w:p w14:paraId="61571FF0" w14:textId="77777777" w:rsidR="00772265" w:rsidRDefault="00000000">
      <w:pPr>
        <w:pStyle w:val="af2"/>
        <w:numPr>
          <w:ilvl w:val="0"/>
          <w:numId w:val="2"/>
        </w:numPr>
        <w:ind w:left="928" w:hanging="360"/>
        <w:jc w:val="both"/>
        <w:rPr>
          <w:b/>
          <w:lang w:val="ru-RU"/>
        </w:rPr>
      </w:pPr>
      <w:r>
        <w:rPr>
          <w:b/>
          <w:lang w:val="ru-RU"/>
        </w:rPr>
        <w:t xml:space="preserve">11. БАСҚА ШАРТТАР </w:t>
      </w:r>
    </w:p>
    <w:p w14:paraId="66711200" w14:textId="77777777" w:rsidR="00772265" w:rsidRDefault="00000000">
      <w:pPr>
        <w:pStyle w:val="af2"/>
        <w:numPr>
          <w:ilvl w:val="1"/>
          <w:numId w:val="2"/>
        </w:numPr>
        <w:tabs>
          <w:tab w:val="left" w:pos="1134"/>
        </w:tabs>
        <w:ind w:left="567" w:firstLine="0"/>
        <w:jc w:val="both"/>
        <w:rPr>
          <w:lang w:val="ru-RU"/>
        </w:rPr>
      </w:pPr>
      <w:r>
        <w:rPr>
          <w:lang w:val="ru-RU"/>
        </w:rPr>
        <w:t xml:space="preserve">11.1. Шарт Биржалық мәміле жасалған күннен бастап күшіне енеді және Тараптар Шарт бойынша өз міндеттемелерін толық орындағанға дейін әрекет етеді. Осы Келісім-шарт Сауда-саттық ережелерімен және Клиринг ережелерімен белгіленген, бірдей заңды күші бар, Тараптардың әрқайсысы үшін бір данадан, оған қол қою рәсімдерін сақтай отырып, үш түпнұсқа данада жасалады. және Биржа үшін бір данасы. </w:t>
      </w:r>
    </w:p>
    <w:p w14:paraId="1ACC85B6" w14:textId="77777777" w:rsidR="00772265" w:rsidRDefault="00000000">
      <w:pPr>
        <w:pStyle w:val="af2"/>
        <w:numPr>
          <w:ilvl w:val="1"/>
          <w:numId w:val="2"/>
        </w:numPr>
        <w:tabs>
          <w:tab w:val="left" w:pos="1134"/>
        </w:tabs>
        <w:ind w:left="567" w:firstLine="0"/>
        <w:jc w:val="both"/>
      </w:pPr>
      <w:r>
        <w:rPr>
          <w:lang w:val="ru-RU"/>
        </w:rPr>
        <w:t xml:space="preserve">11.2. Шарттың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14:paraId="33324653" w14:textId="77777777" w:rsidR="00772265" w:rsidRDefault="00000000">
      <w:pPr>
        <w:pStyle w:val="af2"/>
        <w:numPr>
          <w:ilvl w:val="1"/>
          <w:numId w:val="2"/>
        </w:numPr>
        <w:tabs>
          <w:tab w:val="left" w:pos="1134"/>
        </w:tabs>
        <w:ind w:left="567" w:firstLine="0"/>
        <w:jc w:val="both"/>
        <w:rPr>
          <w:lang w:val="ru-RU"/>
        </w:rPr>
      </w:pPr>
      <w:r>
        <w:rPr>
          <w:lang w:val="ru-RU"/>
        </w:rPr>
        <w:t>11.3. Шарттың талаптарын орындаған кезде Сатып алушы Өнім берушінің жазбаша келісімінсіз Шарт бойынша өз міндеттемелері мен құқықтарын (талаптарын) үшінші тұлғаға беруге құқылы емес.</w:t>
      </w:r>
    </w:p>
    <w:p w14:paraId="2AC0A244" w14:textId="77777777" w:rsidR="00772265" w:rsidRDefault="00000000">
      <w:pPr>
        <w:pStyle w:val="af2"/>
        <w:numPr>
          <w:ilvl w:val="1"/>
          <w:numId w:val="2"/>
        </w:numPr>
        <w:tabs>
          <w:tab w:val="left" w:pos="1134"/>
        </w:tabs>
        <w:ind w:left="567" w:firstLine="0"/>
        <w:jc w:val="both"/>
        <w:rPr>
          <w:lang w:val="ru-RU"/>
        </w:rPr>
      </w:pPr>
      <w:r>
        <w:rPr>
          <w:lang w:val="ru-RU"/>
        </w:rPr>
        <w:t>11.4. Шартта көзделмеген жағдайларда Тараптар Қазақстан Республикасының қолданыстағы азаматтық заңнамасын басшылыққа алады.</w:t>
      </w:r>
    </w:p>
    <w:p w14:paraId="3B1DC273" w14:textId="77777777" w:rsidR="00772265" w:rsidRDefault="00772265">
      <w:pPr>
        <w:pStyle w:val="1"/>
        <w:rPr>
          <w:rFonts w:ascii="Times New Roman" w:hAnsi="Times New Roman" w:cs="Times New Roman"/>
        </w:rPr>
      </w:pPr>
    </w:p>
    <w:p w14:paraId="7FB99502" w14:textId="77777777" w:rsidR="00772265" w:rsidRDefault="00772265"/>
    <w:p w14:paraId="0D9668C3" w14:textId="77777777" w:rsidR="00772265" w:rsidRDefault="00772265"/>
    <w:p w14:paraId="5E3DBE34" w14:textId="77777777" w:rsidR="00772265" w:rsidRDefault="00000000">
      <w:pPr>
        <w:pStyle w:val="af2"/>
        <w:numPr>
          <w:ilvl w:val="0"/>
          <w:numId w:val="2"/>
        </w:numPr>
        <w:ind w:left="928" w:hanging="360"/>
        <w:rPr>
          <w:b/>
          <w:lang w:val="ru-RU"/>
        </w:rPr>
      </w:pPr>
      <w:r>
        <w:rPr>
          <w:b/>
          <w:lang w:val="ru-RU"/>
        </w:rPr>
        <w:t xml:space="preserve">12. СББ ДЕРЕКТЕМЕЛЕРІ </w:t>
      </w:r>
    </w:p>
    <w:tbl>
      <w:tblPr>
        <w:tblW w:w="8788" w:type="dxa"/>
        <w:tblInd w:w="421" w:type="dxa"/>
        <w:tblLayout w:type="fixed"/>
        <w:tblLook w:val="04A0" w:firstRow="1" w:lastRow="0" w:firstColumn="1" w:lastColumn="0" w:noHBand="0" w:noVBand="1"/>
      </w:tblPr>
      <w:tblGrid>
        <w:gridCol w:w="4897"/>
        <w:gridCol w:w="3891"/>
      </w:tblGrid>
      <w:tr w:rsidR="00772265" w14:paraId="70D3AB0C" w14:textId="77777777">
        <w:tc>
          <w:tcPr>
            <w:tcW w:w="4897" w:type="dxa"/>
            <w:tcBorders>
              <w:top w:val="single" w:sz="4" w:space="0" w:color="000000"/>
              <w:left w:val="single" w:sz="4" w:space="0" w:color="000000"/>
              <w:bottom w:val="single" w:sz="4" w:space="0" w:color="000000"/>
            </w:tcBorders>
          </w:tcPr>
          <w:p w14:paraId="01B6C808" w14:textId="77777777" w:rsidR="00772265" w:rsidRDefault="00000000">
            <w:pPr>
              <w:jc w:val="both"/>
            </w:pPr>
            <w:r>
              <w:lastRenderedPageBreak/>
              <w:t xml:space="preserve">Сатушы: </w:t>
            </w:r>
          </w:p>
          <w:p w14:paraId="5C24870A" w14:textId="77777777" w:rsidR="00772265" w:rsidRDefault="00000000">
            <w:r>
              <w:t>ЖШС/АҚ "_____________"</w:t>
            </w:r>
          </w:p>
          <w:p w14:paraId="005D63F4" w14:textId="77777777" w:rsidR="00772265" w:rsidRDefault="00000000">
            <w:r>
              <w:t xml:space="preserve">Қазақстан Республикасы, қ., к. </w:t>
            </w:r>
          </w:p>
          <w:p w14:paraId="19D03F8A" w14:textId="77777777" w:rsidR="00772265" w:rsidRDefault="00000000">
            <w:r>
              <w:t xml:space="preserve">БСН </w:t>
            </w:r>
          </w:p>
          <w:p w14:paraId="652257F1" w14:textId="77777777" w:rsidR="00772265"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71949358" w14:textId="77777777" w:rsidR="00772265"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6BE57E5E" w14:textId="77777777" w:rsidR="00772265"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5E2DCF76" w14:textId="77777777" w:rsidR="00772265" w:rsidRDefault="00000000">
            <w:r>
              <w:t xml:space="preserve">Есеп айырысу шоты </w:t>
            </w:r>
          </w:p>
          <w:p w14:paraId="1E7CD0B0" w14:textId="77777777" w:rsidR="00772265" w:rsidRDefault="00000000">
            <w:r>
              <w:t>БИК  </w:t>
            </w:r>
          </w:p>
          <w:p w14:paraId="355EBC37" w14:textId="77777777" w:rsidR="00772265" w:rsidRDefault="00000000">
            <w:r>
              <w:t>Кбе</w:t>
            </w:r>
          </w:p>
          <w:p w14:paraId="0E676060" w14:textId="77777777" w:rsidR="00772265" w:rsidRDefault="00000000">
            <w:r>
              <w:t xml:space="preserve">e-mail: </w:t>
            </w:r>
          </w:p>
          <w:p w14:paraId="2EE906E9" w14:textId="77777777" w:rsidR="00772265" w:rsidRDefault="00000000">
            <w:r>
              <w:t>тел/факс:  </w:t>
            </w:r>
          </w:p>
          <w:p w14:paraId="3CBAEFC9" w14:textId="77777777" w:rsidR="00772265" w:rsidRDefault="00000000">
            <w:pPr>
              <w:ind w:firstLine="400"/>
            </w:pPr>
            <w:r>
              <w:t> </w:t>
            </w:r>
          </w:p>
          <w:p w14:paraId="6A8DD55F" w14:textId="77777777" w:rsidR="00772265" w:rsidRDefault="00000000">
            <w:pPr>
              <w:jc w:val="both"/>
            </w:pPr>
            <w:r>
              <w:t>Басшы:  </w:t>
            </w:r>
          </w:p>
        </w:tc>
        <w:tc>
          <w:tcPr>
            <w:tcW w:w="3891" w:type="dxa"/>
            <w:tcBorders>
              <w:top w:val="single" w:sz="4" w:space="0" w:color="000000"/>
              <w:left w:val="single" w:sz="4" w:space="0" w:color="000000"/>
              <w:bottom w:val="single" w:sz="4" w:space="0" w:color="000000"/>
              <w:right w:val="single" w:sz="4" w:space="0" w:color="000000"/>
            </w:tcBorders>
          </w:tcPr>
          <w:p w14:paraId="5E3F982B" w14:textId="77777777" w:rsidR="00772265" w:rsidRDefault="00000000">
            <w:r>
              <w:t xml:space="preserve">Сатып алушы: </w:t>
            </w:r>
          </w:p>
          <w:p w14:paraId="48BD90B9" w14:textId="77777777" w:rsidR="00772265" w:rsidRDefault="00000000">
            <w:r>
              <w:t>ЖШС/АҚ "_____________"</w:t>
            </w:r>
          </w:p>
          <w:p w14:paraId="2B65E0A6" w14:textId="77777777" w:rsidR="00772265" w:rsidRDefault="00000000">
            <w:r>
              <w:t xml:space="preserve">Қазақстан Республикасы, қ., к. </w:t>
            </w:r>
          </w:p>
          <w:p w14:paraId="7E68192B" w14:textId="77777777" w:rsidR="00772265" w:rsidRDefault="00000000">
            <w:r>
              <w:t xml:space="preserve">БСН </w:t>
            </w:r>
          </w:p>
          <w:p w14:paraId="7A9A70CB" w14:textId="77777777" w:rsidR="00772265"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11E6046D" w14:textId="77777777" w:rsidR="00772265"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404473A2" w14:textId="77777777" w:rsidR="00772265"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1D14E3DF" w14:textId="77777777" w:rsidR="00772265" w:rsidRDefault="00000000">
            <w:r>
              <w:t xml:space="preserve">Есеп айырысу шоты </w:t>
            </w:r>
          </w:p>
          <w:p w14:paraId="4576A991" w14:textId="77777777" w:rsidR="00772265" w:rsidRDefault="00000000">
            <w:r>
              <w:t>БИК  </w:t>
            </w:r>
          </w:p>
          <w:p w14:paraId="74540B6B" w14:textId="77777777" w:rsidR="00772265" w:rsidRDefault="00000000">
            <w:r>
              <w:t>Кбе</w:t>
            </w:r>
          </w:p>
          <w:p w14:paraId="57470FB7" w14:textId="77777777" w:rsidR="00772265" w:rsidRDefault="00000000">
            <w:r>
              <w:t xml:space="preserve">e-mail: </w:t>
            </w:r>
          </w:p>
          <w:p w14:paraId="5C32C575" w14:textId="77777777" w:rsidR="00772265" w:rsidRDefault="00000000">
            <w:r>
              <w:t>тел/факс:  </w:t>
            </w:r>
          </w:p>
          <w:p w14:paraId="22CDFB83" w14:textId="77777777" w:rsidR="00772265" w:rsidRDefault="00000000">
            <w:pPr>
              <w:ind w:firstLine="400"/>
            </w:pPr>
            <w:r>
              <w:t> </w:t>
            </w:r>
          </w:p>
          <w:p w14:paraId="53369A8B" w14:textId="77777777" w:rsidR="00772265" w:rsidRDefault="00000000">
            <w:r>
              <w:t>Басшы:  </w:t>
            </w:r>
          </w:p>
        </w:tc>
      </w:tr>
    </w:tbl>
    <w:p w14:paraId="0355E26D" w14:textId="77777777" w:rsidR="00772265" w:rsidRDefault="00772265"/>
    <w:p w14:paraId="10DC14D7"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66183A25"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4A7B8691"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7FE63C71"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3EA9BE1A"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10EEB973"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314D27A0"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77F5FD76"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33099DFD"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12FED226"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54D0AA1C"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641AD7C0"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74D3C9F2"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7BF74A03"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58DF5418"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0AA9F211"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34B82562"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177EE4B7"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7A18F839"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2AF7A84E"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p w14:paraId="7A008D14" w14:textId="77777777" w:rsidR="00772265" w:rsidRDefault="00772265">
      <w:pPr>
        <w:pStyle w:val="a"/>
        <w:numPr>
          <w:ilvl w:val="0"/>
          <w:numId w:val="0"/>
        </w:numPr>
        <w:spacing w:before="120" w:after="0"/>
        <w:ind w:left="284"/>
        <w:jc w:val="center"/>
        <w:rPr>
          <w:rFonts w:ascii="Times New Roman" w:hAnsi="Times New Roman" w:cs="Times New Roman"/>
          <w:sz w:val="24"/>
          <w:szCs w:val="24"/>
        </w:rPr>
      </w:pPr>
    </w:p>
    <w:sectPr w:rsidR="00772265">
      <w:footerReference w:type="default" r:id="rId8"/>
      <w:pgSz w:w="11906" w:h="16838"/>
      <w:pgMar w:top="1418" w:right="851" w:bottom="1418"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FF3A" w14:textId="77777777" w:rsidR="00AC5482" w:rsidRDefault="00AC5482">
      <w:r>
        <w:separator/>
      </w:r>
    </w:p>
  </w:endnote>
  <w:endnote w:type="continuationSeparator" w:id="0">
    <w:p w14:paraId="5EDD1448" w14:textId="77777777" w:rsidR="00AC5482" w:rsidRDefault="00AC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F6C8" w14:textId="77777777" w:rsidR="00772265" w:rsidRDefault="00000000">
    <w:pPr>
      <w:pStyle w:val="ad"/>
      <w:pBdr>
        <w:top w:val="single" w:sz="4" w:space="1" w:color="000000"/>
      </w:pBdr>
      <w:tabs>
        <w:tab w:val="clear" w:pos="8306"/>
        <w:tab w:val="right" w:pos="9000"/>
      </w:tabs>
      <w:ind w:right="99"/>
      <w:jc w:val="right"/>
    </w:pPr>
    <w:r>
      <w:rPr>
        <w:rFonts w:ascii="Arial" w:hAnsi="Arial" w:cs="Arial"/>
        <w:sz w:val="20"/>
        <w:szCs w:val="20"/>
      </w:rPr>
      <w:t>стр.</w:t>
    </w:r>
    <w:r>
      <w:rPr>
        <w:rStyle w:val="a4"/>
        <w:rFonts w:ascii="Arial" w:hAnsi="Arial" w:cs="Arial"/>
        <w:sz w:val="20"/>
        <w:szCs w:val="20"/>
      </w:rPr>
      <w:fldChar w:fldCharType="begin"/>
    </w:r>
    <w:r>
      <w:rPr>
        <w:rStyle w:val="a4"/>
        <w:rFonts w:ascii="Arial" w:hAnsi="Arial" w:cs="Arial"/>
        <w:sz w:val="20"/>
        <w:szCs w:val="20"/>
      </w:rPr>
      <w:instrText xml:space="preserve"> PAGE </w:instrText>
    </w:r>
    <w:r>
      <w:rPr>
        <w:rStyle w:val="a4"/>
        <w:rFonts w:ascii="Arial" w:hAnsi="Arial" w:cs="Arial"/>
        <w:sz w:val="20"/>
        <w:szCs w:val="20"/>
      </w:rPr>
      <w:fldChar w:fldCharType="separate"/>
    </w:r>
    <w:r>
      <w:rPr>
        <w:rStyle w:val="a4"/>
        <w:rFonts w:ascii="Arial" w:hAnsi="Arial" w:cs="Arial"/>
        <w:sz w:val="20"/>
        <w:szCs w:val="20"/>
      </w:rPr>
      <w:t>11</w:t>
    </w:r>
    <w:r>
      <w:rPr>
        <w:rStyle w:val="a4"/>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B37C" w14:textId="77777777" w:rsidR="00AC5482" w:rsidRDefault="00AC5482">
      <w:r>
        <w:separator/>
      </w:r>
    </w:p>
  </w:footnote>
  <w:footnote w:type="continuationSeparator" w:id="0">
    <w:p w14:paraId="067016D3" w14:textId="77777777" w:rsidR="00AC5482" w:rsidRDefault="00AC5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CFF"/>
    <w:multiLevelType w:val="multilevel"/>
    <w:tmpl w:val="DEDEA49A"/>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6F53E3"/>
    <w:multiLevelType w:val="multilevel"/>
    <w:tmpl w:val="D138DB20"/>
    <w:lvl w:ilvl="0">
      <w:start w:val="1"/>
      <w:numFmt w:val="decimal"/>
      <w:pStyle w:val="a"/>
      <w:lvlText w:val="%1."/>
      <w:lvlJc w:val="left"/>
      <w:pPr>
        <w:tabs>
          <w:tab w:val="num" w:pos="397"/>
        </w:tabs>
        <w:ind w:left="397" w:hanging="397"/>
      </w:pPr>
    </w:lvl>
    <w:lvl w:ilvl="1">
      <w:start w:val="1"/>
      <w:numFmt w:val="decimal"/>
      <w:lvlText w:val="%1.%2."/>
      <w:lvlJc w:val="left"/>
      <w:pPr>
        <w:tabs>
          <w:tab w:val="num" w:pos="851"/>
        </w:tabs>
        <w:ind w:left="851" w:hanging="567"/>
      </w:pPr>
      <w:rPr>
        <w:rFonts w:ascii="Times New Roman" w:hAnsi="Times New Roman" w:cs="Times New Roman"/>
      </w:rPr>
    </w:lvl>
    <w:lvl w:ilvl="2">
      <w:start w:val="1"/>
      <w:numFmt w:val="decimal"/>
      <w:lvlText w:val="%1.%2.%3."/>
      <w:lvlJc w:val="left"/>
      <w:pPr>
        <w:tabs>
          <w:tab w:val="num" w:pos="1418"/>
        </w:tabs>
        <w:ind w:left="1418" w:hanging="851"/>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 w15:restartNumberingAfterBreak="0">
    <w:nsid w:val="2D41507A"/>
    <w:multiLevelType w:val="multilevel"/>
    <w:tmpl w:val="2B48B5E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66E34DC3"/>
    <w:multiLevelType w:val="multilevel"/>
    <w:tmpl w:val="F66C3B34"/>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6304227">
    <w:abstractNumId w:val="0"/>
  </w:num>
  <w:num w:numId="2" w16cid:durableId="426997728">
    <w:abstractNumId w:val="2"/>
  </w:num>
  <w:num w:numId="3" w16cid:durableId="615646950">
    <w:abstractNumId w:val="3"/>
  </w:num>
  <w:num w:numId="4" w16cid:durableId="997198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65"/>
    <w:rsid w:val="002E251D"/>
    <w:rsid w:val="00772265"/>
    <w:rsid w:val="00A3709D"/>
    <w:rsid w:val="00AC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8409"/>
  <w15:docId w15:val="{30E1E3BC-76A0-4FF1-A061-3C947B03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rPr>
      <w:rFonts w:ascii="Times New Roman" w:hAnsi="Times New Roman" w:cs="Times New Roman"/>
    </w:rPr>
  </w:style>
  <w:style w:type="character" w:customStyle="1" w:styleId="WW8Num5z0">
    <w:name w:val="WW8Num5z0"/>
    <w:qFormat/>
    <w:rPr>
      <w:b w:val="0"/>
    </w:rPr>
  </w:style>
  <w:style w:type="character" w:styleId="a4">
    <w:name w:val="page number"/>
    <w:basedOn w:val="a1"/>
  </w:style>
  <w:style w:type="character" w:styleId="a5">
    <w:name w:val="Hyperlink"/>
    <w:rPr>
      <w:color w:val="0000FF"/>
      <w:u w:val="single"/>
    </w:rPr>
  </w:style>
  <w:style w:type="character" w:customStyle="1" w:styleId="a6">
    <w:name w:val="Верхний колонтитул Знак"/>
    <w:qFormat/>
    <w:rPr>
      <w:rFonts w:ascii="Calibri" w:eastAsia="Calibri" w:hAnsi="Calibri" w:cs="Calibri"/>
      <w:sz w:val="22"/>
      <w:szCs w:val="22"/>
      <w:lang w:val="en-US" w:eastAsia="zh-CN"/>
    </w:rPr>
  </w:style>
  <w:style w:type="character" w:customStyle="1" w:styleId="a7">
    <w:name w:val="Основной текст с отступом Знак"/>
    <w:qFormat/>
    <w:rPr>
      <w:sz w:val="24"/>
      <w:szCs w:val="24"/>
    </w:rPr>
  </w:style>
  <w:style w:type="character" w:customStyle="1" w:styleId="s0">
    <w:name w:val="s0"/>
    <w:qFormat/>
    <w:rPr>
      <w:rFonts w:ascii="Times New Roman" w:hAnsi="Times New Roman" w:cs="Times New Roman"/>
      <w:b w:val="0"/>
      <w:bCs w:val="0"/>
      <w:i w:val="0"/>
      <w:iCs w:val="0"/>
      <w:color w:val="000000"/>
    </w:rPr>
  </w:style>
  <w:style w:type="character" w:customStyle="1" w:styleId="s1">
    <w:name w:val="s1"/>
    <w:qFormat/>
  </w:style>
  <w:style w:type="character" w:customStyle="1" w:styleId="a8">
    <w:name w:val="Основной текст Знак"/>
    <w:qFormat/>
    <w:rPr>
      <w:sz w:val="24"/>
      <w:szCs w:val="24"/>
    </w:rPr>
  </w:style>
  <w:style w:type="paragraph" w:customStyle="1" w:styleId="Heading">
    <w:name w:val="Heading"/>
    <w:basedOn w:val="a0"/>
    <w:next w:val="a9"/>
    <w:qFormat/>
    <w:pPr>
      <w:keepNext/>
      <w:spacing w:before="240" w:after="120"/>
    </w:pPr>
    <w:rPr>
      <w:rFonts w:ascii="Liberation Sans" w:eastAsia="AR PL UMing CN" w:hAnsi="Liberation Sans" w:cs="FreeSans"/>
      <w:sz w:val="28"/>
      <w:szCs w:val="28"/>
    </w:rPr>
  </w:style>
  <w:style w:type="paragraph" w:styleId="a9">
    <w:name w:val="Body Text"/>
    <w:basedOn w:val="a0"/>
    <w:pPr>
      <w:spacing w:after="120"/>
    </w:pPr>
  </w:style>
  <w:style w:type="paragraph" w:styleId="aa">
    <w:name w:val="List"/>
    <w:basedOn w:val="a9"/>
    <w:rPr>
      <w:rFonts w:cs="FreeSans"/>
    </w:rPr>
  </w:style>
  <w:style w:type="paragraph" w:styleId="ab">
    <w:name w:val="caption"/>
    <w:basedOn w:val="a0"/>
    <w:qFormat/>
    <w:pPr>
      <w:suppressLineNumbers/>
      <w:spacing w:before="120" w:after="120"/>
    </w:pPr>
    <w:rPr>
      <w:rFonts w:cs="FreeSans"/>
      <w:i/>
      <w:iCs/>
    </w:rPr>
  </w:style>
  <w:style w:type="paragraph" w:customStyle="1" w:styleId="Index">
    <w:name w:val="Index"/>
    <w:basedOn w:val="a0"/>
    <w:qFormat/>
    <w:pPr>
      <w:suppressLineNumbers/>
    </w:pPr>
    <w:rPr>
      <w:rFonts w:cs="FreeSans"/>
    </w:rPr>
  </w:style>
  <w:style w:type="paragraph" w:customStyle="1" w:styleId="ac">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d">
    <w:name w:val="footer"/>
    <w:basedOn w:val="a0"/>
    <w:pPr>
      <w:tabs>
        <w:tab w:val="center" w:pos="4153"/>
        <w:tab w:val="right" w:pos="8306"/>
      </w:tabs>
      <w:autoSpaceDE w:val="0"/>
    </w:pPr>
  </w:style>
  <w:style w:type="paragraph" w:styleId="ae">
    <w:name w:val="Body Text Indent"/>
    <w:basedOn w:val="a0"/>
    <w:pPr>
      <w:spacing w:after="120"/>
      <w:ind w:left="283"/>
    </w:pPr>
  </w:style>
  <w:style w:type="paragraph" w:customStyle="1" w:styleId="a">
    <w:name w:val="Подпункт спецификации"/>
    <w:basedOn w:val="ae"/>
    <w:qFormat/>
    <w:pPr>
      <w:numPr>
        <w:numId w:val="4"/>
      </w:numPr>
      <w:autoSpaceDE w:val="0"/>
      <w:jc w:val="both"/>
    </w:pPr>
    <w:rPr>
      <w:rFonts w:ascii="Arial" w:hAnsi="Arial" w:cs="Arial"/>
      <w:color w:val="000000"/>
      <w:sz w:val="20"/>
      <w:szCs w:val="20"/>
    </w:rPr>
  </w:style>
  <w:style w:type="paragraph" w:customStyle="1" w:styleId="af">
    <w:name w:val="Пункт спецификации"/>
    <w:basedOn w:val="a0"/>
    <w:qFormat/>
    <w:pPr>
      <w:tabs>
        <w:tab w:val="num" w:pos="397"/>
      </w:tabs>
      <w:autoSpaceDE w:val="0"/>
      <w:spacing w:before="360" w:after="360"/>
      <w:ind w:left="397" w:hanging="397"/>
      <w:jc w:val="both"/>
    </w:pPr>
    <w:rPr>
      <w:rFonts w:ascii="Arial" w:hAnsi="Arial" w:cs="Arial"/>
      <w:b/>
      <w:sz w:val="20"/>
      <w:szCs w:val="20"/>
    </w:rPr>
  </w:style>
  <w:style w:type="paragraph" w:customStyle="1" w:styleId="af0">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3"/>
      </w:numPr>
      <w:spacing w:before="120"/>
      <w:jc w:val="both"/>
    </w:pPr>
    <w:rPr>
      <w:rFonts w:ascii="Arial" w:eastAsia="Times New Roman" w:hAnsi="Arial" w:cs="Arial"/>
      <w:sz w:val="20"/>
      <w:szCs w:val="20"/>
      <w:lang w:val="ru-RU" w:bidi="ar-SA"/>
    </w:rPr>
  </w:style>
  <w:style w:type="paragraph" w:customStyle="1" w:styleId="10">
    <w:name w:val="Подпункт спецификации 1"/>
    <w:basedOn w:val="a"/>
    <w:qFormat/>
    <w:pPr>
      <w:spacing w:before="120" w:after="0"/>
    </w:pPr>
  </w:style>
  <w:style w:type="paragraph" w:customStyle="1" w:styleId="12">
    <w:name w:val="Стиль Пункт спецификации + Перед:  12 пт"/>
    <w:basedOn w:val="af"/>
    <w:qFormat/>
    <w:pPr>
      <w:keepNext/>
      <w:tabs>
        <w:tab w:val="clear" w:pos="397"/>
        <w:tab w:val="left" w:pos="851"/>
      </w:tabs>
      <w:spacing w:before="240" w:after="0"/>
      <w:ind w:left="0" w:firstLine="0"/>
    </w:pPr>
    <w:rPr>
      <w:rFonts w:cs="Times New Roman"/>
      <w:bCs/>
    </w:rPr>
  </w:style>
  <w:style w:type="paragraph" w:customStyle="1" w:styleId="120">
    <w:name w:val="Стиль Подпункт спецификации + Перед:  12 пт После:  0 пт"/>
    <w:basedOn w:val="a"/>
    <w:qFormat/>
    <w:pPr>
      <w:numPr>
        <w:numId w:val="0"/>
      </w:numPr>
      <w:spacing w:before="120" w:after="0"/>
    </w:pPr>
    <w:rPr>
      <w:rFonts w:cs="Times New Roman"/>
    </w:rPr>
  </w:style>
  <w:style w:type="paragraph" w:styleId="af1">
    <w:name w:val="Balloon Text"/>
    <w:basedOn w:val="a0"/>
    <w:qFormat/>
    <w:rPr>
      <w:rFonts w:ascii="Tahoma" w:hAnsi="Tahoma" w:cs="Tahoma"/>
      <w:sz w:val="16"/>
      <w:szCs w:val="16"/>
    </w:rPr>
  </w:style>
  <w:style w:type="paragraph" w:customStyle="1" w:styleId="21">
    <w:name w:val="заголовок 21"/>
    <w:basedOn w:val="a0"/>
    <w:next w:val="a0"/>
    <w:qFormat/>
    <w:pPr>
      <w:keepNext/>
      <w:autoSpaceDE w:val="0"/>
      <w:ind w:hanging="567"/>
    </w:pPr>
    <w:rPr>
      <w:rFonts w:ascii="Arial" w:hAnsi="Arial" w:cs="Arial"/>
      <w:b/>
      <w:bCs/>
      <w:sz w:val="22"/>
      <w:szCs w:val="22"/>
    </w:rPr>
  </w:style>
  <w:style w:type="paragraph" w:styleId="af2">
    <w:name w:val="List Paragraph"/>
    <w:basedOn w:val="a0"/>
    <w:qFormat/>
    <w:pPr>
      <w:ind w:left="720"/>
    </w:pPr>
    <w:rPr>
      <w:lang w:val="kk-KZ"/>
    </w:rPr>
  </w:style>
  <w:style w:type="paragraph" w:styleId="af3">
    <w:name w:val="header"/>
    <w:basedOn w:val="a0"/>
    <w:pPr>
      <w:widowControl w:val="0"/>
    </w:pPr>
    <w:rPr>
      <w:rFonts w:ascii="Calibri" w:eastAsia="Calibri" w:hAnsi="Calibri" w:cs="Calibri"/>
      <w:sz w:val="22"/>
      <w:szCs w:val="22"/>
      <w:lang w:val="en-US"/>
    </w:rPr>
  </w:style>
  <w:style w:type="paragraph" w:customStyle="1" w:styleId="af4">
    <w:name w:val="Базовый"/>
    <w:qFormat/>
    <w:pPr>
      <w:tabs>
        <w:tab w:val="left" w:pos="708"/>
      </w:tabs>
      <w:spacing w:after="200" w:line="276" w:lineRule="auto"/>
    </w:pPr>
    <w:rPr>
      <w:rFonts w:ascii="Calibri" w:eastAsia="SimSun;宋体" w:hAnsi="Calibri" w:cs="Calibri"/>
      <w:color w:val="00000A"/>
      <w:sz w:val="22"/>
      <w:szCs w:val="22"/>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af5">
    <w:name w:val="No Spacing"/>
    <w:qFormat/>
    <w:rPr>
      <w:rFonts w:ascii="Calibri" w:eastAsia="Calibri" w:hAnsi="Calibri" w:cs="Calibri"/>
      <w:sz w:val="22"/>
      <w:szCs w:val="22"/>
      <w:lang w:val="ru-RU" w:bidi="ar-SA"/>
    </w:rPr>
  </w:style>
  <w:style w:type="paragraph" w:customStyle="1" w:styleId="Default">
    <w:name w:val="Default"/>
    <w:qFormat/>
    <w:pPr>
      <w:autoSpaceDE w:val="0"/>
    </w:pPr>
    <w:rPr>
      <w:rFonts w:ascii="Times New Roman" w:eastAsia="Calibri" w:hAnsi="Times New Roman" w:cs="Times New Roman"/>
      <w:color w:val="000000"/>
      <w:lang w:val="ru-RU" w:bidi="ar-SA"/>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3213</Words>
  <Characters>18320</Characters>
  <Application>Microsoft Office Word</Application>
  <DocSecurity>0</DocSecurity>
  <Lines>152</Lines>
  <Paragraphs>42</Paragraphs>
  <ScaleCrop>false</ScaleCrop>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U Кайнар Толепов</cp:lastModifiedBy>
  <cp:revision>2</cp:revision>
  <cp:lastPrinted>2009-10-30T11:25:00Z</cp:lastPrinted>
  <dcterms:created xsi:type="dcterms:W3CDTF">2025-08-05T09:58:00Z</dcterms:created>
  <dcterms:modified xsi:type="dcterms:W3CDTF">2025-08-05T09:58:00Z</dcterms:modified>
  <dc:language>en-US</dc:language>
</cp:coreProperties>
</file>