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ДТ-З-K4 маркалы қысқы дизель отыны</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ДТ-З-K4 маркалы 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қысқы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DRDF4TO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ДТ-З-K4 маркалы қысқы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 </w:t>
            </w:r>
            <w:r>
              <w:rPr>
                <w:rFonts w:ascii="Times New Roman" w:hAnsi="Times New Roman" w:cs="Times New Roman" w:eastAsia="Times New Roman"/>
                <w:color w:val="auto"/>
                <w:spacing w:val="0"/>
                <w:position w:val="0"/>
                <w:sz w:val="24"/>
                <w:shd w:fill="auto" w:val="clear"/>
              </w:rPr>
              <w:t xml:space="preserve">необходимо внести в редакцию Продавца.</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ПетроКазахстан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w:t>
            </w:r>
            <w:r>
              <w:rPr>
                <w:rFonts w:ascii="Times New Roman" w:hAnsi="Times New Roman" w:cs="Times New Roman" w:eastAsia="Times New Roman"/>
                <w:color w:val="auto"/>
                <w:spacing w:val="0"/>
                <w:position w:val="0"/>
                <w:sz w:val="24"/>
                <w:shd w:fill="auto" w:val="clear"/>
              </w:rPr>
              <w:t xml:space="preserve">Қазахстан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биржи-данный пункт необходимо внести в редакцию Продавца.</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40"/>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0"/>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52"/>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4"/>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177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61"/>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63"/>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63"/>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63"/>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63"/>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3"/>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3"/>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7"/>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2"/>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5"/>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5"/>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4.11.</w:t>
            </w:r>
            <w:r>
              <w:rPr>
                <w:rFonts w:ascii="Times New Roman" w:hAnsi="Times New Roman" w:cs="Times New Roman" w:eastAsia="Times New Roman"/>
                <w:b/>
                <w:color w:val="000000"/>
                <w:spacing w:val="-1"/>
                <w:position w:val="0"/>
                <w:sz w:val="24"/>
                <w:u w:val="single"/>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tab/>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1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1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21"/>
              </w:numPr>
              <w:tabs>
                <w:tab w:val="left" w:pos="0" w:leader="none"/>
              </w:tabs>
              <w:suppressAutoHyphens w:val="true"/>
              <w:spacing w:before="0" w:after="0" w:line="240"/>
              <w:ind w:right="0" w:left="492" w:hanging="42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21"/>
              </w:numPr>
              <w:tabs>
                <w:tab w:val="left" w:pos="0" w:leader="none"/>
              </w:tabs>
              <w:suppressAutoHyphens w:val="true"/>
              <w:spacing w:before="0" w:after="0" w:line="240"/>
              <w:ind w:right="0" w:left="492" w:hanging="42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21"/>
              </w:numPr>
              <w:tabs>
                <w:tab w:val="left" w:pos="0" w:leader="none"/>
              </w:tabs>
              <w:suppressAutoHyphens w:val="true"/>
              <w:spacing w:before="0" w:after="0" w:line="240"/>
              <w:ind w:right="0" w:left="350" w:hanging="284"/>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p>
          <w:p>
            <w:pPr>
              <w:widowControl w:val="false"/>
              <w:numPr>
                <w:ilvl w:val="0"/>
                <w:numId w:val="225"/>
              </w:numPr>
              <w:tabs>
                <w:tab w:val="left" w:pos="708" w:leader="none"/>
                <w:tab w:val="left" w:pos="744" w:leader="none"/>
              </w:tabs>
              <w:suppressAutoHyphens w:val="true"/>
              <w:spacing w:before="0" w:after="0" w:line="240"/>
              <w:ind w:right="0" w:left="480" w:hanging="48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25"/>
              </w:numPr>
              <w:tabs>
                <w:tab w:val="left" w:pos="0" w:leader="none"/>
              </w:tabs>
              <w:suppressAutoHyphens w:val="true"/>
              <w:spacing w:before="0" w:after="0" w:line="240"/>
              <w:ind w:right="0" w:left="350" w:hanging="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2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5"/>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2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2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numPr>
                <w:ilvl w:val="0"/>
                <w:numId w:val="231"/>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7"/>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1"/>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41"/>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 внести в редакцию Продавца.</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6"/>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56"/>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3"/>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5"/>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7"/>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5"/>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7"/>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9"/>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5"/>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8"/>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0"/>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5"/>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7"/>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3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3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7"/>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6"/>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59"/>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3"/>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8"/>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70"/>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7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75"/>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63"/>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Текесу,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73"/>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7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7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0"/>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7"/>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Текесу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0">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1">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7"/>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480">
    <w:lvl w:ilvl="0">
      <w:start w:val="1"/>
      <w:numFmt w:val="bullet"/>
      <w:lvlText w:val="•"/>
    </w:lvl>
  </w:abstractNum>
  <w:abstractNum w:abstractNumId="486">
    <w:lvl w:ilvl="0">
      <w:start w:val="1"/>
      <w:numFmt w:val="bullet"/>
      <w:lvlText w:val="•"/>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num w:numId="7">
    <w:abstractNumId w:val="486"/>
  </w:num>
  <w:num w:numId="50">
    <w:abstractNumId w:val="480"/>
  </w:num>
  <w:num w:numId="61">
    <w:abstractNumId w:val="474"/>
  </w:num>
  <w:num w:numId="73">
    <w:abstractNumId w:val="468"/>
  </w:num>
  <w:num w:numId="83">
    <w:abstractNumId w:val="462"/>
  </w:num>
  <w:num w:numId="117">
    <w:abstractNumId w:val="456"/>
  </w:num>
  <w:num w:numId="120">
    <w:abstractNumId w:val="450"/>
  </w:num>
  <w:num w:numId="122">
    <w:abstractNumId w:val="444"/>
  </w:num>
  <w:num w:numId="126">
    <w:abstractNumId w:val="438"/>
  </w:num>
  <w:num w:numId="130">
    <w:abstractNumId w:val="432"/>
  </w:num>
  <w:num w:numId="134">
    <w:abstractNumId w:val="426"/>
  </w:num>
  <w:num w:numId="136">
    <w:abstractNumId w:val="420"/>
  </w:num>
  <w:num w:numId="140">
    <w:abstractNumId w:val="414"/>
  </w:num>
  <w:num w:numId="148">
    <w:abstractNumId w:val="408"/>
  </w:num>
  <w:num w:numId="150">
    <w:abstractNumId w:val="402"/>
  </w:num>
  <w:num w:numId="152">
    <w:abstractNumId w:val="396"/>
  </w:num>
  <w:num w:numId="154">
    <w:abstractNumId w:val="390"/>
  </w:num>
  <w:num w:numId="157">
    <w:abstractNumId w:val="384"/>
  </w:num>
  <w:num w:numId="161">
    <w:abstractNumId w:val="378"/>
  </w:num>
  <w:num w:numId="163">
    <w:abstractNumId w:val="372"/>
  </w:num>
  <w:num w:numId="168">
    <w:abstractNumId w:val="366"/>
  </w:num>
  <w:num w:numId="173">
    <w:abstractNumId w:val="360"/>
  </w:num>
  <w:num w:numId="177">
    <w:abstractNumId w:val="354"/>
  </w:num>
  <w:num w:numId="182">
    <w:abstractNumId w:val="348"/>
  </w:num>
  <w:num w:numId="185">
    <w:abstractNumId w:val="342"/>
  </w:num>
  <w:num w:numId="193">
    <w:abstractNumId w:val="336"/>
  </w:num>
  <w:num w:numId="197">
    <w:abstractNumId w:val="330"/>
  </w:num>
  <w:num w:numId="199">
    <w:abstractNumId w:val="324"/>
  </w:num>
  <w:num w:numId="201">
    <w:abstractNumId w:val="318"/>
  </w:num>
  <w:num w:numId="203">
    <w:abstractNumId w:val="312"/>
  </w:num>
  <w:num w:numId="208">
    <w:abstractNumId w:val="306"/>
  </w:num>
  <w:num w:numId="210">
    <w:abstractNumId w:val="300"/>
  </w:num>
  <w:num w:numId="212">
    <w:abstractNumId w:val="294"/>
  </w:num>
  <w:num w:numId="215">
    <w:abstractNumId w:val="288"/>
  </w:num>
  <w:num w:numId="217">
    <w:abstractNumId w:val="282"/>
  </w:num>
  <w:num w:numId="221">
    <w:abstractNumId w:val="276"/>
  </w:num>
  <w:num w:numId="225">
    <w:abstractNumId w:val="270"/>
  </w:num>
  <w:num w:numId="231">
    <w:abstractNumId w:val="264"/>
  </w:num>
  <w:num w:numId="234">
    <w:abstractNumId w:val="258"/>
  </w:num>
  <w:num w:numId="237">
    <w:abstractNumId w:val="252"/>
  </w:num>
  <w:num w:numId="241">
    <w:abstractNumId w:val="246"/>
  </w:num>
  <w:num w:numId="256">
    <w:abstractNumId w:val="240"/>
  </w:num>
  <w:num w:numId="263">
    <w:abstractNumId w:val="234"/>
  </w:num>
  <w:num w:numId="265">
    <w:abstractNumId w:val="228"/>
  </w:num>
  <w:num w:numId="267">
    <w:abstractNumId w:val="222"/>
  </w:num>
  <w:num w:numId="269">
    <w:abstractNumId w:val="216"/>
  </w:num>
  <w:num w:numId="275">
    <w:abstractNumId w:val="210"/>
  </w:num>
  <w:num w:numId="278">
    <w:abstractNumId w:val="204"/>
  </w:num>
  <w:num w:numId="281">
    <w:abstractNumId w:val="198"/>
  </w:num>
  <w:num w:numId="283">
    <w:abstractNumId w:val="192"/>
  </w:num>
  <w:num w:numId="285">
    <w:abstractNumId w:val="186"/>
  </w:num>
  <w:num w:numId="287">
    <w:abstractNumId w:val="180"/>
  </w:num>
  <w:num w:numId="289">
    <w:abstractNumId w:val="174"/>
  </w:num>
  <w:num w:numId="291">
    <w:abstractNumId w:val="168"/>
  </w:num>
  <w:num w:numId="293">
    <w:abstractNumId w:val="162"/>
  </w:num>
  <w:num w:numId="295">
    <w:abstractNumId w:val="156"/>
  </w:num>
  <w:num w:numId="298">
    <w:abstractNumId w:val="150"/>
  </w:num>
  <w:num w:numId="300">
    <w:abstractNumId w:val="144"/>
  </w:num>
  <w:num w:numId="302">
    <w:abstractNumId w:val="138"/>
  </w:num>
  <w:num w:numId="305">
    <w:abstractNumId w:val="132"/>
  </w:num>
  <w:num w:numId="307">
    <w:abstractNumId w:val="126"/>
  </w:num>
  <w:num w:numId="309">
    <w:abstractNumId w:val="120"/>
  </w:num>
  <w:num w:numId="311">
    <w:abstractNumId w:val="114"/>
  </w:num>
  <w:num w:numId="313">
    <w:abstractNumId w:val="108"/>
  </w:num>
  <w:num w:numId="315">
    <w:abstractNumId w:val="102"/>
  </w:num>
  <w:num w:numId="318">
    <w:abstractNumId w:val="96"/>
  </w:num>
  <w:num w:numId="320">
    <w:abstractNumId w:val="90"/>
  </w:num>
  <w:num w:numId="325">
    <w:abstractNumId w:val="84"/>
  </w:num>
  <w:num w:numId="327">
    <w:abstractNumId w:val="78"/>
  </w:num>
  <w:num w:numId="331">
    <w:abstractNumId w:val="72"/>
  </w:num>
  <w:num w:numId="334">
    <w:abstractNumId w:val="109"/>
  </w:num>
  <w:num w:numId="336">
    <w:abstractNumId w:val="103"/>
  </w:num>
  <w:num w:numId="337">
    <w:abstractNumId w:val="66"/>
  </w:num>
  <w:num w:numId="345">
    <w:abstractNumId w:val="60"/>
  </w:num>
  <w:num w:numId="351">
    <w:abstractNumId w:val="54"/>
  </w:num>
  <w:num w:numId="356">
    <w:abstractNumId w:val="48"/>
  </w:num>
  <w:num w:numId="359">
    <w:abstractNumId w:val="42"/>
  </w:num>
  <w:num w:numId="363">
    <w:abstractNumId w:val="36"/>
  </w:num>
  <w:num w:numId="366">
    <w:abstractNumId w:val="30"/>
  </w:num>
  <w:num w:numId="368">
    <w:abstractNumId w:val="24"/>
  </w:num>
  <w:num w:numId="370">
    <w:abstractNumId w:val="97"/>
  </w:num>
  <w:num w:numId="372">
    <w:abstractNumId w:val="91"/>
  </w:num>
  <w:num w:numId="375">
    <w:abstractNumId w:val="18"/>
  </w:num>
  <w:num w:numId="382">
    <w:abstractNumId w:val="12"/>
  </w:num>
  <w:num w:numId="385">
    <w:abstractNumId w:val="85"/>
  </w:num>
  <w:num w:numId="389">
    <w:abstractNumId w:val="79"/>
  </w:num>
  <w:num w:numId="391">
    <w:abstractNumId w:val="73"/>
  </w:num>
  <w:num w:numId="394">
    <w:abstractNumId w:val="67"/>
  </w:num>
  <w:num w:numId="397">
    <w:abstractNumId w:val="61"/>
  </w:num>
  <w:num w:numId="400">
    <w:abstractNumId w:val="55"/>
  </w:num>
  <w:num w:numId="403">
    <w:abstractNumId w:val="49"/>
  </w:num>
  <w:num w:numId="405">
    <w:abstractNumId w:val="43"/>
  </w:num>
  <w:num w:numId="410">
    <w:abstractNumId w:val="37"/>
  </w:num>
  <w:num w:numId="415">
    <w:abstractNumId w:val="6"/>
  </w:num>
  <w:num w:numId="428">
    <w:abstractNumId w:val="0"/>
  </w:num>
  <w:num w:numId="461">
    <w:abstractNumId w:val="31"/>
  </w:num>
  <w:num w:numId="463">
    <w:abstractNumId w:val="25"/>
  </w:num>
  <w:num w:numId="473">
    <w:abstractNumId w:val="19"/>
  </w:num>
  <w:num w:numId="480">
    <w:abstractNumId w:val="13"/>
  </w:num>
  <w:num w:numId="487">
    <w:abstractNumId w:val="7"/>
  </w:num>
  <w:num w:numId="517">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mailto:azk_almaz@list.ru" Id="docRId1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6" Type="http://schemas.openxmlformats.org/officeDocument/2006/relationships/hyperlink" /><Relationship TargetMode="External" Target="http://www.ets.kz/" Id="docRId1" Type="http://schemas.openxmlformats.org/officeDocument/2006/relationships/hyperlink" /><Relationship TargetMode="External" Target="mailto:azk_almaz@list.ru" Id="docRId11" Type="http://schemas.openxmlformats.org/officeDocument/2006/relationships/hyperlink"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 TargetMode="External" Target="http://www.ets.kz/" Id="docRId0" Type="http://schemas.openxmlformats.org/officeDocument/2006/relationships/hyperlink" /><Relationship Target="numbering.xml" Id="docRId12" Type="http://schemas.openxmlformats.org/officeDocument/2006/relationships/numbering" /><Relationship TargetMode="External" Target="mailto:azk_almaz@list.ru" Id="docRId4" Type="http://schemas.openxmlformats.org/officeDocument/2006/relationships/hyperlink" /><Relationship TargetMode="External" Target="mailto:azk_almaz@list.ru" Id="docRId8" Type="http://schemas.openxmlformats.org/officeDocument/2006/relationships/hyperlink" /></Relationships>
</file>