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28" w:rsidRDefault="00B16228">
      <w:pPr>
        <w:pStyle w:val="a3"/>
        <w:jc w:val="left"/>
      </w:pPr>
      <w:bookmarkStart w:id="0" w:name="_GoBack"/>
      <w:bookmarkEnd w:id="0"/>
    </w:p>
    <w:p w:rsidR="00B16228" w:rsidRDefault="00B16228">
      <w:pPr>
        <w:pStyle w:val="a3"/>
        <w:jc w:val="left"/>
      </w:pPr>
    </w:p>
    <w:p w:rsidR="00B16228" w:rsidRDefault="00B16228">
      <w:pPr>
        <w:pStyle w:val="a3"/>
        <w:jc w:val="left"/>
      </w:pPr>
    </w:p>
    <w:p w:rsidR="00B16228" w:rsidRDefault="00B16228">
      <w:pPr>
        <w:pStyle w:val="a3"/>
        <w:spacing w:before="166"/>
        <w:jc w:val="left"/>
      </w:pPr>
    </w:p>
    <w:p w:rsidR="00B16228" w:rsidRDefault="00F9757F">
      <w:pPr>
        <w:pStyle w:val="1"/>
        <w:ind w:left="3" w:right="142"/>
        <w:jc w:val="center"/>
      </w:pPr>
      <w:r>
        <w:t>ШАРТТАРЫ МЕН ШАРТТАРЫ</w:t>
      </w:r>
      <w:r>
        <w:rPr>
          <w:spacing w:val="-8"/>
        </w:rPr>
        <w:t xml:space="preserve"> </w:t>
      </w:r>
      <w:r>
        <w:t>ЕРЕЖЕЛЕР</w:t>
      </w:r>
      <w:r>
        <w:rPr>
          <w:spacing w:val="-8"/>
        </w:rPr>
        <w:t xml:space="preserve"> </w:t>
      </w:r>
      <w:r>
        <w:t>ҚЫЗМЕТТЕР</w:t>
      </w:r>
      <w:r>
        <w:rPr>
          <w:spacing w:val="-8"/>
        </w:rPr>
        <w:t xml:space="preserve"> </w:t>
      </w:r>
      <w:r>
        <w:t>АҚПАРАТТЫҚ</w:t>
      </w:r>
      <w:r>
        <w:rPr>
          <w:spacing w:val="-4"/>
        </w:rPr>
        <w:t xml:space="preserve"> </w:t>
      </w:r>
      <w:r>
        <w:t>-</w:t>
      </w:r>
      <w:r>
        <w:rPr>
          <w:spacing w:val="-9"/>
        </w:rPr>
        <w:t xml:space="preserve"> </w:t>
      </w:r>
      <w:r>
        <w:t>«ЕТС» ТАУАР БИРЖАСЫ» АҚ ТЕХНИКАЛЫҚ ҚАМТАМАСЫЗ ЕТУ</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239"/>
        <w:jc w:val="left"/>
        <w:rPr>
          <w:rFonts w:ascii="Arial"/>
          <w:b/>
        </w:rPr>
      </w:pPr>
    </w:p>
    <w:p w:rsidR="00B16228" w:rsidRDefault="00F9757F">
      <w:pPr>
        <w:pStyle w:val="a3"/>
        <w:ind w:right="142"/>
        <w:jc w:val="center"/>
        <w:rPr>
          <w:rFonts w:ascii="Times New Roman" w:hAnsi="Times New Roman"/>
        </w:rPr>
      </w:pPr>
      <w:r>
        <w:rPr>
          <w:rFonts w:ascii="Times New Roman" w:hAnsi="Times New Roman"/>
        </w:rPr>
        <w:t>Г.</w:t>
      </w:r>
      <w:r>
        <w:rPr>
          <w:rFonts w:ascii="Times New Roman" w:hAnsi="Times New Roman"/>
          <w:spacing w:val="-3"/>
        </w:rPr>
        <w:t xml:space="preserve"> </w:t>
      </w:r>
      <w:r>
        <w:rPr>
          <w:rFonts w:ascii="Times New Roman" w:hAnsi="Times New Roman"/>
        </w:rPr>
        <w:t>Алматы,</w:t>
      </w:r>
      <w:r>
        <w:rPr>
          <w:rFonts w:ascii="Times New Roman" w:hAnsi="Times New Roman"/>
          <w:spacing w:val="-1"/>
        </w:rPr>
        <w:t xml:space="preserve"> </w:t>
      </w:r>
      <w:r>
        <w:rPr>
          <w:rFonts w:ascii="Times New Roman" w:hAnsi="Times New Roman"/>
          <w:spacing w:val="-4"/>
        </w:rPr>
        <w:t>2012</w:t>
      </w:r>
    </w:p>
    <w:p w:rsidR="00B16228" w:rsidRDefault="00B16228">
      <w:pPr>
        <w:pStyle w:val="a3"/>
        <w:jc w:val="center"/>
        <w:rPr>
          <w:rFonts w:ascii="Times New Roman" w:hAnsi="Times New Roman"/>
        </w:rPr>
        <w:sectPr w:rsidR="00B16228">
          <w:type w:val="continuous"/>
          <w:pgSz w:w="11910" w:h="16840"/>
          <w:pgMar w:top="1320" w:right="708" w:bottom="280" w:left="1700" w:header="720" w:footer="720" w:gutter="0"/>
          <w:cols w:space="720"/>
        </w:sectPr>
      </w:pPr>
    </w:p>
    <w:p w:rsidR="00B16228" w:rsidRDefault="00F9757F">
      <w:pPr>
        <w:pStyle w:val="a3"/>
        <w:spacing w:before="93" w:line="244" w:lineRule="auto"/>
        <w:ind w:left="2" w:right="136"/>
      </w:pPr>
      <w:r>
        <w:lastRenderedPageBreak/>
        <w:t xml:space="preserve">«Еуразиялық сауда жүйесі» тауар биржасы акционерлік қоғамының (бұдан әрі </w:t>
      </w:r>
      <w:r>
        <w:rPr>
          <w:w w:val="160"/>
        </w:rPr>
        <w:t xml:space="preserve">– Биржа) </w:t>
      </w:r>
      <w:r>
        <w:t>ақпараттық технологиялар қызметтерін көрсетуіне қатысты мәселелерді реттейді және олардың мазмұнын, режимдері мен шарттарын анықтайды.</w:t>
      </w:r>
      <w:r>
        <w:rPr>
          <w:spacing w:val="40"/>
        </w:rPr>
        <w:t xml:space="preserve"> </w:t>
      </w:r>
      <w:r>
        <w:t>көрсету,</w:t>
      </w:r>
      <w:r>
        <w:rPr>
          <w:spacing w:val="40"/>
        </w:rPr>
        <w:t xml:space="preserve"> </w:t>
      </w:r>
      <w:r>
        <w:t>сондай-ақ оларды төлеу тәртібі мен мөлшері.</w:t>
      </w:r>
    </w:p>
    <w:p w:rsidR="00B16228" w:rsidRDefault="00B16228">
      <w:pPr>
        <w:pStyle w:val="a3"/>
        <w:jc w:val="left"/>
      </w:pPr>
    </w:p>
    <w:p w:rsidR="00B16228" w:rsidRDefault="00B16228">
      <w:pPr>
        <w:pStyle w:val="a3"/>
        <w:jc w:val="left"/>
      </w:pPr>
    </w:p>
    <w:p w:rsidR="00B16228" w:rsidRDefault="00B16228">
      <w:pPr>
        <w:pStyle w:val="a3"/>
        <w:spacing w:before="257"/>
        <w:jc w:val="left"/>
      </w:pPr>
    </w:p>
    <w:p w:rsidR="00B16228" w:rsidRDefault="00F9757F">
      <w:pPr>
        <w:pStyle w:val="1"/>
        <w:jc w:val="both"/>
      </w:pPr>
      <w:r>
        <w:t>ТАРАУ</w:t>
      </w:r>
      <w:r>
        <w:rPr>
          <w:spacing w:val="-1"/>
        </w:rPr>
        <w:t xml:space="preserve"> </w:t>
      </w:r>
      <w:r>
        <w:t>1.</w:t>
      </w:r>
      <w:r>
        <w:rPr>
          <w:spacing w:val="65"/>
          <w:w w:val="150"/>
        </w:rPr>
        <w:t xml:space="preserve"> </w:t>
      </w:r>
      <w:r>
        <w:t>ШАРТТАРЫ</w:t>
      </w:r>
      <w:r>
        <w:rPr>
          <w:spacing w:val="-1"/>
        </w:rPr>
        <w:t xml:space="preserve"> </w:t>
      </w:r>
      <w:r>
        <w:t>ЖӘНЕ</w:t>
      </w:r>
      <w:r>
        <w:rPr>
          <w:spacing w:val="-1"/>
        </w:rPr>
        <w:t xml:space="preserve"> </w:t>
      </w:r>
      <w:r>
        <w:rPr>
          <w:spacing w:val="-2"/>
        </w:rPr>
        <w:t>АНЫҚТАМАЛАР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12"/>
        </w:numPr>
        <w:tabs>
          <w:tab w:val="left" w:pos="852"/>
          <w:tab w:val="left" w:pos="854"/>
        </w:tabs>
        <w:spacing w:before="0" w:line="244" w:lineRule="auto"/>
        <w:ind w:right="136"/>
        <w:jc w:val="both"/>
        <w:rPr>
          <w:sz w:val="24"/>
        </w:rPr>
      </w:pPr>
      <w:r>
        <w:rPr>
          <w:sz w:val="24"/>
        </w:rPr>
        <w:t xml:space="preserve">«Қол қоюшы» жеке немесе заңды тұлғаны </w:t>
      </w:r>
      <w:r>
        <w:rPr>
          <w:w w:val="160"/>
          <w:sz w:val="24"/>
        </w:rPr>
        <w:t>білдіреді</w:t>
      </w:r>
      <w:r>
        <w:rPr>
          <w:spacing w:val="-11"/>
          <w:sz w:val="24"/>
        </w:rPr>
        <w:t xml:space="preserve"> </w:t>
      </w:r>
      <w:r>
        <w:rPr>
          <w:sz w:val="24"/>
        </w:rPr>
        <w:t>болып табылады</w:t>
      </w:r>
      <w:r>
        <w:rPr>
          <w:spacing w:val="-11"/>
          <w:sz w:val="24"/>
        </w:rPr>
        <w:t xml:space="preserve"> </w:t>
      </w:r>
      <w:r>
        <w:rPr>
          <w:sz w:val="24"/>
        </w:rPr>
        <w:t>Клиент</w:t>
      </w:r>
      <w:r>
        <w:rPr>
          <w:spacing w:val="-11"/>
          <w:sz w:val="24"/>
        </w:rPr>
        <w:t xml:space="preserve"> </w:t>
      </w:r>
      <w:r>
        <w:rPr>
          <w:sz w:val="24"/>
        </w:rPr>
        <w:t>немесе</w:t>
      </w:r>
      <w:r>
        <w:rPr>
          <w:spacing w:val="-11"/>
          <w:sz w:val="24"/>
        </w:rPr>
        <w:t xml:space="preserve"> </w:t>
      </w:r>
      <w:r>
        <w:rPr>
          <w:sz w:val="24"/>
        </w:rPr>
        <w:t>уәкілетті</w:t>
      </w:r>
      <w:r>
        <w:rPr>
          <w:spacing w:val="-11"/>
          <w:sz w:val="24"/>
        </w:rPr>
        <w:t xml:space="preserve"> </w:t>
      </w:r>
      <w:r>
        <w:rPr>
          <w:sz w:val="24"/>
        </w:rPr>
        <w:t>қосулы</w:t>
      </w:r>
      <w:r>
        <w:rPr>
          <w:spacing w:val="-11"/>
          <w:sz w:val="24"/>
        </w:rPr>
        <w:t xml:space="preserve"> </w:t>
      </w:r>
      <w:r>
        <w:rPr>
          <w:sz w:val="24"/>
        </w:rPr>
        <w:t>қол қою</w:t>
      </w:r>
      <w:r>
        <w:rPr>
          <w:spacing w:val="-13"/>
          <w:sz w:val="24"/>
        </w:rPr>
        <w:t xml:space="preserve"> </w:t>
      </w:r>
      <w:r>
        <w:rPr>
          <w:sz w:val="24"/>
        </w:rPr>
        <w:t>атына Биржа тіркеу куәлігін берген Клиенттің атынан Биржаның EDI жүйесіндегі электрондық құжаттар</w:t>
      </w:r>
      <w:r>
        <w:rPr>
          <w:spacing w:val="40"/>
          <w:sz w:val="24"/>
        </w:rPr>
        <w:t xml:space="preserve"> </w:t>
      </w:r>
      <w:r>
        <w:rPr>
          <w:sz w:val="24"/>
        </w:rPr>
        <w:t>ЭСҚ (бұдан әрі – тіркеу куәлігі) және криптографиялық ақпаратты қорғау құралының көмегімен электрондық құжаттарда өз ЭСҚ құруға (электрондық құжаттарға қол қоюға) мүмкіндік беретін сәйкес ЭСҚ Құпия кілтіне ие.</w:t>
      </w:r>
    </w:p>
    <w:p w:rsidR="00B16228" w:rsidRDefault="00F9757F">
      <w:pPr>
        <w:pStyle w:val="a4"/>
        <w:numPr>
          <w:ilvl w:val="1"/>
          <w:numId w:val="12"/>
        </w:numPr>
        <w:tabs>
          <w:tab w:val="left" w:pos="852"/>
        </w:tabs>
        <w:spacing w:before="113"/>
        <w:ind w:left="852" w:hanging="850"/>
        <w:jc w:val="both"/>
        <w:rPr>
          <w:sz w:val="24"/>
        </w:rPr>
      </w:pPr>
      <w:r>
        <w:rPr>
          <w:sz w:val="24"/>
        </w:rPr>
        <w:t>«Келісімшарт»</w:t>
      </w:r>
      <w:r>
        <w:rPr>
          <w:spacing w:val="70"/>
          <w:sz w:val="24"/>
        </w:rPr>
        <w:t xml:space="preserve"> </w:t>
      </w:r>
      <w:r>
        <w:rPr>
          <w:sz w:val="24"/>
        </w:rPr>
        <w:t>-</w:t>
      </w:r>
      <w:r>
        <w:rPr>
          <w:spacing w:val="67"/>
          <w:sz w:val="24"/>
        </w:rPr>
        <w:t xml:space="preserve"> </w:t>
      </w:r>
      <w:r>
        <w:rPr>
          <w:sz w:val="24"/>
        </w:rPr>
        <w:t>Келісім</w:t>
      </w:r>
      <w:r>
        <w:rPr>
          <w:spacing w:val="70"/>
          <w:sz w:val="24"/>
        </w:rPr>
        <w:t xml:space="preserve"> </w:t>
      </w:r>
      <w:r>
        <w:rPr>
          <w:sz w:val="24"/>
        </w:rPr>
        <w:t>туралы</w:t>
      </w:r>
      <w:r>
        <w:rPr>
          <w:spacing w:val="67"/>
          <w:sz w:val="24"/>
        </w:rPr>
        <w:t xml:space="preserve"> </w:t>
      </w:r>
      <w:r>
        <w:rPr>
          <w:sz w:val="24"/>
        </w:rPr>
        <w:t>ақпараттық технология</w:t>
      </w:r>
      <w:r>
        <w:rPr>
          <w:spacing w:val="67"/>
          <w:sz w:val="24"/>
        </w:rPr>
        <w:t xml:space="preserve"> </w:t>
      </w:r>
      <w:r>
        <w:rPr>
          <w:sz w:val="24"/>
        </w:rPr>
        <w:t>қамтамасыз ету</w:t>
      </w:r>
      <w:r>
        <w:rPr>
          <w:spacing w:val="68"/>
          <w:sz w:val="24"/>
        </w:rPr>
        <w:t xml:space="preserve"> </w:t>
      </w:r>
      <w:r>
        <w:rPr>
          <w:spacing w:val="-5"/>
          <w:sz w:val="24"/>
        </w:rPr>
        <w:t>АҚ</w:t>
      </w:r>
    </w:p>
    <w:p w:rsidR="00B16228" w:rsidRDefault="00F9757F">
      <w:pPr>
        <w:pStyle w:val="a3"/>
        <w:spacing w:before="4" w:line="244" w:lineRule="auto"/>
        <w:ind w:left="854" w:right="141"/>
      </w:pPr>
      <w:r>
        <w:t>«ЕТС» тауар биржасы, оның нысаны Биржаның Сауда-саттықты ұйымдастыру бойынша қызметтерді көрсету шарттарына қосымша болып табылатын Сауданы ұйымдастыру жөніндегі қызметтерді көрсету туралы бас шарттың № 1 қосымшасында келтірілген.</w:t>
      </w:r>
    </w:p>
    <w:p w:rsidR="00B16228" w:rsidRDefault="00F9757F">
      <w:pPr>
        <w:pStyle w:val="a4"/>
        <w:numPr>
          <w:ilvl w:val="1"/>
          <w:numId w:val="12"/>
        </w:numPr>
        <w:tabs>
          <w:tab w:val="left" w:pos="852"/>
        </w:tabs>
        <w:spacing w:before="116"/>
        <w:ind w:left="852" w:hanging="850"/>
        <w:jc w:val="both"/>
        <w:rPr>
          <w:sz w:val="24"/>
        </w:rPr>
      </w:pPr>
      <w:r>
        <w:rPr>
          <w:sz w:val="24"/>
        </w:rPr>
        <w:t>«Клиент»</w:t>
      </w:r>
      <w:r>
        <w:rPr>
          <w:spacing w:val="-11"/>
          <w:sz w:val="24"/>
        </w:rPr>
        <w:t xml:space="preserve"> </w:t>
      </w:r>
      <w:r>
        <w:rPr>
          <w:sz w:val="24"/>
        </w:rPr>
        <w:t>-</w:t>
      </w:r>
      <w:r>
        <w:rPr>
          <w:spacing w:val="-12"/>
          <w:sz w:val="24"/>
        </w:rPr>
        <w:t xml:space="preserve"> </w:t>
      </w:r>
      <w:r>
        <w:rPr>
          <w:sz w:val="24"/>
        </w:rPr>
        <w:t>бет,</w:t>
      </w:r>
      <w:r>
        <w:rPr>
          <w:spacing w:val="-12"/>
          <w:sz w:val="24"/>
        </w:rPr>
        <w:t xml:space="preserve"> </w:t>
      </w:r>
      <w:r>
        <w:rPr>
          <w:sz w:val="24"/>
        </w:rPr>
        <w:t>қорытындылады</w:t>
      </w:r>
      <w:r>
        <w:rPr>
          <w:spacing w:val="-12"/>
          <w:sz w:val="24"/>
        </w:rPr>
        <w:t xml:space="preserve"> </w:t>
      </w:r>
      <w:r>
        <w:rPr>
          <w:sz w:val="24"/>
        </w:rPr>
        <w:t>бірге</w:t>
      </w:r>
      <w:r>
        <w:rPr>
          <w:spacing w:val="-10"/>
          <w:sz w:val="24"/>
        </w:rPr>
        <w:t xml:space="preserve"> </w:t>
      </w:r>
      <w:r>
        <w:rPr>
          <w:sz w:val="24"/>
        </w:rPr>
        <w:t>Алмасу</w:t>
      </w:r>
      <w:r>
        <w:rPr>
          <w:spacing w:val="-13"/>
          <w:sz w:val="24"/>
        </w:rPr>
        <w:t xml:space="preserve"> </w:t>
      </w:r>
      <w:r>
        <w:rPr>
          <w:spacing w:val="-2"/>
          <w:sz w:val="24"/>
        </w:rPr>
        <w:t>Келісім.</w:t>
      </w:r>
    </w:p>
    <w:p w:rsidR="00B16228" w:rsidRDefault="00F9757F">
      <w:pPr>
        <w:pStyle w:val="a4"/>
        <w:numPr>
          <w:ilvl w:val="1"/>
          <w:numId w:val="12"/>
        </w:numPr>
        <w:tabs>
          <w:tab w:val="left" w:pos="852"/>
          <w:tab w:val="left" w:pos="854"/>
        </w:tabs>
        <w:spacing w:before="125" w:line="244" w:lineRule="auto"/>
        <w:ind w:right="137"/>
        <w:jc w:val="both"/>
        <w:rPr>
          <w:sz w:val="24"/>
        </w:rPr>
      </w:pPr>
      <w:r>
        <w:rPr>
          <w:w w:val="105"/>
          <w:sz w:val="24"/>
        </w:rPr>
        <w:t xml:space="preserve">«Бастапқы инициализация кілті» </w:t>
      </w:r>
      <w:r>
        <w:rPr>
          <w:w w:val="160"/>
          <w:sz w:val="24"/>
        </w:rPr>
        <w:t xml:space="preserve">– CA-мен жұмыс істеуді бастау үшін, соның ішінде оларды </w:t>
      </w:r>
      <w:r>
        <w:rPr>
          <w:w w:val="105"/>
          <w:sz w:val="24"/>
        </w:rPr>
        <w:t xml:space="preserve">шифрлау және электрондық цифрлық қолтаңба (ЭСҚ) үшін криптографиялық кілттермен </w:t>
      </w:r>
      <w:r>
        <w:rPr>
          <w:sz w:val="24"/>
        </w:rPr>
        <w:t xml:space="preserve">ауыстыру үшін Биржа шығаратын </w:t>
      </w:r>
      <w:r>
        <w:rPr>
          <w:w w:val="105"/>
          <w:sz w:val="24"/>
        </w:rPr>
        <w:t>криптографиялық кілт .</w:t>
      </w:r>
    </w:p>
    <w:p w:rsidR="00B16228" w:rsidRDefault="00F9757F">
      <w:pPr>
        <w:pStyle w:val="a4"/>
        <w:numPr>
          <w:ilvl w:val="1"/>
          <w:numId w:val="12"/>
        </w:numPr>
        <w:tabs>
          <w:tab w:val="left" w:pos="852"/>
          <w:tab w:val="left" w:pos="854"/>
        </w:tabs>
        <w:spacing w:before="115" w:line="244" w:lineRule="auto"/>
        <w:ind w:right="141"/>
        <w:jc w:val="both"/>
        <w:rPr>
          <w:sz w:val="24"/>
        </w:rPr>
      </w:pPr>
      <w:r>
        <w:rPr>
          <w:w w:val="105"/>
          <w:sz w:val="24"/>
        </w:rPr>
        <w:t xml:space="preserve">«Қосылу диаграммасы» </w:t>
      </w:r>
      <w:r>
        <w:rPr>
          <w:w w:val="160"/>
          <w:sz w:val="24"/>
        </w:rPr>
        <w:t xml:space="preserve">- бұл </w:t>
      </w:r>
      <w:r>
        <w:rPr>
          <w:w w:val="105"/>
          <w:sz w:val="24"/>
        </w:rPr>
        <w:t xml:space="preserve">Келісімнің </w:t>
      </w:r>
      <w:r>
        <w:rPr>
          <w:sz w:val="24"/>
        </w:rPr>
        <w:t>ұсынылатын қызметтерді көрсететін бөлімі</w:t>
      </w:r>
      <w:r>
        <w:rPr>
          <w:spacing w:val="-5"/>
          <w:sz w:val="24"/>
        </w:rPr>
        <w:t xml:space="preserve"> </w:t>
      </w:r>
      <w:r>
        <w:rPr>
          <w:sz w:val="24"/>
        </w:rPr>
        <w:t>Клиентке</w:t>
      </w:r>
      <w:r>
        <w:rPr>
          <w:spacing w:val="-8"/>
          <w:sz w:val="24"/>
        </w:rPr>
        <w:t xml:space="preserve"> </w:t>
      </w:r>
      <w:r>
        <w:rPr>
          <w:sz w:val="24"/>
        </w:rPr>
        <w:t>қызметтер,</w:t>
      </w:r>
      <w:r>
        <w:rPr>
          <w:spacing w:val="-6"/>
          <w:sz w:val="24"/>
        </w:rPr>
        <w:t xml:space="preserve"> </w:t>
      </w:r>
      <w:r>
        <w:rPr>
          <w:sz w:val="24"/>
        </w:rPr>
        <w:t>А</w:t>
      </w:r>
      <w:r>
        <w:rPr>
          <w:spacing w:val="-5"/>
          <w:sz w:val="24"/>
        </w:rPr>
        <w:t xml:space="preserve"> </w:t>
      </w:r>
      <w:r>
        <w:rPr>
          <w:sz w:val="24"/>
        </w:rPr>
        <w:t>Сондай-ақ</w:t>
      </w:r>
      <w:r>
        <w:rPr>
          <w:spacing w:val="-8"/>
          <w:sz w:val="24"/>
        </w:rPr>
        <w:t xml:space="preserve"> </w:t>
      </w:r>
      <w:r>
        <w:rPr>
          <w:sz w:val="24"/>
        </w:rPr>
        <w:t>түрлері</w:t>
      </w:r>
      <w:r>
        <w:rPr>
          <w:spacing w:val="-6"/>
          <w:sz w:val="24"/>
        </w:rPr>
        <w:t xml:space="preserve"> </w:t>
      </w:r>
      <w:r>
        <w:rPr>
          <w:sz w:val="24"/>
        </w:rPr>
        <w:t>Және</w:t>
      </w:r>
      <w:r>
        <w:rPr>
          <w:spacing w:val="-6"/>
          <w:sz w:val="24"/>
        </w:rPr>
        <w:t xml:space="preserve"> </w:t>
      </w:r>
      <w:r>
        <w:rPr>
          <w:sz w:val="24"/>
        </w:rPr>
        <w:t>саны</w:t>
      </w:r>
      <w:r>
        <w:rPr>
          <w:spacing w:val="-7"/>
          <w:sz w:val="24"/>
        </w:rPr>
        <w:t xml:space="preserve"> </w:t>
      </w:r>
      <w:r>
        <w:rPr>
          <w:w w:val="105"/>
          <w:sz w:val="24"/>
        </w:rPr>
        <w:t xml:space="preserve">пайдалану құқығы берілген Бағдарламалық құралдың </w:t>
      </w:r>
      <w:r>
        <w:rPr>
          <w:sz w:val="24"/>
        </w:rPr>
        <w:t>көшірмелері</w:t>
      </w:r>
      <w:r>
        <w:rPr>
          <w:spacing w:val="-17"/>
          <w:w w:val="105"/>
          <w:sz w:val="24"/>
        </w:rPr>
        <w:t xml:space="preserve"> </w:t>
      </w:r>
      <w:r>
        <w:rPr>
          <w:w w:val="105"/>
          <w:sz w:val="24"/>
        </w:rPr>
        <w:t>Клиентке.</w:t>
      </w:r>
    </w:p>
    <w:p w:rsidR="00B16228" w:rsidRDefault="00F9757F">
      <w:pPr>
        <w:pStyle w:val="a4"/>
        <w:numPr>
          <w:ilvl w:val="1"/>
          <w:numId w:val="12"/>
        </w:numPr>
        <w:tabs>
          <w:tab w:val="left" w:pos="852"/>
          <w:tab w:val="left" w:pos="854"/>
        </w:tabs>
        <w:spacing w:line="244" w:lineRule="auto"/>
        <w:ind w:right="141"/>
        <w:jc w:val="both"/>
        <w:rPr>
          <w:sz w:val="24"/>
        </w:rPr>
      </w:pPr>
      <w:r>
        <w:rPr>
          <w:sz w:val="24"/>
        </w:rPr>
        <w:t>«Қызметтер тізімі» - Бағдарламалық қамтамасыз ету және ақпараттық технологиялар қызметтерінің тізімі мен сипаттамасы,</w:t>
      </w:r>
      <w:r>
        <w:rPr>
          <w:spacing w:val="40"/>
          <w:sz w:val="24"/>
        </w:rPr>
        <w:t xml:space="preserve"> </w:t>
      </w:r>
      <w:r>
        <w:rPr>
          <w:sz w:val="24"/>
        </w:rPr>
        <w:t>оларды қамтамасыз ету үшін төлемнің (тарифтердің) мөлшерін белгілеу</w:t>
      </w:r>
      <w:r>
        <w:rPr>
          <w:spacing w:val="40"/>
          <w:sz w:val="24"/>
        </w:rPr>
        <w:t xml:space="preserve"> </w:t>
      </w:r>
      <w:r>
        <w:rPr>
          <w:sz w:val="24"/>
        </w:rPr>
        <w:t>(№ 2 қосымша</w:t>
      </w:r>
      <w:r>
        <w:rPr>
          <w:spacing w:val="40"/>
          <w:sz w:val="24"/>
        </w:rPr>
        <w:t xml:space="preserve"> </w:t>
      </w:r>
      <w:r>
        <w:rPr>
          <w:sz w:val="24"/>
        </w:rPr>
        <w:t>осы Шарттарға).</w:t>
      </w:r>
    </w:p>
    <w:p w:rsidR="00B16228" w:rsidRDefault="00F9757F">
      <w:pPr>
        <w:pStyle w:val="a4"/>
        <w:numPr>
          <w:ilvl w:val="1"/>
          <w:numId w:val="12"/>
        </w:numPr>
        <w:tabs>
          <w:tab w:val="left" w:pos="852"/>
        </w:tabs>
        <w:spacing w:before="115"/>
        <w:ind w:left="852" w:hanging="850"/>
        <w:jc w:val="both"/>
        <w:rPr>
          <w:sz w:val="24"/>
        </w:rPr>
      </w:pPr>
      <w:r>
        <w:rPr>
          <w:sz w:val="24"/>
        </w:rPr>
        <w:t>"BY"</w:t>
      </w:r>
      <w:r>
        <w:rPr>
          <w:spacing w:val="-9"/>
          <w:sz w:val="24"/>
        </w:rPr>
        <w:t xml:space="preserve"> </w:t>
      </w:r>
      <w:r>
        <w:rPr>
          <w:sz w:val="24"/>
        </w:rPr>
        <w:t>-</w:t>
      </w:r>
      <w:r>
        <w:rPr>
          <w:spacing w:val="-10"/>
          <w:sz w:val="24"/>
        </w:rPr>
        <w:t xml:space="preserve"> </w:t>
      </w:r>
      <w:r>
        <w:rPr>
          <w:sz w:val="24"/>
        </w:rPr>
        <w:t>Бағдарламалық қамтамасыз ету</w:t>
      </w:r>
      <w:r>
        <w:rPr>
          <w:spacing w:val="-12"/>
          <w:sz w:val="24"/>
        </w:rPr>
        <w:t xml:space="preserve"> </w:t>
      </w:r>
      <w:r>
        <w:rPr>
          <w:spacing w:val="-2"/>
          <w:sz w:val="24"/>
        </w:rPr>
        <w:t>қауіпсіздік.</w:t>
      </w:r>
    </w:p>
    <w:p w:rsidR="00B16228" w:rsidRDefault="00F9757F">
      <w:pPr>
        <w:pStyle w:val="a4"/>
        <w:numPr>
          <w:ilvl w:val="2"/>
          <w:numId w:val="12"/>
        </w:numPr>
        <w:tabs>
          <w:tab w:val="left" w:pos="1700"/>
          <w:tab w:val="left" w:pos="1703"/>
        </w:tabs>
        <w:spacing w:before="125" w:line="244" w:lineRule="auto"/>
        <w:ind w:right="139"/>
        <w:jc w:val="both"/>
        <w:rPr>
          <w:sz w:val="24"/>
        </w:rPr>
      </w:pPr>
      <w:r>
        <w:rPr>
          <w:sz w:val="24"/>
        </w:rPr>
        <w:t>«Бағдарламалық құралдың сервер бөлігі» -</w:t>
      </w:r>
      <w:r>
        <w:rPr>
          <w:spacing w:val="40"/>
          <w:sz w:val="24"/>
        </w:rPr>
        <w:t xml:space="preserve"> </w:t>
      </w:r>
      <w:r>
        <w:rPr>
          <w:sz w:val="24"/>
        </w:rPr>
        <w:t>Биржаның кеңсесінде(лерінде) немесе Биржа шарттық қатынастары бар басқа тұлғалармен орналасқан компьютерде(лерде) жұмыс істейтін және Қызметтер Тізімінде көрсетілген қызметтерді көрсетуге қатысты ақпаратты, соның ішінде транзакцияларды орындау және орындау үшін қажетті ақпаратты қабылдау, сақтау, қолдау, өңдеу және беру мүмкіндігін қамтамасыз ететін бағдарламалық қамтамасыз ету мен деректер базасының жиынтығы</w:t>
      </w:r>
      <w:r>
        <w:rPr>
          <w:spacing w:val="37"/>
          <w:sz w:val="24"/>
        </w:rPr>
        <w:t xml:space="preserve">  </w:t>
      </w:r>
      <w:r>
        <w:rPr>
          <w:sz w:val="24"/>
        </w:rPr>
        <w:t>бірге</w:t>
      </w:r>
      <w:r>
        <w:rPr>
          <w:spacing w:val="37"/>
          <w:sz w:val="24"/>
        </w:rPr>
        <w:t xml:space="preserve">  </w:t>
      </w:r>
      <w:r>
        <w:rPr>
          <w:sz w:val="24"/>
        </w:rPr>
        <w:t>тауарлар</w:t>
      </w:r>
      <w:r>
        <w:rPr>
          <w:spacing w:val="36"/>
          <w:sz w:val="24"/>
        </w:rPr>
        <w:t xml:space="preserve">  </w:t>
      </w:r>
      <w:r>
        <w:rPr>
          <w:sz w:val="24"/>
        </w:rPr>
        <w:t>Және</w:t>
      </w:r>
      <w:r>
        <w:rPr>
          <w:spacing w:val="37"/>
          <w:sz w:val="24"/>
        </w:rPr>
        <w:t xml:space="preserve">  </w:t>
      </w:r>
      <w:r>
        <w:rPr>
          <w:sz w:val="24"/>
        </w:rPr>
        <w:t>(немесе)</w:t>
      </w:r>
      <w:r>
        <w:rPr>
          <w:spacing w:val="37"/>
          <w:sz w:val="24"/>
        </w:rPr>
        <w:t xml:space="preserve">  </w:t>
      </w:r>
      <w:r>
        <w:rPr>
          <w:sz w:val="24"/>
        </w:rPr>
        <w:t>басқа</w:t>
      </w:r>
      <w:r>
        <w:rPr>
          <w:spacing w:val="38"/>
          <w:sz w:val="24"/>
        </w:rPr>
        <w:t xml:space="preserve">  </w:t>
      </w:r>
      <w:r>
        <w:rPr>
          <w:sz w:val="24"/>
        </w:rPr>
        <w:t>мүлік,</w:t>
      </w:r>
      <w:r>
        <w:rPr>
          <w:spacing w:val="37"/>
          <w:sz w:val="24"/>
        </w:rPr>
        <w:t xml:space="preserve">  </w:t>
      </w:r>
      <w:r>
        <w:rPr>
          <w:sz w:val="24"/>
        </w:rPr>
        <w:t>Және</w:t>
      </w:r>
      <w:r>
        <w:rPr>
          <w:spacing w:val="38"/>
          <w:sz w:val="24"/>
        </w:rPr>
        <w:t xml:space="preserve">  </w:t>
      </w:r>
      <w:r>
        <w:rPr>
          <w:spacing w:val="-2"/>
          <w:sz w:val="24"/>
        </w:rPr>
        <w:t>келісім-шарттар,</w:t>
      </w:r>
    </w:p>
    <w:p w:rsidR="00B16228" w:rsidRDefault="00B16228">
      <w:pPr>
        <w:pStyle w:val="a4"/>
        <w:spacing w:line="244" w:lineRule="auto"/>
        <w:rPr>
          <w:sz w:val="24"/>
        </w:rPr>
        <w:sectPr w:rsidR="00B16228">
          <w:headerReference w:type="default" r:id="rId8"/>
          <w:footerReference w:type="default" r:id="rId9"/>
          <w:pgSz w:w="11910" w:h="16840"/>
          <w:pgMar w:top="1320" w:right="708" w:bottom="840" w:left="1700" w:header="571" w:footer="644" w:gutter="0"/>
          <w:pgNumType w:start="2"/>
          <w:cols w:space="720"/>
        </w:sectPr>
      </w:pPr>
    </w:p>
    <w:p w:rsidR="00B16228" w:rsidRDefault="00F9757F">
      <w:pPr>
        <w:pStyle w:val="a3"/>
        <w:spacing w:before="93" w:line="244" w:lineRule="auto"/>
        <w:ind w:left="1703" w:right="140"/>
      </w:pPr>
      <w:r>
        <w:lastRenderedPageBreak/>
        <w:t>туынды қаржы құралдары болып табылатын, сондай-ақ осы Шарттарға сәйкес нарықтың жай-күйі туралы ақпаратты алу, электрондық цифрлық қолтаңбамен қол қойылған электрондық құжаттармен алмасу.</w:t>
      </w:r>
    </w:p>
    <w:p w:rsidR="00B16228" w:rsidRDefault="00F9757F">
      <w:pPr>
        <w:pStyle w:val="a4"/>
        <w:numPr>
          <w:ilvl w:val="2"/>
          <w:numId w:val="12"/>
        </w:numPr>
        <w:tabs>
          <w:tab w:val="left" w:pos="1700"/>
          <w:tab w:val="left" w:pos="1703"/>
        </w:tabs>
        <w:spacing w:before="116" w:line="244" w:lineRule="auto"/>
        <w:ind w:right="137"/>
        <w:jc w:val="both"/>
        <w:rPr>
          <w:sz w:val="24"/>
        </w:rPr>
      </w:pPr>
      <w:r>
        <w:rPr>
          <w:sz w:val="24"/>
        </w:rPr>
        <w:t>"Бағдарламалық қамтамасыз етудің клиенттік бөлігі" - Клиенттің немесе осындай Бағдарламалық қамтамасыз етуді пайдалану құқығын алған басқа тұлғалардың компьютерінде(лерде) орнатылған, тиісті Бағдарламалық қамтамасыз етудің Сервер бөлігімен ақпарат алмасуға мүмкіндік беретін бағдарламалық құрал.</w:t>
      </w:r>
    </w:p>
    <w:p w:rsidR="00B16228" w:rsidRDefault="00F9757F">
      <w:pPr>
        <w:pStyle w:val="a4"/>
        <w:numPr>
          <w:ilvl w:val="1"/>
          <w:numId w:val="12"/>
        </w:numPr>
        <w:tabs>
          <w:tab w:val="left" w:pos="852"/>
        </w:tabs>
        <w:spacing w:before="113"/>
        <w:ind w:left="852" w:hanging="850"/>
        <w:jc w:val="both"/>
        <w:rPr>
          <w:sz w:val="24"/>
        </w:rPr>
      </w:pPr>
      <w:r>
        <w:rPr>
          <w:sz w:val="24"/>
        </w:rPr>
        <w:t>«ЭСҚ»</w:t>
      </w:r>
      <w:r>
        <w:rPr>
          <w:spacing w:val="-7"/>
          <w:sz w:val="24"/>
        </w:rPr>
        <w:t xml:space="preserve"> </w:t>
      </w:r>
      <w:r>
        <w:rPr>
          <w:sz w:val="24"/>
        </w:rPr>
        <w:t>-</w:t>
      </w:r>
      <w:r>
        <w:rPr>
          <w:spacing w:val="-8"/>
          <w:sz w:val="24"/>
        </w:rPr>
        <w:t xml:space="preserve"> </w:t>
      </w:r>
      <w:r>
        <w:rPr>
          <w:sz w:val="24"/>
        </w:rPr>
        <w:t>Электрондық</w:t>
      </w:r>
      <w:r>
        <w:rPr>
          <w:spacing w:val="-7"/>
          <w:sz w:val="24"/>
        </w:rPr>
        <w:t xml:space="preserve"> </w:t>
      </w:r>
      <w:r>
        <w:rPr>
          <w:sz w:val="24"/>
        </w:rPr>
        <w:t>сандық</w:t>
      </w:r>
      <w:r>
        <w:rPr>
          <w:spacing w:val="-8"/>
          <w:sz w:val="24"/>
        </w:rPr>
        <w:t xml:space="preserve"> </w:t>
      </w:r>
      <w:r>
        <w:rPr>
          <w:spacing w:val="-2"/>
          <w:sz w:val="24"/>
        </w:rPr>
        <w:t>қол қою.</w:t>
      </w:r>
    </w:p>
    <w:p w:rsidR="00B16228" w:rsidRDefault="00F9757F">
      <w:pPr>
        <w:pStyle w:val="a4"/>
        <w:numPr>
          <w:ilvl w:val="1"/>
          <w:numId w:val="12"/>
        </w:numPr>
        <w:tabs>
          <w:tab w:val="left" w:pos="852"/>
          <w:tab w:val="left" w:pos="854"/>
        </w:tabs>
        <w:spacing w:before="125" w:line="244" w:lineRule="auto"/>
        <w:ind w:right="137"/>
        <w:jc w:val="both"/>
        <w:rPr>
          <w:sz w:val="24"/>
        </w:rPr>
      </w:pPr>
      <w:r>
        <w:rPr>
          <w:sz w:val="24"/>
        </w:rPr>
        <w:t>«Жүйе</w:t>
      </w:r>
      <w:r>
        <w:rPr>
          <w:spacing w:val="-2"/>
          <w:sz w:val="24"/>
        </w:rPr>
        <w:t xml:space="preserve"> </w:t>
      </w:r>
      <w:r>
        <w:rPr>
          <w:sz w:val="24"/>
        </w:rPr>
        <w:t>EDI»</w:t>
      </w:r>
      <w:r>
        <w:rPr>
          <w:spacing w:val="-2"/>
          <w:sz w:val="24"/>
        </w:rPr>
        <w:t xml:space="preserve"> </w:t>
      </w:r>
      <w:r>
        <w:rPr>
          <w:sz w:val="24"/>
        </w:rPr>
        <w:t>-</w:t>
      </w:r>
      <w:r>
        <w:rPr>
          <w:spacing w:val="-3"/>
          <w:sz w:val="24"/>
        </w:rPr>
        <w:t xml:space="preserve"> </w:t>
      </w:r>
      <w:r>
        <w:rPr>
          <w:sz w:val="24"/>
        </w:rPr>
        <w:t>корпоративтік</w:t>
      </w:r>
      <w:r>
        <w:rPr>
          <w:spacing w:val="-3"/>
          <w:sz w:val="24"/>
        </w:rPr>
        <w:t xml:space="preserve"> </w:t>
      </w:r>
      <w:r>
        <w:rPr>
          <w:sz w:val="24"/>
        </w:rPr>
        <w:t>жүйесі</w:t>
      </w:r>
      <w:r>
        <w:rPr>
          <w:spacing w:val="-3"/>
          <w:sz w:val="24"/>
        </w:rPr>
        <w:t xml:space="preserve"> </w:t>
      </w:r>
      <w:r>
        <w:rPr>
          <w:sz w:val="24"/>
        </w:rPr>
        <w:t>электронды</w:t>
      </w:r>
      <w:r>
        <w:rPr>
          <w:spacing w:val="-2"/>
          <w:sz w:val="24"/>
        </w:rPr>
        <w:t xml:space="preserve"> </w:t>
      </w:r>
      <w:r>
        <w:rPr>
          <w:sz w:val="24"/>
        </w:rPr>
        <w:t>Қазақстан Республикасы заңнамасының талаптарын сақтай отырып, электрондық құжаттарды қалыптастыру, ЭСҚ құру және электрондық құжаттарға қол қою, ЭСҚ қол қойылған электрондық құжаттарды беру және қабылдау бойынша іс-шараларды орындауды қоса алғанда, Қазақстан Республикасы заңнамасының талаптарына сәйкес ЭСҚ-мен қол қойылған электрондық құжаттармен алмасуды қамтамасыз ететін бағдарламалық қамтамасыз етудің (ЭСҚ бағдарламалық қамтамасыз ету), дерекқорлар мен есептеу құралдарының жиынтығы болып табылатын Бірыңғай құжат айналымы жүйесінің құжат айналымы жүйесі.</w:t>
      </w:r>
    </w:p>
    <w:p w:rsidR="00B16228" w:rsidRDefault="00F9757F">
      <w:pPr>
        <w:pStyle w:val="a4"/>
        <w:numPr>
          <w:ilvl w:val="1"/>
          <w:numId w:val="12"/>
        </w:numPr>
        <w:tabs>
          <w:tab w:val="left" w:pos="851"/>
          <w:tab w:val="left" w:pos="854"/>
        </w:tabs>
        <w:spacing w:before="112" w:line="244" w:lineRule="auto"/>
        <w:ind w:right="144"/>
        <w:jc w:val="both"/>
        <w:rPr>
          <w:sz w:val="24"/>
        </w:rPr>
      </w:pPr>
      <w:r>
        <w:rPr>
          <w:sz w:val="24"/>
        </w:rPr>
        <w:t>«СКЗИ»</w:t>
      </w:r>
      <w:r>
        <w:rPr>
          <w:spacing w:val="-16"/>
          <w:sz w:val="24"/>
        </w:rPr>
        <w:t xml:space="preserve"> </w:t>
      </w:r>
      <w:r>
        <w:rPr>
          <w:sz w:val="24"/>
        </w:rPr>
        <w:t>-</w:t>
      </w:r>
      <w:r>
        <w:rPr>
          <w:spacing w:val="-16"/>
          <w:sz w:val="24"/>
        </w:rPr>
        <w:t xml:space="preserve"> </w:t>
      </w:r>
      <w:r>
        <w:rPr>
          <w:sz w:val="24"/>
        </w:rPr>
        <w:t>Сертификатталған</w:t>
      </w:r>
      <w:r>
        <w:rPr>
          <w:spacing w:val="-16"/>
          <w:sz w:val="24"/>
        </w:rPr>
        <w:t xml:space="preserve"> </w:t>
      </w:r>
      <w:r>
        <w:rPr>
          <w:sz w:val="24"/>
        </w:rPr>
        <w:t>уәкілетті</w:t>
      </w:r>
      <w:r>
        <w:rPr>
          <w:spacing w:val="-16"/>
          <w:sz w:val="24"/>
        </w:rPr>
        <w:t xml:space="preserve"> </w:t>
      </w:r>
      <w:r>
        <w:rPr>
          <w:sz w:val="24"/>
        </w:rPr>
        <w:t>күй</w:t>
      </w:r>
      <w:r>
        <w:rPr>
          <w:spacing w:val="-16"/>
          <w:sz w:val="24"/>
        </w:rPr>
        <w:t xml:space="preserve"> </w:t>
      </w:r>
      <w:r>
        <w:rPr>
          <w:sz w:val="24"/>
        </w:rPr>
        <w:t>орган Ақпаратты криптографиялық қорғау құралдары. Пайдаланылатын криптографиялық қорғау құралының атауы Қызметтер тізімінде көрсетілген.</w:t>
      </w:r>
    </w:p>
    <w:p w:rsidR="00B16228" w:rsidRDefault="00F9757F">
      <w:pPr>
        <w:pStyle w:val="a4"/>
        <w:numPr>
          <w:ilvl w:val="1"/>
          <w:numId w:val="12"/>
        </w:numPr>
        <w:tabs>
          <w:tab w:val="left" w:pos="851"/>
          <w:tab w:val="left" w:pos="854"/>
        </w:tabs>
        <w:spacing w:line="244" w:lineRule="auto"/>
        <w:ind w:right="138"/>
        <w:jc w:val="both"/>
        <w:rPr>
          <w:sz w:val="24"/>
        </w:rPr>
      </w:pPr>
      <w:r>
        <w:rPr>
          <w:sz w:val="24"/>
        </w:rPr>
        <w:t>«Куәландырушы орталық» электрондық цифрлық қолтаңбаның ашық кілтінің электрондық цифрлық қолтаңбаның жабық кілтіне сәйкестігін куәландыратын, сондай-ақ тіркеу куәлігінің түпнұсқалығын растайтын заңды тұлға болып табылады. Биржаның EDI жүйесіндегі Куәландырушы орталық Республикалық мемлекет болып табылады</w:t>
      </w:r>
      <w:r>
        <w:rPr>
          <w:spacing w:val="80"/>
          <w:sz w:val="24"/>
        </w:rPr>
        <w:t xml:space="preserve">  </w:t>
      </w:r>
      <w:r>
        <w:rPr>
          <w:sz w:val="24"/>
        </w:rPr>
        <w:t>кәсіпорын</w:t>
      </w:r>
      <w:r>
        <w:rPr>
          <w:spacing w:val="80"/>
          <w:sz w:val="24"/>
        </w:rPr>
        <w:t xml:space="preserve">  </w:t>
      </w:r>
      <w:r>
        <w:rPr>
          <w:sz w:val="24"/>
        </w:rPr>
        <w:t>қосулы</w:t>
      </w:r>
      <w:r>
        <w:rPr>
          <w:spacing w:val="80"/>
          <w:sz w:val="24"/>
        </w:rPr>
        <w:t xml:space="preserve">  </w:t>
      </w:r>
      <w:r>
        <w:rPr>
          <w:sz w:val="24"/>
        </w:rPr>
        <w:t>дұрыс</w:t>
      </w:r>
      <w:r>
        <w:rPr>
          <w:spacing w:val="80"/>
          <w:sz w:val="24"/>
        </w:rPr>
        <w:t xml:space="preserve">  </w:t>
      </w:r>
      <w:r>
        <w:rPr>
          <w:sz w:val="24"/>
        </w:rPr>
        <w:t>экономикалық</w:t>
      </w:r>
      <w:r>
        <w:rPr>
          <w:spacing w:val="80"/>
          <w:sz w:val="24"/>
        </w:rPr>
        <w:t xml:space="preserve">  </w:t>
      </w:r>
      <w:r>
        <w:rPr>
          <w:sz w:val="24"/>
        </w:rPr>
        <w:t>басқару</w:t>
      </w:r>
    </w:p>
    <w:p w:rsidR="00B16228" w:rsidRDefault="00F9757F">
      <w:pPr>
        <w:pStyle w:val="a3"/>
        <w:spacing w:line="244" w:lineRule="auto"/>
        <w:ind w:left="854" w:right="139"/>
      </w:pPr>
      <w:r>
        <w:t xml:space="preserve">«Қазақстан Республикасы Ұлттық Банкінің Қазақстандық банкаралық есеп айырысу орталығы» (ҚҰБ ҚКБ) (бұдан әрі – Куәландырушы </w:t>
      </w:r>
      <w:r>
        <w:rPr>
          <w:spacing w:val="-2"/>
        </w:rPr>
        <w:t>орталық»/СА).</w:t>
      </w:r>
    </w:p>
    <w:p w:rsidR="00B16228" w:rsidRDefault="00F9757F">
      <w:pPr>
        <w:pStyle w:val="a4"/>
        <w:numPr>
          <w:ilvl w:val="1"/>
          <w:numId w:val="12"/>
        </w:numPr>
        <w:tabs>
          <w:tab w:val="left" w:pos="851"/>
          <w:tab w:val="left" w:pos="854"/>
        </w:tabs>
        <w:spacing w:before="110" w:line="242" w:lineRule="auto"/>
        <w:ind w:right="138"/>
        <w:jc w:val="both"/>
        <w:rPr>
          <w:sz w:val="24"/>
        </w:rPr>
      </w:pPr>
      <w:r>
        <w:rPr>
          <w:sz w:val="24"/>
        </w:rPr>
        <w:t>«Клиент SES» бағдарламалық қамтамасыз ету – сатып алу-сату шарттарын (мәмілелерді растау және келісім мәтіндері) жасау үшін «ETS» тауар биржасы» АҚ Сауда ережелеріне сәйкес қажетті электрондық құжаттарды дайындау мүмкіндігін қамтамасыз ететін бағдарламалық қамтамасыз ету, сондай-ақ</w:t>
      </w:r>
      <w:r>
        <w:rPr>
          <w:spacing w:val="-4"/>
          <w:sz w:val="24"/>
        </w:rPr>
        <w:t xml:space="preserve"> </w:t>
      </w:r>
      <w:r>
        <w:rPr>
          <w:sz w:val="24"/>
        </w:rPr>
        <w:t>қамтамасыз ету</w:t>
      </w:r>
      <w:r>
        <w:rPr>
          <w:spacing w:val="-4"/>
          <w:sz w:val="24"/>
        </w:rPr>
        <w:t xml:space="preserve"> </w:t>
      </w:r>
      <w:r>
        <w:rPr>
          <w:sz w:val="24"/>
        </w:rPr>
        <w:t>мүмкіндік</w:t>
      </w:r>
      <w:r>
        <w:rPr>
          <w:spacing w:val="-5"/>
          <w:sz w:val="24"/>
        </w:rPr>
        <w:t xml:space="preserve"> </w:t>
      </w:r>
      <w:r>
        <w:rPr>
          <w:sz w:val="24"/>
        </w:rPr>
        <w:t>қорытындылау</w:t>
      </w:r>
      <w:r>
        <w:rPr>
          <w:spacing w:val="-5"/>
          <w:sz w:val="24"/>
        </w:rPr>
        <w:t xml:space="preserve"> </w:t>
      </w:r>
      <w:r>
        <w:rPr>
          <w:sz w:val="24"/>
        </w:rPr>
        <w:t>келісім-шарттар</w:t>
      </w:r>
      <w:r>
        <w:rPr>
          <w:spacing w:val="-5"/>
          <w:sz w:val="24"/>
        </w:rPr>
        <w:t xml:space="preserve"> </w:t>
      </w:r>
      <w:r>
        <w:rPr>
          <w:sz w:val="24"/>
        </w:rPr>
        <w:t>Биржа келісім-шарттарының стандартты нысандарына сәйкес сатып алу-сату.</w:t>
      </w:r>
    </w:p>
    <w:p w:rsidR="00B16228" w:rsidRDefault="00F9757F">
      <w:pPr>
        <w:pStyle w:val="a3"/>
        <w:spacing w:before="128" w:line="244" w:lineRule="auto"/>
        <w:ind w:left="854" w:right="141"/>
      </w:pPr>
      <w:r>
        <w:t>Осы Шарттарда қолданылған басқа терминдер мұндай терминдер қолданылатын Биржаның тиісті нормативтік құжаттарының мазмұнын ескере отырып түсіндіріледі және түсіндіріледі.</w:t>
      </w:r>
    </w:p>
    <w:p w:rsidR="00B16228" w:rsidRDefault="00B16228">
      <w:pPr>
        <w:pStyle w:val="a3"/>
        <w:spacing w:line="244" w:lineRule="auto"/>
        <w:sectPr w:rsidR="00B16228">
          <w:pgSz w:w="11910" w:h="16840"/>
          <w:pgMar w:top="1320" w:right="708" w:bottom="840" w:left="1700" w:header="571" w:footer="644" w:gutter="0"/>
          <w:cols w:space="720"/>
        </w:sectPr>
      </w:pPr>
    </w:p>
    <w:p w:rsidR="00B16228" w:rsidRDefault="00F9757F">
      <w:pPr>
        <w:pStyle w:val="1"/>
        <w:spacing w:before="89"/>
      </w:pPr>
      <w:r>
        <w:lastRenderedPageBreak/>
        <w:t>ТАРАУ</w:t>
      </w:r>
      <w:r>
        <w:rPr>
          <w:spacing w:val="-2"/>
        </w:rPr>
        <w:t xml:space="preserve"> </w:t>
      </w:r>
      <w:r>
        <w:t>2.</w:t>
      </w:r>
      <w:r>
        <w:rPr>
          <w:spacing w:val="64"/>
          <w:w w:val="150"/>
        </w:rPr>
        <w:t xml:space="preserve"> </w:t>
      </w:r>
      <w:r>
        <w:t xml:space="preserve">ЖАЛПЫ </w:t>
      </w:r>
      <w:r>
        <w:rPr>
          <w:spacing w:val="-2"/>
        </w:rPr>
        <w:t>ЕРЕЖЕЛЕР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11"/>
        </w:numPr>
        <w:tabs>
          <w:tab w:val="left" w:pos="852"/>
          <w:tab w:val="left" w:pos="854"/>
        </w:tabs>
        <w:spacing w:before="0" w:line="244" w:lineRule="auto"/>
        <w:ind w:right="138"/>
        <w:jc w:val="both"/>
        <w:rPr>
          <w:sz w:val="24"/>
        </w:rPr>
      </w:pPr>
      <w:r>
        <w:rPr>
          <w:sz w:val="24"/>
        </w:rPr>
        <w:t>Биржа Клиентке ақпараттық технологияларды қолдау қызметтерін көрсетуге міндеттенеді</w:t>
      </w:r>
      <w:r>
        <w:rPr>
          <w:spacing w:val="40"/>
          <w:sz w:val="24"/>
        </w:rPr>
        <w:t xml:space="preserve"> </w:t>
      </w:r>
      <w:r>
        <w:rPr>
          <w:sz w:val="24"/>
        </w:rPr>
        <w:t>осы Шарттарда және Шартта көрсетілген мөлшерде және шарттарда.</w:t>
      </w:r>
    </w:p>
    <w:p w:rsidR="00B16228" w:rsidRDefault="00F9757F">
      <w:pPr>
        <w:pStyle w:val="a4"/>
        <w:numPr>
          <w:ilvl w:val="1"/>
          <w:numId w:val="11"/>
        </w:numPr>
        <w:tabs>
          <w:tab w:val="left" w:pos="852"/>
          <w:tab w:val="left" w:pos="854"/>
        </w:tabs>
        <w:spacing w:line="244" w:lineRule="auto"/>
        <w:ind w:right="134"/>
        <w:jc w:val="both"/>
        <w:rPr>
          <w:sz w:val="24"/>
        </w:rPr>
      </w:pPr>
      <w:r>
        <w:rPr>
          <w:sz w:val="24"/>
        </w:rPr>
        <w:t>Осы Шарттардың және Келісімнің шеңберінде ақпараттық технологияларды қолдау қызметтері ретінде мыналар түсініледі:</w:t>
      </w:r>
    </w:p>
    <w:p w:rsidR="00B16228" w:rsidRDefault="00F9757F">
      <w:pPr>
        <w:pStyle w:val="a4"/>
        <w:numPr>
          <w:ilvl w:val="2"/>
          <w:numId w:val="11"/>
        </w:numPr>
        <w:tabs>
          <w:tab w:val="left" w:pos="1418"/>
          <w:tab w:val="left" w:pos="1420"/>
        </w:tabs>
        <w:spacing w:before="114" w:line="242" w:lineRule="auto"/>
        <w:ind w:right="139"/>
        <w:rPr>
          <w:sz w:val="24"/>
        </w:rPr>
      </w:pPr>
      <w:r>
        <w:rPr>
          <w:sz w:val="24"/>
        </w:rPr>
        <w:t>Клиентке тауарлармен, туынды қаржы құралдарымен (соның ішінде) азаматтық-құқықтық мәмілелерді жасау үшін қажетті бағдарламалық қамтамасыз етуді және техникалық құралдарды ұсыну</w:t>
      </w:r>
      <w:r>
        <w:rPr>
          <w:spacing w:val="40"/>
          <w:sz w:val="24"/>
        </w:rPr>
        <w:t xml:space="preserve"> </w:t>
      </w:r>
      <w:r>
        <w:rPr>
          <w:sz w:val="24"/>
        </w:rPr>
        <w:t>саны</w:t>
      </w:r>
      <w:r>
        <w:rPr>
          <w:spacing w:val="-11"/>
          <w:sz w:val="24"/>
        </w:rPr>
        <w:t xml:space="preserve"> </w:t>
      </w:r>
      <w:r>
        <w:rPr>
          <w:w w:val="160"/>
          <w:sz w:val="24"/>
        </w:rPr>
        <w:t>-</w:t>
      </w:r>
      <w:r>
        <w:rPr>
          <w:spacing w:val="-26"/>
          <w:w w:val="160"/>
          <w:sz w:val="24"/>
        </w:rPr>
        <w:t xml:space="preserve"> </w:t>
      </w:r>
      <w:r>
        <w:rPr>
          <w:sz w:val="24"/>
        </w:rPr>
        <w:t>стандартты шарттар) және басқа да құралдар, және</w:t>
      </w:r>
      <w:r>
        <w:rPr>
          <w:spacing w:val="-1"/>
          <w:sz w:val="24"/>
        </w:rPr>
        <w:t xml:space="preserve"> </w:t>
      </w:r>
      <w:r>
        <w:rPr>
          <w:sz w:val="24"/>
        </w:rPr>
        <w:t>сондай-ақ жасау және орындау процесінде ақпарат пен құжаттарды алу мен алмасуды жеңілдететін бағдарламалық және техникалық құралдар</w:t>
      </w:r>
      <w:r>
        <w:rPr>
          <w:spacing w:val="40"/>
          <w:sz w:val="24"/>
        </w:rPr>
        <w:t xml:space="preserve"> </w:t>
      </w:r>
      <w:r>
        <w:rPr>
          <w:sz w:val="24"/>
        </w:rPr>
        <w:t>осындай операциялар.</w:t>
      </w:r>
    </w:p>
    <w:p w:rsidR="00B16228" w:rsidRDefault="00F9757F">
      <w:pPr>
        <w:pStyle w:val="a4"/>
        <w:numPr>
          <w:ilvl w:val="2"/>
          <w:numId w:val="11"/>
        </w:numPr>
        <w:tabs>
          <w:tab w:val="left" w:pos="1418"/>
          <w:tab w:val="left" w:pos="1420"/>
        </w:tabs>
        <w:spacing w:before="124" w:line="242" w:lineRule="auto"/>
        <w:ind w:right="141"/>
        <w:rPr>
          <w:sz w:val="24"/>
        </w:rPr>
      </w:pPr>
      <w:r>
        <w:rPr>
          <w:sz w:val="24"/>
        </w:rPr>
        <w:t>Қосылу схемасында көрсетілген бағдарламалық және аппараттық құралдарға қызмет көрсету;</w:t>
      </w:r>
    </w:p>
    <w:p w:rsidR="00B16228" w:rsidRDefault="00F9757F">
      <w:pPr>
        <w:pStyle w:val="a4"/>
        <w:numPr>
          <w:ilvl w:val="2"/>
          <w:numId w:val="11"/>
        </w:numPr>
        <w:tabs>
          <w:tab w:val="left" w:pos="1418"/>
          <w:tab w:val="left" w:pos="1420"/>
        </w:tabs>
        <w:spacing w:before="118" w:line="242" w:lineRule="auto"/>
        <w:ind w:right="144"/>
        <w:rPr>
          <w:sz w:val="24"/>
        </w:rPr>
      </w:pPr>
      <w:r>
        <w:rPr>
          <w:sz w:val="24"/>
        </w:rPr>
        <w:t>басқа</w:t>
      </w:r>
      <w:r>
        <w:rPr>
          <w:spacing w:val="-2"/>
          <w:sz w:val="24"/>
        </w:rPr>
        <w:t xml:space="preserve"> </w:t>
      </w:r>
      <w:r>
        <w:rPr>
          <w:sz w:val="24"/>
        </w:rPr>
        <w:t>қызметтер,</w:t>
      </w:r>
      <w:r>
        <w:rPr>
          <w:spacing w:val="-2"/>
          <w:sz w:val="24"/>
        </w:rPr>
        <w:t xml:space="preserve"> </w:t>
      </w:r>
      <w:r>
        <w:rPr>
          <w:sz w:val="24"/>
        </w:rPr>
        <w:t>келісілді</w:t>
      </w:r>
      <w:r>
        <w:rPr>
          <w:spacing w:val="-2"/>
          <w:sz w:val="24"/>
        </w:rPr>
        <w:t xml:space="preserve"> </w:t>
      </w:r>
      <w:r>
        <w:rPr>
          <w:sz w:val="24"/>
        </w:rPr>
        <w:t>В</w:t>
      </w:r>
      <w:r>
        <w:rPr>
          <w:spacing w:val="-3"/>
          <w:sz w:val="24"/>
        </w:rPr>
        <w:t xml:space="preserve"> </w:t>
      </w:r>
      <w:r>
        <w:rPr>
          <w:sz w:val="24"/>
        </w:rPr>
        <w:t>Схема</w:t>
      </w:r>
      <w:r>
        <w:rPr>
          <w:spacing w:val="-1"/>
          <w:sz w:val="24"/>
        </w:rPr>
        <w:t xml:space="preserve"> </w:t>
      </w:r>
      <w:r>
        <w:rPr>
          <w:sz w:val="24"/>
        </w:rPr>
        <w:t>байланыстар</w:t>
      </w:r>
      <w:r>
        <w:rPr>
          <w:spacing w:val="-3"/>
          <w:sz w:val="24"/>
        </w:rPr>
        <w:t xml:space="preserve"> </w:t>
      </w:r>
      <w:r>
        <w:rPr>
          <w:sz w:val="24"/>
        </w:rPr>
        <w:t>немесе</w:t>
      </w:r>
      <w:r>
        <w:rPr>
          <w:spacing w:val="-3"/>
          <w:sz w:val="24"/>
        </w:rPr>
        <w:t xml:space="preserve"> </w:t>
      </w:r>
      <w:r>
        <w:rPr>
          <w:sz w:val="24"/>
        </w:rPr>
        <w:t>Келісімге қосымша келісімдер.</w:t>
      </w:r>
    </w:p>
    <w:p w:rsidR="00B16228" w:rsidRDefault="00F9757F">
      <w:pPr>
        <w:pStyle w:val="a4"/>
        <w:numPr>
          <w:ilvl w:val="1"/>
          <w:numId w:val="11"/>
        </w:numPr>
        <w:tabs>
          <w:tab w:val="left" w:pos="852"/>
        </w:tabs>
        <w:spacing w:before="121"/>
        <w:ind w:left="852" w:hanging="850"/>
        <w:jc w:val="both"/>
        <w:rPr>
          <w:sz w:val="24"/>
        </w:rPr>
      </w:pPr>
      <w:r>
        <w:rPr>
          <w:sz w:val="24"/>
        </w:rPr>
        <w:t>Шынайылар</w:t>
      </w:r>
      <w:r>
        <w:rPr>
          <w:spacing w:val="-6"/>
          <w:sz w:val="24"/>
        </w:rPr>
        <w:t xml:space="preserve"> </w:t>
      </w:r>
      <w:r>
        <w:rPr>
          <w:sz w:val="24"/>
        </w:rPr>
        <w:t>Ережелер мен шарттар</w:t>
      </w:r>
      <w:r>
        <w:rPr>
          <w:spacing w:val="-8"/>
          <w:sz w:val="24"/>
        </w:rPr>
        <w:t xml:space="preserve"> </w:t>
      </w:r>
      <w:r>
        <w:rPr>
          <w:sz w:val="24"/>
        </w:rPr>
        <w:t>болып табылады</w:t>
      </w:r>
      <w:r>
        <w:rPr>
          <w:spacing w:val="-5"/>
          <w:sz w:val="24"/>
        </w:rPr>
        <w:t xml:space="preserve"> </w:t>
      </w:r>
      <w:r>
        <w:rPr>
          <w:sz w:val="24"/>
        </w:rPr>
        <w:t>интегралдық</w:t>
      </w:r>
      <w:r>
        <w:rPr>
          <w:spacing w:val="-5"/>
          <w:sz w:val="24"/>
        </w:rPr>
        <w:t xml:space="preserve"> </w:t>
      </w:r>
      <w:r>
        <w:rPr>
          <w:sz w:val="24"/>
        </w:rPr>
        <w:t>бөлігі</w:t>
      </w:r>
      <w:r>
        <w:rPr>
          <w:spacing w:val="-8"/>
          <w:sz w:val="24"/>
        </w:rPr>
        <w:t xml:space="preserve"> </w:t>
      </w:r>
      <w:r>
        <w:rPr>
          <w:spacing w:val="-2"/>
          <w:sz w:val="24"/>
        </w:rPr>
        <w:t>Келісімдер.</w:t>
      </w:r>
    </w:p>
    <w:p w:rsidR="00B16228" w:rsidRDefault="00F9757F">
      <w:pPr>
        <w:pStyle w:val="a4"/>
        <w:numPr>
          <w:ilvl w:val="1"/>
          <w:numId w:val="11"/>
        </w:numPr>
        <w:tabs>
          <w:tab w:val="left" w:pos="852"/>
          <w:tab w:val="left" w:pos="854"/>
        </w:tabs>
        <w:spacing w:before="124" w:line="244" w:lineRule="auto"/>
        <w:ind w:right="137"/>
        <w:jc w:val="both"/>
        <w:rPr>
          <w:sz w:val="24"/>
        </w:rPr>
      </w:pPr>
      <w:r>
        <w:rPr>
          <w:sz w:val="24"/>
        </w:rPr>
        <w:t xml:space="preserve">Қызметтерге тапсырысты Клиент пен Биржа Қосылу схемасына қол қояды немесе Биржаға жазбаша </w:t>
      </w:r>
      <w:r>
        <w:rPr>
          <w:spacing w:val="-2"/>
          <w:sz w:val="24"/>
        </w:rPr>
        <w:t>тапсырыс беретін Клиент жасайды.</w:t>
      </w:r>
    </w:p>
    <w:p w:rsidR="00B16228" w:rsidRDefault="00F9757F">
      <w:pPr>
        <w:pStyle w:val="a4"/>
        <w:numPr>
          <w:ilvl w:val="1"/>
          <w:numId w:val="11"/>
        </w:numPr>
        <w:tabs>
          <w:tab w:val="left" w:pos="854"/>
        </w:tabs>
        <w:spacing w:before="111"/>
        <w:ind w:right="145"/>
        <w:rPr>
          <w:rFonts w:ascii="Arial" w:hAnsi="Arial"/>
          <w:i/>
          <w:sz w:val="24"/>
        </w:rPr>
      </w:pPr>
      <w:r>
        <w:rPr>
          <w:rFonts w:ascii="Arial" w:hAnsi="Arial"/>
          <w:i/>
          <w:sz w:val="24"/>
        </w:rPr>
        <w:t>тармақ ЕТЖ СД шешімімен, No 84 хаттамамен алынып тасталды</w:t>
      </w:r>
      <w:r>
        <w:rPr>
          <w:rFonts w:ascii="Arial" w:hAnsi="Arial"/>
          <w:i/>
          <w:spacing w:val="80"/>
          <w:sz w:val="24"/>
        </w:rPr>
        <w:t xml:space="preserve"> </w:t>
      </w:r>
      <w:r>
        <w:rPr>
          <w:rFonts w:ascii="Arial" w:hAnsi="Arial"/>
          <w:i/>
          <w:sz w:val="24"/>
        </w:rPr>
        <w:t>бастап 07.09.2012 ж</w:t>
      </w:r>
    </w:p>
    <w:p w:rsidR="00B16228" w:rsidRDefault="00F9757F">
      <w:pPr>
        <w:pStyle w:val="a4"/>
        <w:numPr>
          <w:ilvl w:val="1"/>
          <w:numId w:val="11"/>
        </w:numPr>
        <w:tabs>
          <w:tab w:val="left" w:pos="854"/>
        </w:tabs>
        <w:spacing w:before="120"/>
        <w:ind w:right="145"/>
        <w:rPr>
          <w:rFonts w:ascii="Arial" w:hAnsi="Arial"/>
          <w:i/>
          <w:sz w:val="24"/>
        </w:rPr>
      </w:pPr>
      <w:r>
        <w:rPr>
          <w:rFonts w:ascii="Arial" w:hAnsi="Arial"/>
          <w:i/>
          <w:sz w:val="24"/>
        </w:rPr>
        <w:t>тармақ ЕТЖ СД шешімімен, No 84 хаттамамен алынып тасталды</w:t>
      </w:r>
      <w:r>
        <w:rPr>
          <w:rFonts w:ascii="Arial" w:hAnsi="Arial"/>
          <w:i/>
          <w:spacing w:val="80"/>
          <w:sz w:val="24"/>
        </w:rPr>
        <w:t xml:space="preserve"> </w:t>
      </w:r>
      <w:r>
        <w:rPr>
          <w:rFonts w:ascii="Arial" w:hAnsi="Arial"/>
          <w:i/>
          <w:sz w:val="24"/>
        </w:rPr>
        <w:t>бастап 07.09.2012 ж</w:t>
      </w:r>
    </w:p>
    <w:p w:rsidR="00B16228" w:rsidRDefault="00F9757F">
      <w:pPr>
        <w:pStyle w:val="a4"/>
        <w:numPr>
          <w:ilvl w:val="1"/>
          <w:numId w:val="11"/>
        </w:numPr>
        <w:tabs>
          <w:tab w:val="left" w:pos="854"/>
        </w:tabs>
        <w:spacing w:before="120"/>
        <w:ind w:right="145"/>
        <w:rPr>
          <w:rFonts w:ascii="Arial" w:hAnsi="Arial"/>
          <w:i/>
          <w:sz w:val="24"/>
        </w:rPr>
      </w:pPr>
      <w:r>
        <w:rPr>
          <w:rFonts w:ascii="Arial" w:hAnsi="Arial"/>
          <w:i/>
          <w:sz w:val="24"/>
        </w:rPr>
        <w:t>тармақ ЕТЖ СД шешімімен, No 84 хаттамамен алынып тасталды</w:t>
      </w:r>
      <w:r>
        <w:rPr>
          <w:rFonts w:ascii="Arial" w:hAnsi="Arial"/>
          <w:i/>
          <w:spacing w:val="80"/>
          <w:sz w:val="24"/>
        </w:rPr>
        <w:t xml:space="preserve"> </w:t>
      </w:r>
      <w:r>
        <w:rPr>
          <w:rFonts w:ascii="Arial" w:hAnsi="Arial"/>
          <w:i/>
          <w:sz w:val="24"/>
        </w:rPr>
        <w:t>бастап 07.09.2012 ж</w:t>
      </w:r>
    </w:p>
    <w:p w:rsidR="00B16228" w:rsidRDefault="00F9757F">
      <w:pPr>
        <w:pStyle w:val="a4"/>
        <w:numPr>
          <w:ilvl w:val="1"/>
          <w:numId w:val="11"/>
        </w:numPr>
        <w:tabs>
          <w:tab w:val="left" w:pos="852"/>
          <w:tab w:val="left" w:pos="854"/>
        </w:tabs>
        <w:spacing w:before="126" w:line="244" w:lineRule="auto"/>
        <w:ind w:right="144"/>
        <w:jc w:val="both"/>
        <w:rPr>
          <w:sz w:val="24"/>
        </w:rPr>
      </w:pPr>
      <w:r>
        <w:rPr>
          <w:sz w:val="24"/>
        </w:rPr>
        <w:t>Клиенттің құқығы жоқ</w:t>
      </w:r>
      <w:r>
        <w:rPr>
          <w:spacing w:val="-3"/>
          <w:sz w:val="24"/>
        </w:rPr>
        <w:t xml:space="preserve"> </w:t>
      </w:r>
      <w:r>
        <w:rPr>
          <w:sz w:val="24"/>
        </w:rPr>
        <w:t>Биржаның жазбаша келісімінсіз Шарт бойынша құқықтар мен міндеттерді үшінші тұлғаға беруге.</w:t>
      </w:r>
    </w:p>
    <w:p w:rsidR="00B16228" w:rsidRDefault="00B16228">
      <w:pPr>
        <w:pStyle w:val="a3"/>
        <w:jc w:val="left"/>
      </w:pPr>
    </w:p>
    <w:p w:rsidR="00B16228" w:rsidRDefault="00B16228">
      <w:pPr>
        <w:pStyle w:val="a3"/>
        <w:jc w:val="left"/>
      </w:pPr>
    </w:p>
    <w:p w:rsidR="00B16228" w:rsidRDefault="00B16228">
      <w:pPr>
        <w:pStyle w:val="a3"/>
        <w:spacing w:before="260"/>
        <w:jc w:val="left"/>
      </w:pPr>
    </w:p>
    <w:p w:rsidR="00B16228" w:rsidRDefault="00F9757F">
      <w:pPr>
        <w:pStyle w:val="1"/>
      </w:pPr>
      <w:r>
        <w:t>ТАРАУ</w:t>
      </w:r>
      <w:r>
        <w:rPr>
          <w:spacing w:val="-4"/>
        </w:rPr>
        <w:t xml:space="preserve"> </w:t>
      </w:r>
      <w:r>
        <w:t>3.</w:t>
      </w:r>
      <w:r>
        <w:rPr>
          <w:spacing w:val="60"/>
          <w:w w:val="150"/>
        </w:rPr>
        <w:t xml:space="preserve"> </w:t>
      </w:r>
      <w:r>
        <w:t>ТАПСЫРЫС</w:t>
      </w:r>
      <w:r>
        <w:rPr>
          <w:spacing w:val="-3"/>
        </w:rPr>
        <w:t xml:space="preserve"> </w:t>
      </w:r>
      <w:r>
        <w:t>ЕРЕЖЕЛЕР</w:t>
      </w:r>
      <w:r>
        <w:rPr>
          <w:spacing w:val="-3"/>
        </w:rPr>
        <w:t xml:space="preserve"> </w:t>
      </w:r>
      <w:r>
        <w:rPr>
          <w:spacing w:val="-2"/>
        </w:rPr>
        <w:t>ҚЫЗМЕТТЕР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10"/>
        </w:numPr>
        <w:tabs>
          <w:tab w:val="left" w:pos="852"/>
          <w:tab w:val="left" w:pos="854"/>
        </w:tabs>
        <w:spacing w:before="0" w:line="244" w:lineRule="auto"/>
        <w:ind w:right="137"/>
        <w:jc w:val="both"/>
        <w:rPr>
          <w:sz w:val="24"/>
        </w:rPr>
      </w:pPr>
      <w:r>
        <w:rPr>
          <w:sz w:val="24"/>
        </w:rPr>
        <w:t>Биржа келісілген Бағдарламалық қамтамасыз етудің Клиенттік бөлігін орнатуды қамтамасыз етеді</w:t>
      </w:r>
      <w:r>
        <w:rPr>
          <w:spacing w:val="40"/>
          <w:sz w:val="24"/>
        </w:rPr>
        <w:t xml:space="preserve"> </w:t>
      </w:r>
      <w:r>
        <w:rPr>
          <w:sz w:val="24"/>
        </w:rPr>
        <w:t>Қосылу схемасында, егер Клиентте (Бағдарламалық құралды пайдалану құқығын алған басқа тұлға) қажетті бағдарламалық қамтамасыз ету және аппараттық құрал (осы Шарттарға № 3 Қосымша) болса және Клиент (Бағдарламалық құралды пайдалану құқығын алған басқа тұлға)</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854" w:right="143"/>
      </w:pPr>
      <w:r>
        <w:lastRenderedPageBreak/>
        <w:t>(Бағдарламалық құралды пайдалану құқығын алған тұлға ) және осы Шарттарға сәйкес басқа да қажетті құжаттар</w:t>
      </w:r>
      <w:r>
        <w:rPr>
          <w:spacing w:val="40"/>
        </w:rPr>
        <w:t xml:space="preserve"> </w:t>
      </w:r>
      <w:r>
        <w:t>әрекеттер.</w:t>
      </w:r>
    </w:p>
    <w:p w:rsidR="00B16228" w:rsidRDefault="00F9757F">
      <w:pPr>
        <w:pStyle w:val="a4"/>
        <w:numPr>
          <w:ilvl w:val="1"/>
          <w:numId w:val="10"/>
        </w:numPr>
        <w:tabs>
          <w:tab w:val="left" w:pos="852"/>
          <w:tab w:val="left" w:pos="854"/>
        </w:tabs>
        <w:spacing w:before="118" w:line="244" w:lineRule="auto"/>
        <w:ind w:right="143"/>
        <w:jc w:val="both"/>
        <w:rPr>
          <w:sz w:val="24"/>
        </w:rPr>
      </w:pPr>
      <w:r>
        <w:rPr>
          <w:sz w:val="24"/>
        </w:rPr>
        <w:t>Клиент Биржаға Бағдарламаны орнату үшін қажетті көмек көрсетуге міндетті.</w:t>
      </w:r>
    </w:p>
    <w:p w:rsidR="00B16228" w:rsidRDefault="00F9757F">
      <w:pPr>
        <w:pStyle w:val="a4"/>
        <w:numPr>
          <w:ilvl w:val="1"/>
          <w:numId w:val="10"/>
        </w:numPr>
        <w:tabs>
          <w:tab w:val="left" w:pos="852"/>
          <w:tab w:val="left" w:pos="854"/>
        </w:tabs>
        <w:spacing w:before="118" w:line="244" w:lineRule="auto"/>
        <w:ind w:right="138"/>
        <w:jc w:val="both"/>
        <w:rPr>
          <w:sz w:val="24"/>
        </w:rPr>
      </w:pPr>
      <w:r>
        <w:rPr>
          <w:sz w:val="24"/>
        </w:rPr>
        <w:t>Биржа орнату үшін оған тиесілі қаражатты алғаннан кейін</w:t>
      </w:r>
      <w:r>
        <w:rPr>
          <w:spacing w:val="40"/>
          <w:sz w:val="24"/>
        </w:rPr>
        <w:t xml:space="preserve"> </w:t>
      </w:r>
      <w:r>
        <w:rPr>
          <w:sz w:val="24"/>
        </w:rPr>
        <w:t>және Бағдарламаны Биржаның банктік шотына тіркеу,</w:t>
      </w:r>
      <w:r>
        <w:rPr>
          <w:spacing w:val="-1"/>
          <w:sz w:val="24"/>
        </w:rPr>
        <w:t xml:space="preserve"> </w:t>
      </w:r>
      <w:r>
        <w:rPr>
          <w:sz w:val="24"/>
        </w:rPr>
        <w:t>қор биржасы,</w:t>
      </w:r>
      <w:r>
        <w:rPr>
          <w:spacing w:val="-1"/>
          <w:sz w:val="24"/>
        </w:rPr>
        <w:t xml:space="preserve"> </w:t>
      </w:r>
      <w:r>
        <w:rPr>
          <w:sz w:val="24"/>
        </w:rPr>
        <w:t>он жұмыс күнінен аспайтын мерзімде</w:t>
      </w:r>
      <w:r>
        <w:rPr>
          <w:spacing w:val="-1"/>
          <w:sz w:val="24"/>
        </w:rPr>
        <w:t xml:space="preserve"> </w:t>
      </w:r>
      <w:r>
        <w:rPr>
          <w:sz w:val="24"/>
        </w:rPr>
        <w:t>күндер,</w:t>
      </w:r>
      <w:r>
        <w:rPr>
          <w:spacing w:val="40"/>
          <w:sz w:val="24"/>
        </w:rPr>
        <w:t xml:space="preserve"> </w:t>
      </w:r>
      <w:r>
        <w:rPr>
          <w:sz w:val="24"/>
        </w:rPr>
        <w:t>Келісімге және осы Шарттарға сәйкес Клиентті (Бағдарламалық құралды пайдалану құқығын алған басқа тұлға) Бағдарламалық қамтамасыз етудің серверлік бөлігіне қосады.</w:t>
      </w:r>
    </w:p>
    <w:p w:rsidR="00B16228" w:rsidRDefault="00F9757F">
      <w:pPr>
        <w:pStyle w:val="a4"/>
        <w:numPr>
          <w:ilvl w:val="1"/>
          <w:numId w:val="10"/>
        </w:numPr>
        <w:tabs>
          <w:tab w:val="left" w:pos="852"/>
          <w:tab w:val="left" w:pos="854"/>
        </w:tabs>
        <w:spacing w:before="113" w:line="244" w:lineRule="auto"/>
        <w:ind w:right="138"/>
        <w:jc w:val="both"/>
        <w:rPr>
          <w:sz w:val="24"/>
        </w:rPr>
      </w:pPr>
      <w:r>
        <w:rPr>
          <w:sz w:val="24"/>
        </w:rPr>
        <w:t>Клиенттің өтініші бойынша және техникалық мүмкін болса, Биржа Клиентке қосымша жинақтарды береді</w:t>
      </w:r>
      <w:r>
        <w:rPr>
          <w:spacing w:val="40"/>
          <w:sz w:val="24"/>
        </w:rPr>
        <w:t xml:space="preserve"> </w:t>
      </w:r>
      <w:r>
        <w:rPr>
          <w:sz w:val="24"/>
        </w:rPr>
        <w:t>Бағдарламалық қамтамасыз етудің Клиенттік бөлігі, оның ішінде Қызметтер Тізімінде көрсетілген Тарифтерге сәйкес ақы төлей отырып, Клиент оларды осы Шарттарда белгіленген жағдайларда және шарттарда басқа тұлғаларға беру мақсатында.</w:t>
      </w:r>
    </w:p>
    <w:p w:rsidR="00B16228" w:rsidRDefault="00F9757F">
      <w:pPr>
        <w:pStyle w:val="a4"/>
        <w:numPr>
          <w:ilvl w:val="1"/>
          <w:numId w:val="10"/>
        </w:numPr>
        <w:tabs>
          <w:tab w:val="left" w:pos="852"/>
          <w:tab w:val="left" w:pos="854"/>
        </w:tabs>
        <w:spacing w:before="115" w:line="244" w:lineRule="auto"/>
        <w:ind w:right="140"/>
        <w:jc w:val="both"/>
        <w:rPr>
          <w:sz w:val="24"/>
        </w:rPr>
      </w:pPr>
      <w:r>
        <w:rPr>
          <w:sz w:val="24"/>
        </w:rPr>
        <w:t xml:space="preserve">Қажет болған жағдайда Биржа Бағдарламалық қамтамасыз етудің Клиенттік бөлігін, соның ішінде тиісті Бағдарламалық қамтамасыз етудің Сервер бөлігіне кіру үшін қажетті пайдаланушы аттары мен құпия сөздерді беруді және </w:t>
      </w:r>
      <w:r>
        <w:rPr>
          <w:spacing w:val="-2"/>
          <w:sz w:val="24"/>
        </w:rPr>
        <w:t>Қосылу схемасына сәйкес Exchange дерекқорларына қажетті жазбаларды енгізуді тіркейді.</w:t>
      </w:r>
    </w:p>
    <w:p w:rsidR="00B16228" w:rsidRDefault="00F9757F">
      <w:pPr>
        <w:pStyle w:val="a4"/>
        <w:numPr>
          <w:ilvl w:val="1"/>
          <w:numId w:val="10"/>
        </w:numPr>
        <w:tabs>
          <w:tab w:val="left" w:pos="852"/>
          <w:tab w:val="left" w:pos="854"/>
        </w:tabs>
        <w:spacing w:before="114" w:line="244" w:lineRule="auto"/>
        <w:ind w:right="137"/>
        <w:jc w:val="both"/>
        <w:rPr>
          <w:sz w:val="24"/>
        </w:rPr>
      </w:pPr>
      <w:r>
        <w:rPr>
          <w:sz w:val="24"/>
        </w:rPr>
        <w:t>Қызметтер тізімінде көрсетілген жағдайларда Биржа Клиентке Бағдарламалық қамтамасыз етуді және бағдарламалық қамтамасыз етуді алдын ала сынақтан өткізу мүмкіндігін беруге міндеттенеді.</w:t>
      </w:r>
      <w:r>
        <w:rPr>
          <w:spacing w:val="-1"/>
          <w:sz w:val="24"/>
        </w:rPr>
        <w:t xml:space="preserve"> </w:t>
      </w:r>
      <w:r>
        <w:rPr>
          <w:sz w:val="24"/>
        </w:rPr>
        <w:t>тиесілі қорлар</w:t>
      </w:r>
      <w:r>
        <w:rPr>
          <w:spacing w:val="-1"/>
          <w:sz w:val="24"/>
        </w:rPr>
        <w:t xml:space="preserve"> </w:t>
      </w:r>
      <w:r>
        <w:rPr>
          <w:sz w:val="24"/>
        </w:rPr>
        <w:t>Клиентке, сынақ нұсқасында</w:t>
      </w:r>
      <w:r>
        <w:rPr>
          <w:spacing w:val="-7"/>
          <w:sz w:val="24"/>
        </w:rPr>
        <w:t xml:space="preserve"> </w:t>
      </w:r>
      <w:r>
        <w:rPr>
          <w:sz w:val="24"/>
        </w:rPr>
        <w:t>Бағдарламалық қамтамасыз ету</w:t>
      </w:r>
      <w:r>
        <w:rPr>
          <w:spacing w:val="-7"/>
          <w:sz w:val="24"/>
        </w:rPr>
        <w:t xml:space="preserve"> </w:t>
      </w:r>
      <w:r>
        <w:rPr>
          <w:sz w:val="24"/>
        </w:rPr>
        <w:t>қамтамасыз ету.</w:t>
      </w:r>
      <w:r>
        <w:rPr>
          <w:spacing w:val="-7"/>
          <w:sz w:val="24"/>
        </w:rPr>
        <w:t xml:space="preserve"> </w:t>
      </w:r>
      <w:r>
        <w:rPr>
          <w:sz w:val="24"/>
        </w:rPr>
        <w:t>Орнату</w:t>
      </w:r>
      <w:r>
        <w:rPr>
          <w:spacing w:val="-6"/>
          <w:sz w:val="24"/>
        </w:rPr>
        <w:t xml:space="preserve"> </w:t>
      </w:r>
      <w:r>
        <w:rPr>
          <w:sz w:val="24"/>
        </w:rPr>
        <w:t>Бағдарламалық қамтамасыз ету</w:t>
      </w:r>
      <w:r>
        <w:rPr>
          <w:spacing w:val="-7"/>
          <w:sz w:val="24"/>
        </w:rPr>
        <w:t xml:space="preserve"> </w:t>
      </w:r>
      <w:r>
        <w:rPr>
          <w:sz w:val="24"/>
        </w:rPr>
        <w:t>Бағдарламалық қамтамасыз етудің сынақ нұсқасында алдын ала тестілеуді қамтамасыз етуді Клиент дербес жүзеге асырады. Бұл жағдайда орнату</w:t>
      </w:r>
      <w:r>
        <w:rPr>
          <w:spacing w:val="40"/>
          <w:sz w:val="24"/>
        </w:rPr>
        <w:t xml:space="preserve"> </w:t>
      </w:r>
      <w:r>
        <w:rPr>
          <w:sz w:val="24"/>
        </w:rPr>
        <w:t>Бағдарламалық қамтамасыз ету Клиентпен келісілген мерзімдерде шығарылады.</w:t>
      </w:r>
    </w:p>
    <w:p w:rsidR="00B16228" w:rsidRDefault="00F9757F">
      <w:pPr>
        <w:pStyle w:val="a4"/>
        <w:numPr>
          <w:ilvl w:val="1"/>
          <w:numId w:val="10"/>
        </w:numPr>
        <w:tabs>
          <w:tab w:val="left" w:pos="852"/>
          <w:tab w:val="left" w:pos="854"/>
        </w:tabs>
        <w:spacing w:before="112" w:line="244" w:lineRule="auto"/>
        <w:ind w:right="140"/>
        <w:jc w:val="both"/>
        <w:rPr>
          <w:sz w:val="24"/>
        </w:rPr>
      </w:pPr>
      <w:r>
        <w:rPr>
          <w:sz w:val="24"/>
        </w:rPr>
        <w:t>Бағдарламалық қамтамасыз етудің Клиенттік бөлігін орнату қызметтері Шартта келісілген қосылу схемасына сәйкес Бағдарламалық қамтамасыз етудің Сервер бөлігімен ақпарат алмасуға қол жеткізуді қамтамасыз ететін логин мен парольді Биржа Клиентке берген кезде көрсетілген болып саналады.</w:t>
      </w:r>
    </w:p>
    <w:p w:rsidR="00B16228" w:rsidRDefault="00B16228">
      <w:pPr>
        <w:pStyle w:val="a3"/>
        <w:jc w:val="left"/>
      </w:pPr>
    </w:p>
    <w:p w:rsidR="00B16228" w:rsidRDefault="00B16228">
      <w:pPr>
        <w:pStyle w:val="a3"/>
        <w:jc w:val="left"/>
      </w:pPr>
    </w:p>
    <w:p w:rsidR="00B16228" w:rsidRDefault="00B16228">
      <w:pPr>
        <w:pStyle w:val="a3"/>
        <w:spacing w:before="258"/>
        <w:jc w:val="left"/>
      </w:pPr>
    </w:p>
    <w:p w:rsidR="00B16228" w:rsidRDefault="00F9757F">
      <w:pPr>
        <w:pStyle w:val="1"/>
        <w:spacing w:before="1" w:line="237" w:lineRule="auto"/>
        <w:ind w:left="1420" w:hanging="1419"/>
      </w:pPr>
      <w:r>
        <w:t>ТАРАУ</w:t>
      </w:r>
      <w:r>
        <w:rPr>
          <w:spacing w:val="-5"/>
        </w:rPr>
        <w:t xml:space="preserve"> </w:t>
      </w:r>
      <w:r>
        <w:t>4.</w:t>
      </w:r>
      <w:r>
        <w:rPr>
          <w:spacing w:val="80"/>
        </w:rPr>
        <w:t xml:space="preserve"> </w:t>
      </w:r>
      <w:r>
        <w:t>ҚЫЗМЕТТЕР,</w:t>
      </w:r>
      <w:r>
        <w:rPr>
          <w:spacing w:val="-5"/>
        </w:rPr>
        <w:t xml:space="preserve"> </w:t>
      </w:r>
      <w:r>
        <w:t>БАЙЛАНЫСТЫ</w:t>
      </w:r>
      <w:r>
        <w:rPr>
          <w:spacing w:val="-2"/>
        </w:rPr>
        <w:t xml:space="preserve"> </w:t>
      </w:r>
      <w:r>
        <w:t>МЕН</w:t>
      </w:r>
      <w:r>
        <w:rPr>
          <w:spacing w:val="-5"/>
        </w:rPr>
        <w:t xml:space="preserve"> </w:t>
      </w:r>
      <w:r>
        <w:t>Операция</w:t>
      </w:r>
      <w:r>
        <w:rPr>
          <w:spacing w:val="-5"/>
        </w:rPr>
        <w:t xml:space="preserve"> </w:t>
      </w:r>
      <w:r>
        <w:t>ЭЛЕКТРОНДЫҚ ҚҰЖАТТЫ БАСҚАРУ ЖҮЙЕЛЕРІ</w:t>
      </w:r>
      <w:r>
        <w:rPr>
          <w:spacing w:val="40"/>
        </w:rPr>
        <w:t xml:space="preserve"> </w:t>
      </w:r>
      <w:r>
        <w:t>ETS</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9"/>
        </w:numPr>
        <w:tabs>
          <w:tab w:val="left" w:pos="851"/>
          <w:tab w:val="left" w:pos="853"/>
        </w:tabs>
        <w:spacing w:before="0" w:line="244" w:lineRule="auto"/>
        <w:ind w:left="853" w:right="142"/>
        <w:jc w:val="both"/>
        <w:rPr>
          <w:sz w:val="24"/>
        </w:rPr>
      </w:pPr>
      <w:r>
        <w:rPr>
          <w:sz w:val="24"/>
        </w:rPr>
        <w:t>Биржа Келісімге және Қосылу схемасына сәйкес Клиентке EDI жүйесіне қол жеткізуге және осы Шарттарда көзделген ақпараттық технологияларды қолдау қызметтерін көрсетуге міндеттенеді.</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4"/>
        <w:numPr>
          <w:ilvl w:val="2"/>
          <w:numId w:val="9"/>
        </w:numPr>
        <w:tabs>
          <w:tab w:val="left" w:pos="1700"/>
          <w:tab w:val="left" w:pos="1703"/>
        </w:tabs>
        <w:spacing w:before="93" w:line="244" w:lineRule="auto"/>
        <w:ind w:right="143"/>
        <w:jc w:val="both"/>
        <w:rPr>
          <w:sz w:val="24"/>
        </w:rPr>
      </w:pPr>
      <w:r>
        <w:rPr>
          <w:sz w:val="24"/>
        </w:rPr>
        <w:lastRenderedPageBreak/>
        <w:t>EDI жүйесіне қол жеткізу Клиентке тиісті Бағдарламаны пайдалану құқығын беру және (немесе) оның атына немесе ол уәкілеттік берген тұлғаның атына тіркелген тіркеу куәлігін іске қосу арқылы беріледі.</w:t>
      </w:r>
    </w:p>
    <w:p w:rsidR="00B16228" w:rsidRDefault="00F9757F">
      <w:pPr>
        <w:pStyle w:val="a4"/>
        <w:numPr>
          <w:ilvl w:val="2"/>
          <w:numId w:val="9"/>
        </w:numPr>
        <w:tabs>
          <w:tab w:val="left" w:pos="1700"/>
          <w:tab w:val="left" w:pos="1703"/>
        </w:tabs>
        <w:spacing w:before="115" w:line="244" w:lineRule="auto"/>
        <w:ind w:right="138"/>
        <w:jc w:val="both"/>
        <w:rPr>
          <w:sz w:val="24"/>
        </w:rPr>
      </w:pPr>
      <w:r>
        <w:rPr>
          <w:sz w:val="24"/>
        </w:rPr>
        <w:t>EDI жүйесіне қол жеткізу Клиентке соңғысының «Тауар биржасы Еуразиялық сауда жүйесі» АҚ электрондық құжат айналымы жүйесінде электрондық цифрлық қолтаңбаны пайдалану туралы шартқа қосылуы және осы Шарттарда көзделген талаптарды сақтауы жағдайында беріледі.</w:t>
      </w:r>
    </w:p>
    <w:p w:rsidR="00B16228" w:rsidRDefault="00F9757F">
      <w:pPr>
        <w:pStyle w:val="a4"/>
        <w:numPr>
          <w:ilvl w:val="1"/>
          <w:numId w:val="9"/>
        </w:numPr>
        <w:tabs>
          <w:tab w:val="left" w:pos="852"/>
        </w:tabs>
        <w:spacing w:before="114"/>
        <w:ind w:left="852" w:hanging="850"/>
        <w:jc w:val="both"/>
        <w:rPr>
          <w:sz w:val="24"/>
        </w:rPr>
      </w:pPr>
      <w:r>
        <w:rPr>
          <w:sz w:val="24"/>
        </w:rPr>
        <w:t>Жалпы</w:t>
      </w:r>
      <w:r>
        <w:rPr>
          <w:spacing w:val="-13"/>
          <w:sz w:val="24"/>
        </w:rPr>
        <w:t xml:space="preserve"> </w:t>
      </w:r>
      <w:r>
        <w:rPr>
          <w:sz w:val="24"/>
        </w:rPr>
        <w:t>шарттар</w:t>
      </w:r>
      <w:r>
        <w:rPr>
          <w:spacing w:val="-12"/>
          <w:sz w:val="24"/>
        </w:rPr>
        <w:t xml:space="preserve"> </w:t>
      </w:r>
      <w:r>
        <w:rPr>
          <w:sz w:val="24"/>
        </w:rPr>
        <w:t>пайдалану</w:t>
      </w:r>
      <w:r>
        <w:rPr>
          <w:spacing w:val="-13"/>
          <w:sz w:val="24"/>
        </w:rPr>
        <w:t xml:space="preserve"> </w:t>
      </w:r>
      <w:r>
        <w:rPr>
          <w:sz w:val="24"/>
        </w:rPr>
        <w:t>Жүйелер</w:t>
      </w:r>
      <w:r>
        <w:rPr>
          <w:spacing w:val="-13"/>
          <w:sz w:val="24"/>
        </w:rPr>
        <w:t xml:space="preserve"> </w:t>
      </w:r>
      <w:r>
        <w:rPr>
          <w:spacing w:val="-5"/>
          <w:sz w:val="24"/>
        </w:rPr>
        <w:t>EDI</w:t>
      </w:r>
    </w:p>
    <w:p w:rsidR="00B16228" w:rsidRDefault="00F9757F">
      <w:pPr>
        <w:pStyle w:val="a4"/>
        <w:numPr>
          <w:ilvl w:val="2"/>
          <w:numId w:val="9"/>
        </w:numPr>
        <w:tabs>
          <w:tab w:val="left" w:pos="1700"/>
          <w:tab w:val="left" w:pos="1703"/>
        </w:tabs>
        <w:spacing w:before="124" w:line="244" w:lineRule="auto"/>
        <w:ind w:right="137"/>
        <w:jc w:val="both"/>
        <w:rPr>
          <w:sz w:val="24"/>
        </w:rPr>
      </w:pPr>
      <w:r>
        <w:rPr>
          <w:sz w:val="24"/>
        </w:rPr>
        <w:t>ЭСҚ жүйесі арқылы электрондық құжаттармен алмасу кезінде ЭСҚ пайдалану жағдайларда жүзеге асырылады</w:t>
      </w:r>
      <w:r>
        <w:rPr>
          <w:spacing w:val="-1"/>
          <w:sz w:val="24"/>
        </w:rPr>
        <w:t xml:space="preserve"> </w:t>
      </w:r>
      <w:r>
        <w:rPr>
          <w:sz w:val="24"/>
        </w:rPr>
        <w:t>және Электрондық цифрды пайдалану туралы келісімде белгіленген тәртіппен</w:t>
      </w:r>
      <w:r>
        <w:rPr>
          <w:spacing w:val="-8"/>
          <w:sz w:val="24"/>
        </w:rPr>
        <w:t xml:space="preserve"> </w:t>
      </w:r>
      <w:r>
        <w:rPr>
          <w:sz w:val="24"/>
        </w:rPr>
        <w:t>қолдар</w:t>
      </w:r>
      <w:r>
        <w:rPr>
          <w:spacing w:val="-8"/>
          <w:sz w:val="24"/>
        </w:rPr>
        <w:t xml:space="preserve"> </w:t>
      </w:r>
      <w:r>
        <w:rPr>
          <w:sz w:val="24"/>
        </w:rPr>
        <w:t>В</w:t>
      </w:r>
      <w:r>
        <w:rPr>
          <w:spacing w:val="-7"/>
          <w:sz w:val="24"/>
        </w:rPr>
        <w:t xml:space="preserve"> </w:t>
      </w:r>
      <w:r>
        <w:rPr>
          <w:sz w:val="24"/>
        </w:rPr>
        <w:t>жүйесі</w:t>
      </w:r>
      <w:r>
        <w:rPr>
          <w:spacing w:val="-8"/>
          <w:sz w:val="24"/>
        </w:rPr>
        <w:t xml:space="preserve"> </w:t>
      </w:r>
      <w:r>
        <w:rPr>
          <w:sz w:val="24"/>
        </w:rPr>
        <w:t>электронды</w:t>
      </w:r>
      <w:r>
        <w:rPr>
          <w:spacing w:val="-8"/>
          <w:sz w:val="24"/>
        </w:rPr>
        <w:t xml:space="preserve"> </w:t>
      </w:r>
      <w:r>
        <w:rPr>
          <w:sz w:val="24"/>
        </w:rPr>
        <w:t>құжат айналымы</w:t>
      </w:r>
      <w:r>
        <w:rPr>
          <w:spacing w:val="-4"/>
          <w:sz w:val="24"/>
        </w:rPr>
        <w:t xml:space="preserve"> </w:t>
      </w:r>
      <w:r>
        <w:rPr>
          <w:sz w:val="24"/>
        </w:rPr>
        <w:t>Осы Шарттардың ережелерін ескере отырып, ETS.</w:t>
      </w:r>
    </w:p>
    <w:p w:rsidR="00B16228" w:rsidRDefault="00F9757F">
      <w:pPr>
        <w:pStyle w:val="a4"/>
        <w:numPr>
          <w:ilvl w:val="1"/>
          <w:numId w:val="9"/>
        </w:numPr>
        <w:tabs>
          <w:tab w:val="left" w:pos="852"/>
        </w:tabs>
        <w:spacing w:before="115"/>
        <w:ind w:left="852" w:hanging="850"/>
        <w:jc w:val="both"/>
        <w:rPr>
          <w:sz w:val="24"/>
        </w:rPr>
      </w:pPr>
      <w:r>
        <w:rPr>
          <w:sz w:val="24"/>
        </w:rPr>
        <w:t>Талаптар</w:t>
      </w:r>
      <w:r>
        <w:rPr>
          <w:spacing w:val="-11"/>
          <w:sz w:val="24"/>
        </w:rPr>
        <w:t xml:space="preserve"> </w:t>
      </w:r>
      <w:r>
        <w:rPr>
          <w:sz w:val="24"/>
        </w:rPr>
        <w:t>Кімге</w:t>
      </w:r>
      <w:r>
        <w:rPr>
          <w:spacing w:val="-11"/>
          <w:sz w:val="24"/>
        </w:rPr>
        <w:t xml:space="preserve"> </w:t>
      </w:r>
      <w:r>
        <w:rPr>
          <w:sz w:val="24"/>
        </w:rPr>
        <w:t>Жүйе</w:t>
      </w:r>
      <w:r>
        <w:rPr>
          <w:spacing w:val="-11"/>
          <w:sz w:val="24"/>
        </w:rPr>
        <w:t xml:space="preserve"> </w:t>
      </w:r>
      <w:r>
        <w:rPr>
          <w:spacing w:val="-5"/>
          <w:sz w:val="24"/>
        </w:rPr>
        <w:t>EDI</w:t>
      </w:r>
    </w:p>
    <w:p w:rsidR="00B16228" w:rsidRDefault="00F9757F">
      <w:pPr>
        <w:pStyle w:val="a4"/>
        <w:numPr>
          <w:ilvl w:val="2"/>
          <w:numId w:val="9"/>
        </w:numPr>
        <w:tabs>
          <w:tab w:val="left" w:pos="1701"/>
        </w:tabs>
        <w:spacing w:before="124"/>
        <w:ind w:left="1701" w:hanging="847"/>
        <w:jc w:val="both"/>
        <w:rPr>
          <w:sz w:val="24"/>
        </w:rPr>
      </w:pPr>
      <w:r>
        <w:rPr>
          <w:spacing w:val="-2"/>
          <w:sz w:val="24"/>
        </w:rPr>
        <w:t>Жүйе</w:t>
      </w:r>
      <w:r>
        <w:rPr>
          <w:spacing w:val="-5"/>
          <w:sz w:val="24"/>
        </w:rPr>
        <w:t xml:space="preserve"> </w:t>
      </w:r>
      <w:r>
        <w:rPr>
          <w:spacing w:val="-2"/>
          <w:sz w:val="24"/>
        </w:rPr>
        <w:t>EDI</w:t>
      </w:r>
      <w:r>
        <w:rPr>
          <w:spacing w:val="-5"/>
          <w:sz w:val="24"/>
        </w:rPr>
        <w:t xml:space="preserve"> </w:t>
      </w:r>
      <w:r>
        <w:rPr>
          <w:spacing w:val="-2"/>
          <w:sz w:val="24"/>
        </w:rPr>
        <w:t>керек</w:t>
      </w:r>
      <w:r>
        <w:rPr>
          <w:spacing w:val="-6"/>
          <w:sz w:val="24"/>
        </w:rPr>
        <w:t xml:space="preserve"> </w:t>
      </w:r>
      <w:r>
        <w:rPr>
          <w:spacing w:val="-2"/>
          <w:sz w:val="24"/>
        </w:rPr>
        <w:t>қамтамасыз ету</w:t>
      </w:r>
      <w:r>
        <w:rPr>
          <w:spacing w:val="-5"/>
          <w:sz w:val="24"/>
        </w:rPr>
        <w:t xml:space="preserve"> </w:t>
      </w:r>
      <w:r>
        <w:rPr>
          <w:spacing w:val="-2"/>
          <w:sz w:val="24"/>
        </w:rPr>
        <w:t>Клиентке</w:t>
      </w:r>
      <w:r>
        <w:rPr>
          <w:spacing w:val="-8"/>
          <w:sz w:val="24"/>
        </w:rPr>
        <w:t xml:space="preserve"> </w:t>
      </w:r>
      <w:r>
        <w:rPr>
          <w:spacing w:val="-2"/>
          <w:sz w:val="24"/>
        </w:rPr>
        <w:t>мүмкіндік:</w:t>
      </w:r>
    </w:p>
    <w:p w:rsidR="00B16228" w:rsidRDefault="00F9757F">
      <w:pPr>
        <w:pStyle w:val="a4"/>
        <w:numPr>
          <w:ilvl w:val="3"/>
          <w:numId w:val="9"/>
        </w:numPr>
        <w:tabs>
          <w:tab w:val="left" w:pos="1418"/>
          <w:tab w:val="left" w:pos="1420"/>
        </w:tabs>
        <w:spacing w:before="121"/>
        <w:ind w:right="147"/>
        <w:rPr>
          <w:sz w:val="24"/>
        </w:rPr>
      </w:pPr>
      <w:r>
        <w:rPr>
          <w:sz w:val="24"/>
        </w:rPr>
        <w:t>ЭСҚ-мен қол қойылған электрондық құжаттарды басқа Клиенттермен – ЭСҚ жүйесін пайдаланушылармен және Биржамен алмасу;</w:t>
      </w:r>
    </w:p>
    <w:p w:rsidR="00B16228" w:rsidRDefault="00F9757F">
      <w:pPr>
        <w:pStyle w:val="a4"/>
        <w:numPr>
          <w:ilvl w:val="3"/>
          <w:numId w:val="9"/>
        </w:numPr>
        <w:tabs>
          <w:tab w:val="left" w:pos="1418"/>
          <w:tab w:val="left" w:pos="1420"/>
        </w:tabs>
        <w:spacing w:before="121" w:line="242" w:lineRule="auto"/>
        <w:ind w:right="144"/>
        <w:rPr>
          <w:sz w:val="24"/>
        </w:rPr>
      </w:pPr>
      <w:r>
        <w:rPr>
          <w:sz w:val="24"/>
        </w:rPr>
        <w:t>жіберу кезінде шифрлау және ақпаратты криптографиялық қорғау құралдарын пайдалана отырып электрондық құжаттарды қабылдау кезінде шифрды шешу;</w:t>
      </w:r>
    </w:p>
    <w:p w:rsidR="00B16228" w:rsidRDefault="00F9757F">
      <w:pPr>
        <w:pStyle w:val="a4"/>
        <w:numPr>
          <w:ilvl w:val="3"/>
          <w:numId w:val="9"/>
        </w:numPr>
        <w:tabs>
          <w:tab w:val="left" w:pos="1419"/>
        </w:tabs>
        <w:spacing w:before="118"/>
        <w:ind w:left="1419" w:hanging="565"/>
        <w:rPr>
          <w:sz w:val="24"/>
        </w:rPr>
      </w:pPr>
      <w:r>
        <w:rPr>
          <w:sz w:val="24"/>
        </w:rPr>
        <w:t>қол қою</w:t>
      </w:r>
      <w:r>
        <w:rPr>
          <w:spacing w:val="-16"/>
          <w:sz w:val="24"/>
        </w:rPr>
        <w:t xml:space="preserve"> </w:t>
      </w:r>
      <w:r>
        <w:rPr>
          <w:sz w:val="24"/>
        </w:rPr>
        <w:t>электронды</w:t>
      </w:r>
      <w:r>
        <w:rPr>
          <w:spacing w:val="-16"/>
          <w:sz w:val="24"/>
        </w:rPr>
        <w:t xml:space="preserve"> </w:t>
      </w:r>
      <w:r>
        <w:rPr>
          <w:sz w:val="24"/>
        </w:rPr>
        <w:t>құжаттар</w:t>
      </w:r>
      <w:r>
        <w:rPr>
          <w:spacing w:val="-16"/>
          <w:sz w:val="24"/>
        </w:rPr>
        <w:t xml:space="preserve"> </w:t>
      </w:r>
      <w:r>
        <w:rPr>
          <w:sz w:val="24"/>
        </w:rPr>
        <w:t>ЭСҚ</w:t>
      </w:r>
      <w:r>
        <w:rPr>
          <w:spacing w:val="-16"/>
          <w:sz w:val="24"/>
        </w:rPr>
        <w:t xml:space="preserve"> </w:t>
      </w:r>
      <w:r>
        <w:rPr>
          <w:sz w:val="24"/>
        </w:rPr>
        <w:t>Қол қоюшы</w:t>
      </w:r>
      <w:r>
        <w:rPr>
          <w:spacing w:val="-16"/>
          <w:sz w:val="24"/>
        </w:rPr>
        <w:t xml:space="preserve"> </w:t>
      </w:r>
      <w:r>
        <w:rPr>
          <w:sz w:val="24"/>
        </w:rPr>
        <w:t>беттер</w:t>
      </w:r>
      <w:r>
        <w:rPr>
          <w:spacing w:val="-16"/>
          <w:sz w:val="24"/>
        </w:rPr>
        <w:t xml:space="preserve"> </w:t>
      </w:r>
      <w:r>
        <w:rPr>
          <w:spacing w:val="-10"/>
          <w:sz w:val="24"/>
        </w:rPr>
        <w:t>;</w:t>
      </w:r>
    </w:p>
    <w:p w:rsidR="00B16228" w:rsidRDefault="00F9757F">
      <w:pPr>
        <w:pStyle w:val="a4"/>
        <w:numPr>
          <w:ilvl w:val="3"/>
          <w:numId w:val="9"/>
        </w:numPr>
        <w:tabs>
          <w:tab w:val="left" w:pos="1418"/>
          <w:tab w:val="left" w:pos="1420"/>
        </w:tabs>
        <w:spacing w:before="119" w:line="242" w:lineRule="auto"/>
        <w:ind w:right="138"/>
        <w:rPr>
          <w:sz w:val="24"/>
        </w:rPr>
      </w:pPr>
      <w:r>
        <w:rPr>
          <w:sz w:val="24"/>
        </w:rPr>
        <w:t>ақпаратты криптографиялық қорғау құралын пайдалана отырып, алынған электрондық құжаттарға қол қою үшін пайдаланылатын ЭЦҚ-ның түпнұсқалығын тексеруді жүзеге асыру;</w:t>
      </w:r>
    </w:p>
    <w:p w:rsidR="00B16228" w:rsidRDefault="00F9757F">
      <w:pPr>
        <w:pStyle w:val="a4"/>
        <w:numPr>
          <w:ilvl w:val="3"/>
          <w:numId w:val="9"/>
        </w:numPr>
        <w:tabs>
          <w:tab w:val="left" w:pos="1419"/>
        </w:tabs>
        <w:ind w:left="1419" w:hanging="565"/>
        <w:rPr>
          <w:sz w:val="24"/>
        </w:rPr>
      </w:pPr>
      <w:r>
        <w:rPr>
          <w:spacing w:val="-2"/>
          <w:sz w:val="24"/>
        </w:rPr>
        <w:t>бекітулер</w:t>
      </w:r>
      <w:r>
        <w:rPr>
          <w:spacing w:val="-5"/>
          <w:sz w:val="24"/>
        </w:rPr>
        <w:t xml:space="preserve"> </w:t>
      </w:r>
      <w:r>
        <w:rPr>
          <w:spacing w:val="-2"/>
          <w:sz w:val="24"/>
        </w:rPr>
        <w:t>факт</w:t>
      </w:r>
      <w:r>
        <w:rPr>
          <w:spacing w:val="-4"/>
          <w:sz w:val="24"/>
        </w:rPr>
        <w:t xml:space="preserve"> </w:t>
      </w:r>
      <w:r>
        <w:rPr>
          <w:spacing w:val="-2"/>
          <w:sz w:val="24"/>
        </w:rPr>
        <w:t>жеткізулер</w:t>
      </w:r>
      <w:r>
        <w:rPr>
          <w:spacing w:val="-4"/>
          <w:sz w:val="24"/>
        </w:rPr>
        <w:t xml:space="preserve"> </w:t>
      </w:r>
      <w:r>
        <w:rPr>
          <w:spacing w:val="-2"/>
          <w:sz w:val="24"/>
        </w:rPr>
        <w:t>электронды</w:t>
      </w:r>
      <w:r>
        <w:rPr>
          <w:spacing w:val="-6"/>
          <w:sz w:val="24"/>
        </w:rPr>
        <w:t xml:space="preserve"> </w:t>
      </w:r>
      <w:r>
        <w:rPr>
          <w:spacing w:val="-2"/>
          <w:sz w:val="24"/>
        </w:rPr>
        <w:t>құжаттар</w:t>
      </w:r>
      <w:r>
        <w:rPr>
          <w:spacing w:val="-5"/>
          <w:sz w:val="24"/>
        </w:rPr>
        <w:t xml:space="preserve"> </w:t>
      </w:r>
      <w:r>
        <w:rPr>
          <w:spacing w:val="-2"/>
          <w:sz w:val="24"/>
        </w:rPr>
        <w:t>адресатқа.</w:t>
      </w:r>
    </w:p>
    <w:p w:rsidR="00B16228" w:rsidRDefault="00F9757F">
      <w:pPr>
        <w:pStyle w:val="a4"/>
        <w:numPr>
          <w:ilvl w:val="1"/>
          <w:numId w:val="9"/>
        </w:numPr>
        <w:tabs>
          <w:tab w:val="left" w:pos="852"/>
        </w:tabs>
        <w:spacing w:before="120"/>
        <w:ind w:left="852" w:hanging="850"/>
        <w:jc w:val="both"/>
        <w:rPr>
          <w:sz w:val="24"/>
        </w:rPr>
      </w:pPr>
      <w:r>
        <w:rPr>
          <w:spacing w:val="-2"/>
          <w:sz w:val="24"/>
        </w:rPr>
        <w:t>Жауапкершіліктер</w:t>
      </w:r>
      <w:r>
        <w:rPr>
          <w:sz w:val="24"/>
        </w:rPr>
        <w:t xml:space="preserve"> </w:t>
      </w:r>
      <w:r>
        <w:rPr>
          <w:spacing w:val="-2"/>
          <w:sz w:val="24"/>
        </w:rPr>
        <w:t>Тараптар</w:t>
      </w:r>
    </w:p>
    <w:p w:rsidR="00B16228" w:rsidRDefault="00F9757F">
      <w:pPr>
        <w:pStyle w:val="a4"/>
        <w:numPr>
          <w:ilvl w:val="2"/>
          <w:numId w:val="9"/>
        </w:numPr>
        <w:tabs>
          <w:tab w:val="left" w:pos="1701"/>
        </w:tabs>
        <w:spacing w:before="124"/>
        <w:ind w:left="1701" w:hanging="847"/>
        <w:jc w:val="both"/>
        <w:rPr>
          <w:sz w:val="24"/>
        </w:rPr>
      </w:pPr>
      <w:r>
        <w:rPr>
          <w:spacing w:val="-2"/>
          <w:sz w:val="24"/>
        </w:rPr>
        <w:t>Айырбастау міндетті</w:t>
      </w:r>
      <w:r>
        <w:rPr>
          <w:spacing w:val="-4"/>
          <w:sz w:val="24"/>
        </w:rPr>
        <w:t xml:space="preserve"> </w:t>
      </w:r>
      <w:r>
        <w:rPr>
          <w:spacing w:val="-5"/>
          <w:sz w:val="24"/>
        </w:rPr>
        <w:t xml:space="preserve">Куәландырушы орталық </w:t>
      </w:r>
      <w:r>
        <w:rPr>
          <w:spacing w:val="-2"/>
          <w:sz w:val="24"/>
        </w:rPr>
        <w:t>арқылы ұйымдастыру :</w:t>
      </w:r>
    </w:p>
    <w:p w:rsidR="00B16228" w:rsidRDefault="00F9757F">
      <w:pPr>
        <w:pStyle w:val="a4"/>
        <w:numPr>
          <w:ilvl w:val="3"/>
          <w:numId w:val="9"/>
        </w:numPr>
        <w:tabs>
          <w:tab w:val="left" w:pos="1418"/>
          <w:tab w:val="left" w:pos="1420"/>
        </w:tabs>
        <w:spacing w:before="121" w:line="242" w:lineRule="auto"/>
        <w:ind w:right="140"/>
        <w:rPr>
          <w:sz w:val="24"/>
        </w:rPr>
      </w:pPr>
      <w:r>
        <w:rPr>
          <w:w w:val="105"/>
          <w:sz w:val="24"/>
        </w:rPr>
        <w:t>Жасау</w:t>
      </w:r>
      <w:r>
        <w:rPr>
          <w:spacing w:val="-1"/>
          <w:w w:val="105"/>
          <w:sz w:val="24"/>
        </w:rPr>
        <w:t xml:space="preserve"> </w:t>
      </w:r>
      <w:r>
        <w:rPr>
          <w:w w:val="105"/>
          <w:sz w:val="24"/>
        </w:rPr>
        <w:t xml:space="preserve">Клиенттердің өтініші бойынша </w:t>
      </w:r>
      <w:r>
        <w:rPr>
          <w:w w:val="160"/>
          <w:sz w:val="24"/>
        </w:rPr>
        <w:t>–</w:t>
      </w:r>
      <w:r>
        <w:rPr>
          <w:spacing w:val="-26"/>
          <w:w w:val="160"/>
          <w:sz w:val="24"/>
        </w:rPr>
        <w:t xml:space="preserve"> </w:t>
      </w:r>
      <w:r>
        <w:rPr>
          <w:w w:val="105"/>
          <w:sz w:val="24"/>
        </w:rPr>
        <w:t xml:space="preserve">Клиенттің (қол қоюшының) Куәландырушы орталықпен жұмысын бастау үшін, оның ішінде </w:t>
      </w:r>
      <w:r>
        <w:rPr>
          <w:sz w:val="24"/>
        </w:rPr>
        <w:t xml:space="preserve">оларды электрондық цифрлық қолтаңбаның криптографиялық кілттерімен ауыстыру үшін бастапқы инициализациялау кілттерінің EDI жүйесін пайдаланушылар </w:t>
      </w:r>
      <w:r>
        <w:rPr>
          <w:spacing w:val="-2"/>
          <w:w w:val="105"/>
          <w:sz w:val="24"/>
        </w:rPr>
        <w:t>;</w:t>
      </w:r>
    </w:p>
    <w:p w:rsidR="00B16228" w:rsidRDefault="00F9757F">
      <w:pPr>
        <w:pStyle w:val="a4"/>
        <w:numPr>
          <w:ilvl w:val="3"/>
          <w:numId w:val="9"/>
        </w:numPr>
        <w:tabs>
          <w:tab w:val="left" w:pos="1418"/>
          <w:tab w:val="left" w:pos="1420"/>
        </w:tabs>
        <w:spacing w:before="123" w:line="242" w:lineRule="auto"/>
        <w:ind w:right="140"/>
        <w:rPr>
          <w:sz w:val="24"/>
        </w:rPr>
      </w:pPr>
      <w:r>
        <w:rPr>
          <w:sz w:val="24"/>
        </w:rPr>
        <w:t>электрондық құжаттағы ЭЦҚ түпнұсқалығын растауды жүзеге асыру</w:t>
      </w:r>
      <w:r>
        <w:rPr>
          <w:spacing w:val="-6"/>
          <w:sz w:val="24"/>
        </w:rPr>
        <w:t xml:space="preserve"> </w:t>
      </w:r>
      <w:r>
        <w:rPr>
          <w:sz w:val="24"/>
        </w:rPr>
        <w:t>В</w:t>
      </w:r>
      <w:r>
        <w:rPr>
          <w:spacing w:val="-7"/>
          <w:sz w:val="24"/>
        </w:rPr>
        <w:t xml:space="preserve"> </w:t>
      </w:r>
      <w:r>
        <w:rPr>
          <w:sz w:val="24"/>
        </w:rPr>
        <w:t>қатынас</w:t>
      </w:r>
      <w:r>
        <w:rPr>
          <w:spacing w:val="40"/>
          <w:sz w:val="24"/>
        </w:rPr>
        <w:t xml:space="preserve"> </w:t>
      </w:r>
      <w:r>
        <w:rPr>
          <w:sz w:val="24"/>
        </w:rPr>
        <w:t>тіркеу</w:t>
      </w:r>
      <w:r>
        <w:rPr>
          <w:spacing w:val="-8"/>
          <w:sz w:val="24"/>
        </w:rPr>
        <w:t xml:space="preserve"> </w:t>
      </w:r>
      <w:r>
        <w:rPr>
          <w:sz w:val="24"/>
        </w:rPr>
        <w:t>айғақтар</w:t>
      </w:r>
      <w:r>
        <w:rPr>
          <w:spacing w:val="-5"/>
          <w:sz w:val="24"/>
        </w:rPr>
        <w:t xml:space="preserve"> </w:t>
      </w:r>
      <w:r>
        <w:rPr>
          <w:sz w:val="24"/>
        </w:rPr>
        <w:t>берілген</w:t>
      </w:r>
      <w:r>
        <w:rPr>
          <w:spacing w:val="-9"/>
          <w:sz w:val="24"/>
        </w:rPr>
        <w:t xml:space="preserve"> </w:t>
      </w:r>
      <w:r>
        <w:rPr>
          <w:sz w:val="24"/>
        </w:rPr>
        <w:t>Қол қоюшыға CA;</w:t>
      </w:r>
    </w:p>
    <w:p w:rsidR="00B16228" w:rsidRDefault="00F9757F">
      <w:pPr>
        <w:pStyle w:val="a4"/>
        <w:numPr>
          <w:ilvl w:val="3"/>
          <w:numId w:val="9"/>
        </w:numPr>
        <w:tabs>
          <w:tab w:val="left" w:pos="1418"/>
          <w:tab w:val="left" w:pos="1420"/>
        </w:tabs>
        <w:spacing w:before="119" w:line="242" w:lineRule="auto"/>
        <w:ind w:right="138"/>
        <w:rPr>
          <w:sz w:val="24"/>
        </w:rPr>
      </w:pPr>
      <w:r>
        <w:rPr>
          <w:sz w:val="24"/>
        </w:rPr>
        <w:t>Шартта көзделген тәртіппен және жағдайларда,</w:t>
      </w:r>
      <w:r>
        <w:rPr>
          <w:spacing w:val="40"/>
          <w:sz w:val="24"/>
        </w:rPr>
        <w:t xml:space="preserve"> </w:t>
      </w:r>
      <w:r>
        <w:rPr>
          <w:sz w:val="24"/>
        </w:rPr>
        <w:t>тіркеу куәліктерінің күшін жою, оның ішінде Қол қоюшының өтініші бойынша;</w:t>
      </w:r>
    </w:p>
    <w:p w:rsidR="00B16228" w:rsidRDefault="00F9757F">
      <w:pPr>
        <w:pStyle w:val="a4"/>
        <w:numPr>
          <w:ilvl w:val="3"/>
          <w:numId w:val="9"/>
        </w:numPr>
        <w:tabs>
          <w:tab w:val="left" w:pos="1418"/>
          <w:tab w:val="left" w:pos="1420"/>
        </w:tabs>
        <w:spacing w:line="242" w:lineRule="auto"/>
        <w:ind w:right="143"/>
        <w:rPr>
          <w:sz w:val="24"/>
        </w:rPr>
      </w:pPr>
      <w:r>
        <w:rPr>
          <w:sz w:val="24"/>
        </w:rPr>
        <w:t>қол қойған тарапты белгілі болған фактілер туралы хабардар ету</w:t>
      </w:r>
      <w:r>
        <w:rPr>
          <w:spacing w:val="-12"/>
          <w:sz w:val="24"/>
        </w:rPr>
        <w:t xml:space="preserve"> </w:t>
      </w:r>
      <w:r>
        <w:rPr>
          <w:sz w:val="24"/>
        </w:rPr>
        <w:t>Қор биржасы</w:t>
      </w:r>
      <w:r>
        <w:rPr>
          <w:spacing w:val="-12"/>
          <w:sz w:val="24"/>
        </w:rPr>
        <w:t xml:space="preserve"> </w:t>
      </w:r>
      <w:r>
        <w:rPr>
          <w:sz w:val="24"/>
        </w:rPr>
        <w:t>Және</w:t>
      </w:r>
      <w:r>
        <w:rPr>
          <w:spacing w:val="-13"/>
          <w:sz w:val="24"/>
        </w:rPr>
        <w:t xml:space="preserve"> </w:t>
      </w:r>
      <w:r>
        <w:rPr>
          <w:sz w:val="24"/>
        </w:rPr>
        <w:t>қай</w:t>
      </w:r>
      <w:r>
        <w:rPr>
          <w:spacing w:val="-13"/>
          <w:sz w:val="24"/>
        </w:rPr>
        <w:t xml:space="preserve"> </w:t>
      </w:r>
      <w:r>
        <w:rPr>
          <w:sz w:val="24"/>
        </w:rPr>
        <w:t>маңызды</w:t>
      </w:r>
      <w:r>
        <w:rPr>
          <w:spacing w:val="-12"/>
          <w:sz w:val="24"/>
        </w:rPr>
        <w:t xml:space="preserve"> </w:t>
      </w:r>
      <w:r>
        <w:rPr>
          <w:sz w:val="24"/>
        </w:rPr>
        <w:t>жол</w:t>
      </w:r>
      <w:r>
        <w:rPr>
          <w:spacing w:val="-13"/>
          <w:sz w:val="24"/>
        </w:rPr>
        <w:t xml:space="preserve"> </w:t>
      </w:r>
      <w:r>
        <w:rPr>
          <w:sz w:val="24"/>
        </w:rPr>
        <w:t>алады</w:t>
      </w:r>
      <w:r>
        <w:rPr>
          <w:spacing w:val="-13"/>
          <w:sz w:val="24"/>
        </w:rPr>
        <w:t xml:space="preserve"> </w:t>
      </w:r>
      <w:r>
        <w:rPr>
          <w:sz w:val="24"/>
        </w:rPr>
        <w:t>әсер ету</w:t>
      </w:r>
      <w:r>
        <w:rPr>
          <w:spacing w:val="-14"/>
          <w:sz w:val="24"/>
        </w:rPr>
        <w:t xml:space="preserve"> </w:t>
      </w:r>
      <w:r>
        <w:rPr>
          <w:sz w:val="24"/>
        </w:rPr>
        <w:t>қосулы</w:t>
      </w:r>
    </w:p>
    <w:p w:rsidR="00B16228" w:rsidRDefault="00B16228">
      <w:pPr>
        <w:pStyle w:val="a4"/>
        <w:spacing w:line="242"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1420" w:right="139"/>
      </w:pPr>
      <w:r>
        <w:lastRenderedPageBreak/>
        <w:t xml:space="preserve">тіркеу </w:t>
      </w:r>
      <w:r>
        <w:rPr>
          <w:spacing w:val="-2"/>
        </w:rPr>
        <w:t>куәлігін одан әрі пайдалану мүмкіндіктері;</w:t>
      </w:r>
    </w:p>
    <w:p w:rsidR="00B16228" w:rsidRDefault="00F9757F">
      <w:pPr>
        <w:pStyle w:val="a4"/>
        <w:numPr>
          <w:ilvl w:val="3"/>
          <w:numId w:val="9"/>
        </w:numPr>
        <w:tabs>
          <w:tab w:val="left" w:pos="1418"/>
          <w:tab w:val="left" w:pos="1420"/>
        </w:tabs>
        <w:spacing w:before="115" w:line="242" w:lineRule="auto"/>
        <w:ind w:right="139"/>
        <w:rPr>
          <w:sz w:val="24"/>
        </w:rPr>
      </w:pPr>
      <w:r>
        <w:rPr>
          <w:sz w:val="24"/>
        </w:rPr>
        <w:t>30 (отыз) күннен кешіктірмей клиенттерді Exchange кілттерінің жоспарланған өзгертуі туралы хабардар ету;</w:t>
      </w:r>
    </w:p>
    <w:p w:rsidR="00B16228" w:rsidRDefault="00F9757F">
      <w:pPr>
        <w:pStyle w:val="a4"/>
        <w:numPr>
          <w:ilvl w:val="3"/>
          <w:numId w:val="9"/>
        </w:numPr>
        <w:tabs>
          <w:tab w:val="left" w:pos="1418"/>
          <w:tab w:val="left" w:pos="1420"/>
        </w:tabs>
        <w:spacing w:line="242" w:lineRule="auto"/>
        <w:ind w:right="138"/>
        <w:rPr>
          <w:sz w:val="24"/>
        </w:rPr>
      </w:pPr>
      <w:r>
        <w:rPr>
          <w:sz w:val="24"/>
        </w:rPr>
        <w:t>осы Шартта және ЭЦҚ электрондық құжат айналымы жүйесінде электрондық цифрлық қолтаңбаны пайдалану туралы шартта көзделген басқа да іс-әрекеттерді жүзеге асыру.</w:t>
      </w:r>
    </w:p>
    <w:p w:rsidR="00B16228" w:rsidRDefault="00F9757F">
      <w:pPr>
        <w:pStyle w:val="a4"/>
        <w:numPr>
          <w:ilvl w:val="2"/>
          <w:numId w:val="9"/>
        </w:numPr>
        <w:tabs>
          <w:tab w:val="left" w:pos="1701"/>
        </w:tabs>
        <w:spacing w:before="120"/>
        <w:ind w:left="1701" w:hanging="847"/>
        <w:jc w:val="both"/>
        <w:rPr>
          <w:sz w:val="24"/>
        </w:rPr>
      </w:pPr>
      <w:r>
        <w:rPr>
          <w:spacing w:val="-2"/>
          <w:sz w:val="24"/>
        </w:rPr>
        <w:t>Клиент</w:t>
      </w:r>
      <w:r>
        <w:rPr>
          <w:spacing w:val="-13"/>
          <w:sz w:val="24"/>
        </w:rPr>
        <w:t xml:space="preserve"> </w:t>
      </w:r>
      <w:r>
        <w:rPr>
          <w:spacing w:val="-2"/>
          <w:sz w:val="24"/>
        </w:rPr>
        <w:t>міндетті:</w:t>
      </w:r>
    </w:p>
    <w:p w:rsidR="00B16228" w:rsidRDefault="00F9757F">
      <w:pPr>
        <w:pStyle w:val="a4"/>
        <w:numPr>
          <w:ilvl w:val="3"/>
          <w:numId w:val="9"/>
        </w:numPr>
        <w:tabs>
          <w:tab w:val="left" w:pos="1418"/>
          <w:tab w:val="left" w:pos="1420"/>
        </w:tabs>
        <w:spacing w:before="121" w:line="242" w:lineRule="auto"/>
        <w:ind w:right="140"/>
        <w:rPr>
          <w:sz w:val="24"/>
        </w:rPr>
      </w:pPr>
      <w:r>
        <w:rPr>
          <w:sz w:val="24"/>
        </w:rPr>
        <w:t>СА-дағы бастапқы инициализациялау кілттерін ЭСҚ криптографиялық кілттерімен ауыстыру және бұл туралы Биржаға хабарлай отырып, электрондық нысанда тіркеу куәлігін алуға;</w:t>
      </w:r>
    </w:p>
    <w:p w:rsidR="00B16228" w:rsidRDefault="00F9757F">
      <w:pPr>
        <w:pStyle w:val="a4"/>
        <w:numPr>
          <w:ilvl w:val="3"/>
          <w:numId w:val="9"/>
        </w:numPr>
        <w:tabs>
          <w:tab w:val="left" w:pos="1418"/>
          <w:tab w:val="left" w:pos="1420"/>
        </w:tabs>
        <w:spacing w:before="120" w:line="242" w:lineRule="auto"/>
        <w:ind w:right="142"/>
        <w:rPr>
          <w:sz w:val="24"/>
        </w:rPr>
      </w:pPr>
      <w:r>
        <w:rPr>
          <w:spacing w:val="-2"/>
          <w:sz w:val="24"/>
        </w:rPr>
        <w:t xml:space="preserve">Шарттарға </w:t>
      </w:r>
      <w:r>
        <w:rPr>
          <w:sz w:val="24"/>
        </w:rPr>
        <w:t>сәйкес ЭСҚ бар электрондық құжаттарға қол қою мақсатында тек Электрондық құжат айналымы жүйесінде пайдалануға ;</w:t>
      </w:r>
    </w:p>
    <w:p w:rsidR="00B16228" w:rsidRDefault="00F9757F">
      <w:pPr>
        <w:pStyle w:val="a4"/>
        <w:numPr>
          <w:ilvl w:val="3"/>
          <w:numId w:val="9"/>
        </w:numPr>
        <w:tabs>
          <w:tab w:val="left" w:pos="1418"/>
          <w:tab w:val="left" w:pos="1420"/>
        </w:tabs>
        <w:spacing w:before="121" w:line="242" w:lineRule="auto"/>
        <w:ind w:right="141"/>
        <w:rPr>
          <w:sz w:val="24"/>
        </w:rPr>
      </w:pPr>
      <w:r>
        <w:rPr>
          <w:sz w:val="24"/>
        </w:rPr>
        <w:t>ЭСҚ үшін Ашық кілттерді және ЭСҚ үшін құпия кілттерді, егер бұл кілттерді басқа пайдаланушылар пайдаланғаны немесе бұрын пайдаланғаны белгілі болса, пайдаланбауға, сондай-ақ осы талаптың сақталуын қамтамасыз етуге;</w:t>
      </w:r>
    </w:p>
    <w:p w:rsidR="00B16228" w:rsidRDefault="00F9757F">
      <w:pPr>
        <w:pStyle w:val="a4"/>
        <w:numPr>
          <w:ilvl w:val="3"/>
          <w:numId w:val="9"/>
        </w:numPr>
        <w:tabs>
          <w:tab w:val="left" w:pos="1418"/>
          <w:tab w:val="left" w:pos="1420"/>
        </w:tabs>
        <w:spacing w:before="118" w:line="242" w:lineRule="auto"/>
        <w:ind w:right="138"/>
        <w:rPr>
          <w:sz w:val="24"/>
        </w:rPr>
      </w:pPr>
      <w:r>
        <w:rPr>
          <w:sz w:val="24"/>
        </w:rPr>
        <w:t>Клиент қол қоюға рұқсат берген тұлғаларды қоспағанда, құпия кілттерді құпия ұстаңыз және оларды үшінші тұлғаларға бермеңіз.</w:t>
      </w:r>
      <w:r>
        <w:rPr>
          <w:spacing w:val="-8"/>
          <w:sz w:val="24"/>
        </w:rPr>
        <w:t xml:space="preserve"> </w:t>
      </w:r>
      <w:r>
        <w:rPr>
          <w:sz w:val="24"/>
        </w:rPr>
        <w:t>бастап</w:t>
      </w:r>
      <w:r>
        <w:rPr>
          <w:spacing w:val="-8"/>
          <w:sz w:val="24"/>
        </w:rPr>
        <w:t xml:space="preserve"> </w:t>
      </w:r>
      <w:r>
        <w:rPr>
          <w:sz w:val="24"/>
        </w:rPr>
        <w:t>оның</w:t>
      </w:r>
      <w:r>
        <w:rPr>
          <w:spacing w:val="-8"/>
          <w:sz w:val="24"/>
        </w:rPr>
        <w:t xml:space="preserve"> </w:t>
      </w:r>
      <w:r>
        <w:rPr>
          <w:sz w:val="24"/>
        </w:rPr>
        <w:t>аты</w:t>
      </w:r>
      <w:r>
        <w:rPr>
          <w:spacing w:val="-8"/>
          <w:sz w:val="24"/>
        </w:rPr>
        <w:t xml:space="preserve"> </w:t>
      </w:r>
      <w:r>
        <w:rPr>
          <w:sz w:val="24"/>
        </w:rPr>
        <w:t>ЭСҚ</w:t>
      </w:r>
      <w:r>
        <w:rPr>
          <w:spacing w:val="-8"/>
          <w:sz w:val="24"/>
        </w:rPr>
        <w:t xml:space="preserve"> </w:t>
      </w:r>
      <w:r>
        <w:rPr>
          <w:sz w:val="24"/>
        </w:rPr>
        <w:t>электронды</w:t>
      </w:r>
      <w:r>
        <w:rPr>
          <w:spacing w:val="-8"/>
          <w:sz w:val="24"/>
        </w:rPr>
        <w:t xml:space="preserve"> </w:t>
      </w:r>
      <w:r>
        <w:rPr>
          <w:sz w:val="24"/>
        </w:rPr>
        <w:t>құжаттар.</w:t>
      </w:r>
      <w:r>
        <w:rPr>
          <w:spacing w:val="-8"/>
          <w:sz w:val="24"/>
        </w:rPr>
        <w:t xml:space="preserve"> </w:t>
      </w:r>
      <w:r>
        <w:rPr>
          <w:sz w:val="24"/>
        </w:rPr>
        <w:t>IN</w:t>
      </w:r>
      <w:r>
        <w:rPr>
          <w:spacing w:val="-8"/>
          <w:sz w:val="24"/>
        </w:rPr>
        <w:t xml:space="preserve"> </w:t>
      </w:r>
      <w:r>
        <w:rPr>
          <w:sz w:val="24"/>
        </w:rPr>
        <w:t>Соңғы жағдайда Клиент көрсетілген тұлғалардың құпия кілттерді құпия сақтауын қамтамасыз етуге міндетті;</w:t>
      </w:r>
    </w:p>
    <w:p w:rsidR="00B16228" w:rsidRDefault="00F9757F">
      <w:pPr>
        <w:pStyle w:val="a4"/>
        <w:numPr>
          <w:ilvl w:val="3"/>
          <w:numId w:val="9"/>
        </w:numPr>
        <w:tabs>
          <w:tab w:val="left" w:pos="1418"/>
          <w:tab w:val="left" w:pos="1420"/>
        </w:tabs>
        <w:spacing w:before="123" w:line="242" w:lineRule="auto"/>
        <w:ind w:right="137"/>
        <w:rPr>
          <w:sz w:val="24"/>
        </w:rPr>
      </w:pPr>
      <w:r>
        <w:rPr>
          <w:sz w:val="24"/>
        </w:rPr>
        <w:t>EDI жүйесіне рұқсатсыз кіруді болдырмау үшін барлық қажетті шараларды қабылдау;</w:t>
      </w:r>
    </w:p>
    <w:p w:rsidR="00B16228" w:rsidRDefault="00F9757F">
      <w:pPr>
        <w:pStyle w:val="a4"/>
        <w:numPr>
          <w:ilvl w:val="3"/>
          <w:numId w:val="9"/>
        </w:numPr>
        <w:tabs>
          <w:tab w:val="left" w:pos="1418"/>
          <w:tab w:val="left" w:pos="1420"/>
        </w:tabs>
        <w:spacing w:line="242" w:lineRule="auto"/>
        <w:ind w:right="139"/>
        <w:rPr>
          <w:sz w:val="24"/>
        </w:rPr>
      </w:pPr>
      <w:r>
        <w:rPr>
          <w:sz w:val="24"/>
        </w:rPr>
        <w:t>ЭСҚ тиісті Құпия кілтінің құпиялылығы бұзылды деп пайымдауға негіз болған жағдайда тіркеу куәлігінің қолданылуын тоқтата тұруды дереу талап етуге;</w:t>
      </w:r>
    </w:p>
    <w:p w:rsidR="00B16228" w:rsidRDefault="00F9757F">
      <w:pPr>
        <w:pStyle w:val="a4"/>
        <w:numPr>
          <w:ilvl w:val="3"/>
          <w:numId w:val="9"/>
        </w:numPr>
        <w:tabs>
          <w:tab w:val="left" w:pos="1418"/>
          <w:tab w:val="left" w:pos="1420"/>
        </w:tabs>
        <w:spacing w:line="242" w:lineRule="auto"/>
        <w:ind w:right="139"/>
        <w:rPr>
          <w:sz w:val="24"/>
        </w:rPr>
      </w:pPr>
      <w:r>
        <w:rPr>
          <w:sz w:val="24"/>
        </w:rPr>
        <w:t>ағымдағы тіркеу куәлігінің қолданылу мерзімі аяқталғанға дейін 1 (бір) аптадан кешіктірмей КО-ға электрондық нысанда сұрау жіберу арқылы жоспарлы кілтті өзгертуді орындау;</w:t>
      </w:r>
    </w:p>
    <w:p w:rsidR="00B16228" w:rsidRDefault="00F9757F">
      <w:pPr>
        <w:pStyle w:val="a4"/>
        <w:numPr>
          <w:ilvl w:val="3"/>
          <w:numId w:val="9"/>
        </w:numPr>
        <w:tabs>
          <w:tab w:val="left" w:pos="1418"/>
          <w:tab w:val="left" w:pos="1420"/>
        </w:tabs>
        <w:spacing w:before="120" w:line="242" w:lineRule="auto"/>
        <w:ind w:right="137"/>
        <w:rPr>
          <w:sz w:val="24"/>
        </w:rPr>
      </w:pPr>
      <w:r>
        <w:rPr>
          <w:sz w:val="24"/>
        </w:rPr>
        <w:t>Биржа белгіленген күннен бастап 30 (отыз) күннен кешіктірмей</w:t>
      </w:r>
      <w:r>
        <w:rPr>
          <w:spacing w:val="-3"/>
          <w:sz w:val="24"/>
        </w:rPr>
        <w:t xml:space="preserve"> </w:t>
      </w:r>
      <w:r>
        <w:rPr>
          <w:sz w:val="24"/>
        </w:rPr>
        <w:t>ауысымдар</w:t>
      </w:r>
      <w:r>
        <w:rPr>
          <w:spacing w:val="-3"/>
          <w:sz w:val="24"/>
        </w:rPr>
        <w:t xml:space="preserve"> </w:t>
      </w:r>
      <w:r>
        <w:rPr>
          <w:sz w:val="24"/>
        </w:rPr>
        <w:t>кілттер,</w:t>
      </w:r>
      <w:r>
        <w:rPr>
          <w:spacing w:val="-1"/>
          <w:sz w:val="24"/>
        </w:rPr>
        <w:t xml:space="preserve"> </w:t>
      </w:r>
      <w:r>
        <w:rPr>
          <w:sz w:val="24"/>
        </w:rPr>
        <w:t>байланыс</w:t>
      </w:r>
      <w:r>
        <w:rPr>
          <w:spacing w:val="-3"/>
          <w:sz w:val="24"/>
        </w:rPr>
        <w:t xml:space="preserve"> </w:t>
      </w:r>
      <w:r>
        <w:rPr>
          <w:sz w:val="24"/>
        </w:rPr>
        <w:t>қосулы</w:t>
      </w:r>
      <w:r>
        <w:rPr>
          <w:spacing w:val="-2"/>
          <w:sz w:val="24"/>
        </w:rPr>
        <w:t xml:space="preserve"> </w:t>
      </w:r>
      <w:r>
        <w:rPr>
          <w:sz w:val="24"/>
        </w:rPr>
        <w:t>Қор биржасы</w:t>
      </w:r>
      <w:r>
        <w:rPr>
          <w:spacing w:val="-5"/>
          <w:sz w:val="24"/>
        </w:rPr>
        <w:t xml:space="preserve"> </w:t>
      </w:r>
      <w:r>
        <w:rPr>
          <w:sz w:val="24"/>
        </w:rPr>
        <w:t>үшін</w:t>
      </w:r>
      <w:r>
        <w:rPr>
          <w:spacing w:val="-1"/>
          <w:sz w:val="24"/>
        </w:rPr>
        <w:t xml:space="preserve"> </w:t>
      </w:r>
      <w:r>
        <w:rPr>
          <w:sz w:val="24"/>
        </w:rPr>
        <w:t>жүргізу</w:t>
      </w:r>
      <w:r>
        <w:rPr>
          <w:spacing w:val="-3"/>
          <w:sz w:val="24"/>
        </w:rPr>
        <w:t xml:space="preserve"> </w:t>
      </w:r>
      <w:r>
        <w:rPr>
          <w:sz w:val="24"/>
        </w:rPr>
        <w:t>тіркеу куәлігінің деректер базасындағы өзгерістер;</w:t>
      </w:r>
    </w:p>
    <w:p w:rsidR="00B16228" w:rsidRDefault="00F9757F">
      <w:pPr>
        <w:pStyle w:val="a4"/>
        <w:numPr>
          <w:ilvl w:val="3"/>
          <w:numId w:val="9"/>
        </w:numPr>
        <w:tabs>
          <w:tab w:val="left" w:pos="1418"/>
          <w:tab w:val="left" w:pos="1420"/>
        </w:tabs>
        <w:spacing w:before="119" w:line="242" w:lineRule="auto"/>
        <w:ind w:right="137"/>
        <w:rPr>
          <w:sz w:val="24"/>
        </w:rPr>
      </w:pPr>
      <w:r>
        <w:rPr>
          <w:sz w:val="24"/>
        </w:rPr>
        <w:t>егер Клиент атынан электрондық құжаттарға Клиенттің уәкілетті тұлғасы болып табылатын Қол қоюшы қол қойған болса, шектеу қойылған күнге дейін 1 жұмыс күнінен кешіктірмей,</w:t>
      </w:r>
      <w:r>
        <w:rPr>
          <w:spacing w:val="40"/>
          <w:sz w:val="24"/>
        </w:rPr>
        <w:t xml:space="preserve"> </w:t>
      </w:r>
      <w:r>
        <w:rPr>
          <w:sz w:val="24"/>
        </w:rPr>
        <w:t>немесе қол қоюшының қол қою құқығының тоқтатылуы</w:t>
      </w:r>
      <w:r>
        <w:rPr>
          <w:spacing w:val="-6"/>
          <w:sz w:val="24"/>
        </w:rPr>
        <w:t xml:space="preserve"> </w:t>
      </w:r>
      <w:r>
        <w:rPr>
          <w:sz w:val="24"/>
        </w:rPr>
        <w:t>аты</w:t>
      </w:r>
      <w:r>
        <w:rPr>
          <w:spacing w:val="-6"/>
          <w:sz w:val="24"/>
        </w:rPr>
        <w:t xml:space="preserve"> </w:t>
      </w:r>
      <w:r>
        <w:rPr>
          <w:sz w:val="24"/>
        </w:rPr>
        <w:t>Клиент</w:t>
      </w:r>
      <w:r>
        <w:rPr>
          <w:spacing w:val="-6"/>
          <w:sz w:val="24"/>
        </w:rPr>
        <w:t xml:space="preserve"> </w:t>
      </w:r>
      <w:r>
        <w:rPr>
          <w:sz w:val="24"/>
        </w:rPr>
        <w:t>электронды</w:t>
      </w:r>
      <w:r>
        <w:rPr>
          <w:spacing w:val="-6"/>
          <w:sz w:val="24"/>
        </w:rPr>
        <w:t xml:space="preserve"> </w:t>
      </w:r>
      <w:r>
        <w:rPr>
          <w:sz w:val="24"/>
        </w:rPr>
        <w:t>құжаттар,</w:t>
      </w:r>
      <w:r>
        <w:rPr>
          <w:spacing w:val="-6"/>
          <w:sz w:val="24"/>
        </w:rPr>
        <w:t xml:space="preserve"> </w:t>
      </w:r>
      <w:r>
        <w:rPr>
          <w:sz w:val="24"/>
        </w:rPr>
        <w:t>хабарлау</w:t>
      </w:r>
      <w:r>
        <w:rPr>
          <w:spacing w:val="-6"/>
          <w:sz w:val="24"/>
        </w:rPr>
        <w:t xml:space="preserve"> </w:t>
      </w:r>
      <w:r>
        <w:rPr>
          <w:sz w:val="24"/>
        </w:rPr>
        <w:t>туралы</w:t>
      </w:r>
      <w:r>
        <w:rPr>
          <w:spacing w:val="-7"/>
          <w:sz w:val="24"/>
        </w:rPr>
        <w:t xml:space="preserve"> </w:t>
      </w:r>
      <w:r>
        <w:rPr>
          <w:sz w:val="24"/>
        </w:rPr>
        <w:t>бұл</w:t>
      </w:r>
      <w:r>
        <w:rPr>
          <w:spacing w:val="-2"/>
          <w:sz w:val="24"/>
        </w:rPr>
        <w:t xml:space="preserve"> </w:t>
      </w:r>
      <w:r>
        <w:rPr>
          <w:sz w:val="24"/>
        </w:rPr>
        <w:t>алмасу;</w:t>
      </w:r>
    </w:p>
    <w:p w:rsidR="00B16228" w:rsidRDefault="00F9757F">
      <w:pPr>
        <w:pStyle w:val="a4"/>
        <w:numPr>
          <w:ilvl w:val="3"/>
          <w:numId w:val="9"/>
        </w:numPr>
        <w:tabs>
          <w:tab w:val="left" w:pos="1418"/>
          <w:tab w:val="left" w:pos="1420"/>
        </w:tabs>
        <w:spacing w:before="122"/>
        <w:ind w:right="140"/>
        <w:rPr>
          <w:sz w:val="24"/>
        </w:rPr>
      </w:pPr>
      <w:r>
        <w:rPr>
          <w:sz w:val="24"/>
        </w:rPr>
        <w:t>осы Шарттарға сәйкес Биржаға толық және нақты ақпарат беруге;</w:t>
      </w:r>
    </w:p>
    <w:p w:rsidR="00B16228" w:rsidRDefault="00B16228">
      <w:pPr>
        <w:pStyle w:val="a4"/>
        <w:rPr>
          <w:sz w:val="24"/>
        </w:rPr>
        <w:sectPr w:rsidR="00B16228">
          <w:pgSz w:w="11910" w:h="16840"/>
          <w:pgMar w:top="1320" w:right="708" w:bottom="840" w:left="1700" w:header="571" w:footer="644" w:gutter="0"/>
          <w:cols w:space="720"/>
        </w:sectPr>
      </w:pPr>
    </w:p>
    <w:p w:rsidR="00B16228" w:rsidRDefault="00F9757F">
      <w:pPr>
        <w:pStyle w:val="a4"/>
        <w:numPr>
          <w:ilvl w:val="3"/>
          <w:numId w:val="9"/>
        </w:numPr>
        <w:tabs>
          <w:tab w:val="left" w:pos="1418"/>
          <w:tab w:val="left" w:pos="1420"/>
        </w:tabs>
        <w:spacing w:before="90" w:line="242" w:lineRule="auto"/>
        <w:ind w:right="140"/>
        <w:rPr>
          <w:sz w:val="24"/>
        </w:rPr>
      </w:pPr>
      <w:r>
        <w:rPr>
          <w:sz w:val="24"/>
        </w:rPr>
        <w:lastRenderedPageBreak/>
        <w:t>Қазақстан Республикасының нормативтік құқықтық актілерінде, осы Шартта, ЭЦҚ электрондық құжат айналымы жүйесінде электрондық цифрлық қолтаңбаны пайдалану туралы шартта көзделген өзге де әрекеттерді жүзеге асыру.</w:t>
      </w:r>
    </w:p>
    <w:p w:rsidR="00B16228" w:rsidRDefault="00F9757F">
      <w:pPr>
        <w:pStyle w:val="a3"/>
        <w:spacing w:before="124" w:line="244" w:lineRule="auto"/>
        <w:ind w:left="854" w:right="140"/>
      </w:pPr>
      <w:r>
        <w:t>Клиент көтереді</w:t>
      </w:r>
      <w:r>
        <w:rPr>
          <w:spacing w:val="-1"/>
        </w:rPr>
        <w:t xml:space="preserve"> </w:t>
      </w:r>
      <w:r>
        <w:t>жауапкершілік</w:t>
      </w:r>
      <w:r>
        <w:rPr>
          <w:spacing w:val="-1"/>
        </w:rPr>
        <w:t xml:space="preserve"> </w:t>
      </w:r>
      <w:r>
        <w:t>көзделген талаптарды бұзғаны үшін</w:t>
      </w:r>
      <w:r>
        <w:rPr>
          <w:spacing w:val="-1"/>
        </w:rPr>
        <w:t xml:space="preserve"> </w:t>
      </w:r>
      <w:r>
        <w:t>міндеттемелердің осы тармағы, сондай-ақ оларды бұзумен байланысты барлық тәуекелдер, оның ішінде электрондық цифрлық қолтаңбасы бар уәкілетті емес тұлғаның Клиент атынан электрондық құжаттарға қол қою тәуекелі.</w:t>
      </w:r>
    </w:p>
    <w:p w:rsidR="00B16228" w:rsidRDefault="00F9757F">
      <w:pPr>
        <w:pStyle w:val="a4"/>
        <w:numPr>
          <w:ilvl w:val="1"/>
          <w:numId w:val="9"/>
        </w:numPr>
        <w:tabs>
          <w:tab w:val="left" w:pos="852"/>
          <w:tab w:val="left" w:pos="854"/>
        </w:tabs>
        <w:spacing w:before="113" w:line="244" w:lineRule="auto"/>
        <w:ind w:right="138"/>
        <w:jc w:val="both"/>
        <w:rPr>
          <w:sz w:val="24"/>
        </w:rPr>
      </w:pPr>
      <w:r>
        <w:rPr>
          <w:sz w:val="24"/>
        </w:rPr>
        <w:t>Тапсырыс беру</w:t>
      </w:r>
      <w:r>
        <w:rPr>
          <w:spacing w:val="-5"/>
          <w:sz w:val="24"/>
        </w:rPr>
        <w:t xml:space="preserve"> </w:t>
      </w:r>
      <w:r>
        <w:rPr>
          <w:sz w:val="24"/>
        </w:rPr>
        <w:t>басқару</w:t>
      </w:r>
      <w:r>
        <w:rPr>
          <w:spacing w:val="-6"/>
          <w:sz w:val="24"/>
        </w:rPr>
        <w:t xml:space="preserve"> </w:t>
      </w:r>
      <w:r>
        <w:rPr>
          <w:sz w:val="24"/>
        </w:rPr>
        <w:t>тіркелу</w:t>
      </w:r>
      <w:r>
        <w:rPr>
          <w:spacing w:val="-6"/>
          <w:sz w:val="24"/>
        </w:rPr>
        <w:t xml:space="preserve"> </w:t>
      </w:r>
      <w:r>
        <w:rPr>
          <w:sz w:val="24"/>
        </w:rPr>
        <w:t>тіркеу</w:t>
      </w:r>
      <w:r>
        <w:rPr>
          <w:spacing w:val="-7"/>
          <w:sz w:val="24"/>
        </w:rPr>
        <w:t xml:space="preserve"> </w:t>
      </w:r>
      <w:r>
        <w:rPr>
          <w:sz w:val="24"/>
        </w:rPr>
        <w:t>айғақтар</w:t>
      </w:r>
      <w:r>
        <w:rPr>
          <w:spacing w:val="-4"/>
          <w:sz w:val="24"/>
        </w:rPr>
        <w:t xml:space="preserve"> </w:t>
      </w:r>
      <w:r>
        <w:rPr>
          <w:sz w:val="24"/>
        </w:rPr>
        <w:t>пернелер</w:t>
      </w:r>
      <w:r>
        <w:rPr>
          <w:spacing w:val="-5"/>
          <w:sz w:val="24"/>
        </w:rPr>
        <w:t xml:space="preserve"> </w:t>
      </w:r>
      <w:r>
        <w:rPr>
          <w:sz w:val="24"/>
        </w:rPr>
        <w:t>қолтаңбалар және қол қою кілттерінің күші жойылған тіркеу куәліктерінің мұрағаты</w:t>
      </w:r>
    </w:p>
    <w:p w:rsidR="00B16228" w:rsidRDefault="00F9757F">
      <w:pPr>
        <w:pStyle w:val="a4"/>
        <w:numPr>
          <w:ilvl w:val="2"/>
          <w:numId w:val="9"/>
        </w:numPr>
        <w:tabs>
          <w:tab w:val="left" w:pos="1700"/>
          <w:tab w:val="left" w:pos="1703"/>
        </w:tabs>
        <w:spacing w:before="118" w:line="244" w:lineRule="auto"/>
        <w:ind w:right="137"/>
        <w:jc w:val="both"/>
        <w:rPr>
          <w:sz w:val="24"/>
        </w:rPr>
      </w:pPr>
      <w:r>
        <w:rPr>
          <w:sz w:val="24"/>
        </w:rPr>
        <w:t>Қолтаңба кілттерінің тіркеу куәліктерінің тізілімін жүргізуді және қолтаңба кілттерінің күші жойылған тіркеу куәліктерінің мұрағатын жүргізуді Куәландырушы орталық жүзеге асырады.</w:t>
      </w:r>
    </w:p>
    <w:p w:rsidR="00B16228" w:rsidRDefault="00F9757F">
      <w:pPr>
        <w:pStyle w:val="a4"/>
        <w:numPr>
          <w:ilvl w:val="1"/>
          <w:numId w:val="9"/>
        </w:numPr>
        <w:tabs>
          <w:tab w:val="left" w:pos="852"/>
          <w:tab w:val="left" w:pos="854"/>
        </w:tabs>
        <w:spacing w:line="244" w:lineRule="auto"/>
        <w:ind w:right="143"/>
        <w:jc w:val="both"/>
        <w:rPr>
          <w:sz w:val="24"/>
        </w:rPr>
      </w:pPr>
      <w:bookmarkStart w:id="1" w:name="_bookmark0"/>
      <w:bookmarkEnd w:id="1"/>
      <w:r>
        <w:rPr>
          <w:sz w:val="24"/>
        </w:rPr>
        <w:t>ЭЦҚ кілттерін жасау және тіркеу тәртібі, тіркеу куәліктерін қалыптастыру және іске қосу тәртібі</w:t>
      </w:r>
    </w:p>
    <w:p w:rsidR="00B16228" w:rsidRDefault="00F9757F">
      <w:pPr>
        <w:pStyle w:val="a4"/>
        <w:numPr>
          <w:ilvl w:val="2"/>
          <w:numId w:val="9"/>
        </w:numPr>
        <w:tabs>
          <w:tab w:val="left" w:pos="1700"/>
          <w:tab w:val="left" w:pos="1703"/>
        </w:tabs>
        <w:spacing w:before="118" w:line="244" w:lineRule="auto"/>
        <w:ind w:right="138"/>
        <w:jc w:val="both"/>
        <w:rPr>
          <w:sz w:val="24"/>
        </w:rPr>
      </w:pPr>
      <w:r>
        <w:rPr>
          <w:sz w:val="24"/>
        </w:rPr>
        <w:t>ЭСҚ-мен электрондық құжаттарға қол қоюға арналған ЭСҚ кілттері,</w:t>
      </w:r>
      <w:r>
        <w:rPr>
          <w:spacing w:val="-12"/>
          <w:sz w:val="24"/>
        </w:rPr>
        <w:t xml:space="preserve"> </w:t>
      </w:r>
      <w:r>
        <w:rPr>
          <w:sz w:val="24"/>
        </w:rPr>
        <w:t>жіберілді</w:t>
      </w:r>
      <w:r>
        <w:rPr>
          <w:spacing w:val="-14"/>
          <w:sz w:val="24"/>
        </w:rPr>
        <w:t xml:space="preserve"> </w:t>
      </w:r>
      <w:r>
        <w:rPr>
          <w:sz w:val="24"/>
        </w:rPr>
        <w:t>арқылы</w:t>
      </w:r>
      <w:r>
        <w:rPr>
          <w:spacing w:val="-14"/>
          <w:sz w:val="24"/>
        </w:rPr>
        <w:t xml:space="preserve"> </w:t>
      </w:r>
      <w:r>
        <w:rPr>
          <w:sz w:val="24"/>
        </w:rPr>
        <w:t>Жүйелер</w:t>
      </w:r>
      <w:r>
        <w:rPr>
          <w:spacing w:val="-12"/>
          <w:sz w:val="24"/>
        </w:rPr>
        <w:t xml:space="preserve"> </w:t>
      </w:r>
      <w:r>
        <w:rPr>
          <w:sz w:val="24"/>
        </w:rPr>
        <w:t>EDI,</w:t>
      </w:r>
      <w:r>
        <w:rPr>
          <w:spacing w:val="-8"/>
          <w:sz w:val="24"/>
        </w:rPr>
        <w:t xml:space="preserve"> </w:t>
      </w:r>
      <w:r>
        <w:rPr>
          <w:sz w:val="24"/>
        </w:rPr>
        <w:t>алады</w:t>
      </w:r>
      <w:r>
        <w:rPr>
          <w:spacing w:val="-12"/>
          <w:sz w:val="24"/>
        </w:rPr>
        <w:t xml:space="preserve"> </w:t>
      </w:r>
      <w:r>
        <w:rPr>
          <w:sz w:val="24"/>
        </w:rPr>
        <w:t>Клиенттің өтініші бойынша Клиент немесе Биржа жасайды.</w:t>
      </w:r>
    </w:p>
    <w:p w:rsidR="00B16228" w:rsidRDefault="00F9757F">
      <w:pPr>
        <w:pStyle w:val="a4"/>
        <w:numPr>
          <w:ilvl w:val="2"/>
          <w:numId w:val="9"/>
        </w:numPr>
        <w:tabs>
          <w:tab w:val="left" w:pos="1700"/>
          <w:tab w:val="left" w:pos="1703"/>
        </w:tabs>
        <w:spacing w:line="244" w:lineRule="auto"/>
        <w:ind w:right="142"/>
        <w:jc w:val="both"/>
        <w:rPr>
          <w:sz w:val="24"/>
        </w:rPr>
      </w:pPr>
      <w:r>
        <w:rPr>
          <w:sz w:val="24"/>
        </w:rPr>
        <w:t>ЭСҚ кілттерін тек Қазақстан Республикасы Ұлттық Банкінің KCMR сертификатталған бағдарламалық құралын пайдалану арқылы жасауға болады.</w:t>
      </w:r>
    </w:p>
    <w:p w:rsidR="00B16228" w:rsidRDefault="0055414A">
      <w:pPr>
        <w:pStyle w:val="a4"/>
        <w:numPr>
          <w:ilvl w:val="2"/>
          <w:numId w:val="9"/>
        </w:numPr>
        <w:tabs>
          <w:tab w:val="left" w:pos="1700"/>
          <w:tab w:val="left" w:pos="1703"/>
        </w:tabs>
        <w:spacing w:before="118" w:line="244" w:lineRule="auto"/>
        <w:ind w:right="137"/>
        <w:jc w:val="both"/>
        <w:rPr>
          <w:sz w:val="24"/>
        </w:rPr>
      </w:pPr>
      <w:hyperlink w:anchor="_bookmark1" w:history="1">
        <w:r w:rsidR="00F9757F">
          <w:rPr>
            <w:sz w:val="24"/>
          </w:rPr>
          <w:t xml:space="preserve">4.6.5- </w:t>
        </w:r>
      </w:hyperlink>
      <w:r w:rsidR="00F9757F">
        <w:rPr>
          <w:sz w:val="24"/>
        </w:rPr>
        <w:t xml:space="preserve">тармағында көрсетілген Клиенттің жазбаша өтініші негізінде , осы Шарттардың </w:t>
      </w:r>
      <w:hyperlink w:anchor="_bookmark1" w:history="1">
        <w:r w:rsidR="00F9757F">
          <w:rPr>
            <w:sz w:val="24"/>
          </w:rPr>
          <w:t xml:space="preserve">4.6.5- </w:t>
        </w:r>
      </w:hyperlink>
      <w:r w:rsidR="00F9757F">
        <w:rPr>
          <w:sz w:val="24"/>
        </w:rPr>
        <w:t>тармағында көзделген басқа да құжаттарды алған жағдайда жасайды.</w:t>
      </w:r>
    </w:p>
    <w:p w:rsidR="00B16228" w:rsidRDefault="00F9757F">
      <w:pPr>
        <w:pStyle w:val="a3"/>
        <w:spacing w:before="116" w:line="244" w:lineRule="auto"/>
        <w:ind w:left="1703" w:right="138"/>
      </w:pPr>
      <w:r>
        <w:t>Осы тармақта көрсетілген қосымшаның негізінде Биржа бастапқы инициализациялау кілтін жасайды және оны Қол қоюшының атына тіркейді. Клиент CA-да бастапқы инициализациялау кілтін ЭСҚ кілтімен ауыстырады және қол қоюшы үшін электрондық нысанда оның тіркелгені туралы куәлікті алады.</w:t>
      </w:r>
    </w:p>
    <w:p w:rsidR="00B16228" w:rsidRDefault="00F9757F">
      <w:pPr>
        <w:pStyle w:val="a4"/>
        <w:numPr>
          <w:ilvl w:val="2"/>
          <w:numId w:val="9"/>
        </w:numPr>
        <w:tabs>
          <w:tab w:val="left" w:pos="1700"/>
          <w:tab w:val="left" w:pos="1703"/>
        </w:tabs>
        <w:spacing w:before="113" w:line="244" w:lineRule="auto"/>
        <w:ind w:right="137"/>
        <w:jc w:val="both"/>
        <w:rPr>
          <w:sz w:val="24"/>
        </w:rPr>
      </w:pPr>
      <w:r>
        <w:rPr>
          <w:sz w:val="24"/>
        </w:rPr>
        <w:t>Егер Клиент ЭСҚ кілттерін дербес жасаса, Клиент Биржаға ЭСҚ ашық кілтін береді. Көрсетілген ЭСҚ ашық кілті Биржаға EDI жүйесі арқылы немесе орналасқан жері бойынша электронды тасымалдағышта беріледі</w:t>
      </w:r>
      <w:r>
        <w:rPr>
          <w:spacing w:val="-3"/>
          <w:sz w:val="24"/>
        </w:rPr>
        <w:t xml:space="preserve"> </w:t>
      </w:r>
      <w:r>
        <w:rPr>
          <w:sz w:val="24"/>
        </w:rPr>
        <w:t>бар биржаның орналасқан жері</w:t>
      </w:r>
      <w:r>
        <w:rPr>
          <w:spacing w:val="-1"/>
          <w:sz w:val="24"/>
        </w:rPr>
        <w:t xml:space="preserve"> </w:t>
      </w:r>
      <w:r>
        <w:rPr>
          <w:sz w:val="24"/>
        </w:rPr>
        <w:t xml:space="preserve">осы Шарттардың </w:t>
      </w:r>
      <w:hyperlink w:anchor="_bookmark1" w:history="1">
        <w:r>
          <w:rPr>
            <w:sz w:val="24"/>
          </w:rPr>
          <w:t xml:space="preserve">4.6.5- </w:t>
        </w:r>
      </w:hyperlink>
      <w:r>
        <w:rPr>
          <w:sz w:val="24"/>
        </w:rPr>
        <w:t>тармағында көрсетілген құжаттарды қоса беру арқылы .</w:t>
      </w:r>
    </w:p>
    <w:p w:rsidR="00B16228" w:rsidRDefault="00F9757F">
      <w:pPr>
        <w:pStyle w:val="a4"/>
        <w:numPr>
          <w:ilvl w:val="2"/>
          <w:numId w:val="9"/>
        </w:numPr>
        <w:tabs>
          <w:tab w:val="left" w:pos="1700"/>
          <w:tab w:val="left" w:pos="1703"/>
        </w:tabs>
        <w:spacing w:before="116" w:line="244" w:lineRule="auto"/>
        <w:ind w:right="141"/>
        <w:jc w:val="both"/>
        <w:rPr>
          <w:sz w:val="24"/>
        </w:rPr>
      </w:pPr>
      <w:bookmarkStart w:id="2" w:name="_bookmark1"/>
      <w:bookmarkEnd w:id="2"/>
      <w:r>
        <w:rPr>
          <w:sz w:val="24"/>
        </w:rPr>
        <w:t>EDI жүйесіне рұқсат алу үшін Клиент Биржаға келесі құжаттарды ұсынады:</w:t>
      </w:r>
    </w:p>
    <w:p w:rsidR="00B16228" w:rsidRDefault="00F9757F">
      <w:pPr>
        <w:pStyle w:val="a4"/>
        <w:numPr>
          <w:ilvl w:val="3"/>
          <w:numId w:val="9"/>
        </w:numPr>
        <w:tabs>
          <w:tab w:val="left" w:pos="1418"/>
          <w:tab w:val="left" w:pos="1420"/>
        </w:tabs>
        <w:spacing w:before="114" w:line="242" w:lineRule="auto"/>
        <w:ind w:right="141"/>
        <w:rPr>
          <w:sz w:val="24"/>
        </w:rPr>
      </w:pPr>
      <w:r>
        <w:rPr>
          <w:sz w:val="24"/>
        </w:rPr>
        <w:t>атына тіркеу куәліктері берілуі тиіс уәкілетті тұлғаны және осындай уәкілетті тұлғаның ЭЦҚ қойылған электрондық құжаттың іске асырылуы кезінде құқықтық маңызы бар қатынастар туралы мәліметтерді көрсете отырып, Электрондық құжат айналымы жүйесіне қосылуға өтініш (осы Шарттарға № 4 қосымшада көзделген нысан бойынша).</w:t>
      </w:r>
    </w:p>
    <w:p w:rsidR="00B16228" w:rsidRDefault="00F9757F">
      <w:pPr>
        <w:pStyle w:val="a3"/>
        <w:spacing w:before="128" w:line="244" w:lineRule="auto"/>
        <w:ind w:left="1420" w:right="137"/>
      </w:pPr>
      <w:r>
        <w:t>Электрондық құжаттар Клиент атынан жіберілген жағдайда</w:t>
      </w:r>
      <w:r>
        <w:rPr>
          <w:spacing w:val="40"/>
        </w:rPr>
        <w:t xml:space="preserve">  </w:t>
      </w:r>
      <w:r>
        <w:t>арқылы</w:t>
      </w:r>
      <w:r>
        <w:rPr>
          <w:spacing w:val="40"/>
        </w:rPr>
        <w:t xml:space="preserve">  </w:t>
      </w:r>
      <w:r>
        <w:t>Жүйелер</w:t>
      </w:r>
      <w:r>
        <w:rPr>
          <w:spacing w:val="39"/>
        </w:rPr>
        <w:t xml:space="preserve">  </w:t>
      </w:r>
      <w:r>
        <w:t>EDI,</w:t>
      </w:r>
      <w:r>
        <w:rPr>
          <w:spacing w:val="40"/>
        </w:rPr>
        <w:t xml:space="preserve">  </w:t>
      </w:r>
      <w:r>
        <w:t>ерік</w:t>
      </w:r>
      <w:r>
        <w:rPr>
          <w:spacing w:val="40"/>
        </w:rPr>
        <w:t xml:space="preserve">  </w:t>
      </w:r>
      <w:r>
        <w:rPr>
          <w:spacing w:val="-2"/>
        </w:rPr>
        <w:t>белгісі</w:t>
      </w:r>
    </w:p>
    <w:p w:rsidR="00B16228" w:rsidRDefault="00B16228">
      <w:pPr>
        <w:pStyle w:val="a3"/>
        <w:spacing w:line="244" w:lineRule="auto"/>
        <w:sectPr w:rsidR="00B16228">
          <w:pgSz w:w="11910" w:h="16840"/>
          <w:pgMar w:top="1320" w:right="708" w:bottom="840" w:left="1700" w:header="571" w:footer="644" w:gutter="0"/>
          <w:cols w:space="720"/>
        </w:sectPr>
      </w:pPr>
    </w:p>
    <w:p w:rsidR="00B16228" w:rsidRDefault="00F9757F">
      <w:pPr>
        <w:pStyle w:val="a3"/>
        <w:spacing w:before="93" w:line="244" w:lineRule="auto"/>
        <w:ind w:left="1420" w:right="140"/>
      </w:pPr>
      <w:r>
        <w:lastRenderedPageBreak/>
        <w:t>осы Шарттардың № 4 қосымшасында көзделген сенімхат мәтіні және осындай уәкілетті тұлғаның қолының үлгісі болуы тиіс ;</w:t>
      </w:r>
    </w:p>
    <w:p w:rsidR="00B16228" w:rsidRDefault="00F9757F">
      <w:pPr>
        <w:pStyle w:val="a4"/>
        <w:numPr>
          <w:ilvl w:val="3"/>
          <w:numId w:val="9"/>
        </w:numPr>
        <w:tabs>
          <w:tab w:val="left" w:pos="1418"/>
          <w:tab w:val="left" w:pos="1420"/>
        </w:tabs>
        <w:spacing w:before="112" w:line="242" w:lineRule="auto"/>
        <w:ind w:right="138"/>
        <w:rPr>
          <w:sz w:val="24"/>
        </w:rPr>
      </w:pPr>
      <w:r>
        <w:rPr>
          <w:sz w:val="24"/>
        </w:rPr>
        <w:t>көрсетілген өтінішке қол қойған адамның қол қоюға өкілеттігін растайтын және нотариус куәландыратын құжаттар немесе</w:t>
      </w:r>
      <w:r>
        <w:rPr>
          <w:spacing w:val="-5"/>
          <w:sz w:val="24"/>
        </w:rPr>
        <w:t xml:space="preserve"> </w:t>
      </w:r>
      <w:r>
        <w:rPr>
          <w:sz w:val="24"/>
        </w:rPr>
        <w:t>Клиент</w:t>
      </w:r>
      <w:r>
        <w:rPr>
          <w:spacing w:val="-4"/>
          <w:sz w:val="24"/>
        </w:rPr>
        <w:t xml:space="preserve"> </w:t>
      </w:r>
      <w:r>
        <w:rPr>
          <w:sz w:val="24"/>
        </w:rPr>
        <w:t>құжат,</w:t>
      </w:r>
      <w:r>
        <w:rPr>
          <w:spacing w:val="-5"/>
          <w:sz w:val="24"/>
        </w:rPr>
        <w:t xml:space="preserve"> </w:t>
      </w:r>
      <w:r>
        <w:rPr>
          <w:sz w:val="24"/>
        </w:rPr>
        <w:t>қамтитын</w:t>
      </w:r>
      <w:r>
        <w:rPr>
          <w:spacing w:val="-5"/>
          <w:sz w:val="24"/>
        </w:rPr>
        <w:t xml:space="preserve"> </w:t>
      </w:r>
      <w:r>
        <w:rPr>
          <w:sz w:val="24"/>
        </w:rPr>
        <w:t>үлгі</w:t>
      </w:r>
      <w:r>
        <w:rPr>
          <w:spacing w:val="-5"/>
          <w:sz w:val="24"/>
        </w:rPr>
        <w:t xml:space="preserve"> </w:t>
      </w:r>
      <w:r>
        <w:rPr>
          <w:sz w:val="24"/>
        </w:rPr>
        <w:t>қолдар</w:t>
      </w:r>
      <w:r>
        <w:rPr>
          <w:spacing w:val="-5"/>
          <w:sz w:val="24"/>
        </w:rPr>
        <w:t xml:space="preserve"> </w:t>
      </w:r>
      <w:r>
        <w:rPr>
          <w:sz w:val="24"/>
        </w:rPr>
        <w:t>осындай</w:t>
      </w:r>
      <w:r>
        <w:rPr>
          <w:spacing w:val="-4"/>
          <w:sz w:val="24"/>
        </w:rPr>
        <w:t xml:space="preserve"> </w:t>
      </w:r>
      <w:r>
        <w:rPr>
          <w:sz w:val="24"/>
        </w:rPr>
        <w:t>беттер.</w:t>
      </w:r>
      <w:r>
        <w:rPr>
          <w:spacing w:val="-4"/>
          <w:sz w:val="24"/>
        </w:rPr>
        <w:t xml:space="preserve"> </w:t>
      </w:r>
      <w:r>
        <w:rPr>
          <w:sz w:val="24"/>
        </w:rPr>
        <w:t>EDI жүйесіне қосылу туралы өтінішке жеке тұлға болып табылатын Клиент қол қойған жағдайда, Клиент оның жеке басын куәландыратын құжаттың/төлқұжаттың көшірмесін ұсынады.</w:t>
      </w:r>
      <w:r>
        <w:rPr>
          <w:spacing w:val="40"/>
          <w:sz w:val="24"/>
        </w:rPr>
        <w:t xml:space="preserve"> </w:t>
      </w:r>
      <w:r>
        <w:rPr>
          <w:sz w:val="24"/>
        </w:rPr>
        <w:t>Бұл ретте жеке басын куәландыратын құжаттың/төлқұжаттың көшірмесі нотариуспен расталуы тиіс, ал Клиент жеке басын куәландыратын құжаттың/төлқұжаттың түпнұсқасын көрсеткен жағдайда, оның көшірмесін Биржаның уәкілетті тұлғасы куәландыруы мүмкін.</w:t>
      </w:r>
    </w:p>
    <w:p w:rsidR="00B16228" w:rsidRDefault="00F9757F">
      <w:pPr>
        <w:pStyle w:val="a3"/>
        <w:spacing w:before="132"/>
        <w:ind w:left="1420"/>
      </w:pPr>
      <w:r>
        <w:t>Ұсынылған</w:t>
      </w:r>
      <w:r>
        <w:rPr>
          <w:spacing w:val="-16"/>
        </w:rPr>
        <w:t xml:space="preserve"> </w:t>
      </w:r>
      <w:r>
        <w:t>Қор биржасы</w:t>
      </w:r>
      <w:r>
        <w:rPr>
          <w:spacing w:val="-15"/>
        </w:rPr>
        <w:t xml:space="preserve"> </w:t>
      </w:r>
      <w:r>
        <w:t>құжаттар</w:t>
      </w:r>
      <w:r>
        <w:rPr>
          <w:spacing w:val="-15"/>
        </w:rPr>
        <w:t xml:space="preserve"> </w:t>
      </w:r>
      <w:r>
        <w:t>қайтару</w:t>
      </w:r>
      <w:r>
        <w:rPr>
          <w:spacing w:val="-16"/>
        </w:rPr>
        <w:t xml:space="preserve"> </w:t>
      </w:r>
      <w:r>
        <w:t>Жоқ</w:t>
      </w:r>
      <w:r>
        <w:rPr>
          <w:spacing w:val="-15"/>
        </w:rPr>
        <w:t xml:space="preserve"> </w:t>
      </w:r>
      <w:r>
        <w:rPr>
          <w:spacing w:val="-2"/>
        </w:rPr>
        <w:t>бағынады.</w:t>
      </w:r>
    </w:p>
    <w:p w:rsidR="00B16228" w:rsidRDefault="0055414A">
      <w:pPr>
        <w:pStyle w:val="a4"/>
        <w:numPr>
          <w:ilvl w:val="2"/>
          <w:numId w:val="9"/>
        </w:numPr>
        <w:tabs>
          <w:tab w:val="left" w:pos="1700"/>
          <w:tab w:val="left" w:pos="1703"/>
        </w:tabs>
        <w:spacing w:before="125" w:line="244" w:lineRule="auto"/>
        <w:ind w:right="137"/>
        <w:jc w:val="both"/>
        <w:rPr>
          <w:sz w:val="24"/>
        </w:rPr>
      </w:pPr>
      <w:hyperlink w:anchor="_bookmark1" w:history="1">
        <w:r w:rsidR="00F9757F">
          <w:rPr>
            <w:sz w:val="24"/>
          </w:rPr>
          <w:t xml:space="preserve">4.6.5- </w:t>
        </w:r>
      </w:hyperlink>
      <w:r w:rsidR="00F9757F">
        <w:rPr>
          <w:sz w:val="24"/>
        </w:rPr>
        <w:t>тармағында көрсетілген құжаттарды және Клиент Биржаға берген ЭЦҚ кілттерін, оларды Клиент жасаған жағдайда және Клиент ЭСҚ жүйесіне қолжетімділікті ұсынуға байланысты ақпараттық технологиялар қызметтері үшін төлем жасаған күннен бастап 7 (жеті) жұмыс күні ішінде Биржа осы құжаттардың цифрлық қолтаңба талаптарына және талаптарға сәйкестігін тексеруге міндетті. олардың EDI жүйесімен үйлесімділігі және осы Шарттардың талаптарына сәйкестігі үшін Клиент жасаған кілттер.</w:t>
      </w:r>
    </w:p>
    <w:p w:rsidR="00B16228" w:rsidRDefault="00F9757F">
      <w:pPr>
        <w:pStyle w:val="a3"/>
        <w:spacing w:before="111" w:line="244" w:lineRule="auto"/>
        <w:ind w:left="1703" w:right="144"/>
      </w:pPr>
      <w:r>
        <w:t>Осы тармақтың бірінші абзацында көзделген әрекеттердің нәтижелері бойынша Биржа:</w:t>
      </w:r>
    </w:p>
    <w:p w:rsidR="00B16228" w:rsidRDefault="00F9757F">
      <w:pPr>
        <w:pStyle w:val="a4"/>
        <w:numPr>
          <w:ilvl w:val="3"/>
          <w:numId w:val="9"/>
        </w:numPr>
        <w:tabs>
          <w:tab w:val="left" w:pos="1418"/>
        </w:tabs>
        <w:spacing w:before="114"/>
        <w:ind w:left="1418" w:hanging="565"/>
        <w:rPr>
          <w:sz w:val="24"/>
        </w:rPr>
      </w:pPr>
      <w:r>
        <w:rPr>
          <w:sz w:val="24"/>
        </w:rPr>
        <w:t>апелляциялар</w:t>
      </w:r>
      <w:r>
        <w:rPr>
          <w:spacing w:val="-10"/>
          <w:sz w:val="24"/>
        </w:rPr>
        <w:t xml:space="preserve"> </w:t>
      </w:r>
      <w:r>
        <w:rPr>
          <w:sz w:val="24"/>
        </w:rPr>
        <w:t>Кімге</w:t>
      </w:r>
      <w:r>
        <w:rPr>
          <w:spacing w:val="-9"/>
          <w:sz w:val="24"/>
        </w:rPr>
        <w:t xml:space="preserve"> </w:t>
      </w:r>
      <w:r>
        <w:rPr>
          <w:spacing w:val="-2"/>
          <w:sz w:val="24"/>
        </w:rPr>
        <w:t>Клиентке:</w:t>
      </w:r>
    </w:p>
    <w:p w:rsidR="00B16228" w:rsidRDefault="00F9757F">
      <w:pPr>
        <w:pStyle w:val="a4"/>
        <w:numPr>
          <w:ilvl w:val="4"/>
          <w:numId w:val="9"/>
        </w:numPr>
        <w:tabs>
          <w:tab w:val="left" w:pos="1986"/>
        </w:tabs>
        <w:spacing w:before="119"/>
        <w:ind w:hanging="566"/>
        <w:rPr>
          <w:sz w:val="24"/>
        </w:rPr>
      </w:pPr>
      <w:r>
        <w:rPr>
          <w:sz w:val="24"/>
        </w:rPr>
        <w:t>үшін</w:t>
      </w:r>
      <w:r>
        <w:rPr>
          <w:spacing w:val="-7"/>
          <w:sz w:val="24"/>
        </w:rPr>
        <w:t xml:space="preserve"> </w:t>
      </w:r>
      <w:r>
        <w:rPr>
          <w:sz w:val="24"/>
        </w:rPr>
        <w:t>жоқ</w:t>
      </w:r>
      <w:r>
        <w:rPr>
          <w:spacing w:val="-6"/>
          <w:sz w:val="24"/>
        </w:rPr>
        <w:t xml:space="preserve"> </w:t>
      </w:r>
      <w:r>
        <w:rPr>
          <w:sz w:val="24"/>
        </w:rPr>
        <w:t>немесе</w:t>
      </w:r>
      <w:r>
        <w:rPr>
          <w:spacing w:val="-10"/>
          <w:sz w:val="24"/>
        </w:rPr>
        <w:t xml:space="preserve"> </w:t>
      </w:r>
      <w:r>
        <w:rPr>
          <w:sz w:val="24"/>
        </w:rPr>
        <w:t>қосымша</w:t>
      </w:r>
      <w:r>
        <w:rPr>
          <w:spacing w:val="-7"/>
          <w:sz w:val="24"/>
        </w:rPr>
        <w:t xml:space="preserve"> </w:t>
      </w:r>
      <w:r>
        <w:rPr>
          <w:spacing w:val="-2"/>
          <w:sz w:val="24"/>
        </w:rPr>
        <w:t>ақпарат;</w:t>
      </w:r>
    </w:p>
    <w:p w:rsidR="00B16228" w:rsidRDefault="00F9757F">
      <w:pPr>
        <w:pStyle w:val="a4"/>
        <w:numPr>
          <w:ilvl w:val="4"/>
          <w:numId w:val="9"/>
        </w:numPr>
        <w:tabs>
          <w:tab w:val="left" w:pos="1986"/>
        </w:tabs>
        <w:spacing w:before="119" w:line="242" w:lineRule="auto"/>
        <w:ind w:right="144"/>
        <w:rPr>
          <w:sz w:val="24"/>
        </w:rPr>
      </w:pPr>
      <w:r>
        <w:rPr>
          <w:sz w:val="24"/>
        </w:rPr>
        <w:t>ЭЦҚ жүйесімен үйлесімді ЭЦҚ кілттерін жасау талабымен (ЭЦҚ кілттері ЭЦҚ жүйесімен үйлеспейтін жағдайда);</w:t>
      </w:r>
    </w:p>
    <w:p w:rsidR="00B16228" w:rsidRDefault="00F9757F">
      <w:pPr>
        <w:pStyle w:val="a4"/>
        <w:numPr>
          <w:ilvl w:val="3"/>
          <w:numId w:val="9"/>
        </w:numPr>
        <w:tabs>
          <w:tab w:val="left" w:pos="1418"/>
          <w:tab w:val="left" w:pos="1420"/>
        </w:tabs>
        <w:spacing w:before="115" w:line="242" w:lineRule="auto"/>
        <w:ind w:right="139"/>
        <w:rPr>
          <w:sz w:val="24"/>
        </w:rPr>
      </w:pPr>
      <w:r>
        <w:rPr>
          <w:sz w:val="24"/>
        </w:rPr>
        <w:t>бастапқы инициализациялау кілттерін жасайды және осындай кілттерді қамтитын электрондық ақпарат тасымалдаушыларын Клиентке береді;</w:t>
      </w:r>
    </w:p>
    <w:p w:rsidR="00B16228" w:rsidRDefault="00F9757F">
      <w:pPr>
        <w:pStyle w:val="a4"/>
        <w:numPr>
          <w:ilvl w:val="3"/>
          <w:numId w:val="9"/>
        </w:numPr>
        <w:tabs>
          <w:tab w:val="left" w:pos="1418"/>
          <w:tab w:val="left" w:pos="1420"/>
        </w:tabs>
        <w:spacing w:before="118" w:line="242" w:lineRule="auto"/>
        <w:ind w:right="137"/>
        <w:rPr>
          <w:sz w:val="24"/>
        </w:rPr>
      </w:pPr>
      <w:r>
        <w:rPr>
          <w:sz w:val="24"/>
        </w:rPr>
        <w:t xml:space="preserve">Қол қоюшының атына ЭЦҚ кілттерін тіркеуді жүзеге асырады. ЭЦҚ кілті қол қою </w:t>
      </w:r>
      <w:r>
        <w:rPr>
          <w:spacing w:val="-2"/>
          <w:sz w:val="24"/>
        </w:rPr>
        <w:t xml:space="preserve">кілттерін </w:t>
      </w:r>
      <w:r>
        <w:rPr>
          <w:sz w:val="24"/>
        </w:rPr>
        <w:t>тіркеу куәліктерінің тізіліміне тиісті мәліметтер енгізілген сәттен бастап Қол қоюшының атына тіркелген болып есептеледі .</w:t>
      </w:r>
    </w:p>
    <w:p w:rsidR="00B16228" w:rsidRDefault="00F9757F">
      <w:pPr>
        <w:pStyle w:val="a3"/>
        <w:spacing w:before="126" w:line="244" w:lineRule="auto"/>
        <w:ind w:left="1420" w:right="145"/>
      </w:pPr>
      <w:r>
        <w:t>ЭСҚ кілтін тіркеу, егер Клиент осындай ЭСҚ кілтінің тіркеу куәлігі іске қосылғанға дейін ЭҚЖ жүйесіне қол жеткізуден бас тартса, жойылуы мүмкін.</w:t>
      </w:r>
    </w:p>
    <w:p w:rsidR="00B16228" w:rsidRDefault="00F9757F">
      <w:pPr>
        <w:pStyle w:val="a4"/>
        <w:numPr>
          <w:ilvl w:val="2"/>
          <w:numId w:val="9"/>
        </w:numPr>
        <w:tabs>
          <w:tab w:val="left" w:pos="1700"/>
          <w:tab w:val="left" w:pos="1703"/>
        </w:tabs>
        <w:spacing w:before="116" w:line="244" w:lineRule="auto"/>
        <w:ind w:right="138"/>
        <w:jc w:val="both"/>
        <w:rPr>
          <w:sz w:val="24"/>
        </w:rPr>
      </w:pPr>
      <w:r>
        <w:rPr>
          <w:sz w:val="24"/>
        </w:rPr>
        <w:t>Құрылды</w:t>
      </w:r>
      <w:r>
        <w:rPr>
          <w:spacing w:val="40"/>
          <w:sz w:val="24"/>
        </w:rPr>
        <w:t xml:space="preserve"> </w:t>
      </w:r>
      <w:r>
        <w:rPr>
          <w:sz w:val="24"/>
        </w:rPr>
        <w:t>CA тіркеу куәлігі келесі деректерді қамтиды:</w:t>
      </w:r>
    </w:p>
    <w:p w:rsidR="00B16228" w:rsidRDefault="00F9757F">
      <w:pPr>
        <w:pStyle w:val="a4"/>
        <w:numPr>
          <w:ilvl w:val="3"/>
          <w:numId w:val="9"/>
        </w:numPr>
        <w:tabs>
          <w:tab w:val="left" w:pos="1418"/>
        </w:tabs>
        <w:spacing w:before="115"/>
        <w:ind w:left="1418" w:hanging="565"/>
        <w:rPr>
          <w:sz w:val="24"/>
        </w:rPr>
      </w:pPr>
      <w:r>
        <w:rPr>
          <w:sz w:val="24"/>
        </w:rPr>
        <w:t>саны</w:t>
      </w:r>
      <w:r>
        <w:rPr>
          <w:spacing w:val="-11"/>
          <w:sz w:val="24"/>
        </w:rPr>
        <w:t xml:space="preserve"> </w:t>
      </w:r>
      <w:r>
        <w:rPr>
          <w:sz w:val="24"/>
        </w:rPr>
        <w:t>тіркеу</w:t>
      </w:r>
      <w:r>
        <w:rPr>
          <w:spacing w:val="-9"/>
          <w:sz w:val="24"/>
        </w:rPr>
        <w:t xml:space="preserve"> </w:t>
      </w:r>
      <w:r>
        <w:rPr>
          <w:sz w:val="24"/>
        </w:rPr>
        <w:t>дәлел</w:t>
      </w:r>
      <w:r>
        <w:rPr>
          <w:spacing w:val="-9"/>
          <w:sz w:val="24"/>
        </w:rPr>
        <w:t xml:space="preserve"> </w:t>
      </w:r>
      <w:r>
        <w:rPr>
          <w:sz w:val="24"/>
        </w:rPr>
        <w:t>Және</w:t>
      </w:r>
      <w:r>
        <w:rPr>
          <w:spacing w:val="-12"/>
          <w:sz w:val="24"/>
        </w:rPr>
        <w:t xml:space="preserve"> </w:t>
      </w:r>
      <w:r>
        <w:rPr>
          <w:sz w:val="24"/>
        </w:rPr>
        <w:t>мерзімі</w:t>
      </w:r>
      <w:r>
        <w:rPr>
          <w:spacing w:val="-11"/>
          <w:sz w:val="24"/>
        </w:rPr>
        <w:t xml:space="preserve"> </w:t>
      </w:r>
      <w:r>
        <w:rPr>
          <w:sz w:val="24"/>
        </w:rPr>
        <w:t>оның</w:t>
      </w:r>
      <w:r>
        <w:rPr>
          <w:spacing w:val="-8"/>
          <w:sz w:val="24"/>
        </w:rPr>
        <w:t xml:space="preserve"> </w:t>
      </w:r>
      <w:r>
        <w:rPr>
          <w:spacing w:val="-2"/>
          <w:sz w:val="24"/>
        </w:rPr>
        <w:t>әрекеттер;</w:t>
      </w:r>
    </w:p>
    <w:p w:rsidR="00B16228" w:rsidRDefault="00B16228">
      <w:pPr>
        <w:pStyle w:val="a4"/>
        <w:rPr>
          <w:sz w:val="24"/>
        </w:rPr>
        <w:sectPr w:rsidR="00B16228">
          <w:pgSz w:w="11910" w:h="16840"/>
          <w:pgMar w:top="1320" w:right="708" w:bottom="840" w:left="1700" w:header="571" w:footer="644" w:gutter="0"/>
          <w:cols w:space="720"/>
        </w:sectPr>
      </w:pPr>
    </w:p>
    <w:p w:rsidR="00B16228" w:rsidRDefault="00F9757F">
      <w:pPr>
        <w:pStyle w:val="a4"/>
        <w:numPr>
          <w:ilvl w:val="3"/>
          <w:numId w:val="9"/>
        </w:numPr>
        <w:tabs>
          <w:tab w:val="left" w:pos="1418"/>
          <w:tab w:val="left" w:pos="1420"/>
        </w:tabs>
        <w:spacing w:before="90" w:line="242" w:lineRule="auto"/>
        <w:ind w:right="143"/>
        <w:rPr>
          <w:sz w:val="24"/>
        </w:rPr>
      </w:pPr>
      <w:r>
        <w:rPr>
          <w:sz w:val="24"/>
        </w:rPr>
        <w:lastRenderedPageBreak/>
        <w:t>Клиентті электрондық цифрлық қолтаңбаның және тіркеу куәлігінің иесі ретінде сәйкестендіруге мүмкіндік беретін деректер;</w:t>
      </w:r>
    </w:p>
    <w:p w:rsidR="00B16228" w:rsidRDefault="00F9757F">
      <w:pPr>
        <w:pStyle w:val="a4"/>
        <w:numPr>
          <w:ilvl w:val="3"/>
          <w:numId w:val="9"/>
        </w:numPr>
        <w:tabs>
          <w:tab w:val="left" w:pos="1419"/>
        </w:tabs>
        <w:ind w:left="1419" w:hanging="565"/>
        <w:rPr>
          <w:sz w:val="24"/>
        </w:rPr>
      </w:pPr>
      <w:r>
        <w:rPr>
          <w:sz w:val="24"/>
        </w:rPr>
        <w:t>ашық</w:t>
      </w:r>
      <w:r>
        <w:rPr>
          <w:spacing w:val="-15"/>
          <w:sz w:val="24"/>
        </w:rPr>
        <w:t xml:space="preserve"> </w:t>
      </w:r>
      <w:r>
        <w:rPr>
          <w:sz w:val="24"/>
        </w:rPr>
        <w:t>кілт</w:t>
      </w:r>
      <w:r>
        <w:rPr>
          <w:spacing w:val="-15"/>
          <w:sz w:val="24"/>
        </w:rPr>
        <w:t xml:space="preserve"> </w:t>
      </w:r>
      <w:r>
        <w:rPr>
          <w:sz w:val="24"/>
        </w:rPr>
        <w:t>электронды</w:t>
      </w:r>
      <w:r>
        <w:rPr>
          <w:spacing w:val="-15"/>
          <w:sz w:val="24"/>
        </w:rPr>
        <w:t xml:space="preserve"> </w:t>
      </w:r>
      <w:r>
        <w:rPr>
          <w:sz w:val="24"/>
        </w:rPr>
        <w:t>сандық</w:t>
      </w:r>
      <w:r>
        <w:rPr>
          <w:spacing w:val="-14"/>
          <w:sz w:val="24"/>
        </w:rPr>
        <w:t xml:space="preserve"> </w:t>
      </w:r>
      <w:r>
        <w:rPr>
          <w:spacing w:val="-2"/>
          <w:sz w:val="24"/>
        </w:rPr>
        <w:t>қолдар;</w:t>
      </w:r>
    </w:p>
    <w:p w:rsidR="00B16228" w:rsidRDefault="00F9757F">
      <w:pPr>
        <w:pStyle w:val="a4"/>
        <w:numPr>
          <w:ilvl w:val="3"/>
          <w:numId w:val="9"/>
        </w:numPr>
        <w:tabs>
          <w:tab w:val="left" w:pos="1418"/>
          <w:tab w:val="left" w:pos="1420"/>
        </w:tabs>
        <w:spacing w:line="242" w:lineRule="auto"/>
        <w:ind w:right="138"/>
        <w:rPr>
          <w:sz w:val="24"/>
        </w:rPr>
      </w:pPr>
      <w:r>
        <w:rPr>
          <w:sz w:val="24"/>
        </w:rPr>
        <w:t>электрондық цифрлық қолтаңбаның тиісті жабық кілтін жасау үшін пайдаланылатын электрондық цифрлық қолтаңба құралдары туралы деректер;</w:t>
      </w:r>
    </w:p>
    <w:p w:rsidR="00B16228" w:rsidRDefault="00F9757F">
      <w:pPr>
        <w:pStyle w:val="a4"/>
        <w:numPr>
          <w:ilvl w:val="3"/>
          <w:numId w:val="9"/>
        </w:numPr>
        <w:tabs>
          <w:tab w:val="left" w:pos="1418"/>
          <w:tab w:val="left" w:pos="1420"/>
        </w:tabs>
        <w:spacing w:before="119" w:line="242" w:lineRule="auto"/>
        <w:ind w:right="142"/>
        <w:rPr>
          <w:sz w:val="24"/>
        </w:rPr>
      </w:pPr>
      <w:r>
        <w:rPr>
          <w:sz w:val="24"/>
        </w:rPr>
        <w:t>электрондық цифрлық қолтаңбаны қолдану салалары мен шектеулері туралы мәліметтер;</w:t>
      </w:r>
    </w:p>
    <w:p w:rsidR="00B16228" w:rsidRDefault="00F9757F">
      <w:pPr>
        <w:pStyle w:val="a4"/>
        <w:numPr>
          <w:ilvl w:val="3"/>
          <w:numId w:val="9"/>
        </w:numPr>
        <w:tabs>
          <w:tab w:val="left" w:pos="1419"/>
        </w:tabs>
        <w:ind w:left="1419" w:hanging="565"/>
        <w:rPr>
          <w:sz w:val="24"/>
        </w:rPr>
      </w:pPr>
      <w:r>
        <w:rPr>
          <w:spacing w:val="-2"/>
          <w:sz w:val="24"/>
        </w:rPr>
        <w:t>мәліметтер</w:t>
      </w:r>
      <w:r>
        <w:rPr>
          <w:spacing w:val="1"/>
          <w:sz w:val="24"/>
        </w:rPr>
        <w:t xml:space="preserve"> </w:t>
      </w:r>
      <w:r>
        <w:rPr>
          <w:spacing w:val="-2"/>
          <w:sz w:val="24"/>
        </w:rPr>
        <w:t>Сертификаттау</w:t>
      </w:r>
      <w:r>
        <w:rPr>
          <w:spacing w:val="1"/>
          <w:sz w:val="24"/>
        </w:rPr>
        <w:t xml:space="preserve"> </w:t>
      </w:r>
      <w:r>
        <w:rPr>
          <w:spacing w:val="-2"/>
          <w:sz w:val="24"/>
        </w:rPr>
        <w:t>орталық.</w:t>
      </w:r>
    </w:p>
    <w:p w:rsidR="00B16228" w:rsidRDefault="00F9757F">
      <w:pPr>
        <w:pStyle w:val="a4"/>
        <w:numPr>
          <w:ilvl w:val="2"/>
          <w:numId w:val="9"/>
        </w:numPr>
        <w:tabs>
          <w:tab w:val="left" w:pos="1703"/>
          <w:tab w:val="left" w:pos="1767"/>
        </w:tabs>
        <w:spacing w:before="120" w:line="244" w:lineRule="auto"/>
        <w:ind w:right="137"/>
        <w:jc w:val="both"/>
        <w:rPr>
          <w:sz w:val="24"/>
        </w:rPr>
      </w:pPr>
      <w:r>
        <w:rPr>
          <w:sz w:val="24"/>
        </w:rPr>
        <w:tab/>
        <w:t>Бастапқы инициализациялау кілттері бар электрондық сақтау құралы Клиенттің жеке өзіне (егер Клиент жеке тұлға болса) немесе Клиенттің уәкілетті өкіліне (осындай өкілеттікті растайтын құжат болған жағдайда) беріледі немесе жеткізу туралы хабарламамен пошта арқылы жіберіледі. Клиент (егер Клиент заңды тұлға болып табылса) бастапқы инициализациялау кілттері бар электрондық жад тасығыштарын олар атына берілген Қол қоюшыға беруді қамтамасыз етуге міндетті.</w:t>
      </w:r>
    </w:p>
    <w:p w:rsidR="00B16228" w:rsidRDefault="00F9757F">
      <w:pPr>
        <w:pStyle w:val="a4"/>
        <w:numPr>
          <w:ilvl w:val="2"/>
          <w:numId w:val="9"/>
        </w:numPr>
        <w:tabs>
          <w:tab w:val="left" w:pos="1700"/>
          <w:tab w:val="left" w:pos="1703"/>
        </w:tabs>
        <w:spacing w:before="110" w:line="244" w:lineRule="auto"/>
        <w:ind w:right="138"/>
        <w:jc w:val="both"/>
        <w:rPr>
          <w:sz w:val="24"/>
        </w:rPr>
      </w:pPr>
      <w:r>
        <w:rPr>
          <w:sz w:val="24"/>
        </w:rPr>
        <w:t>Биржа Клиентке берген кезде</w:t>
      </w:r>
      <w:r>
        <w:rPr>
          <w:spacing w:val="40"/>
          <w:sz w:val="24"/>
        </w:rPr>
        <w:t xml:space="preserve"> </w:t>
      </w:r>
      <w:r>
        <w:rPr>
          <w:sz w:val="24"/>
        </w:rPr>
        <w:t>электрондық сақтау құралдары,</w:t>
      </w:r>
      <w:r>
        <w:rPr>
          <w:spacing w:val="-9"/>
          <w:sz w:val="24"/>
        </w:rPr>
        <w:t xml:space="preserve"> </w:t>
      </w:r>
      <w:r>
        <w:rPr>
          <w:sz w:val="24"/>
        </w:rPr>
        <w:t>қамтитын</w:t>
      </w:r>
      <w:r>
        <w:rPr>
          <w:spacing w:val="-12"/>
          <w:sz w:val="24"/>
        </w:rPr>
        <w:t xml:space="preserve"> </w:t>
      </w:r>
      <w:r>
        <w:rPr>
          <w:sz w:val="24"/>
        </w:rPr>
        <w:t>пернелер</w:t>
      </w:r>
      <w:r>
        <w:rPr>
          <w:spacing w:val="-7"/>
          <w:sz w:val="24"/>
        </w:rPr>
        <w:t xml:space="preserve"> </w:t>
      </w:r>
      <w:r>
        <w:rPr>
          <w:sz w:val="24"/>
        </w:rPr>
        <w:t>бастапқы</w:t>
      </w:r>
      <w:r>
        <w:rPr>
          <w:spacing w:val="-9"/>
          <w:sz w:val="24"/>
        </w:rPr>
        <w:t xml:space="preserve"> </w:t>
      </w:r>
      <w:r>
        <w:rPr>
          <w:sz w:val="24"/>
        </w:rPr>
        <w:t>инициализация,</w:t>
      </w:r>
      <w:r>
        <w:rPr>
          <w:spacing w:val="-9"/>
          <w:sz w:val="24"/>
        </w:rPr>
        <w:t xml:space="preserve"> </w:t>
      </w:r>
      <w:r>
        <w:rPr>
          <w:sz w:val="24"/>
        </w:rPr>
        <w:t>Биржа мен Клиент осындай электрондық ақпарат тасымалдаушыларды беруді куәландыратын актке қол қояды.</w:t>
      </w:r>
    </w:p>
    <w:p w:rsidR="00B16228" w:rsidRDefault="00F9757F">
      <w:pPr>
        <w:pStyle w:val="a4"/>
        <w:numPr>
          <w:ilvl w:val="2"/>
          <w:numId w:val="9"/>
        </w:numPr>
        <w:tabs>
          <w:tab w:val="left" w:pos="1699"/>
          <w:tab w:val="left" w:pos="1703"/>
        </w:tabs>
        <w:spacing w:before="116" w:line="244" w:lineRule="auto"/>
        <w:ind w:right="137"/>
        <w:jc w:val="both"/>
        <w:rPr>
          <w:sz w:val="24"/>
        </w:rPr>
      </w:pPr>
      <w:bookmarkStart w:id="3" w:name="_bookmark2"/>
      <w:bookmarkEnd w:id="3"/>
      <w:r>
        <w:rPr>
          <w:sz w:val="24"/>
        </w:rPr>
        <w:t>Биржа қол қоюшы қол қойған беру актісін алғаннан кейін қолтаңбаның сәйкестігін тексереді.</w:t>
      </w:r>
      <w:r>
        <w:rPr>
          <w:spacing w:val="-3"/>
          <w:sz w:val="24"/>
        </w:rPr>
        <w:t xml:space="preserve"> </w:t>
      </w:r>
      <w:r>
        <w:rPr>
          <w:sz w:val="24"/>
        </w:rPr>
        <w:t>Қол қоюшы</w:t>
      </w:r>
      <w:r>
        <w:rPr>
          <w:spacing w:val="-3"/>
          <w:sz w:val="24"/>
        </w:rPr>
        <w:t xml:space="preserve"> </w:t>
      </w:r>
      <w:r>
        <w:rPr>
          <w:sz w:val="24"/>
        </w:rPr>
        <w:t>беттер</w:t>
      </w:r>
      <w:r>
        <w:rPr>
          <w:spacing w:val="-2"/>
          <w:sz w:val="24"/>
        </w:rPr>
        <w:t xml:space="preserve"> </w:t>
      </w:r>
      <w:r>
        <w:rPr>
          <w:sz w:val="24"/>
        </w:rPr>
        <w:t>үлгі</w:t>
      </w:r>
      <w:r>
        <w:rPr>
          <w:spacing w:val="-7"/>
          <w:sz w:val="24"/>
        </w:rPr>
        <w:t xml:space="preserve"> </w:t>
      </w:r>
      <w:r>
        <w:rPr>
          <w:sz w:val="24"/>
        </w:rPr>
        <w:t>қолдар</w:t>
      </w:r>
      <w:r>
        <w:rPr>
          <w:spacing w:val="-2"/>
          <w:sz w:val="24"/>
        </w:rPr>
        <w:t xml:space="preserve"> </w:t>
      </w:r>
      <w:r>
        <w:rPr>
          <w:sz w:val="24"/>
        </w:rPr>
        <w:t xml:space="preserve">Қол қоюшы EDI жүйесіне қосылу туралы өтініште қамтылған </w:t>
      </w:r>
      <w:r>
        <w:rPr>
          <w:spacing w:val="-4"/>
          <w:sz w:val="24"/>
        </w:rPr>
        <w:t>.</w:t>
      </w:r>
    </w:p>
    <w:p w:rsidR="00B16228" w:rsidRDefault="00F9757F">
      <w:pPr>
        <w:pStyle w:val="a4"/>
        <w:numPr>
          <w:ilvl w:val="2"/>
          <w:numId w:val="9"/>
        </w:numPr>
        <w:tabs>
          <w:tab w:val="left" w:pos="1700"/>
        </w:tabs>
        <w:spacing w:before="114"/>
        <w:ind w:left="1700" w:hanging="846"/>
        <w:jc w:val="both"/>
        <w:rPr>
          <w:sz w:val="24"/>
        </w:rPr>
      </w:pPr>
      <w:r>
        <w:rPr>
          <w:sz w:val="24"/>
        </w:rPr>
        <w:t>IN</w:t>
      </w:r>
      <w:r>
        <w:rPr>
          <w:spacing w:val="-2"/>
          <w:sz w:val="24"/>
        </w:rPr>
        <w:t xml:space="preserve"> </w:t>
      </w:r>
      <w:r>
        <w:rPr>
          <w:sz w:val="24"/>
        </w:rPr>
        <w:t>іс</w:t>
      </w:r>
      <w:r>
        <w:rPr>
          <w:spacing w:val="-1"/>
          <w:sz w:val="24"/>
        </w:rPr>
        <w:t xml:space="preserve"> </w:t>
      </w:r>
      <w:r>
        <w:rPr>
          <w:sz w:val="24"/>
        </w:rPr>
        <w:t>оң</w:t>
      </w:r>
      <w:r>
        <w:rPr>
          <w:spacing w:val="-2"/>
          <w:sz w:val="24"/>
        </w:rPr>
        <w:t xml:space="preserve"> </w:t>
      </w:r>
      <w:r>
        <w:rPr>
          <w:sz w:val="24"/>
        </w:rPr>
        <w:t>нәтиже</w:t>
      </w:r>
      <w:r>
        <w:rPr>
          <w:spacing w:val="-1"/>
          <w:sz w:val="24"/>
        </w:rPr>
        <w:t xml:space="preserve"> </w:t>
      </w:r>
      <w:r>
        <w:rPr>
          <w:sz w:val="24"/>
        </w:rPr>
        <w:t>тексерулер,</w:t>
      </w:r>
      <w:r>
        <w:rPr>
          <w:spacing w:val="-2"/>
          <w:sz w:val="24"/>
        </w:rPr>
        <w:t xml:space="preserve"> </w:t>
      </w:r>
      <w:r>
        <w:rPr>
          <w:sz w:val="24"/>
        </w:rPr>
        <w:t>көрсетілген</w:t>
      </w:r>
      <w:r>
        <w:rPr>
          <w:spacing w:val="-2"/>
          <w:sz w:val="24"/>
        </w:rPr>
        <w:t xml:space="preserve"> </w:t>
      </w:r>
      <w:r>
        <w:rPr>
          <w:sz w:val="24"/>
        </w:rPr>
        <w:t>В</w:t>
      </w:r>
      <w:r>
        <w:rPr>
          <w:spacing w:val="-3"/>
          <w:sz w:val="24"/>
        </w:rPr>
        <w:t xml:space="preserve"> </w:t>
      </w:r>
      <w:r>
        <w:rPr>
          <w:spacing w:val="-2"/>
          <w:sz w:val="24"/>
        </w:rPr>
        <w:t>нүкте</w:t>
      </w:r>
    </w:p>
    <w:p w:rsidR="00B16228" w:rsidRDefault="0055414A">
      <w:pPr>
        <w:pStyle w:val="a3"/>
        <w:spacing w:before="5" w:line="244" w:lineRule="auto"/>
        <w:ind w:left="1703" w:right="141"/>
      </w:pPr>
      <w:hyperlink w:anchor="_bookmark2" w:history="1">
        <w:r w:rsidR="00F9757F">
          <w:t xml:space="preserve">4.6.10 </w:t>
        </w:r>
      </w:hyperlink>
      <w:r w:rsidR="00F9757F">
        <w:t>Осы Шарттарға сәйкес Биржа Қол қоюшыны белсендіреді.</w:t>
      </w:r>
    </w:p>
    <w:p w:rsidR="00B16228" w:rsidRDefault="00F9757F">
      <w:pPr>
        <w:pStyle w:val="a3"/>
        <w:spacing w:before="118" w:line="244" w:lineRule="auto"/>
        <w:ind w:left="1703" w:right="139"/>
      </w:pPr>
      <w:r>
        <w:t>Іске қосу астында</w:t>
      </w:r>
      <w:r>
        <w:rPr>
          <w:spacing w:val="40"/>
        </w:rPr>
        <w:t xml:space="preserve"> </w:t>
      </w:r>
      <w:r>
        <w:t>Осы Шарттардың мақсаттары үшін Қол қоюшы қол қоюшыға бастапқы инициализациялау кілтін ауыстыру кезінде CA-дан алынған ЭСҚ-мен, EDI жүйесін пайдалана отырып жіберілген электрондық құжаттармен қол қою мүмкіндігін беруді білдіреді.</w:t>
      </w:r>
    </w:p>
    <w:p w:rsidR="00B16228" w:rsidRDefault="00F9757F">
      <w:pPr>
        <w:pStyle w:val="a3"/>
        <w:spacing w:before="115" w:line="244" w:lineRule="auto"/>
        <w:ind w:left="1703" w:right="137"/>
      </w:pPr>
      <w:r>
        <w:t xml:space="preserve">Қол қоюшының тіркеу куәлігі қолтаңба кілттерін тіркеу куәліктерінің тізіліміне тиісті ақпарат енгізілген сәттен бастап белсендірілген болып саналады </w:t>
      </w:r>
      <w:r>
        <w:rPr>
          <w:spacing w:val="-2"/>
        </w:rPr>
        <w:t>.</w:t>
      </w:r>
    </w:p>
    <w:p w:rsidR="00B16228" w:rsidRDefault="0055414A">
      <w:pPr>
        <w:pStyle w:val="a3"/>
        <w:spacing w:before="116" w:line="244" w:lineRule="auto"/>
        <w:ind w:left="1703" w:right="140"/>
      </w:pPr>
      <w:hyperlink w:anchor="_bookmark2" w:history="1">
        <w:r w:rsidR="00F9757F">
          <w:t xml:space="preserve">4.6.10 1- </w:t>
        </w:r>
      </w:hyperlink>
      <w:r w:rsidR="00F9757F">
        <w:t>тармағында көрсетілген Қол қоюшының қолын тексерудің теріс нәтижесі болған жағдайда , Биржа Қол қоюшыны белсендірмейді және бұл туралы Клиентке хабарлайды.</w:t>
      </w:r>
    </w:p>
    <w:p w:rsidR="00B16228" w:rsidRDefault="00B16228">
      <w:pPr>
        <w:pStyle w:val="a3"/>
        <w:spacing w:line="244" w:lineRule="auto"/>
        <w:sectPr w:rsidR="00B16228">
          <w:pgSz w:w="11910" w:h="16840"/>
          <w:pgMar w:top="1320" w:right="708" w:bottom="840" w:left="1700" w:header="571" w:footer="644" w:gutter="0"/>
          <w:cols w:space="720"/>
        </w:sectPr>
      </w:pPr>
    </w:p>
    <w:p w:rsidR="00B16228" w:rsidRDefault="00F9757F">
      <w:pPr>
        <w:pStyle w:val="a4"/>
        <w:numPr>
          <w:ilvl w:val="2"/>
          <w:numId w:val="9"/>
        </w:numPr>
        <w:tabs>
          <w:tab w:val="left" w:pos="1699"/>
          <w:tab w:val="left" w:pos="1703"/>
        </w:tabs>
        <w:spacing w:before="93" w:line="244" w:lineRule="auto"/>
        <w:ind w:right="138"/>
        <w:jc w:val="both"/>
        <w:rPr>
          <w:sz w:val="24"/>
        </w:rPr>
      </w:pPr>
      <w:r>
        <w:rPr>
          <w:sz w:val="24"/>
        </w:rPr>
        <w:lastRenderedPageBreak/>
        <w:t>Қол қоюшы</w:t>
      </w:r>
      <w:r>
        <w:rPr>
          <w:spacing w:val="-1"/>
          <w:sz w:val="24"/>
        </w:rPr>
        <w:t xml:space="preserve"> </w:t>
      </w:r>
      <w:r>
        <w:rPr>
          <w:sz w:val="24"/>
        </w:rPr>
        <w:t>бет алады</w:t>
      </w:r>
      <w:r>
        <w:rPr>
          <w:spacing w:val="-1"/>
          <w:sz w:val="24"/>
        </w:rPr>
        <w:t xml:space="preserve"> </w:t>
      </w:r>
      <w:r>
        <w:rPr>
          <w:sz w:val="24"/>
        </w:rPr>
        <w:t>бір мезгілде</w:t>
      </w:r>
      <w:r>
        <w:rPr>
          <w:spacing w:val="-1"/>
          <w:sz w:val="24"/>
        </w:rPr>
        <w:t xml:space="preserve"> </w:t>
      </w:r>
      <w:r>
        <w:rPr>
          <w:sz w:val="24"/>
        </w:rPr>
        <w:t>бар</w:t>
      </w:r>
      <w:r>
        <w:rPr>
          <w:spacing w:val="-1"/>
          <w:sz w:val="24"/>
        </w:rPr>
        <w:t xml:space="preserve"> </w:t>
      </w:r>
      <w:r>
        <w:rPr>
          <w:sz w:val="24"/>
        </w:rPr>
        <w:t>тіркеу куәліктерін Биржа белсендіретін ЭЦҚ кілттерінің шектеусіз саны.</w:t>
      </w:r>
    </w:p>
    <w:p w:rsidR="00B16228" w:rsidRDefault="00F9757F">
      <w:pPr>
        <w:pStyle w:val="a4"/>
        <w:numPr>
          <w:ilvl w:val="1"/>
          <w:numId w:val="9"/>
        </w:numPr>
        <w:tabs>
          <w:tab w:val="left" w:pos="852"/>
        </w:tabs>
        <w:ind w:left="852" w:hanging="850"/>
        <w:jc w:val="both"/>
        <w:rPr>
          <w:sz w:val="24"/>
        </w:rPr>
      </w:pPr>
      <w:r>
        <w:rPr>
          <w:spacing w:val="-2"/>
          <w:sz w:val="24"/>
        </w:rPr>
        <w:t>Тапсырыс беру</w:t>
      </w:r>
      <w:r>
        <w:rPr>
          <w:sz w:val="24"/>
        </w:rPr>
        <w:t xml:space="preserve"> </w:t>
      </w:r>
      <w:r>
        <w:rPr>
          <w:spacing w:val="-2"/>
          <w:sz w:val="24"/>
        </w:rPr>
        <w:t>берілістер</w:t>
      </w:r>
      <w:r>
        <w:rPr>
          <w:sz w:val="24"/>
        </w:rPr>
        <w:t xml:space="preserve"> </w:t>
      </w:r>
      <w:r>
        <w:rPr>
          <w:spacing w:val="-2"/>
          <w:sz w:val="24"/>
        </w:rPr>
        <w:t>электрондық құжаттар</w:t>
      </w:r>
    </w:p>
    <w:p w:rsidR="00B16228" w:rsidRDefault="00F9757F">
      <w:pPr>
        <w:pStyle w:val="a4"/>
        <w:numPr>
          <w:ilvl w:val="2"/>
          <w:numId w:val="9"/>
        </w:numPr>
        <w:tabs>
          <w:tab w:val="left" w:pos="1700"/>
          <w:tab w:val="left" w:pos="1703"/>
        </w:tabs>
        <w:spacing w:before="124" w:line="244" w:lineRule="auto"/>
        <w:ind w:right="138"/>
        <w:jc w:val="both"/>
        <w:rPr>
          <w:sz w:val="24"/>
        </w:rPr>
      </w:pPr>
      <w:bookmarkStart w:id="4" w:name="_bookmark3"/>
      <w:bookmarkEnd w:id="4"/>
      <w:r>
        <w:rPr>
          <w:sz w:val="24"/>
        </w:rPr>
        <w:t>Клиент EDI жүйесін пайдалана отырып берген барлық электрондық құжаттарға қол қоюшының ЭЦҚ қойылған, егер:</w:t>
      </w:r>
    </w:p>
    <w:p w:rsidR="00B16228" w:rsidRDefault="00F9757F">
      <w:pPr>
        <w:pStyle w:val="a4"/>
        <w:numPr>
          <w:ilvl w:val="3"/>
          <w:numId w:val="9"/>
        </w:numPr>
        <w:tabs>
          <w:tab w:val="left" w:pos="1418"/>
          <w:tab w:val="left" w:pos="1420"/>
        </w:tabs>
        <w:spacing w:before="114" w:line="242" w:lineRule="auto"/>
        <w:ind w:right="139"/>
        <w:rPr>
          <w:sz w:val="24"/>
        </w:rPr>
      </w:pPr>
      <w:r>
        <w:rPr>
          <w:sz w:val="24"/>
        </w:rPr>
        <w:t>ЭЦҚ осындай қол қоюшыға тиесілі, яғни мұндай ЭЦҚ Ашық кілтінің тіркеу куәлігі Қол қоюшының атында тіркелген;</w:t>
      </w:r>
    </w:p>
    <w:p w:rsidR="00B16228" w:rsidRDefault="00F9757F">
      <w:pPr>
        <w:pStyle w:val="a4"/>
        <w:numPr>
          <w:ilvl w:val="3"/>
          <w:numId w:val="9"/>
        </w:numPr>
        <w:tabs>
          <w:tab w:val="left" w:pos="1418"/>
          <w:tab w:val="left" w:pos="1420"/>
        </w:tabs>
        <w:spacing w:line="242" w:lineRule="auto"/>
        <w:ind w:right="139"/>
        <w:rPr>
          <w:sz w:val="24"/>
        </w:rPr>
      </w:pPr>
      <w:r>
        <w:rPr>
          <w:sz w:val="24"/>
        </w:rPr>
        <w:t>мұндай ЭСҚ-мен қол қойылған электрондық құжаттың заңдық мәні бар, яғни мұндай ЭСҚ-ның Ашық кілтінің тіркеу куәлігінде тиісті қатынастардың көрсеткіші бар, оны іске асыру кезінде ЭСҚ-мен қол қойылған мұндай электрондық құжаттың заңды мәні бар (қолдану аясы) және мұндай тіркеу куәлігі электрондық құжатқа қол қою кезінде Биржамен белсендіріледі немесе оның қолданылуын тексеру кезінде оның қолданылуы тоқтатыла алмайды, тексерілмейді.</w:t>
      </w:r>
    </w:p>
    <w:p w:rsidR="00B16228" w:rsidRDefault="00F9757F">
      <w:pPr>
        <w:pStyle w:val="a4"/>
        <w:numPr>
          <w:ilvl w:val="2"/>
          <w:numId w:val="9"/>
        </w:numPr>
        <w:tabs>
          <w:tab w:val="left" w:pos="1700"/>
          <w:tab w:val="left" w:pos="1703"/>
        </w:tabs>
        <w:spacing w:before="131" w:line="244" w:lineRule="auto"/>
        <w:ind w:right="138"/>
        <w:jc w:val="both"/>
        <w:rPr>
          <w:sz w:val="24"/>
        </w:rPr>
      </w:pPr>
      <w:r>
        <w:rPr>
          <w:sz w:val="24"/>
        </w:rPr>
        <w:t xml:space="preserve">Алушы EDI жүйесі арқылы жіберілген электрондық құжатты алғанға дейін Биржа мұндай электрондық құжаттағы ЭЦҚ-ның түпнұсқалығын тексеруі және растауы, сондай-ақ осы Шарттардың </w:t>
      </w:r>
      <w:hyperlink w:anchor="_bookmark3" w:history="1">
        <w:r>
          <w:rPr>
            <w:sz w:val="24"/>
          </w:rPr>
          <w:t>4.7.1- тармағында көзделген талаптарға сәйкестігін тексеруі тиіс.</w:t>
        </w:r>
      </w:hyperlink>
    </w:p>
    <w:p w:rsidR="00B16228" w:rsidRDefault="00F9757F">
      <w:pPr>
        <w:pStyle w:val="a3"/>
        <w:spacing w:before="115" w:line="244" w:lineRule="auto"/>
        <w:ind w:left="1703" w:right="138"/>
      </w:pPr>
      <w:r>
        <w:t>Тексеру нәтижесі теріс болған жағдайда, Биржа бұл құжатқа Биржаның ЭСҚ-мен қол қоймайды және оны адресатқа жібермейді, бұл туралы Биржа ЭСҚ жүйесі арқылы осындай электрондық құжатты жіберушіге хабарлайды.</w:t>
      </w:r>
    </w:p>
    <w:p w:rsidR="00B16228" w:rsidRDefault="00F9757F">
      <w:pPr>
        <w:pStyle w:val="a4"/>
        <w:numPr>
          <w:ilvl w:val="2"/>
          <w:numId w:val="9"/>
        </w:numPr>
        <w:tabs>
          <w:tab w:val="left" w:pos="1700"/>
          <w:tab w:val="left" w:pos="1703"/>
        </w:tabs>
        <w:spacing w:before="115" w:line="244" w:lineRule="auto"/>
        <w:ind w:right="139"/>
        <w:jc w:val="both"/>
        <w:rPr>
          <w:sz w:val="24"/>
        </w:rPr>
      </w:pPr>
      <w:r>
        <w:rPr>
          <w:sz w:val="24"/>
        </w:rPr>
        <w:t>Биржа алушыларға ЭСҚ-мен қол қойылған электрондық құжаттарды беруді осындай ЭСҚ-ның Ашық кілтінің тіркеу куәлігінің қолданылуы тоқтатылған немесе жойылған күннен бастап тоқтатады, мұндай ЭСҚ-ға қол қойылған электрондық құжат осындай Бағдарламалық қамтамасыз етуді пайдалану арқылы жіберілген кезде заңдық мәнге ие болатынын көрсететін белгі бар.</w:t>
      </w:r>
    </w:p>
    <w:p w:rsidR="00B16228" w:rsidRDefault="00F9757F">
      <w:pPr>
        <w:pStyle w:val="a3"/>
        <w:spacing w:before="113" w:line="244" w:lineRule="auto"/>
        <w:ind w:left="1703" w:right="139"/>
      </w:pPr>
      <w:r>
        <w:t>Биржа ЭСҚ-мен қол қойылған электрондық құжаттарды адресаттарға беруді осындай ЭСҚ Ашық кілтінің барлық тіркеу куәліктерінің қолданылуы тоқтатылған немесе жойылған күннен бастап тоқтатады.</w:t>
      </w:r>
    </w:p>
    <w:p w:rsidR="00B16228" w:rsidRDefault="00F9757F">
      <w:pPr>
        <w:pStyle w:val="a4"/>
        <w:numPr>
          <w:ilvl w:val="1"/>
          <w:numId w:val="9"/>
        </w:numPr>
        <w:tabs>
          <w:tab w:val="left" w:pos="852"/>
        </w:tabs>
        <w:spacing w:before="116"/>
        <w:ind w:left="852" w:hanging="850"/>
        <w:jc w:val="both"/>
        <w:rPr>
          <w:sz w:val="24"/>
        </w:rPr>
      </w:pPr>
      <w:r>
        <w:rPr>
          <w:spacing w:val="-2"/>
          <w:sz w:val="24"/>
        </w:rPr>
        <w:t>Тапсырыс беру</w:t>
      </w:r>
      <w:r>
        <w:rPr>
          <w:spacing w:val="-3"/>
          <w:sz w:val="24"/>
        </w:rPr>
        <w:t xml:space="preserve"> </w:t>
      </w:r>
      <w:r>
        <w:rPr>
          <w:spacing w:val="-2"/>
          <w:sz w:val="24"/>
        </w:rPr>
        <w:t>электрондық цифрлық қолтаңбаның меншік құқығын тексеру</w:t>
      </w:r>
      <w:r>
        <w:rPr>
          <w:spacing w:val="-1"/>
          <w:sz w:val="24"/>
        </w:rPr>
        <w:t xml:space="preserve"> </w:t>
      </w:r>
      <w:r>
        <w:rPr>
          <w:spacing w:val="-4"/>
          <w:sz w:val="24"/>
        </w:rPr>
        <w:t xml:space="preserve">Қол </w:t>
      </w:r>
      <w:r>
        <w:rPr>
          <w:spacing w:val="-2"/>
          <w:sz w:val="24"/>
        </w:rPr>
        <w:t>қоюшыға</w:t>
      </w:r>
    </w:p>
    <w:p w:rsidR="00B16228" w:rsidRDefault="00F9757F">
      <w:pPr>
        <w:pStyle w:val="a4"/>
        <w:numPr>
          <w:ilvl w:val="2"/>
          <w:numId w:val="9"/>
        </w:numPr>
        <w:tabs>
          <w:tab w:val="left" w:pos="1700"/>
          <w:tab w:val="left" w:pos="1703"/>
        </w:tabs>
        <w:spacing w:before="124" w:line="244" w:lineRule="auto"/>
        <w:ind w:right="138"/>
        <w:jc w:val="both"/>
        <w:rPr>
          <w:sz w:val="24"/>
        </w:rPr>
      </w:pPr>
      <w:r>
        <w:rPr>
          <w:sz w:val="24"/>
        </w:rPr>
        <w:t>Клиент немесе қол қоюшы ЭСҚ-ға басқа қол қоюшының иелігін тексеруге құқылы. Биржа, Клиенттің немесе Қол қоюшының өтініші бойынша, EDI жүйесі арқылы электрондық құжат нысанында немесе қағаз құжат нысанында, сәйкесінше тіркеу куәлігін ұсынады.</w:t>
      </w:r>
      <w:r>
        <w:rPr>
          <w:spacing w:val="-5"/>
          <w:sz w:val="24"/>
        </w:rPr>
        <w:t xml:space="preserve"> </w:t>
      </w:r>
      <w:r>
        <w:rPr>
          <w:sz w:val="24"/>
        </w:rPr>
        <w:t>сұралды</w:t>
      </w:r>
      <w:r>
        <w:rPr>
          <w:spacing w:val="-6"/>
          <w:sz w:val="24"/>
        </w:rPr>
        <w:t xml:space="preserve"> </w:t>
      </w:r>
      <w:r>
        <w:rPr>
          <w:sz w:val="24"/>
        </w:rPr>
        <w:t>Ашық</w:t>
      </w:r>
      <w:r>
        <w:rPr>
          <w:spacing w:val="-6"/>
          <w:sz w:val="24"/>
        </w:rPr>
        <w:t xml:space="preserve"> </w:t>
      </w:r>
      <w:r>
        <w:rPr>
          <w:sz w:val="24"/>
        </w:rPr>
        <w:t>кілт</w:t>
      </w:r>
      <w:r>
        <w:rPr>
          <w:spacing w:val="-7"/>
          <w:sz w:val="24"/>
        </w:rPr>
        <w:t xml:space="preserve"> </w:t>
      </w:r>
      <w:r>
        <w:rPr>
          <w:sz w:val="24"/>
        </w:rPr>
        <w:t>ЭСҚ</w:t>
      </w:r>
      <w:r>
        <w:rPr>
          <w:spacing w:val="-7"/>
          <w:sz w:val="24"/>
        </w:rPr>
        <w:t xml:space="preserve"> </w:t>
      </w:r>
      <w:r>
        <w:rPr>
          <w:sz w:val="24"/>
        </w:rPr>
        <w:t>сағ</w:t>
      </w:r>
      <w:r>
        <w:rPr>
          <w:spacing w:val="-7"/>
          <w:sz w:val="24"/>
        </w:rPr>
        <w:t xml:space="preserve"> </w:t>
      </w:r>
      <w:r>
        <w:rPr>
          <w:sz w:val="24"/>
        </w:rPr>
        <w:t>EDI жүйесінің көмегімен.</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4"/>
        <w:numPr>
          <w:ilvl w:val="2"/>
          <w:numId w:val="9"/>
        </w:numPr>
        <w:tabs>
          <w:tab w:val="left" w:pos="1700"/>
          <w:tab w:val="left" w:pos="1703"/>
        </w:tabs>
        <w:spacing w:before="93" w:line="244" w:lineRule="auto"/>
        <w:ind w:right="138"/>
        <w:jc w:val="both"/>
        <w:rPr>
          <w:sz w:val="24"/>
        </w:rPr>
      </w:pPr>
      <w:r>
        <w:rPr>
          <w:sz w:val="24"/>
        </w:rPr>
        <w:lastRenderedPageBreak/>
        <w:t xml:space="preserve">EDI жүйесінің көмегімен белсендірілген, әрекет ету мерзімі тоқтатылмаған және жойылмаған тіркеу куәліктері ұсынылады </w:t>
      </w:r>
      <w:r>
        <w:rPr>
          <w:spacing w:val="-2"/>
          <w:sz w:val="24"/>
        </w:rPr>
        <w:t>.</w:t>
      </w:r>
    </w:p>
    <w:p w:rsidR="00B16228" w:rsidRDefault="00F9757F">
      <w:pPr>
        <w:pStyle w:val="a4"/>
        <w:numPr>
          <w:ilvl w:val="2"/>
          <w:numId w:val="9"/>
        </w:numPr>
        <w:tabs>
          <w:tab w:val="left" w:pos="1700"/>
          <w:tab w:val="left" w:pos="1703"/>
        </w:tabs>
        <w:spacing w:before="116" w:line="244" w:lineRule="auto"/>
        <w:ind w:right="141"/>
        <w:jc w:val="both"/>
        <w:rPr>
          <w:sz w:val="24"/>
        </w:rPr>
      </w:pPr>
      <w:r>
        <w:rPr>
          <w:sz w:val="24"/>
        </w:rPr>
        <w:t>Тіркеу куәлігінің көшірмесі келесі мәліметтерді көрсете отырып беріледі:</w:t>
      </w:r>
    </w:p>
    <w:p w:rsidR="00B16228" w:rsidRDefault="00F9757F">
      <w:pPr>
        <w:pStyle w:val="a4"/>
        <w:numPr>
          <w:ilvl w:val="3"/>
          <w:numId w:val="9"/>
        </w:numPr>
        <w:tabs>
          <w:tab w:val="left" w:pos="1418"/>
        </w:tabs>
        <w:spacing w:before="114"/>
        <w:ind w:left="1418" w:hanging="565"/>
        <w:rPr>
          <w:sz w:val="24"/>
        </w:rPr>
      </w:pPr>
      <w:r>
        <w:rPr>
          <w:sz w:val="24"/>
        </w:rPr>
        <w:t>күндер</w:t>
      </w:r>
      <w:r>
        <w:rPr>
          <w:spacing w:val="-10"/>
          <w:sz w:val="24"/>
        </w:rPr>
        <w:t xml:space="preserve"> </w:t>
      </w:r>
      <w:r>
        <w:rPr>
          <w:sz w:val="24"/>
        </w:rPr>
        <w:t>Және</w:t>
      </w:r>
      <w:r>
        <w:rPr>
          <w:spacing w:val="-10"/>
          <w:sz w:val="24"/>
        </w:rPr>
        <w:t xml:space="preserve"> </w:t>
      </w:r>
      <w:r>
        <w:rPr>
          <w:sz w:val="24"/>
        </w:rPr>
        <w:t>уақыт</w:t>
      </w:r>
      <w:r>
        <w:rPr>
          <w:spacing w:val="-10"/>
          <w:sz w:val="24"/>
        </w:rPr>
        <w:t xml:space="preserve"> </w:t>
      </w:r>
      <w:r>
        <w:rPr>
          <w:sz w:val="24"/>
        </w:rPr>
        <w:t>шығару</w:t>
      </w:r>
      <w:r>
        <w:rPr>
          <w:spacing w:val="-10"/>
          <w:sz w:val="24"/>
        </w:rPr>
        <w:t xml:space="preserve"> </w:t>
      </w:r>
      <w:r>
        <w:rPr>
          <w:sz w:val="24"/>
        </w:rPr>
        <w:t>көшірмелер</w:t>
      </w:r>
      <w:r>
        <w:rPr>
          <w:spacing w:val="-10"/>
          <w:sz w:val="24"/>
        </w:rPr>
        <w:t xml:space="preserve"> </w:t>
      </w:r>
      <w:r>
        <w:rPr>
          <w:sz w:val="24"/>
        </w:rPr>
        <w:t>тіркеу</w:t>
      </w:r>
      <w:r>
        <w:rPr>
          <w:spacing w:val="-9"/>
          <w:sz w:val="24"/>
        </w:rPr>
        <w:t xml:space="preserve"> </w:t>
      </w:r>
      <w:r>
        <w:rPr>
          <w:spacing w:val="-2"/>
          <w:sz w:val="24"/>
        </w:rPr>
        <w:t>дәлелдеме;</w:t>
      </w:r>
    </w:p>
    <w:p w:rsidR="00B16228" w:rsidRDefault="00F9757F">
      <w:pPr>
        <w:pStyle w:val="a4"/>
        <w:numPr>
          <w:ilvl w:val="3"/>
          <w:numId w:val="9"/>
        </w:numPr>
        <w:tabs>
          <w:tab w:val="left" w:pos="1418"/>
        </w:tabs>
        <w:spacing w:before="119" w:line="294" w:lineRule="exact"/>
        <w:ind w:left="1418" w:hanging="565"/>
        <w:rPr>
          <w:sz w:val="24"/>
        </w:rPr>
      </w:pPr>
      <w:r>
        <w:rPr>
          <w:sz w:val="24"/>
        </w:rPr>
        <w:t>ақпарат</w:t>
      </w:r>
      <w:r>
        <w:rPr>
          <w:spacing w:val="44"/>
          <w:sz w:val="24"/>
        </w:rPr>
        <w:t xml:space="preserve"> </w:t>
      </w:r>
      <w:r>
        <w:rPr>
          <w:sz w:val="24"/>
        </w:rPr>
        <w:t>О</w:t>
      </w:r>
      <w:r>
        <w:rPr>
          <w:spacing w:val="44"/>
          <w:sz w:val="24"/>
        </w:rPr>
        <w:t xml:space="preserve"> </w:t>
      </w:r>
      <w:r>
        <w:rPr>
          <w:sz w:val="24"/>
        </w:rPr>
        <w:t>әрекет</w:t>
      </w:r>
      <w:r>
        <w:rPr>
          <w:spacing w:val="47"/>
          <w:sz w:val="24"/>
        </w:rPr>
        <w:t xml:space="preserve"> </w:t>
      </w:r>
      <w:r>
        <w:rPr>
          <w:sz w:val="24"/>
        </w:rPr>
        <w:t>тіркеу</w:t>
      </w:r>
      <w:r>
        <w:rPr>
          <w:spacing w:val="42"/>
          <w:sz w:val="24"/>
        </w:rPr>
        <w:t xml:space="preserve"> </w:t>
      </w:r>
      <w:r>
        <w:rPr>
          <w:sz w:val="24"/>
        </w:rPr>
        <w:t>дәлел</w:t>
      </w:r>
      <w:r>
        <w:rPr>
          <w:spacing w:val="44"/>
          <w:sz w:val="24"/>
        </w:rPr>
        <w:t xml:space="preserve"> </w:t>
      </w:r>
      <w:r>
        <w:rPr>
          <w:spacing w:val="-2"/>
          <w:sz w:val="24"/>
        </w:rPr>
        <w:t>(«әрекеттер»,</w:t>
      </w:r>
    </w:p>
    <w:p w:rsidR="00B16228" w:rsidRDefault="00F9757F">
      <w:pPr>
        <w:pStyle w:val="a3"/>
        <w:ind w:left="1420"/>
      </w:pPr>
      <w:r>
        <w:t>«әрекет</w:t>
      </w:r>
      <w:r>
        <w:rPr>
          <w:spacing w:val="-13"/>
        </w:rPr>
        <w:t xml:space="preserve"> </w:t>
      </w:r>
      <w:r>
        <w:t>тоқтатылды»,</w:t>
      </w:r>
      <w:r>
        <w:rPr>
          <w:spacing w:val="-12"/>
        </w:rPr>
        <w:t xml:space="preserve"> </w:t>
      </w:r>
      <w:r>
        <w:rPr>
          <w:spacing w:val="-2"/>
        </w:rPr>
        <w:t>«күші жойылды»);</w:t>
      </w:r>
    </w:p>
    <w:p w:rsidR="00B16228" w:rsidRDefault="00F9757F">
      <w:pPr>
        <w:pStyle w:val="a4"/>
        <w:numPr>
          <w:ilvl w:val="3"/>
          <w:numId w:val="9"/>
        </w:numPr>
        <w:tabs>
          <w:tab w:val="left" w:pos="1418"/>
          <w:tab w:val="left" w:pos="1420"/>
        </w:tabs>
        <w:spacing w:before="121" w:line="242" w:lineRule="auto"/>
        <w:ind w:right="138"/>
        <w:rPr>
          <w:sz w:val="24"/>
        </w:rPr>
      </w:pPr>
      <w:r>
        <w:rPr>
          <w:sz w:val="24"/>
        </w:rPr>
        <w:t>егер оның қолданылуы тоқтатыла тұрса, тіркеу куәлігінің қолданысын тоқтата тұру күні;</w:t>
      </w:r>
    </w:p>
    <w:p w:rsidR="00B16228" w:rsidRDefault="00F9757F">
      <w:pPr>
        <w:pStyle w:val="a4"/>
        <w:numPr>
          <w:ilvl w:val="3"/>
          <w:numId w:val="9"/>
        </w:numPr>
        <w:tabs>
          <w:tab w:val="left" w:pos="1418"/>
        </w:tabs>
        <w:spacing w:before="118"/>
        <w:ind w:left="1418" w:hanging="565"/>
        <w:rPr>
          <w:sz w:val="24"/>
        </w:rPr>
      </w:pPr>
      <w:r>
        <w:rPr>
          <w:sz w:val="24"/>
        </w:rPr>
        <w:t>күндер</w:t>
      </w:r>
      <w:r>
        <w:rPr>
          <w:spacing w:val="-9"/>
          <w:sz w:val="24"/>
        </w:rPr>
        <w:t xml:space="preserve"> </w:t>
      </w:r>
      <w:r>
        <w:rPr>
          <w:sz w:val="24"/>
        </w:rPr>
        <w:t>Және</w:t>
      </w:r>
      <w:r>
        <w:rPr>
          <w:spacing w:val="-10"/>
          <w:sz w:val="24"/>
        </w:rPr>
        <w:t xml:space="preserve"> </w:t>
      </w:r>
      <w:r>
        <w:rPr>
          <w:sz w:val="24"/>
        </w:rPr>
        <w:t>уақыт</w:t>
      </w:r>
      <w:r>
        <w:rPr>
          <w:spacing w:val="-12"/>
          <w:sz w:val="24"/>
        </w:rPr>
        <w:t xml:space="preserve"> </w:t>
      </w:r>
      <w:r>
        <w:rPr>
          <w:sz w:val="24"/>
        </w:rPr>
        <w:t>бас тартулар</w:t>
      </w:r>
      <w:r>
        <w:rPr>
          <w:spacing w:val="-7"/>
          <w:sz w:val="24"/>
        </w:rPr>
        <w:t xml:space="preserve"> </w:t>
      </w:r>
      <w:r>
        <w:rPr>
          <w:sz w:val="24"/>
        </w:rPr>
        <w:t>тіркеу</w:t>
      </w:r>
      <w:r>
        <w:rPr>
          <w:spacing w:val="-8"/>
          <w:sz w:val="24"/>
        </w:rPr>
        <w:t xml:space="preserve"> </w:t>
      </w:r>
      <w:r>
        <w:rPr>
          <w:spacing w:val="-2"/>
          <w:sz w:val="24"/>
        </w:rPr>
        <w:t>дәлел.</w:t>
      </w:r>
    </w:p>
    <w:p w:rsidR="00B16228" w:rsidRDefault="00F9757F">
      <w:pPr>
        <w:pStyle w:val="a4"/>
        <w:numPr>
          <w:ilvl w:val="2"/>
          <w:numId w:val="9"/>
        </w:numPr>
        <w:tabs>
          <w:tab w:val="left" w:pos="1700"/>
          <w:tab w:val="left" w:pos="1703"/>
        </w:tabs>
        <w:spacing w:before="122" w:line="244" w:lineRule="auto"/>
        <w:ind w:right="140"/>
        <w:jc w:val="both"/>
        <w:rPr>
          <w:sz w:val="24"/>
        </w:rPr>
      </w:pPr>
      <w:r>
        <w:rPr>
          <w:sz w:val="24"/>
        </w:rPr>
        <w:t xml:space="preserve">Тіркеу куәлігінің көшірмесі осындай сұрау салуды берген тұлғаға немесе оның уәкілетті өкіліне (осындай өкілеттікті растайтын құжат болған жағдайда) Клиенттен немесе қол қоюшыдан жазбаша сұрау салуды алған күннен бастап 5 (бес) жұмыс күні ішінде беріледі немесе жеткізу туралы хабарламамен бірге Клиентке пошта арқылы жіберіледі </w:t>
      </w:r>
      <w:r>
        <w:rPr>
          <w:spacing w:val="-2"/>
          <w:sz w:val="24"/>
        </w:rPr>
        <w:t>.</w:t>
      </w:r>
    </w:p>
    <w:p w:rsidR="00B16228" w:rsidRDefault="00F9757F">
      <w:pPr>
        <w:pStyle w:val="a4"/>
        <w:numPr>
          <w:ilvl w:val="1"/>
          <w:numId w:val="9"/>
        </w:numPr>
        <w:tabs>
          <w:tab w:val="left" w:pos="852"/>
        </w:tabs>
        <w:spacing w:before="113"/>
        <w:ind w:left="852" w:hanging="850"/>
        <w:jc w:val="both"/>
        <w:rPr>
          <w:sz w:val="24"/>
        </w:rPr>
      </w:pPr>
      <w:r>
        <w:rPr>
          <w:spacing w:val="-2"/>
          <w:sz w:val="24"/>
        </w:rPr>
        <w:t>Тапсырыс беру</w:t>
      </w:r>
      <w:r>
        <w:rPr>
          <w:spacing w:val="2"/>
          <w:sz w:val="24"/>
        </w:rPr>
        <w:t xml:space="preserve"> </w:t>
      </w:r>
      <w:r>
        <w:rPr>
          <w:spacing w:val="-2"/>
          <w:sz w:val="24"/>
        </w:rPr>
        <w:t>бас тартулар</w:t>
      </w:r>
      <w:r>
        <w:rPr>
          <w:spacing w:val="7"/>
          <w:sz w:val="24"/>
        </w:rPr>
        <w:t xml:space="preserve"> </w:t>
      </w:r>
      <w:r>
        <w:rPr>
          <w:spacing w:val="-2"/>
          <w:sz w:val="24"/>
        </w:rPr>
        <w:t>тіркеу</w:t>
      </w:r>
      <w:r>
        <w:rPr>
          <w:spacing w:val="6"/>
          <w:sz w:val="24"/>
        </w:rPr>
        <w:t xml:space="preserve"> </w:t>
      </w:r>
      <w:r>
        <w:rPr>
          <w:spacing w:val="-2"/>
          <w:sz w:val="24"/>
        </w:rPr>
        <w:t>дәлел</w:t>
      </w:r>
    </w:p>
    <w:p w:rsidR="00B16228" w:rsidRDefault="00F9757F">
      <w:pPr>
        <w:pStyle w:val="a4"/>
        <w:numPr>
          <w:ilvl w:val="2"/>
          <w:numId w:val="9"/>
        </w:numPr>
        <w:tabs>
          <w:tab w:val="left" w:pos="1700"/>
          <w:tab w:val="left" w:pos="1703"/>
          <w:tab w:val="left" w:pos="3112"/>
          <w:tab w:val="left" w:pos="5093"/>
          <w:tab w:val="left" w:pos="7702"/>
        </w:tabs>
        <w:spacing w:before="124" w:line="244" w:lineRule="auto"/>
        <w:ind w:right="142"/>
        <w:jc w:val="both"/>
        <w:rPr>
          <w:sz w:val="24"/>
        </w:rPr>
      </w:pPr>
      <w:r>
        <w:rPr>
          <w:spacing w:val="-2"/>
          <w:sz w:val="24"/>
        </w:rPr>
        <w:t xml:space="preserve">Биржа </w:t>
      </w:r>
      <w:r>
        <w:rPr>
          <w:sz w:val="24"/>
        </w:rPr>
        <w:tab/>
        <w:t xml:space="preserve">келесі жағдайларда Қол қоюшының </w:t>
      </w:r>
      <w:r>
        <w:rPr>
          <w:spacing w:val="-2"/>
          <w:sz w:val="24"/>
        </w:rPr>
        <w:t xml:space="preserve">тіркеу </w:t>
      </w:r>
      <w:r>
        <w:rPr>
          <w:sz w:val="24"/>
        </w:rPr>
        <w:tab/>
      </w:r>
      <w:r>
        <w:rPr>
          <w:spacing w:val="-2"/>
          <w:sz w:val="24"/>
        </w:rPr>
        <w:t>куәлігін жояды :</w:t>
      </w:r>
      <w:r>
        <w:rPr>
          <w:sz w:val="24"/>
        </w:rPr>
        <w:tab/>
      </w:r>
    </w:p>
    <w:p w:rsidR="00B16228" w:rsidRDefault="00F9757F">
      <w:pPr>
        <w:pStyle w:val="a4"/>
        <w:numPr>
          <w:ilvl w:val="3"/>
          <w:numId w:val="9"/>
        </w:numPr>
        <w:tabs>
          <w:tab w:val="left" w:pos="1420"/>
          <w:tab w:val="left" w:pos="1440"/>
        </w:tabs>
        <w:spacing w:before="115" w:line="242" w:lineRule="auto"/>
        <w:ind w:right="138"/>
        <w:rPr>
          <w:sz w:val="24"/>
        </w:rPr>
      </w:pPr>
      <w:r>
        <w:rPr>
          <w:sz w:val="24"/>
        </w:rPr>
        <w:t>Биржа Клиенттен немесе Қол қоюшыдан тіркеу куәлігінің/куәліктерінің күшін жою туралы жазбаша өтініш алған жағдайда;</w:t>
      </w:r>
    </w:p>
    <w:p w:rsidR="00B16228" w:rsidRDefault="00F9757F">
      <w:pPr>
        <w:pStyle w:val="a4"/>
        <w:numPr>
          <w:ilvl w:val="3"/>
          <w:numId w:val="9"/>
        </w:numPr>
        <w:tabs>
          <w:tab w:val="left" w:pos="1440"/>
        </w:tabs>
        <w:ind w:left="1440" w:hanging="587"/>
        <w:rPr>
          <w:sz w:val="24"/>
        </w:rPr>
      </w:pPr>
      <w:r>
        <w:rPr>
          <w:sz w:val="24"/>
        </w:rPr>
        <w:t>Авторы</w:t>
      </w:r>
      <w:r>
        <w:rPr>
          <w:spacing w:val="-13"/>
          <w:sz w:val="24"/>
        </w:rPr>
        <w:t xml:space="preserve"> </w:t>
      </w:r>
      <w:r>
        <w:rPr>
          <w:sz w:val="24"/>
        </w:rPr>
        <w:t>жарамдылық мерзімі</w:t>
      </w:r>
      <w:r>
        <w:rPr>
          <w:spacing w:val="-13"/>
          <w:sz w:val="24"/>
        </w:rPr>
        <w:t xml:space="preserve"> </w:t>
      </w:r>
      <w:r>
        <w:rPr>
          <w:sz w:val="24"/>
        </w:rPr>
        <w:t>мерзімі</w:t>
      </w:r>
      <w:r>
        <w:rPr>
          <w:spacing w:val="-11"/>
          <w:sz w:val="24"/>
        </w:rPr>
        <w:t xml:space="preserve"> </w:t>
      </w:r>
      <w:r>
        <w:rPr>
          <w:sz w:val="24"/>
        </w:rPr>
        <w:t>әрекеттер</w:t>
      </w:r>
      <w:r>
        <w:rPr>
          <w:spacing w:val="-11"/>
          <w:sz w:val="24"/>
        </w:rPr>
        <w:t xml:space="preserve"> </w:t>
      </w:r>
      <w:r>
        <w:rPr>
          <w:sz w:val="24"/>
        </w:rPr>
        <w:t>тіркеу</w:t>
      </w:r>
      <w:r>
        <w:rPr>
          <w:spacing w:val="-11"/>
          <w:sz w:val="24"/>
        </w:rPr>
        <w:t xml:space="preserve"> </w:t>
      </w:r>
      <w:r>
        <w:rPr>
          <w:spacing w:val="-2"/>
          <w:sz w:val="24"/>
        </w:rPr>
        <w:t>дәлелдеме;</w:t>
      </w:r>
    </w:p>
    <w:p w:rsidR="00B16228" w:rsidRDefault="00F9757F">
      <w:pPr>
        <w:pStyle w:val="a4"/>
        <w:numPr>
          <w:ilvl w:val="3"/>
          <w:numId w:val="9"/>
        </w:numPr>
        <w:tabs>
          <w:tab w:val="left" w:pos="1420"/>
          <w:tab w:val="left" w:pos="1440"/>
        </w:tabs>
        <w:spacing w:before="118" w:line="242" w:lineRule="auto"/>
        <w:ind w:right="138"/>
        <w:rPr>
          <w:sz w:val="24"/>
        </w:rPr>
      </w:pPr>
      <w:r>
        <w:rPr>
          <w:sz w:val="24"/>
        </w:rPr>
        <w:t>байланысты тіркеу куәлігінің (куәліктерінің) қолданылуын Биржа тоқтата тұрған жағдайда</w:t>
      </w:r>
      <w:r>
        <w:rPr>
          <w:spacing w:val="40"/>
          <w:sz w:val="24"/>
        </w:rPr>
        <w:t xml:space="preserve"> </w:t>
      </w:r>
      <w:r>
        <w:rPr>
          <w:sz w:val="24"/>
        </w:rPr>
        <w:t>ЭСҚ Құпиялық кілтінің құпиялығын бұзу, мұндай тіркеу куәлігінде(-лерінде) ЭСҚ-ның тиісті Ашық кілті бар болса;</w:t>
      </w:r>
    </w:p>
    <w:p w:rsidR="00B16228" w:rsidRDefault="00F9757F">
      <w:pPr>
        <w:pStyle w:val="a4"/>
        <w:numPr>
          <w:ilvl w:val="3"/>
          <w:numId w:val="9"/>
        </w:numPr>
        <w:tabs>
          <w:tab w:val="left" w:pos="1420"/>
          <w:tab w:val="left" w:pos="1440"/>
        </w:tabs>
        <w:spacing w:before="123"/>
        <w:ind w:right="141"/>
        <w:rPr>
          <w:sz w:val="24"/>
        </w:rPr>
      </w:pPr>
      <w:r>
        <w:rPr>
          <w:sz w:val="24"/>
        </w:rPr>
        <w:t>олардың негізінде тіркеу куәлігі берілген толық емес және/немесе анық емес мәліметтер анықталған жағдайда;</w:t>
      </w:r>
    </w:p>
    <w:p w:rsidR="00B16228" w:rsidRDefault="00F9757F">
      <w:pPr>
        <w:pStyle w:val="a4"/>
        <w:numPr>
          <w:ilvl w:val="3"/>
          <w:numId w:val="9"/>
        </w:numPr>
        <w:tabs>
          <w:tab w:val="left" w:pos="1420"/>
          <w:tab w:val="left" w:pos="1440"/>
        </w:tabs>
        <w:spacing w:before="121" w:line="242" w:lineRule="auto"/>
        <w:ind w:right="141"/>
        <w:rPr>
          <w:sz w:val="24"/>
        </w:rPr>
      </w:pPr>
      <w:r>
        <w:rPr>
          <w:sz w:val="24"/>
        </w:rPr>
        <w:t>басқаларында,</w:t>
      </w:r>
      <w:r>
        <w:rPr>
          <w:spacing w:val="-8"/>
          <w:sz w:val="24"/>
        </w:rPr>
        <w:t xml:space="preserve"> </w:t>
      </w:r>
      <w:r>
        <w:rPr>
          <w:sz w:val="24"/>
        </w:rPr>
        <w:t>құрылды</w:t>
      </w:r>
      <w:r>
        <w:rPr>
          <w:spacing w:val="-10"/>
          <w:sz w:val="24"/>
        </w:rPr>
        <w:t xml:space="preserve"> </w:t>
      </w:r>
      <w:r>
        <w:rPr>
          <w:sz w:val="24"/>
        </w:rPr>
        <w:t>нормативтік</w:t>
      </w:r>
      <w:r>
        <w:rPr>
          <w:spacing w:val="-8"/>
          <w:sz w:val="24"/>
        </w:rPr>
        <w:t xml:space="preserve"> </w:t>
      </w:r>
      <w:r>
        <w:rPr>
          <w:sz w:val="24"/>
        </w:rPr>
        <w:t>заңды</w:t>
      </w:r>
      <w:r>
        <w:rPr>
          <w:spacing w:val="-9"/>
          <w:sz w:val="24"/>
        </w:rPr>
        <w:t xml:space="preserve"> </w:t>
      </w:r>
      <w:r>
        <w:rPr>
          <w:sz w:val="24"/>
        </w:rPr>
        <w:t>әрекеттер</w:t>
      </w:r>
      <w:r>
        <w:rPr>
          <w:spacing w:val="-4"/>
          <w:sz w:val="24"/>
        </w:rPr>
        <w:t xml:space="preserve"> </w:t>
      </w:r>
      <w:r>
        <w:rPr>
          <w:sz w:val="24"/>
        </w:rPr>
        <w:t>Қазақстан Республикасының істері.</w:t>
      </w:r>
    </w:p>
    <w:p w:rsidR="00B16228" w:rsidRDefault="00F9757F">
      <w:pPr>
        <w:pStyle w:val="a4"/>
        <w:numPr>
          <w:ilvl w:val="2"/>
          <w:numId w:val="9"/>
        </w:numPr>
        <w:tabs>
          <w:tab w:val="left" w:pos="1700"/>
          <w:tab w:val="left" w:pos="1703"/>
        </w:tabs>
        <w:spacing w:before="121" w:line="244" w:lineRule="auto"/>
        <w:ind w:right="138"/>
        <w:jc w:val="both"/>
        <w:rPr>
          <w:sz w:val="24"/>
        </w:rPr>
      </w:pPr>
      <w:r>
        <w:rPr>
          <w:sz w:val="24"/>
        </w:rPr>
        <w:t>Тіркеу куәлігі қолтаңба кілттерін тіркеу куәліктерінің тізіліміне тиісті жазба енгізілген сәттен бастап жойылды деп есептеледі.</w:t>
      </w:r>
    </w:p>
    <w:p w:rsidR="00B16228" w:rsidRDefault="00F9757F">
      <w:pPr>
        <w:pStyle w:val="a4"/>
        <w:numPr>
          <w:ilvl w:val="2"/>
          <w:numId w:val="9"/>
        </w:numPr>
        <w:tabs>
          <w:tab w:val="left" w:pos="1700"/>
          <w:tab w:val="left" w:pos="1703"/>
          <w:tab w:val="left" w:pos="3112"/>
          <w:tab w:val="left" w:pos="5093"/>
          <w:tab w:val="left" w:pos="7702"/>
        </w:tabs>
        <w:spacing w:line="244" w:lineRule="auto"/>
        <w:ind w:right="139"/>
        <w:jc w:val="both"/>
        <w:rPr>
          <w:sz w:val="24"/>
        </w:rPr>
      </w:pPr>
      <w:r>
        <w:rPr>
          <w:spacing w:val="-2"/>
          <w:sz w:val="24"/>
        </w:rPr>
        <w:t xml:space="preserve">Биржа </w:t>
      </w:r>
      <w:r>
        <w:rPr>
          <w:sz w:val="24"/>
        </w:rPr>
        <w:tab/>
      </w:r>
      <w:r>
        <w:rPr>
          <w:spacing w:val="-2"/>
          <w:sz w:val="24"/>
        </w:rPr>
        <w:t xml:space="preserve">тіркеу </w:t>
      </w:r>
      <w:r>
        <w:rPr>
          <w:sz w:val="24"/>
        </w:rPr>
        <w:tab/>
      </w:r>
      <w:r>
        <w:rPr>
          <w:spacing w:val="-2"/>
          <w:sz w:val="24"/>
        </w:rPr>
        <w:t xml:space="preserve">куәлігінің </w:t>
      </w:r>
      <w:r>
        <w:rPr>
          <w:sz w:val="24"/>
        </w:rPr>
        <w:t xml:space="preserve">(куәліктерінің) күшін, егер мұндай өтініште кейінірек мерзім көзделмесе, тіркеу куәлігінің (куәліктерінің) күшін жою туралы өтінішті алған күннен бастап келесі жұмыс күні </w:t>
      </w:r>
      <w:r>
        <w:rPr>
          <w:spacing w:val="-2"/>
          <w:sz w:val="24"/>
        </w:rPr>
        <w:t>жояды .</w:t>
      </w:r>
      <w:r>
        <w:rPr>
          <w:sz w:val="24"/>
        </w:rPr>
        <w:tab/>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4"/>
        <w:numPr>
          <w:ilvl w:val="2"/>
          <w:numId w:val="9"/>
        </w:numPr>
        <w:tabs>
          <w:tab w:val="left" w:pos="1700"/>
          <w:tab w:val="left" w:pos="1703"/>
        </w:tabs>
        <w:spacing w:before="93" w:line="244" w:lineRule="auto"/>
        <w:ind w:right="142"/>
        <w:jc w:val="both"/>
        <w:rPr>
          <w:sz w:val="24"/>
        </w:rPr>
      </w:pPr>
      <w:r>
        <w:rPr>
          <w:sz w:val="24"/>
        </w:rPr>
        <w:lastRenderedPageBreak/>
        <w:t>Тіркеу куәлігінің қолданылу мерзімі өткен жағдайда, көрсетілген мерзім өткен күннен бастап күші жойылды деп есептеледі. Бұл ретте ЭСҚ мұндай Ашық кілтінің барлық тіркеу куәліктері жойылды деп есептеледі.</w:t>
      </w:r>
    </w:p>
    <w:p w:rsidR="00B16228" w:rsidRDefault="00F9757F">
      <w:pPr>
        <w:pStyle w:val="a4"/>
        <w:numPr>
          <w:ilvl w:val="2"/>
          <w:numId w:val="9"/>
        </w:numPr>
        <w:tabs>
          <w:tab w:val="left" w:pos="1700"/>
          <w:tab w:val="left" w:pos="1703"/>
        </w:tabs>
        <w:spacing w:before="116" w:line="244" w:lineRule="auto"/>
        <w:ind w:right="139"/>
        <w:jc w:val="both"/>
        <w:rPr>
          <w:sz w:val="24"/>
        </w:rPr>
      </w:pPr>
      <w:r>
        <w:rPr>
          <w:sz w:val="24"/>
        </w:rPr>
        <w:t>Толық емес және/немесе анық емес мәліметтер анықталған жағдайда, осындай мәліметтер негізінде берілген тіркеу куәлігі,</w:t>
      </w:r>
      <w:r>
        <w:rPr>
          <w:spacing w:val="-1"/>
          <w:sz w:val="24"/>
        </w:rPr>
        <w:t xml:space="preserve"> </w:t>
      </w:r>
      <w:r>
        <w:rPr>
          <w:sz w:val="24"/>
        </w:rPr>
        <w:t>жойылады</w:t>
      </w:r>
      <w:r>
        <w:rPr>
          <w:spacing w:val="-1"/>
          <w:sz w:val="24"/>
        </w:rPr>
        <w:t xml:space="preserve"> </w:t>
      </w:r>
      <w:r>
        <w:rPr>
          <w:sz w:val="24"/>
        </w:rPr>
        <w:t>Жоқ</w:t>
      </w:r>
      <w:r>
        <w:rPr>
          <w:spacing w:val="-1"/>
          <w:sz w:val="24"/>
        </w:rPr>
        <w:t xml:space="preserve"> </w:t>
      </w:r>
      <w:r>
        <w:rPr>
          <w:sz w:val="24"/>
        </w:rPr>
        <w:t>келесіден кейінірек</w:t>
      </w:r>
      <w:r>
        <w:rPr>
          <w:spacing w:val="-1"/>
          <w:sz w:val="24"/>
        </w:rPr>
        <w:t xml:space="preserve"> </w:t>
      </w:r>
      <w:r>
        <w:rPr>
          <w:sz w:val="24"/>
        </w:rPr>
        <w:t>жұмысшы</w:t>
      </w:r>
      <w:r>
        <w:rPr>
          <w:spacing w:val="-1"/>
          <w:sz w:val="24"/>
        </w:rPr>
        <w:t xml:space="preserve"> </w:t>
      </w:r>
      <w:r>
        <w:rPr>
          <w:sz w:val="24"/>
        </w:rPr>
        <w:t>күндер</w:t>
      </w:r>
      <w:r>
        <w:rPr>
          <w:spacing w:val="-2"/>
          <w:sz w:val="24"/>
        </w:rPr>
        <w:t xml:space="preserve"> </w:t>
      </w:r>
      <w:r>
        <w:rPr>
          <w:sz w:val="24"/>
        </w:rPr>
        <w:t>осындай ақпарат анықталған күннен бастап.</w:t>
      </w:r>
    </w:p>
    <w:p w:rsidR="00B16228" w:rsidRDefault="00F9757F">
      <w:pPr>
        <w:pStyle w:val="a4"/>
        <w:numPr>
          <w:ilvl w:val="1"/>
          <w:numId w:val="9"/>
        </w:numPr>
        <w:tabs>
          <w:tab w:val="left" w:pos="851"/>
        </w:tabs>
        <w:spacing w:before="115"/>
        <w:ind w:left="851" w:hanging="849"/>
        <w:jc w:val="both"/>
        <w:rPr>
          <w:sz w:val="24"/>
        </w:rPr>
      </w:pPr>
      <w:r>
        <w:rPr>
          <w:spacing w:val="-2"/>
          <w:sz w:val="24"/>
        </w:rPr>
        <w:t>Кілттер</w:t>
      </w:r>
      <w:r>
        <w:rPr>
          <w:spacing w:val="-12"/>
          <w:sz w:val="24"/>
        </w:rPr>
        <w:t xml:space="preserve"> </w:t>
      </w:r>
      <w:r>
        <w:rPr>
          <w:spacing w:val="-2"/>
          <w:sz w:val="24"/>
        </w:rPr>
        <w:t>шифрлау</w:t>
      </w:r>
    </w:p>
    <w:p w:rsidR="00B16228" w:rsidRDefault="00F9757F">
      <w:pPr>
        <w:pStyle w:val="a4"/>
        <w:numPr>
          <w:ilvl w:val="2"/>
          <w:numId w:val="9"/>
        </w:numPr>
        <w:tabs>
          <w:tab w:val="left" w:pos="1700"/>
          <w:tab w:val="left" w:pos="1703"/>
        </w:tabs>
        <w:spacing w:before="125" w:line="244" w:lineRule="auto"/>
        <w:ind w:right="136"/>
        <w:jc w:val="both"/>
        <w:rPr>
          <w:sz w:val="24"/>
        </w:rPr>
      </w:pPr>
      <w:r>
        <w:rPr>
          <w:sz w:val="24"/>
        </w:rPr>
        <w:t>"SES Client" бағдарламалық құралын пайдалану арқылы EDI жүйесіне қол жеткізу Mailbox бағдарламалық құралын пайдалану арқылы EDI жүйесіне қол жеткізуді қамтамасыз ету шартымен қамтамасыз етіледі. Пошта жәшігі бағдарламалық қамтамасыз етуді пайдалана отырып, EDI жүйесіне қол жеткізу Клиенттің ETS EDI бағдарламалық құралын (Пошта жәшігі) пайдалану құқығына ие болған жағдайда, сондай-ақ ЭСҚ Ашық кілтінің тіркеу куәлігін және оның атына немесе ол уәкілеттік берген тұлғаның атына тіркелген Ашық шифрлау кілтінің тіркеу куәлігін активтендіру жағдайында беріледі.</w:t>
      </w:r>
    </w:p>
    <w:p w:rsidR="00B16228" w:rsidRDefault="00F9757F">
      <w:pPr>
        <w:pStyle w:val="a4"/>
        <w:numPr>
          <w:ilvl w:val="2"/>
          <w:numId w:val="9"/>
        </w:numPr>
        <w:tabs>
          <w:tab w:val="left" w:pos="1700"/>
          <w:tab w:val="left" w:pos="1703"/>
        </w:tabs>
        <w:spacing w:before="111" w:line="244" w:lineRule="auto"/>
        <w:ind w:right="140"/>
        <w:jc w:val="both"/>
        <w:rPr>
          <w:sz w:val="24"/>
        </w:rPr>
      </w:pPr>
      <w:r>
        <w:rPr>
          <w:sz w:val="24"/>
        </w:rPr>
        <w:t>Пошта жәшігі бағдарламалық құралының көмегімен электрондық құжаттарды жіберу және қабылдау кілттер арқылы жүзеге асырылады</w:t>
      </w:r>
      <w:r>
        <w:rPr>
          <w:spacing w:val="40"/>
          <w:sz w:val="24"/>
        </w:rPr>
        <w:t xml:space="preserve"> </w:t>
      </w:r>
      <w:r>
        <w:rPr>
          <w:sz w:val="24"/>
        </w:rPr>
        <w:t xml:space="preserve">шифрлау (қоғамдық шифрлау кілті және құпия </w:t>
      </w:r>
      <w:r>
        <w:rPr>
          <w:spacing w:val="-2"/>
          <w:sz w:val="24"/>
        </w:rPr>
        <w:t>шифрлау кілті).</w:t>
      </w:r>
    </w:p>
    <w:p w:rsidR="00B16228" w:rsidRDefault="00F9757F">
      <w:pPr>
        <w:pStyle w:val="a4"/>
        <w:numPr>
          <w:ilvl w:val="2"/>
          <w:numId w:val="9"/>
        </w:numPr>
        <w:tabs>
          <w:tab w:val="left" w:pos="1700"/>
          <w:tab w:val="left" w:pos="1703"/>
        </w:tabs>
        <w:spacing w:before="116" w:line="244" w:lineRule="auto"/>
        <w:ind w:right="135"/>
        <w:jc w:val="both"/>
        <w:rPr>
          <w:sz w:val="24"/>
        </w:rPr>
      </w:pPr>
      <w:r>
        <w:rPr>
          <w:sz w:val="24"/>
        </w:rPr>
        <w:t>Пошта жәшігі бағдарламалық қамтамасыз етуді пайдалану мақсатында шифрлау кілттерін жасау және тіркеу, сондай-ақ Ашық шифрлау кілтінің тіркеу куәліктерін қалыптастыру және іске қосу ЭЦҚ кілттерін жасау және тіркеу тәртібінің және ЭЦҚ кілттерін тіркеудің келесі ерекшеліктерін ескере отырып, қолтаңбаны қалыптастыру және іске қосу тәртібіне қатысты осы Ереженің 4.6-тармағында көзделген тәртіппен жүзеге асырылады:</w:t>
      </w:r>
    </w:p>
    <w:p w:rsidR="00B16228" w:rsidRDefault="00F9757F">
      <w:pPr>
        <w:pStyle w:val="a4"/>
        <w:numPr>
          <w:ilvl w:val="3"/>
          <w:numId w:val="9"/>
        </w:numPr>
        <w:tabs>
          <w:tab w:val="left" w:pos="1418"/>
          <w:tab w:val="left" w:pos="1420"/>
        </w:tabs>
        <w:spacing w:before="108" w:line="242" w:lineRule="auto"/>
        <w:ind w:right="139"/>
        <w:rPr>
          <w:sz w:val="24"/>
        </w:rPr>
      </w:pPr>
      <w:r>
        <w:rPr>
          <w:sz w:val="24"/>
        </w:rPr>
        <w:t>егер шифрлау кілттерін жасау жүзеге асырылса</w:t>
      </w:r>
      <w:r>
        <w:rPr>
          <w:spacing w:val="40"/>
          <w:sz w:val="24"/>
        </w:rPr>
        <w:t xml:space="preserve"> Биржамен Биржа шифрлау кілттерін </w:t>
      </w:r>
      <w:r>
        <w:rPr>
          <w:sz w:val="24"/>
        </w:rPr>
        <w:t xml:space="preserve">осы Шарттардың </w:t>
      </w:r>
      <w:hyperlink w:anchor="_bookmark1" w:history="1">
        <w:r>
          <w:rPr>
            <w:sz w:val="24"/>
          </w:rPr>
          <w:t xml:space="preserve">4.6.5- </w:t>
        </w:r>
      </w:hyperlink>
      <w:r>
        <w:rPr>
          <w:sz w:val="24"/>
        </w:rPr>
        <w:t>тармағында көрсетілген қосымшаның негізінде, егер мұндай өтінімде тиісті нұсқау болса, жасайды . Бұл жағдайда Биржа шифрлау кілтін жасайды және оны Қол қоюшының атына тіркейді;</w:t>
      </w:r>
    </w:p>
    <w:p w:rsidR="00B16228" w:rsidRDefault="00F9757F">
      <w:pPr>
        <w:pStyle w:val="a4"/>
        <w:numPr>
          <w:ilvl w:val="3"/>
          <w:numId w:val="9"/>
        </w:numPr>
        <w:tabs>
          <w:tab w:val="left" w:pos="1418"/>
          <w:tab w:val="left" w:pos="1420"/>
        </w:tabs>
        <w:spacing w:before="122" w:line="242" w:lineRule="auto"/>
        <w:ind w:right="137"/>
        <w:rPr>
          <w:sz w:val="24"/>
        </w:rPr>
      </w:pPr>
      <w:r>
        <w:rPr>
          <w:sz w:val="24"/>
        </w:rPr>
        <w:t>шифрлау кілтін тіркеу ЭЦҚ кілтін тіркеумен бір мезгілде жүзеге асырылады. Шифрлау кілті тіркеу куәліктерінің тізіліміне тиісті жазба енгізілген, сондай-ақ тіркеу куәлігінің негізінде Биржа куәлігі қалыптасқан кезден бастап Қол қоюшының атына тіркелген болып есептеледі;</w:t>
      </w:r>
    </w:p>
    <w:p w:rsidR="00B16228" w:rsidRDefault="00F9757F">
      <w:pPr>
        <w:pStyle w:val="a4"/>
        <w:numPr>
          <w:ilvl w:val="3"/>
          <w:numId w:val="9"/>
        </w:numPr>
        <w:tabs>
          <w:tab w:val="left" w:pos="1418"/>
          <w:tab w:val="left" w:pos="1420"/>
        </w:tabs>
        <w:spacing w:before="124" w:line="242" w:lineRule="auto"/>
        <w:ind w:right="138"/>
        <w:rPr>
          <w:sz w:val="24"/>
        </w:rPr>
      </w:pPr>
      <w:r>
        <w:rPr>
          <w:sz w:val="24"/>
        </w:rPr>
        <w:t>Ашық шифрлау кілтінің тіркеу куәлігінде көрсетілген тіркеу куәлігінің берілген күні, тіркеу куәлігінің қолданылу мерзімінің басталу және аяқталу күндері,</w:t>
      </w:r>
      <w:r>
        <w:rPr>
          <w:spacing w:val="80"/>
          <w:sz w:val="24"/>
        </w:rPr>
        <w:t xml:space="preserve">  </w:t>
      </w:r>
      <w:r>
        <w:rPr>
          <w:sz w:val="24"/>
        </w:rPr>
        <w:t>сәйкестік</w:t>
      </w:r>
      <w:r>
        <w:rPr>
          <w:spacing w:val="80"/>
          <w:sz w:val="24"/>
        </w:rPr>
        <w:t xml:space="preserve">  </w:t>
      </w:r>
      <w:r>
        <w:rPr>
          <w:sz w:val="24"/>
        </w:rPr>
        <w:t>бірге</w:t>
      </w:r>
      <w:r>
        <w:rPr>
          <w:spacing w:val="80"/>
          <w:sz w:val="24"/>
        </w:rPr>
        <w:t xml:space="preserve">  </w:t>
      </w:r>
      <w:r>
        <w:rPr>
          <w:sz w:val="24"/>
        </w:rPr>
        <w:t>күні</w:t>
      </w:r>
      <w:r>
        <w:rPr>
          <w:spacing w:val="80"/>
          <w:sz w:val="24"/>
        </w:rPr>
        <w:t xml:space="preserve">  </w:t>
      </w:r>
      <w:r>
        <w:rPr>
          <w:sz w:val="24"/>
        </w:rPr>
        <w:t>шығару</w:t>
      </w:r>
      <w:r>
        <w:rPr>
          <w:spacing w:val="80"/>
          <w:sz w:val="24"/>
        </w:rPr>
        <w:t xml:space="preserve">  </w:t>
      </w:r>
      <w:r>
        <w:rPr>
          <w:sz w:val="24"/>
        </w:rPr>
        <w:t>тіркеу</w:t>
      </w:r>
    </w:p>
    <w:p w:rsidR="00B16228" w:rsidRDefault="00B16228">
      <w:pPr>
        <w:pStyle w:val="a4"/>
        <w:spacing w:line="242"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1420" w:right="142"/>
      </w:pPr>
      <w:r>
        <w:lastRenderedPageBreak/>
        <w:t>куәліктер, тіркеу куәлігінің басталу және аяқталу мерзімі;</w:t>
      </w:r>
    </w:p>
    <w:p w:rsidR="00B16228" w:rsidRDefault="00F9757F">
      <w:pPr>
        <w:pStyle w:val="a4"/>
        <w:numPr>
          <w:ilvl w:val="3"/>
          <w:numId w:val="9"/>
        </w:numPr>
        <w:tabs>
          <w:tab w:val="left" w:pos="1418"/>
          <w:tab w:val="left" w:pos="1420"/>
        </w:tabs>
        <w:spacing w:before="115" w:line="242" w:lineRule="auto"/>
        <w:ind w:right="137"/>
        <w:rPr>
          <w:sz w:val="24"/>
        </w:rPr>
      </w:pPr>
      <w:r>
        <w:rPr>
          <w:sz w:val="24"/>
        </w:rPr>
        <w:t>шифрлау кілттерін Биржа жасаған жағдайда, шифрлау кілттерін Биржа кілттері бар дискетке (басқа электрондық сақтау құралына) берген жағдайда, Биржа мен Клиент мұндай дискеталарды (басқа электрондық сақтау құралдарын) беруді куәландыратын актке қол қояды;</w:t>
      </w:r>
    </w:p>
    <w:p w:rsidR="00B16228" w:rsidRDefault="00F9757F">
      <w:pPr>
        <w:pStyle w:val="a4"/>
        <w:numPr>
          <w:ilvl w:val="3"/>
          <w:numId w:val="9"/>
        </w:numPr>
        <w:tabs>
          <w:tab w:val="left" w:pos="1418"/>
          <w:tab w:val="left" w:pos="1420"/>
        </w:tabs>
        <w:spacing w:before="122" w:line="242" w:lineRule="auto"/>
        <w:ind w:right="138"/>
        <w:rPr>
          <w:sz w:val="24"/>
        </w:rPr>
      </w:pPr>
      <w:r>
        <w:rPr>
          <w:sz w:val="24"/>
        </w:rPr>
        <w:t>шифрлау кілтінің тіркеу куәлігі ЭЦҚ кілтінің тіркеу куәлігі іске қосылған күні іске қосылуға жатады. Қол қоюшының қолтаңбасын тексеру кезінде Ашық шифрлау кілтінің тіркеу куәлігінде оның сәйкестігіне</w:t>
      </w:r>
      <w:r>
        <w:rPr>
          <w:spacing w:val="-8"/>
          <w:sz w:val="24"/>
        </w:rPr>
        <w:t xml:space="preserve"> </w:t>
      </w:r>
      <w:r>
        <w:rPr>
          <w:sz w:val="24"/>
        </w:rPr>
        <w:t>үлгі</w:t>
      </w:r>
      <w:r>
        <w:rPr>
          <w:spacing w:val="-10"/>
          <w:sz w:val="24"/>
        </w:rPr>
        <w:t xml:space="preserve"> </w:t>
      </w:r>
      <w:r>
        <w:rPr>
          <w:sz w:val="24"/>
        </w:rPr>
        <w:t>қолдар</w:t>
      </w:r>
      <w:r>
        <w:rPr>
          <w:spacing w:val="-6"/>
          <w:sz w:val="24"/>
        </w:rPr>
        <w:t xml:space="preserve"> </w:t>
      </w:r>
      <w:r>
        <w:rPr>
          <w:sz w:val="24"/>
        </w:rPr>
        <w:t>Қол қоюшы</w:t>
      </w:r>
      <w:r>
        <w:rPr>
          <w:spacing w:val="-8"/>
          <w:sz w:val="24"/>
        </w:rPr>
        <w:t xml:space="preserve"> </w:t>
      </w:r>
      <w:r>
        <w:rPr>
          <w:sz w:val="24"/>
        </w:rPr>
        <w:t>беттер,</w:t>
      </w:r>
      <w:r>
        <w:rPr>
          <w:spacing w:val="-8"/>
          <w:sz w:val="24"/>
        </w:rPr>
        <w:t xml:space="preserve"> </w:t>
      </w:r>
      <w:r>
        <w:rPr>
          <w:sz w:val="24"/>
        </w:rPr>
        <w:t>EDI жүйесіне қосылуға өтінімде қамтылған болса, оның сәйкессіздігі осындай тіркеу куәлігін белсендіру, сондай-ақ</w:t>
      </w:r>
      <w:r>
        <w:rPr>
          <w:spacing w:val="-12"/>
          <w:sz w:val="24"/>
        </w:rPr>
        <w:t xml:space="preserve"> </w:t>
      </w:r>
      <w:r>
        <w:rPr>
          <w:sz w:val="24"/>
        </w:rPr>
        <w:t>белсендірулер</w:t>
      </w:r>
      <w:r>
        <w:rPr>
          <w:spacing w:val="-11"/>
          <w:sz w:val="24"/>
        </w:rPr>
        <w:t xml:space="preserve"> </w:t>
      </w:r>
      <w:r>
        <w:rPr>
          <w:sz w:val="24"/>
        </w:rPr>
        <w:t>тіркеу</w:t>
      </w:r>
      <w:r>
        <w:rPr>
          <w:spacing w:val="-12"/>
          <w:sz w:val="24"/>
        </w:rPr>
        <w:t xml:space="preserve"> </w:t>
      </w:r>
      <w:r>
        <w:rPr>
          <w:sz w:val="24"/>
        </w:rPr>
        <w:t>дәлел</w:t>
      </w:r>
      <w:r>
        <w:rPr>
          <w:spacing w:val="-12"/>
          <w:sz w:val="24"/>
        </w:rPr>
        <w:t xml:space="preserve"> </w:t>
      </w:r>
      <w:r>
        <w:rPr>
          <w:sz w:val="24"/>
        </w:rPr>
        <w:t>кілт</w:t>
      </w:r>
      <w:r>
        <w:rPr>
          <w:spacing w:val="-12"/>
          <w:sz w:val="24"/>
        </w:rPr>
        <w:t xml:space="preserve"> </w:t>
      </w:r>
      <w:r>
        <w:rPr>
          <w:sz w:val="24"/>
        </w:rPr>
        <w:t>ЭСҚ</w:t>
      </w:r>
      <w:r>
        <w:rPr>
          <w:spacing w:val="-11"/>
          <w:sz w:val="24"/>
        </w:rPr>
        <w:t xml:space="preserve"> </w:t>
      </w:r>
      <w:r>
        <w:rPr>
          <w:sz w:val="24"/>
        </w:rPr>
        <w:t>Биржа мұны жүзеге асырмайды.</w:t>
      </w:r>
    </w:p>
    <w:p w:rsidR="00B16228" w:rsidRDefault="00F9757F">
      <w:pPr>
        <w:pStyle w:val="a4"/>
        <w:numPr>
          <w:ilvl w:val="2"/>
          <w:numId w:val="9"/>
        </w:numPr>
        <w:tabs>
          <w:tab w:val="left" w:pos="1700"/>
          <w:tab w:val="left" w:pos="1703"/>
        </w:tabs>
        <w:spacing w:before="132" w:line="244" w:lineRule="auto"/>
        <w:ind w:right="140"/>
        <w:jc w:val="both"/>
        <w:rPr>
          <w:sz w:val="24"/>
        </w:rPr>
      </w:pPr>
      <w:r>
        <w:rPr>
          <w:sz w:val="24"/>
        </w:rPr>
        <w:t>Ашық шифрлау кілтінің тіркеу куәліктерінің күшін жою ЭСҚ Ашық кілтінің тіркеу куәліктерінің күшін жоюмен бір мезгілде жүзеге асырылады.</w:t>
      </w:r>
    </w:p>
    <w:p w:rsidR="00B16228" w:rsidRDefault="00F9757F">
      <w:pPr>
        <w:pStyle w:val="a4"/>
        <w:numPr>
          <w:ilvl w:val="1"/>
          <w:numId w:val="9"/>
        </w:numPr>
        <w:tabs>
          <w:tab w:val="left" w:pos="851"/>
        </w:tabs>
        <w:ind w:left="851" w:hanging="849"/>
        <w:jc w:val="both"/>
        <w:rPr>
          <w:sz w:val="24"/>
        </w:rPr>
      </w:pPr>
      <w:r>
        <w:rPr>
          <w:spacing w:val="-2"/>
          <w:sz w:val="24"/>
        </w:rPr>
        <w:t>Ерекшеліктер</w:t>
      </w:r>
      <w:r>
        <w:rPr>
          <w:sz w:val="24"/>
        </w:rPr>
        <w:t xml:space="preserve"> </w:t>
      </w:r>
      <w:r>
        <w:rPr>
          <w:spacing w:val="-2"/>
          <w:sz w:val="24"/>
        </w:rPr>
        <w:t>қатынастар</w:t>
      </w:r>
      <w:r>
        <w:rPr>
          <w:spacing w:val="1"/>
          <w:sz w:val="24"/>
        </w:rPr>
        <w:t xml:space="preserve"> </w:t>
      </w:r>
      <w:r>
        <w:rPr>
          <w:spacing w:val="-2"/>
          <w:sz w:val="24"/>
        </w:rPr>
        <w:t>пайдаланған кезде</w:t>
      </w:r>
      <w:r>
        <w:rPr>
          <w:spacing w:val="2"/>
          <w:sz w:val="24"/>
        </w:rPr>
        <w:t xml:space="preserve"> </w:t>
      </w:r>
      <w:r>
        <w:rPr>
          <w:spacing w:val="-2"/>
          <w:sz w:val="24"/>
        </w:rPr>
        <w:t>BY</w:t>
      </w:r>
      <w:r>
        <w:rPr>
          <w:spacing w:val="-1"/>
          <w:sz w:val="24"/>
        </w:rPr>
        <w:t xml:space="preserve"> </w:t>
      </w:r>
      <w:r>
        <w:rPr>
          <w:spacing w:val="-2"/>
          <w:sz w:val="24"/>
        </w:rPr>
        <w:t>«Клиент</w:t>
      </w:r>
      <w:r>
        <w:rPr>
          <w:spacing w:val="2"/>
          <w:sz w:val="24"/>
        </w:rPr>
        <w:t xml:space="preserve"> </w:t>
      </w:r>
      <w:r>
        <w:rPr>
          <w:spacing w:val="-4"/>
          <w:sz w:val="24"/>
        </w:rPr>
        <w:t>SES»</w:t>
      </w:r>
    </w:p>
    <w:p w:rsidR="00B16228" w:rsidRDefault="00F9757F">
      <w:pPr>
        <w:pStyle w:val="a4"/>
        <w:numPr>
          <w:ilvl w:val="2"/>
          <w:numId w:val="9"/>
        </w:numPr>
        <w:tabs>
          <w:tab w:val="left" w:pos="1700"/>
          <w:tab w:val="left" w:pos="1703"/>
        </w:tabs>
        <w:spacing w:before="125" w:line="244" w:lineRule="auto"/>
        <w:ind w:right="138"/>
        <w:jc w:val="both"/>
        <w:rPr>
          <w:sz w:val="24"/>
        </w:rPr>
      </w:pPr>
      <w:r>
        <w:rPr>
          <w:sz w:val="24"/>
        </w:rPr>
        <w:t>Клиент ETS Тауар биржасы АҚ белгілеген шарттың стандартты нысанына сәйкес Клиент SES бағдарламалық құралын пайдалана отырып, тауарларды сатып алу-сату мәмілесін жасаған жағдайда, Биржа осындай бағдарламалық қамтамасыз ету арқылы жіберілген электрондық құжаттарды электрондық құжаттарда қамтылған келесі параметрлердің көрсетілген стандартты нысанына сәйкестігін тексереді:</w:t>
      </w:r>
    </w:p>
    <w:p w:rsidR="00B16228" w:rsidRDefault="00F9757F">
      <w:pPr>
        <w:pStyle w:val="a4"/>
        <w:numPr>
          <w:ilvl w:val="3"/>
          <w:numId w:val="9"/>
        </w:numPr>
        <w:tabs>
          <w:tab w:val="left" w:pos="1419"/>
        </w:tabs>
        <w:spacing w:before="110"/>
        <w:ind w:left="1419" w:hanging="565"/>
        <w:rPr>
          <w:sz w:val="24"/>
        </w:rPr>
      </w:pPr>
      <w:r>
        <w:rPr>
          <w:sz w:val="24"/>
        </w:rPr>
        <w:t>кодтар,</w:t>
      </w:r>
      <w:r>
        <w:rPr>
          <w:spacing w:val="-8"/>
          <w:sz w:val="24"/>
        </w:rPr>
        <w:t xml:space="preserve"> </w:t>
      </w:r>
      <w:r>
        <w:rPr>
          <w:sz w:val="24"/>
        </w:rPr>
        <w:t>символдар</w:t>
      </w:r>
      <w:r>
        <w:rPr>
          <w:spacing w:val="-10"/>
          <w:sz w:val="24"/>
        </w:rPr>
        <w:t xml:space="preserve"> </w:t>
      </w:r>
      <w:r>
        <w:rPr>
          <w:sz w:val="24"/>
        </w:rPr>
        <w:t>Және</w:t>
      </w:r>
      <w:r>
        <w:rPr>
          <w:spacing w:val="-7"/>
          <w:sz w:val="24"/>
        </w:rPr>
        <w:t xml:space="preserve"> </w:t>
      </w:r>
      <w:r>
        <w:rPr>
          <w:sz w:val="24"/>
        </w:rPr>
        <w:t>олардың</w:t>
      </w:r>
      <w:r>
        <w:rPr>
          <w:spacing w:val="-10"/>
          <w:sz w:val="24"/>
        </w:rPr>
        <w:t xml:space="preserve"> </w:t>
      </w:r>
      <w:r>
        <w:rPr>
          <w:sz w:val="24"/>
        </w:rPr>
        <w:t>орналасуы</w:t>
      </w:r>
      <w:r>
        <w:rPr>
          <w:spacing w:val="-10"/>
          <w:sz w:val="24"/>
        </w:rPr>
        <w:t xml:space="preserve"> </w:t>
      </w:r>
      <w:r>
        <w:rPr>
          <w:sz w:val="24"/>
        </w:rPr>
        <w:t>В</w:t>
      </w:r>
      <w:r>
        <w:rPr>
          <w:spacing w:val="-8"/>
          <w:sz w:val="24"/>
        </w:rPr>
        <w:t xml:space="preserve"> </w:t>
      </w:r>
      <w:r>
        <w:rPr>
          <w:sz w:val="24"/>
        </w:rPr>
        <w:t>электронды</w:t>
      </w:r>
      <w:r>
        <w:rPr>
          <w:spacing w:val="-11"/>
          <w:sz w:val="24"/>
        </w:rPr>
        <w:t xml:space="preserve"> </w:t>
      </w:r>
      <w:r>
        <w:rPr>
          <w:spacing w:val="-2"/>
          <w:sz w:val="24"/>
        </w:rPr>
        <w:t>құжаттар;</w:t>
      </w:r>
    </w:p>
    <w:p w:rsidR="00B16228" w:rsidRDefault="00F9757F">
      <w:pPr>
        <w:pStyle w:val="a4"/>
        <w:numPr>
          <w:ilvl w:val="3"/>
          <w:numId w:val="9"/>
        </w:numPr>
        <w:tabs>
          <w:tab w:val="left" w:pos="1418"/>
          <w:tab w:val="left" w:pos="1420"/>
        </w:tabs>
        <w:spacing w:before="119" w:line="242" w:lineRule="auto"/>
        <w:ind w:right="145"/>
        <w:rPr>
          <w:sz w:val="24"/>
        </w:rPr>
      </w:pPr>
      <w:r>
        <w:rPr>
          <w:sz w:val="24"/>
        </w:rPr>
        <w:t>электрондық құжат пішімдері (хабарлама өрістерінің реттілігі, оларды белгілеудің және толтырудың дұрыстығы).</w:t>
      </w:r>
    </w:p>
    <w:p w:rsidR="00B16228" w:rsidRDefault="00F9757F">
      <w:pPr>
        <w:pStyle w:val="a4"/>
        <w:numPr>
          <w:ilvl w:val="2"/>
          <w:numId w:val="9"/>
        </w:numPr>
        <w:tabs>
          <w:tab w:val="left" w:pos="1700"/>
          <w:tab w:val="left" w:pos="1703"/>
        </w:tabs>
        <w:spacing w:before="118" w:line="244" w:lineRule="auto"/>
        <w:ind w:right="138"/>
        <w:jc w:val="both"/>
        <w:rPr>
          <w:sz w:val="24"/>
        </w:rPr>
      </w:pPr>
      <w:r>
        <w:rPr>
          <w:sz w:val="24"/>
        </w:rPr>
        <w:t>Тексеру нәтижесінде электрондық құжат пен көрсетілген талаптардың немесе жазбалардың бірімен сәйкессіздік анықталған жағдайда</w:t>
      </w:r>
      <w:r>
        <w:rPr>
          <w:spacing w:val="-1"/>
          <w:sz w:val="24"/>
        </w:rPr>
        <w:t xml:space="preserve"> </w:t>
      </w:r>
      <w:r>
        <w:rPr>
          <w:sz w:val="24"/>
        </w:rPr>
        <w:t>қамтылған транзакция туралы</w:t>
      </w:r>
      <w:r>
        <w:rPr>
          <w:spacing w:val="-1"/>
          <w:sz w:val="24"/>
        </w:rPr>
        <w:t xml:space="preserve"> </w:t>
      </w:r>
      <w:r>
        <w:rPr>
          <w:sz w:val="24"/>
        </w:rPr>
        <w:t>В</w:t>
      </w:r>
      <w:r>
        <w:rPr>
          <w:spacing w:val="-1"/>
          <w:sz w:val="24"/>
        </w:rPr>
        <w:t xml:space="preserve"> </w:t>
      </w:r>
      <w:r>
        <w:rPr>
          <w:sz w:val="24"/>
        </w:rPr>
        <w:t>Биржа операцияларының тізілімін Биржа жүзеге асырмайды</w:t>
      </w:r>
      <w:r>
        <w:rPr>
          <w:spacing w:val="-5"/>
          <w:sz w:val="24"/>
        </w:rPr>
        <w:t xml:space="preserve"> </w:t>
      </w:r>
      <w:r>
        <w:rPr>
          <w:sz w:val="24"/>
        </w:rPr>
        <w:t>берілу</w:t>
      </w:r>
      <w:r>
        <w:rPr>
          <w:spacing w:val="-5"/>
          <w:sz w:val="24"/>
        </w:rPr>
        <w:t xml:space="preserve"> </w:t>
      </w:r>
      <w:r>
        <w:rPr>
          <w:sz w:val="24"/>
        </w:rPr>
        <w:t>осының</w:t>
      </w:r>
      <w:r>
        <w:rPr>
          <w:spacing w:val="-5"/>
          <w:sz w:val="24"/>
        </w:rPr>
        <w:t xml:space="preserve"> </w:t>
      </w:r>
      <w:r>
        <w:rPr>
          <w:sz w:val="24"/>
        </w:rPr>
        <w:t>электронды</w:t>
      </w:r>
      <w:r>
        <w:rPr>
          <w:spacing w:val="-5"/>
          <w:sz w:val="24"/>
        </w:rPr>
        <w:t xml:space="preserve"> </w:t>
      </w:r>
      <w:r>
        <w:rPr>
          <w:sz w:val="24"/>
        </w:rPr>
        <w:t>құжат</w:t>
      </w:r>
      <w:r>
        <w:rPr>
          <w:spacing w:val="-5"/>
          <w:sz w:val="24"/>
        </w:rPr>
        <w:t xml:space="preserve"> </w:t>
      </w:r>
      <w:r>
        <w:rPr>
          <w:sz w:val="24"/>
        </w:rPr>
        <w:t xml:space="preserve">осы электрондық құжаттағы сәйкессіздіктерді көрсете отырып, қол қоюшыны </w:t>
      </w:r>
      <w:r>
        <w:rPr>
          <w:w w:val="160"/>
          <w:sz w:val="24"/>
        </w:rPr>
        <w:t xml:space="preserve">– жіберушіні </w:t>
      </w:r>
      <w:r>
        <w:rPr>
          <w:sz w:val="24"/>
        </w:rPr>
        <w:t>хабардар ететін адресатқа .</w:t>
      </w:r>
    </w:p>
    <w:p w:rsidR="00B16228" w:rsidRDefault="00F9757F">
      <w:pPr>
        <w:pStyle w:val="a4"/>
        <w:numPr>
          <w:ilvl w:val="2"/>
          <w:numId w:val="9"/>
        </w:numPr>
        <w:tabs>
          <w:tab w:val="left" w:pos="1700"/>
          <w:tab w:val="left" w:pos="1703"/>
        </w:tabs>
        <w:spacing w:before="113" w:line="244" w:lineRule="auto"/>
        <w:ind w:right="138"/>
        <w:jc w:val="both"/>
        <w:rPr>
          <w:sz w:val="24"/>
        </w:rPr>
      </w:pPr>
      <w:r>
        <w:rPr>
          <w:sz w:val="24"/>
        </w:rPr>
        <w:t>Биржа қол қоюшыға тауарды сату-сатып алу шартын жасасу тәртібі орналасқан келесі кезеңдердің бірі туралы ақпаратты (осы шартты өз атынан немесе Клиенттің атынан әрекет ететін Қол қоюшы жасаған жағдайда) әрбір кезең басталған сәттен бастап 30 (отыз) минут ішінде ұсынады:</w:t>
      </w:r>
    </w:p>
    <w:p w:rsidR="00B16228" w:rsidRDefault="00F9757F">
      <w:pPr>
        <w:pStyle w:val="a4"/>
        <w:numPr>
          <w:ilvl w:val="3"/>
          <w:numId w:val="9"/>
        </w:numPr>
        <w:tabs>
          <w:tab w:val="left" w:pos="1419"/>
        </w:tabs>
        <w:spacing w:before="111"/>
        <w:ind w:left="1419" w:hanging="565"/>
        <w:rPr>
          <w:sz w:val="24"/>
        </w:rPr>
      </w:pPr>
      <w:r>
        <w:rPr>
          <w:sz w:val="24"/>
        </w:rPr>
        <w:t>В</w:t>
      </w:r>
      <w:r>
        <w:rPr>
          <w:spacing w:val="-14"/>
          <w:sz w:val="24"/>
        </w:rPr>
        <w:t xml:space="preserve"> </w:t>
      </w:r>
      <w:r>
        <w:rPr>
          <w:sz w:val="24"/>
        </w:rPr>
        <w:t>Қор биржасы</w:t>
      </w:r>
      <w:r>
        <w:rPr>
          <w:spacing w:val="-14"/>
          <w:sz w:val="24"/>
        </w:rPr>
        <w:t xml:space="preserve"> </w:t>
      </w:r>
      <w:r>
        <w:rPr>
          <w:sz w:val="24"/>
        </w:rPr>
        <w:t>алды</w:t>
      </w:r>
      <w:r>
        <w:rPr>
          <w:spacing w:val="-13"/>
          <w:sz w:val="24"/>
        </w:rPr>
        <w:t xml:space="preserve"> </w:t>
      </w:r>
      <w:r>
        <w:rPr>
          <w:sz w:val="24"/>
        </w:rPr>
        <w:t>«растау</w:t>
      </w:r>
      <w:r>
        <w:rPr>
          <w:spacing w:val="-13"/>
          <w:sz w:val="24"/>
        </w:rPr>
        <w:t xml:space="preserve"> </w:t>
      </w:r>
      <w:r>
        <w:rPr>
          <w:spacing w:val="-2"/>
          <w:sz w:val="24"/>
        </w:rPr>
        <w:t>транзакциялар»;</w:t>
      </w:r>
    </w:p>
    <w:p w:rsidR="00B16228" w:rsidRDefault="00F9757F">
      <w:pPr>
        <w:pStyle w:val="a4"/>
        <w:numPr>
          <w:ilvl w:val="3"/>
          <w:numId w:val="9"/>
        </w:numPr>
        <w:tabs>
          <w:tab w:val="left" w:pos="1419"/>
        </w:tabs>
        <w:spacing w:before="119"/>
        <w:ind w:left="1419" w:hanging="565"/>
        <w:rPr>
          <w:sz w:val="24"/>
        </w:rPr>
      </w:pPr>
      <w:r>
        <w:rPr>
          <w:spacing w:val="-2"/>
          <w:sz w:val="24"/>
        </w:rPr>
        <w:t>«растау</w:t>
      </w:r>
      <w:r>
        <w:rPr>
          <w:spacing w:val="2"/>
          <w:sz w:val="24"/>
        </w:rPr>
        <w:t xml:space="preserve"> </w:t>
      </w:r>
      <w:r>
        <w:rPr>
          <w:spacing w:val="-2"/>
          <w:sz w:val="24"/>
        </w:rPr>
        <w:t>транзакциялар»</w:t>
      </w:r>
      <w:r>
        <w:rPr>
          <w:spacing w:val="4"/>
          <w:sz w:val="24"/>
        </w:rPr>
        <w:t xml:space="preserve"> </w:t>
      </w:r>
      <w:r>
        <w:rPr>
          <w:spacing w:val="-2"/>
          <w:sz w:val="24"/>
        </w:rPr>
        <w:t>жеткізілді</w:t>
      </w:r>
      <w:r>
        <w:rPr>
          <w:spacing w:val="2"/>
          <w:sz w:val="24"/>
        </w:rPr>
        <w:t xml:space="preserve"> </w:t>
      </w:r>
      <w:r>
        <w:rPr>
          <w:spacing w:val="-2"/>
          <w:sz w:val="24"/>
        </w:rPr>
        <w:t>адресатқа;</w:t>
      </w:r>
    </w:p>
    <w:p w:rsidR="00B16228" w:rsidRDefault="00B16228">
      <w:pPr>
        <w:pStyle w:val="a4"/>
        <w:rPr>
          <w:sz w:val="24"/>
        </w:rPr>
        <w:sectPr w:rsidR="00B16228">
          <w:pgSz w:w="11910" w:h="16840"/>
          <w:pgMar w:top="1320" w:right="708" w:bottom="840" w:left="1700" w:header="571" w:footer="644" w:gutter="0"/>
          <w:cols w:space="720"/>
        </w:sectPr>
      </w:pPr>
    </w:p>
    <w:p w:rsidR="00B16228" w:rsidRDefault="00F9757F">
      <w:pPr>
        <w:pStyle w:val="a4"/>
        <w:numPr>
          <w:ilvl w:val="3"/>
          <w:numId w:val="9"/>
        </w:numPr>
        <w:tabs>
          <w:tab w:val="left" w:pos="1420"/>
        </w:tabs>
        <w:spacing w:before="90" w:line="242" w:lineRule="auto"/>
        <w:ind w:right="139"/>
        <w:jc w:val="left"/>
        <w:rPr>
          <w:sz w:val="24"/>
        </w:rPr>
      </w:pPr>
      <w:r>
        <w:rPr>
          <w:sz w:val="24"/>
        </w:rPr>
        <w:lastRenderedPageBreak/>
        <w:t>В</w:t>
      </w:r>
      <w:r>
        <w:rPr>
          <w:spacing w:val="-11"/>
          <w:sz w:val="24"/>
        </w:rPr>
        <w:t xml:space="preserve"> </w:t>
      </w:r>
      <w:r>
        <w:rPr>
          <w:sz w:val="24"/>
        </w:rPr>
        <w:t>Қор биржасы</w:t>
      </w:r>
      <w:r>
        <w:rPr>
          <w:spacing w:val="-12"/>
          <w:sz w:val="24"/>
        </w:rPr>
        <w:t xml:space="preserve"> </w:t>
      </w:r>
      <w:r>
        <w:rPr>
          <w:sz w:val="24"/>
        </w:rPr>
        <w:t>енгізілді</w:t>
      </w:r>
      <w:r>
        <w:rPr>
          <w:spacing w:val="-12"/>
          <w:sz w:val="24"/>
        </w:rPr>
        <w:t xml:space="preserve"> </w:t>
      </w:r>
      <w:r>
        <w:rPr>
          <w:sz w:val="24"/>
        </w:rPr>
        <w:t>мәтін</w:t>
      </w:r>
      <w:r>
        <w:rPr>
          <w:spacing w:val="-10"/>
          <w:sz w:val="24"/>
        </w:rPr>
        <w:t xml:space="preserve"> </w:t>
      </w:r>
      <w:r>
        <w:rPr>
          <w:sz w:val="24"/>
        </w:rPr>
        <w:t>келісім-шарттар</w:t>
      </w:r>
      <w:r>
        <w:rPr>
          <w:spacing w:val="-8"/>
          <w:sz w:val="24"/>
        </w:rPr>
        <w:t xml:space="preserve"> </w:t>
      </w:r>
      <w:r>
        <w:rPr>
          <w:sz w:val="24"/>
        </w:rPr>
        <w:t>сатып алу және сату</w:t>
      </w:r>
      <w:r>
        <w:rPr>
          <w:spacing w:val="-10"/>
          <w:sz w:val="24"/>
        </w:rPr>
        <w:t xml:space="preserve"> </w:t>
      </w:r>
      <w:r>
        <w:rPr>
          <w:sz w:val="24"/>
        </w:rPr>
        <w:t>тауарлар,</w:t>
      </w:r>
      <w:r>
        <w:rPr>
          <w:spacing w:val="-10"/>
          <w:sz w:val="24"/>
        </w:rPr>
        <w:t xml:space="preserve"> </w:t>
      </w:r>
      <w:r>
        <w:rPr>
          <w:sz w:val="24"/>
        </w:rPr>
        <w:t>тараптардың бірі қол қойған (оферта);</w:t>
      </w:r>
    </w:p>
    <w:p w:rsidR="00B16228" w:rsidRDefault="00F9757F">
      <w:pPr>
        <w:pStyle w:val="a4"/>
        <w:numPr>
          <w:ilvl w:val="3"/>
          <w:numId w:val="9"/>
        </w:numPr>
        <w:tabs>
          <w:tab w:val="left" w:pos="1420"/>
        </w:tabs>
        <w:ind w:right="141"/>
        <w:jc w:val="left"/>
        <w:rPr>
          <w:sz w:val="24"/>
        </w:rPr>
      </w:pPr>
      <w:r>
        <w:rPr>
          <w:sz w:val="24"/>
        </w:rPr>
        <w:t>тараптардың бірі қол қойған тауарды сатып алу-сату шартының мәтіні адресатқа жеткізілсе;</w:t>
      </w:r>
    </w:p>
    <w:p w:rsidR="00B16228" w:rsidRDefault="00F9757F">
      <w:pPr>
        <w:pStyle w:val="a4"/>
        <w:numPr>
          <w:ilvl w:val="3"/>
          <w:numId w:val="9"/>
        </w:numPr>
        <w:tabs>
          <w:tab w:val="left" w:pos="1420"/>
        </w:tabs>
        <w:spacing w:before="121" w:line="242" w:lineRule="auto"/>
        <w:ind w:right="139"/>
        <w:jc w:val="left"/>
        <w:rPr>
          <w:sz w:val="24"/>
        </w:rPr>
      </w:pPr>
      <w:r>
        <w:rPr>
          <w:sz w:val="24"/>
        </w:rPr>
        <w:t>В</w:t>
      </w:r>
      <w:r>
        <w:rPr>
          <w:spacing w:val="-11"/>
          <w:sz w:val="24"/>
        </w:rPr>
        <w:t xml:space="preserve"> </w:t>
      </w:r>
      <w:r>
        <w:rPr>
          <w:sz w:val="24"/>
        </w:rPr>
        <w:t>Қор биржасы</w:t>
      </w:r>
      <w:r>
        <w:rPr>
          <w:spacing w:val="-11"/>
          <w:sz w:val="24"/>
        </w:rPr>
        <w:t xml:space="preserve"> </w:t>
      </w:r>
      <w:r>
        <w:rPr>
          <w:sz w:val="24"/>
        </w:rPr>
        <w:t>енгізілді</w:t>
      </w:r>
      <w:r>
        <w:rPr>
          <w:spacing w:val="-11"/>
          <w:sz w:val="24"/>
        </w:rPr>
        <w:t xml:space="preserve"> </w:t>
      </w:r>
      <w:r>
        <w:rPr>
          <w:sz w:val="24"/>
        </w:rPr>
        <w:t>мәтін</w:t>
      </w:r>
      <w:r>
        <w:rPr>
          <w:spacing w:val="-10"/>
          <w:sz w:val="24"/>
        </w:rPr>
        <w:t xml:space="preserve"> </w:t>
      </w:r>
      <w:r>
        <w:rPr>
          <w:sz w:val="24"/>
        </w:rPr>
        <w:t>келісім-шарттар</w:t>
      </w:r>
      <w:r>
        <w:rPr>
          <w:spacing w:val="-10"/>
          <w:sz w:val="24"/>
        </w:rPr>
        <w:t xml:space="preserve"> </w:t>
      </w:r>
      <w:r>
        <w:rPr>
          <w:sz w:val="24"/>
        </w:rPr>
        <w:t>сатып алу және сату</w:t>
      </w:r>
      <w:r>
        <w:rPr>
          <w:spacing w:val="-10"/>
          <w:sz w:val="24"/>
        </w:rPr>
        <w:t xml:space="preserve"> </w:t>
      </w:r>
      <w:r>
        <w:rPr>
          <w:sz w:val="24"/>
        </w:rPr>
        <w:t>тауарлар,</w:t>
      </w:r>
      <w:r>
        <w:rPr>
          <w:spacing w:val="-10"/>
          <w:sz w:val="24"/>
        </w:rPr>
        <w:t xml:space="preserve"> </w:t>
      </w:r>
      <w:r>
        <w:rPr>
          <w:sz w:val="24"/>
        </w:rPr>
        <w:t>екі тарап қол қойған;</w:t>
      </w:r>
    </w:p>
    <w:p w:rsidR="00B16228" w:rsidRDefault="00F9757F">
      <w:pPr>
        <w:pStyle w:val="a4"/>
        <w:numPr>
          <w:ilvl w:val="3"/>
          <w:numId w:val="9"/>
        </w:numPr>
        <w:tabs>
          <w:tab w:val="left" w:pos="1420"/>
          <w:tab w:val="left" w:pos="2297"/>
          <w:tab w:val="left" w:pos="3616"/>
          <w:tab w:val="left" w:pos="5592"/>
          <w:tab w:val="left" w:pos="6729"/>
          <w:tab w:val="left" w:pos="8520"/>
        </w:tabs>
        <w:spacing w:line="242" w:lineRule="auto"/>
        <w:ind w:right="139"/>
        <w:jc w:val="left"/>
        <w:rPr>
          <w:sz w:val="24"/>
        </w:rPr>
      </w:pPr>
      <w:r>
        <w:rPr>
          <w:spacing w:val="-2"/>
          <w:sz w:val="24"/>
        </w:rPr>
        <w:t xml:space="preserve">екі тарап қол қойған </w:t>
      </w:r>
      <w:r>
        <w:rPr>
          <w:sz w:val="24"/>
        </w:rPr>
        <w:tab/>
      </w:r>
      <w:r>
        <w:rPr>
          <w:spacing w:val="-2"/>
          <w:sz w:val="24"/>
        </w:rPr>
        <w:t xml:space="preserve">тауарды </w:t>
      </w:r>
      <w:r>
        <w:rPr>
          <w:sz w:val="24"/>
        </w:rPr>
        <w:tab/>
      </w:r>
      <w:r>
        <w:rPr>
          <w:spacing w:val="-2"/>
          <w:sz w:val="24"/>
        </w:rPr>
        <w:t xml:space="preserve">сатып алу-сату </w:t>
      </w:r>
      <w:r>
        <w:rPr>
          <w:sz w:val="24"/>
        </w:rPr>
        <w:tab/>
      </w:r>
      <w:r>
        <w:rPr>
          <w:spacing w:val="-2"/>
          <w:sz w:val="24"/>
        </w:rPr>
        <w:t xml:space="preserve">шартының </w:t>
      </w:r>
      <w:r>
        <w:rPr>
          <w:sz w:val="24"/>
        </w:rPr>
        <w:tab/>
      </w:r>
      <w:r>
        <w:rPr>
          <w:spacing w:val="-4"/>
          <w:sz w:val="24"/>
        </w:rPr>
        <w:t xml:space="preserve">мәтіні </w:t>
      </w:r>
      <w:r>
        <w:rPr>
          <w:sz w:val="24"/>
        </w:rPr>
        <w:tab/>
        <w:t>адресатқа жеткізілді.</w:t>
      </w:r>
    </w:p>
    <w:p w:rsidR="00B16228" w:rsidRDefault="00F9757F">
      <w:pPr>
        <w:pStyle w:val="a4"/>
        <w:numPr>
          <w:ilvl w:val="2"/>
          <w:numId w:val="9"/>
        </w:numPr>
        <w:tabs>
          <w:tab w:val="left" w:pos="1700"/>
          <w:tab w:val="left" w:pos="1703"/>
        </w:tabs>
        <w:spacing w:before="121" w:line="244" w:lineRule="auto"/>
        <w:ind w:right="140"/>
        <w:jc w:val="both"/>
        <w:rPr>
          <w:sz w:val="24"/>
        </w:rPr>
      </w:pPr>
      <w:r>
        <w:rPr>
          <w:sz w:val="24"/>
        </w:rPr>
        <w:t>Қор биржасы</w:t>
      </w:r>
      <w:r>
        <w:rPr>
          <w:spacing w:val="-5"/>
          <w:sz w:val="24"/>
        </w:rPr>
        <w:t xml:space="preserve"> </w:t>
      </w:r>
      <w:r>
        <w:rPr>
          <w:sz w:val="24"/>
        </w:rPr>
        <w:t>В</w:t>
      </w:r>
      <w:r>
        <w:rPr>
          <w:spacing w:val="-5"/>
          <w:sz w:val="24"/>
        </w:rPr>
        <w:t xml:space="preserve"> </w:t>
      </w:r>
      <w:r>
        <w:rPr>
          <w:sz w:val="24"/>
        </w:rPr>
        <w:t>ағын</w:t>
      </w:r>
      <w:r>
        <w:rPr>
          <w:spacing w:val="-6"/>
          <w:sz w:val="24"/>
        </w:rPr>
        <w:t xml:space="preserve"> </w:t>
      </w:r>
      <w:r>
        <w:rPr>
          <w:sz w:val="24"/>
        </w:rPr>
        <w:t>30</w:t>
      </w:r>
      <w:r>
        <w:rPr>
          <w:spacing w:val="-6"/>
          <w:sz w:val="24"/>
        </w:rPr>
        <w:t xml:space="preserve"> </w:t>
      </w:r>
      <w:r>
        <w:rPr>
          <w:sz w:val="24"/>
        </w:rPr>
        <w:t>(отыз)</w:t>
      </w:r>
      <w:r>
        <w:rPr>
          <w:spacing w:val="-6"/>
          <w:sz w:val="24"/>
        </w:rPr>
        <w:t xml:space="preserve"> </w:t>
      </w:r>
      <w:r>
        <w:rPr>
          <w:sz w:val="24"/>
        </w:rPr>
        <w:t>минут</w:t>
      </w:r>
      <w:r>
        <w:rPr>
          <w:spacing w:val="-4"/>
          <w:sz w:val="24"/>
        </w:rPr>
        <w:t xml:space="preserve"> </w:t>
      </w:r>
      <w:r>
        <w:rPr>
          <w:sz w:val="24"/>
        </w:rPr>
        <w:t>бірге</w:t>
      </w:r>
      <w:r>
        <w:rPr>
          <w:spacing w:val="-5"/>
          <w:sz w:val="24"/>
        </w:rPr>
        <w:t xml:space="preserve"> </w:t>
      </w:r>
      <w:r>
        <w:rPr>
          <w:sz w:val="24"/>
        </w:rPr>
        <w:t>сәт</w:t>
      </w:r>
      <w:r>
        <w:rPr>
          <w:spacing w:val="-4"/>
          <w:sz w:val="24"/>
        </w:rPr>
        <w:t xml:space="preserve"> </w:t>
      </w:r>
      <w:r>
        <w:rPr>
          <w:sz w:val="24"/>
        </w:rPr>
        <w:t>түбіртек</w:t>
      </w:r>
      <w:r>
        <w:rPr>
          <w:spacing w:val="-5"/>
          <w:sz w:val="24"/>
        </w:rPr>
        <w:t xml:space="preserve"> </w:t>
      </w:r>
      <w:r>
        <w:rPr>
          <w:sz w:val="24"/>
        </w:rPr>
        <w:t>Клиенттің сұрауы SES Client бағдарламалық құралы арқылы осындай сұрауды жіберген тұлғаға Биржаның транзакциялар тізілімінде тіркелген Клиент жасаған мәмілелердің тізімдерін ұсынады.</w:t>
      </w:r>
    </w:p>
    <w:p w:rsidR="00B16228" w:rsidRDefault="00F9757F">
      <w:pPr>
        <w:pStyle w:val="a4"/>
        <w:numPr>
          <w:ilvl w:val="1"/>
          <w:numId w:val="9"/>
        </w:numPr>
        <w:tabs>
          <w:tab w:val="left" w:pos="851"/>
        </w:tabs>
        <w:spacing w:before="116"/>
        <w:ind w:left="851" w:hanging="849"/>
        <w:jc w:val="both"/>
        <w:rPr>
          <w:sz w:val="24"/>
        </w:rPr>
      </w:pPr>
      <w:bookmarkStart w:id="5" w:name="_bookmark4"/>
      <w:bookmarkEnd w:id="5"/>
      <w:r>
        <w:rPr>
          <w:sz w:val="24"/>
        </w:rPr>
        <w:t>Өтпелі</w:t>
      </w:r>
      <w:r>
        <w:rPr>
          <w:spacing w:val="-12"/>
          <w:sz w:val="24"/>
        </w:rPr>
        <w:t xml:space="preserve"> </w:t>
      </w:r>
      <w:r>
        <w:rPr>
          <w:spacing w:val="-2"/>
          <w:sz w:val="24"/>
        </w:rPr>
        <w:t>ережелері</w:t>
      </w:r>
    </w:p>
    <w:p w:rsidR="00B16228" w:rsidRDefault="00F9757F">
      <w:pPr>
        <w:pStyle w:val="a4"/>
        <w:numPr>
          <w:ilvl w:val="2"/>
          <w:numId w:val="9"/>
        </w:numPr>
        <w:tabs>
          <w:tab w:val="left" w:pos="1700"/>
          <w:tab w:val="left" w:pos="1703"/>
        </w:tabs>
        <w:spacing w:before="125" w:line="244" w:lineRule="auto"/>
        <w:ind w:right="141"/>
        <w:jc w:val="both"/>
        <w:rPr>
          <w:sz w:val="24"/>
        </w:rPr>
      </w:pPr>
      <w:r>
        <w:rPr>
          <w:sz w:val="24"/>
        </w:rPr>
        <w:t>Заңды тұлға болып табылатын Клиенттердің атына берілген және тіркелген тіркеу куәліктері осы Шарттарда көзделген негіздер бойынша жойылғанға дейін жарамды.</w:t>
      </w:r>
    </w:p>
    <w:p w:rsidR="00B16228" w:rsidRDefault="00F9757F">
      <w:pPr>
        <w:pStyle w:val="a4"/>
        <w:numPr>
          <w:ilvl w:val="2"/>
          <w:numId w:val="9"/>
        </w:numPr>
        <w:tabs>
          <w:tab w:val="left" w:pos="1700"/>
          <w:tab w:val="left" w:pos="1703"/>
        </w:tabs>
        <w:spacing w:before="115" w:line="244" w:lineRule="auto"/>
        <w:ind w:right="139"/>
        <w:jc w:val="both"/>
        <w:rPr>
          <w:sz w:val="24"/>
        </w:rPr>
      </w:pPr>
      <w:r>
        <w:rPr>
          <w:sz w:val="24"/>
        </w:rPr>
        <w:t>Ашық кілті заңды тұлға болып табылатын Клиентке берілген тіркеу куәлігінде қамтылған ЭСҚ-мен қол қойылған электрондық құжаттар осындай Клиенттің ЭСҚ-ға тиісті түрде қол қойылған болып саналады.</w:t>
      </w:r>
    </w:p>
    <w:p w:rsidR="00B16228" w:rsidRDefault="0055414A">
      <w:pPr>
        <w:pStyle w:val="a4"/>
        <w:numPr>
          <w:ilvl w:val="2"/>
          <w:numId w:val="9"/>
        </w:numPr>
        <w:tabs>
          <w:tab w:val="left" w:pos="1700"/>
          <w:tab w:val="left" w:pos="1703"/>
        </w:tabs>
        <w:spacing w:line="244" w:lineRule="auto"/>
        <w:ind w:right="142"/>
        <w:jc w:val="both"/>
        <w:rPr>
          <w:sz w:val="24"/>
        </w:rPr>
      </w:pPr>
      <w:hyperlink w:anchor="_bookmark4" w:history="1">
        <w:r w:rsidR="00F9757F">
          <w:rPr>
            <w:sz w:val="24"/>
          </w:rPr>
          <w:t xml:space="preserve">4.12- тармағында көзделген ерекшеліктерді ескере отырып, </w:t>
        </w:r>
      </w:hyperlink>
      <w:r w:rsidR="00F9757F">
        <w:rPr>
          <w:sz w:val="24"/>
        </w:rPr>
        <w:t>осы Шарттардың ережелерін басшылыққа алады .</w:t>
      </w:r>
    </w:p>
    <w:p w:rsidR="00B16228" w:rsidRDefault="00B16228">
      <w:pPr>
        <w:pStyle w:val="a3"/>
        <w:jc w:val="left"/>
      </w:pPr>
    </w:p>
    <w:p w:rsidR="00B16228" w:rsidRDefault="00B16228">
      <w:pPr>
        <w:pStyle w:val="a3"/>
        <w:jc w:val="left"/>
      </w:pPr>
    </w:p>
    <w:p w:rsidR="00B16228" w:rsidRDefault="00B16228">
      <w:pPr>
        <w:pStyle w:val="a3"/>
        <w:spacing w:before="257"/>
        <w:jc w:val="left"/>
      </w:pPr>
    </w:p>
    <w:p w:rsidR="00B16228" w:rsidRDefault="00F9757F">
      <w:pPr>
        <w:pStyle w:val="1"/>
        <w:spacing w:before="1"/>
        <w:ind w:left="1420" w:hanging="1419"/>
      </w:pPr>
      <w:r>
        <w:t>ТАРАУ</w:t>
      </w:r>
      <w:r>
        <w:rPr>
          <w:spacing w:val="-6"/>
        </w:rPr>
        <w:t xml:space="preserve"> </w:t>
      </w:r>
      <w:r>
        <w:t>5.</w:t>
      </w:r>
      <w:r>
        <w:rPr>
          <w:spacing w:val="80"/>
        </w:rPr>
        <w:t xml:space="preserve"> </w:t>
      </w:r>
      <w:r>
        <w:t>ҚЫЗМЕТ</w:t>
      </w:r>
      <w:r>
        <w:rPr>
          <w:spacing w:val="-6"/>
        </w:rPr>
        <w:t xml:space="preserve"> </w:t>
      </w:r>
      <w:r>
        <w:t>БАҒДАРЛАМАЛЫҚ ҚҰРАЛ</w:t>
      </w:r>
      <w:r>
        <w:rPr>
          <w:spacing w:val="-6"/>
        </w:rPr>
        <w:t xml:space="preserve"> </w:t>
      </w:r>
      <w:r>
        <w:t>ҚОЛДАУ</w:t>
      </w:r>
      <w:r>
        <w:rPr>
          <w:spacing w:val="-6"/>
        </w:rPr>
        <w:t xml:space="preserve"> </w:t>
      </w:r>
      <w:r>
        <w:t>ЖӘНЕ ТЕХНИКАЛЫҚ ҚҰРАЛДАР.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8"/>
        </w:numPr>
        <w:tabs>
          <w:tab w:val="left" w:pos="852"/>
          <w:tab w:val="left" w:pos="854"/>
        </w:tabs>
        <w:spacing w:before="0" w:line="244" w:lineRule="auto"/>
        <w:ind w:right="140"/>
        <w:jc w:val="both"/>
        <w:rPr>
          <w:sz w:val="24"/>
        </w:rPr>
      </w:pPr>
      <w:r>
        <w:rPr>
          <w:sz w:val="24"/>
        </w:rPr>
        <w:t>Биржа тізбесі Шартта келісілген Қосылу схемасына сәйкес айқындалатын Бағдарламалық қамтамасыз ету мен техникалық құралдарға техникалық қызмет көрсетуді қамтамасыз етеді.</w:t>
      </w:r>
    </w:p>
    <w:p w:rsidR="00B16228" w:rsidRDefault="00F9757F">
      <w:pPr>
        <w:pStyle w:val="a4"/>
        <w:numPr>
          <w:ilvl w:val="1"/>
          <w:numId w:val="8"/>
        </w:numPr>
        <w:tabs>
          <w:tab w:val="left" w:pos="852"/>
          <w:tab w:val="left" w:pos="854"/>
        </w:tabs>
        <w:ind w:right="143"/>
        <w:jc w:val="both"/>
        <w:rPr>
          <w:sz w:val="24"/>
        </w:rPr>
      </w:pPr>
      <w:r>
        <w:rPr>
          <w:sz w:val="24"/>
        </w:rPr>
        <w:t>Бағдарламалық қамтамасыз ету мен техникалық жабдыққа қызмет көрсету келесі көлемде жүзеге асырылады:</w:t>
      </w:r>
    </w:p>
    <w:p w:rsidR="00B16228" w:rsidRDefault="00F9757F">
      <w:pPr>
        <w:pStyle w:val="a4"/>
        <w:numPr>
          <w:ilvl w:val="2"/>
          <w:numId w:val="8"/>
        </w:numPr>
        <w:tabs>
          <w:tab w:val="left" w:pos="1418"/>
          <w:tab w:val="left" w:pos="1420"/>
        </w:tabs>
        <w:spacing w:before="123" w:line="242" w:lineRule="auto"/>
        <w:ind w:right="139"/>
        <w:rPr>
          <w:sz w:val="24"/>
        </w:rPr>
      </w:pPr>
      <w:r>
        <w:rPr>
          <w:sz w:val="24"/>
        </w:rPr>
        <w:t>Бағдарламалық қамтамасыз етудің жұмысына қатысты мәселелер бойынша Клиент қызметкерлеріне кеңес беру. Кеңес беру электрондық пошта немесе телефон арқылы жүзеге асырылады</w:t>
      </w:r>
      <w:r>
        <w:rPr>
          <w:spacing w:val="40"/>
          <w:sz w:val="24"/>
        </w:rPr>
        <w:t xml:space="preserve"> </w:t>
      </w:r>
      <w:r>
        <w:rPr>
          <w:sz w:val="24"/>
        </w:rPr>
        <w:t>Биржаның және басқа сауда-саттықты ұйымдастырушылардың нормативтік құжаттарында анықталғандай Сауда-саттық сессиялары кезіндегі хабарламалар. Алмасу үшін</w:t>
      </w:r>
      <w:r>
        <w:rPr>
          <w:spacing w:val="80"/>
          <w:sz w:val="24"/>
        </w:rPr>
        <w:t xml:space="preserve"> </w:t>
      </w:r>
      <w:r>
        <w:rPr>
          <w:sz w:val="24"/>
        </w:rPr>
        <w:t>қосымша</w:t>
      </w:r>
      <w:r>
        <w:rPr>
          <w:spacing w:val="80"/>
          <w:sz w:val="24"/>
        </w:rPr>
        <w:t xml:space="preserve"> </w:t>
      </w:r>
      <w:r>
        <w:rPr>
          <w:sz w:val="24"/>
        </w:rPr>
        <w:t>материалдар</w:t>
      </w:r>
      <w:r>
        <w:rPr>
          <w:spacing w:val="80"/>
          <w:sz w:val="24"/>
        </w:rPr>
        <w:t xml:space="preserve"> </w:t>
      </w:r>
      <w:r>
        <w:rPr>
          <w:sz w:val="24"/>
        </w:rPr>
        <w:t>Авторы</w:t>
      </w:r>
      <w:r>
        <w:rPr>
          <w:spacing w:val="80"/>
          <w:sz w:val="24"/>
        </w:rPr>
        <w:t xml:space="preserve"> </w:t>
      </w:r>
      <w:r>
        <w:rPr>
          <w:sz w:val="24"/>
        </w:rPr>
        <w:t>келісімдер</w:t>
      </w:r>
      <w:r>
        <w:rPr>
          <w:spacing w:val="80"/>
          <w:sz w:val="24"/>
        </w:rPr>
        <w:t xml:space="preserve"> </w:t>
      </w:r>
      <w:r>
        <w:rPr>
          <w:sz w:val="24"/>
        </w:rPr>
        <w:t>алады</w:t>
      </w:r>
    </w:p>
    <w:p w:rsidR="00B16228" w:rsidRDefault="00B16228">
      <w:pPr>
        <w:pStyle w:val="a4"/>
        <w:spacing w:line="242"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1420" w:right="141"/>
      </w:pPr>
      <w:r>
        <w:lastRenderedPageBreak/>
        <w:t>факсты, ftp серверін немесе поштаны да пайдалануға болады. Жаңа технологиялар туралы ақпарат Биржаның www серверінде орналастырылған.</w:t>
      </w:r>
    </w:p>
    <w:p w:rsidR="00B16228" w:rsidRDefault="00F9757F">
      <w:pPr>
        <w:pStyle w:val="a4"/>
        <w:numPr>
          <w:ilvl w:val="2"/>
          <w:numId w:val="8"/>
        </w:numPr>
        <w:tabs>
          <w:tab w:val="left" w:pos="1418"/>
          <w:tab w:val="left" w:pos="1420"/>
        </w:tabs>
        <w:spacing w:before="115" w:line="242" w:lineRule="auto"/>
        <w:ind w:right="139"/>
        <w:rPr>
          <w:sz w:val="24"/>
        </w:rPr>
      </w:pPr>
      <w:r>
        <w:rPr>
          <w:sz w:val="24"/>
        </w:rPr>
        <w:t>Бағдарламалық қамтамасыз етудің жаңа нұсқаларын шығарған жағдайда, Биржа орнатылған Бағдарламалық қамтамасыз етудің нұсқаларын қосымша төлемсіз ауыстыруға міндеттенеді (нұсқаларды ауыстыру үшін Клиентке (Бағдарламалық құралды пайдалану құқығын алған басқа тұлға) бару қажет болған жағдайларды қоспағанда. Нұсқаларды ауыстыру тәртібі мен уақытын Биржа анықтайды.</w:t>
      </w:r>
    </w:p>
    <w:p w:rsidR="00B16228" w:rsidRDefault="00F9757F">
      <w:pPr>
        <w:pStyle w:val="a4"/>
        <w:numPr>
          <w:ilvl w:val="1"/>
          <w:numId w:val="8"/>
        </w:numPr>
        <w:tabs>
          <w:tab w:val="left" w:pos="852"/>
          <w:tab w:val="left" w:pos="854"/>
        </w:tabs>
        <w:spacing w:before="124" w:line="244" w:lineRule="auto"/>
        <w:ind w:right="142"/>
        <w:jc w:val="both"/>
        <w:rPr>
          <w:sz w:val="24"/>
        </w:rPr>
      </w:pPr>
      <w:r>
        <w:rPr>
          <w:sz w:val="24"/>
        </w:rPr>
        <w:t>Биржа профилактикалық жөндеу жұмыстарын жүргізу уақытын дербес анықтауға құқылы. Профилактикалық қызмет көрсету уақытында Биржа Клиенттің (Бағдарламалық құралды пайдалану құқығын алған басқа тұлғаның) тиісті Бағдарламалық қамтамасыз етудің Сервер бөлігіне қол жеткізуін ішінара немесе толығымен тоқтата алады. Биржа Клиентке Бағдарламаның Сервер бөлігінің және/немесе байланыс құралдарының жұмысындағы барлық жоспарланған үзілістер туралы осындай үзілістер басталғанға дейін кемінде 24 сағат бұрын хабарлауға міндеттенеді.</w:t>
      </w:r>
    </w:p>
    <w:p w:rsidR="00B16228" w:rsidRDefault="00B16228">
      <w:pPr>
        <w:pStyle w:val="a3"/>
        <w:jc w:val="left"/>
      </w:pPr>
    </w:p>
    <w:p w:rsidR="00B16228" w:rsidRDefault="00B16228">
      <w:pPr>
        <w:pStyle w:val="a3"/>
        <w:jc w:val="left"/>
      </w:pPr>
    </w:p>
    <w:p w:rsidR="00B16228" w:rsidRDefault="00B16228">
      <w:pPr>
        <w:pStyle w:val="a3"/>
        <w:spacing w:before="253"/>
        <w:jc w:val="left"/>
      </w:pPr>
    </w:p>
    <w:p w:rsidR="00B16228" w:rsidRDefault="00F9757F">
      <w:pPr>
        <w:pStyle w:val="1"/>
        <w:spacing w:before="1"/>
      </w:pPr>
      <w:r>
        <w:t>ТАРАУ</w:t>
      </w:r>
      <w:r>
        <w:rPr>
          <w:spacing w:val="-3"/>
        </w:rPr>
        <w:t xml:space="preserve"> </w:t>
      </w:r>
      <w:r>
        <w:t>6.</w:t>
      </w:r>
      <w:r>
        <w:rPr>
          <w:spacing w:val="61"/>
          <w:w w:val="150"/>
        </w:rPr>
        <w:t xml:space="preserve"> </w:t>
      </w:r>
      <w:r>
        <w:t>ТАПСЫРЫС</w:t>
      </w:r>
      <w:r>
        <w:rPr>
          <w:spacing w:val="-3"/>
        </w:rPr>
        <w:t xml:space="preserve"> </w:t>
      </w:r>
      <w:r>
        <w:t>ТӨЛЕМДЕР</w:t>
      </w:r>
      <w:r>
        <w:rPr>
          <w:spacing w:val="-1"/>
        </w:rPr>
        <w:t xml:space="preserve"> </w:t>
      </w:r>
      <w:r>
        <w:t xml:space="preserve">ҚЫЗМЕТТЕРДІ </w:t>
      </w:r>
      <w:r>
        <w:rPr>
          <w:spacing w:val="-2"/>
        </w:rPr>
        <w:t>айырбастау</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7"/>
        </w:numPr>
        <w:tabs>
          <w:tab w:val="left" w:pos="852"/>
          <w:tab w:val="left" w:pos="854"/>
        </w:tabs>
        <w:spacing w:before="0" w:line="244" w:lineRule="auto"/>
        <w:ind w:right="139"/>
        <w:jc w:val="both"/>
        <w:rPr>
          <w:sz w:val="24"/>
        </w:rPr>
      </w:pPr>
      <w:r>
        <w:rPr>
          <w:sz w:val="24"/>
        </w:rPr>
        <w:t>Қызметтердің құны Қызметтер тізімі мен Қосылу схемасында көрсетілген Тарифтерге сәйкес анықталады. Көрсетілген тарифтерге ҚҚС және т.б</w:t>
      </w:r>
      <w:r>
        <w:rPr>
          <w:spacing w:val="40"/>
          <w:sz w:val="24"/>
        </w:rPr>
        <w:t xml:space="preserve"> </w:t>
      </w:r>
      <w:r>
        <w:rPr>
          <w:sz w:val="24"/>
        </w:rPr>
        <w:t>салықтар.</w:t>
      </w:r>
    </w:p>
    <w:p w:rsidR="00B16228" w:rsidRDefault="00F9757F">
      <w:pPr>
        <w:pStyle w:val="a4"/>
        <w:numPr>
          <w:ilvl w:val="1"/>
          <w:numId w:val="7"/>
        </w:numPr>
        <w:tabs>
          <w:tab w:val="left" w:pos="852"/>
          <w:tab w:val="left" w:pos="854"/>
        </w:tabs>
        <w:spacing w:line="244" w:lineRule="auto"/>
        <w:ind w:right="136"/>
        <w:jc w:val="both"/>
        <w:rPr>
          <w:sz w:val="24"/>
        </w:rPr>
      </w:pPr>
      <w:r>
        <w:rPr>
          <w:sz w:val="24"/>
        </w:rPr>
        <w:t>Шартқа сәйкес Биржа келісілген Қосылу схемасы негізінде қызметтерді төлеуге шот-фактураларды береді. Жазылым қызметтеріне шот-фактуралар төлем мерзімі басталғанға дейін 10 күнтізбелік күннен кешіктірілмей беріледі, ал төлем төлем жүргізілген кезеңнің алдындағы айдың соңғы күнтізбелік күнінен кешіктірілмей жүргізілуі тиіс.</w:t>
      </w:r>
    </w:p>
    <w:p w:rsidR="00B16228" w:rsidRDefault="00F9757F">
      <w:pPr>
        <w:pStyle w:val="a4"/>
        <w:numPr>
          <w:ilvl w:val="1"/>
          <w:numId w:val="7"/>
        </w:numPr>
        <w:tabs>
          <w:tab w:val="left" w:pos="852"/>
          <w:tab w:val="left" w:pos="854"/>
        </w:tabs>
        <w:spacing w:before="114" w:line="244" w:lineRule="auto"/>
        <w:ind w:right="140"/>
        <w:jc w:val="both"/>
        <w:rPr>
          <w:sz w:val="24"/>
        </w:rPr>
      </w:pPr>
      <w:r>
        <w:rPr>
          <w:sz w:val="24"/>
        </w:rPr>
        <w:t>Басқа төлемдер тиісті қызметтер көрсетілгеннен кейін жүзеге асырылады. Бұл төлемдердің сомаларын Биржа келесі жазылу төлемдерін жүзеге асыру үшін берілген шоттарда көрсетеді.</w:t>
      </w:r>
    </w:p>
    <w:p w:rsidR="00B16228" w:rsidRDefault="00F9757F">
      <w:pPr>
        <w:pStyle w:val="a4"/>
        <w:numPr>
          <w:ilvl w:val="1"/>
          <w:numId w:val="7"/>
        </w:numPr>
        <w:tabs>
          <w:tab w:val="left" w:pos="852"/>
          <w:tab w:val="left" w:pos="854"/>
        </w:tabs>
        <w:spacing w:line="244" w:lineRule="auto"/>
        <w:ind w:right="142"/>
        <w:jc w:val="both"/>
        <w:rPr>
          <w:sz w:val="24"/>
        </w:rPr>
      </w:pPr>
      <w:r>
        <w:rPr>
          <w:sz w:val="24"/>
        </w:rPr>
        <w:t>Клиент берілген шот-фактуралар негізінде қызметтерге ақы төлеуге міндетті. Шот-фактуралар шығарылады</w:t>
      </w:r>
      <w:r>
        <w:rPr>
          <w:spacing w:val="40"/>
          <w:sz w:val="24"/>
        </w:rPr>
        <w:t xml:space="preserve"> </w:t>
      </w:r>
      <w:r>
        <w:rPr>
          <w:sz w:val="24"/>
        </w:rPr>
        <w:t>теңгеде.</w:t>
      </w:r>
    </w:p>
    <w:p w:rsidR="00B16228" w:rsidRDefault="00F9757F">
      <w:pPr>
        <w:pStyle w:val="a4"/>
        <w:numPr>
          <w:ilvl w:val="1"/>
          <w:numId w:val="7"/>
        </w:numPr>
        <w:tabs>
          <w:tab w:val="left" w:pos="852"/>
          <w:tab w:val="left" w:pos="854"/>
        </w:tabs>
        <w:spacing w:before="118" w:line="244" w:lineRule="auto"/>
        <w:ind w:right="142"/>
        <w:jc w:val="both"/>
        <w:rPr>
          <w:sz w:val="24"/>
        </w:rPr>
      </w:pPr>
      <w:r>
        <w:rPr>
          <w:sz w:val="24"/>
        </w:rPr>
        <w:t>Клиент сонымен қатар Бағдарламаны орнатуға байланысты барлық жол жүру шығындарын Қосылу схемасында көрсетілген мекенжай бойынша төлейді,</w:t>
      </w:r>
      <w:r>
        <w:rPr>
          <w:spacing w:val="-9"/>
          <w:sz w:val="24"/>
        </w:rPr>
        <w:t xml:space="preserve"> </w:t>
      </w:r>
      <w:r>
        <w:rPr>
          <w:sz w:val="24"/>
        </w:rPr>
        <w:t>А</w:t>
      </w:r>
      <w:r>
        <w:rPr>
          <w:spacing w:val="-9"/>
          <w:sz w:val="24"/>
        </w:rPr>
        <w:t xml:space="preserve"> </w:t>
      </w:r>
      <w:r>
        <w:rPr>
          <w:sz w:val="24"/>
        </w:rPr>
        <w:t>Сондай-ақ</w:t>
      </w:r>
      <w:r>
        <w:rPr>
          <w:spacing w:val="-9"/>
          <w:sz w:val="24"/>
        </w:rPr>
        <w:t xml:space="preserve"> </w:t>
      </w:r>
      <w:r>
        <w:rPr>
          <w:sz w:val="24"/>
        </w:rPr>
        <w:t>шығындар,</w:t>
      </w:r>
      <w:r>
        <w:rPr>
          <w:spacing w:val="-9"/>
          <w:sz w:val="24"/>
        </w:rPr>
        <w:t xml:space="preserve"> </w:t>
      </w:r>
      <w:r>
        <w:rPr>
          <w:sz w:val="24"/>
        </w:rPr>
        <w:t>пайда болды</w:t>
      </w:r>
      <w:r>
        <w:rPr>
          <w:spacing w:val="-9"/>
          <w:sz w:val="24"/>
        </w:rPr>
        <w:t xml:space="preserve"> </w:t>
      </w:r>
      <w:r>
        <w:rPr>
          <w:sz w:val="24"/>
        </w:rPr>
        <w:t>В</w:t>
      </w:r>
      <w:r>
        <w:rPr>
          <w:spacing w:val="-10"/>
          <w:sz w:val="24"/>
        </w:rPr>
        <w:t xml:space="preserve"> </w:t>
      </w:r>
      <w:r>
        <w:rPr>
          <w:sz w:val="24"/>
        </w:rPr>
        <w:t>байланыстар</w:t>
      </w:r>
      <w:r>
        <w:rPr>
          <w:spacing w:val="-8"/>
          <w:sz w:val="24"/>
        </w:rPr>
        <w:t xml:space="preserve"> </w:t>
      </w:r>
      <w:r>
        <w:rPr>
          <w:sz w:val="24"/>
        </w:rPr>
        <w:t>бірге</w:t>
      </w:r>
      <w:r>
        <w:rPr>
          <w:spacing w:val="-10"/>
          <w:sz w:val="24"/>
        </w:rPr>
        <w:t xml:space="preserve"> </w:t>
      </w:r>
      <w:r>
        <w:rPr>
          <w:sz w:val="24"/>
        </w:rPr>
        <w:t>жүргізу</w:t>
      </w:r>
      <w:r>
        <w:rPr>
          <w:spacing w:val="-9"/>
          <w:sz w:val="24"/>
        </w:rPr>
        <w:t xml:space="preserve"> </w:t>
      </w:r>
      <w:r>
        <w:rPr>
          <w:sz w:val="24"/>
        </w:rPr>
        <w:t>жұмыс істейді</w:t>
      </w:r>
      <w:r>
        <w:rPr>
          <w:spacing w:val="-9"/>
          <w:sz w:val="24"/>
        </w:rPr>
        <w:t xml:space="preserve"> </w:t>
      </w:r>
      <w:r>
        <w:rPr>
          <w:sz w:val="24"/>
        </w:rPr>
        <w:t>техникалық қолдау көрсету үшін, егер мұндай жұмыстарды жүргізу қажеттілігі Биржаның кінәсінен туындаса.</w:t>
      </w:r>
    </w:p>
    <w:p w:rsidR="00B16228" w:rsidRDefault="00F9757F">
      <w:pPr>
        <w:pStyle w:val="a4"/>
        <w:numPr>
          <w:ilvl w:val="1"/>
          <w:numId w:val="7"/>
        </w:numPr>
        <w:tabs>
          <w:tab w:val="left" w:pos="852"/>
          <w:tab w:val="left" w:pos="854"/>
        </w:tabs>
        <w:spacing w:before="114" w:line="244" w:lineRule="auto"/>
        <w:ind w:right="139"/>
        <w:jc w:val="both"/>
        <w:rPr>
          <w:sz w:val="24"/>
        </w:rPr>
      </w:pPr>
      <w:r>
        <w:rPr>
          <w:sz w:val="24"/>
        </w:rPr>
        <w:t>Клиент (Бағдарламалық қамтамасыз етуді пайдалану құқығын алған басқа тұлға) аумағында жүргізілген ақауларды жоюға және жұмыстарды орындауға байланысты барлық шығындарды Клиент төлейді.</w:t>
      </w:r>
      <w:r>
        <w:rPr>
          <w:spacing w:val="80"/>
          <w:sz w:val="24"/>
        </w:rPr>
        <w:t xml:space="preserve">  </w:t>
      </w:r>
      <w:r>
        <w:rPr>
          <w:sz w:val="24"/>
        </w:rPr>
        <w:t>В</w:t>
      </w:r>
      <w:r>
        <w:rPr>
          <w:spacing w:val="80"/>
          <w:sz w:val="24"/>
        </w:rPr>
        <w:t xml:space="preserve">  </w:t>
      </w:r>
      <w:r>
        <w:rPr>
          <w:sz w:val="24"/>
        </w:rPr>
        <w:t>көлемі</w:t>
      </w:r>
      <w:r>
        <w:rPr>
          <w:spacing w:val="80"/>
          <w:sz w:val="24"/>
        </w:rPr>
        <w:t xml:space="preserve">  </w:t>
      </w:r>
      <w:r>
        <w:rPr>
          <w:sz w:val="24"/>
        </w:rPr>
        <w:t>саны</w:t>
      </w:r>
      <w:r>
        <w:rPr>
          <w:spacing w:val="80"/>
          <w:sz w:val="24"/>
        </w:rPr>
        <w:t xml:space="preserve">  </w:t>
      </w:r>
      <w:r>
        <w:rPr>
          <w:sz w:val="24"/>
        </w:rPr>
        <w:t>жұмыстар,</w:t>
      </w:r>
      <w:r>
        <w:rPr>
          <w:spacing w:val="80"/>
          <w:sz w:val="24"/>
        </w:rPr>
        <w:t xml:space="preserve">  </w:t>
      </w:r>
      <w:r>
        <w:rPr>
          <w:sz w:val="24"/>
        </w:rPr>
        <w:t>пайда болды</w:t>
      </w:r>
      <w:r>
        <w:rPr>
          <w:spacing w:val="80"/>
          <w:sz w:val="24"/>
        </w:rPr>
        <w:t xml:space="preserve">  </w:t>
      </w:r>
      <w:r>
        <w:rPr>
          <w:sz w:val="24"/>
        </w:rPr>
        <w:t>В</w:t>
      </w:r>
      <w:r>
        <w:rPr>
          <w:spacing w:val="80"/>
          <w:sz w:val="24"/>
        </w:rPr>
        <w:t xml:space="preserve">  </w:t>
      </w:r>
      <w:r>
        <w:rPr>
          <w:sz w:val="24"/>
        </w:rPr>
        <w:t>нәтиже</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854" w:right="138"/>
      </w:pPr>
      <w:r>
        <w:lastRenderedPageBreak/>
        <w:t xml:space="preserve">сәйкес Биржа орнатқан жабдық пен бағдарламалық қамтамасыз етудің жұмысына рұқсатсыз араласу </w:t>
      </w:r>
      <w:r>
        <w:rPr>
          <w:spacing w:val="-2"/>
        </w:rPr>
        <w:t>.</w:t>
      </w:r>
    </w:p>
    <w:p w:rsidR="00B16228" w:rsidRDefault="00F9757F">
      <w:pPr>
        <w:pStyle w:val="a4"/>
        <w:numPr>
          <w:ilvl w:val="1"/>
          <w:numId w:val="7"/>
        </w:numPr>
        <w:tabs>
          <w:tab w:val="left" w:pos="852"/>
          <w:tab w:val="left" w:pos="854"/>
        </w:tabs>
        <w:spacing w:line="244" w:lineRule="auto"/>
        <w:ind w:right="139"/>
        <w:jc w:val="both"/>
        <w:rPr>
          <w:sz w:val="24"/>
        </w:rPr>
      </w:pPr>
      <w:r>
        <w:rPr>
          <w:sz w:val="24"/>
        </w:rPr>
        <w:t>Ай сайынғы төлемдердің басталуы Клиенттің компьютерінде(-лерінде) орнатылған Бағдарламалық қамтамасыз етудің Клиент бөлігі тиісті Бағдарламалық қамтамасыз етудің Сервер бөлігіне қосылған сәттен бастап есептеледі. Егер қызметтер тиісті ақылы айдың 15 күнінен аз уақыт ішінде көрсетілсе, Клиент, егер қызметтер көрсетілген болса, тиісті Тариф сомасының жартысын төлеуге міндетті.</w:t>
      </w:r>
    </w:p>
    <w:p w:rsidR="00B16228" w:rsidRDefault="00F9757F">
      <w:pPr>
        <w:pStyle w:val="a3"/>
        <w:spacing w:line="244" w:lineRule="auto"/>
        <w:ind w:left="854" w:right="145"/>
      </w:pPr>
      <w:r>
        <w:t>Тиісті төленген айдың 15 немесе одан да көп күнінде тиісті айлық Тарифтің толық сомасы алынады.</w:t>
      </w:r>
    </w:p>
    <w:p w:rsidR="00B16228" w:rsidRDefault="00F9757F">
      <w:pPr>
        <w:pStyle w:val="a4"/>
        <w:numPr>
          <w:ilvl w:val="1"/>
          <w:numId w:val="7"/>
        </w:numPr>
        <w:tabs>
          <w:tab w:val="left" w:pos="852"/>
          <w:tab w:val="left" w:pos="854"/>
        </w:tabs>
        <w:spacing w:before="112" w:line="244" w:lineRule="auto"/>
        <w:ind w:right="138"/>
        <w:jc w:val="both"/>
        <w:rPr>
          <w:sz w:val="24"/>
        </w:rPr>
      </w:pPr>
      <w:r>
        <w:rPr>
          <w:sz w:val="24"/>
        </w:rPr>
        <w:t>Барлығы</w:t>
      </w:r>
      <w:r>
        <w:rPr>
          <w:spacing w:val="-1"/>
          <w:sz w:val="24"/>
        </w:rPr>
        <w:t xml:space="preserve"> </w:t>
      </w:r>
      <w:r>
        <w:rPr>
          <w:sz w:val="24"/>
        </w:rPr>
        <w:t>өзгерістер,</w:t>
      </w:r>
      <w:r>
        <w:rPr>
          <w:spacing w:val="-2"/>
          <w:sz w:val="24"/>
        </w:rPr>
        <w:t xml:space="preserve"> </w:t>
      </w:r>
      <w:r>
        <w:rPr>
          <w:sz w:val="24"/>
        </w:rPr>
        <w:t>байланысты</w:t>
      </w:r>
      <w:r>
        <w:rPr>
          <w:spacing w:val="-1"/>
          <w:sz w:val="24"/>
        </w:rPr>
        <w:t xml:space="preserve"> </w:t>
      </w:r>
      <w:r>
        <w:rPr>
          <w:sz w:val="24"/>
        </w:rPr>
        <w:t>бірге</w:t>
      </w:r>
      <w:r>
        <w:rPr>
          <w:spacing w:val="-2"/>
          <w:sz w:val="24"/>
        </w:rPr>
        <w:t xml:space="preserve"> </w:t>
      </w:r>
      <w:r>
        <w:rPr>
          <w:sz w:val="24"/>
        </w:rPr>
        <w:t>саны</w:t>
      </w:r>
      <w:r>
        <w:rPr>
          <w:spacing w:val="-4"/>
          <w:sz w:val="24"/>
        </w:rPr>
        <w:t xml:space="preserve"> </w:t>
      </w:r>
      <w:r>
        <w:rPr>
          <w:sz w:val="24"/>
        </w:rPr>
        <w:t>Және</w:t>
      </w:r>
      <w:r>
        <w:rPr>
          <w:spacing w:val="-2"/>
          <w:sz w:val="24"/>
        </w:rPr>
        <w:t xml:space="preserve"> </w:t>
      </w:r>
      <w:r>
        <w:rPr>
          <w:sz w:val="24"/>
        </w:rPr>
        <w:t>түрі</w:t>
      </w:r>
      <w:r>
        <w:rPr>
          <w:spacing w:val="-1"/>
          <w:sz w:val="24"/>
        </w:rPr>
        <w:t xml:space="preserve"> </w:t>
      </w:r>
      <w:r>
        <w:rPr>
          <w:sz w:val="24"/>
        </w:rPr>
        <w:t>қамтамасыз етілген</w:t>
      </w:r>
      <w:r>
        <w:rPr>
          <w:spacing w:val="-4"/>
          <w:sz w:val="24"/>
        </w:rPr>
        <w:t xml:space="preserve"> </w:t>
      </w:r>
      <w:r>
        <w:rPr>
          <w:sz w:val="24"/>
        </w:rPr>
        <w:t xml:space="preserve">қызметтері, сондай-ақ Клиентті қосу әдісі жаңа Қосылу схемасына қол қою арқылы ресімделеді. Клиент мұндай өзгерістерге байланысты барлық шығыстарды аванстық төлем арқылы төлейді. Жаңа Қосылым схемасына қол қойған кезде, бұрын жарамды Қосылым схемасы </w:t>
      </w:r>
      <w:r>
        <w:rPr>
          <w:spacing w:val="-2"/>
          <w:sz w:val="24"/>
        </w:rPr>
        <w:t>жарамсыз болады.</w:t>
      </w:r>
    </w:p>
    <w:p w:rsidR="00B16228" w:rsidRDefault="00F9757F">
      <w:pPr>
        <w:pStyle w:val="a4"/>
        <w:numPr>
          <w:ilvl w:val="1"/>
          <w:numId w:val="7"/>
        </w:numPr>
        <w:tabs>
          <w:tab w:val="left" w:pos="852"/>
          <w:tab w:val="left" w:pos="854"/>
        </w:tabs>
        <w:spacing w:before="113" w:line="244" w:lineRule="auto"/>
        <w:ind w:right="144"/>
        <w:jc w:val="both"/>
        <w:rPr>
          <w:sz w:val="24"/>
        </w:rPr>
      </w:pPr>
      <w:r>
        <w:rPr>
          <w:sz w:val="24"/>
        </w:rPr>
        <w:t>Биржа көрсететін қызметтер Клиенттің оларды пайдалану көлемі мен санына қарамастан толық төленуге жатады.</w:t>
      </w:r>
    </w:p>
    <w:p w:rsidR="00B16228" w:rsidRDefault="00F9757F">
      <w:pPr>
        <w:pStyle w:val="a4"/>
        <w:numPr>
          <w:ilvl w:val="1"/>
          <w:numId w:val="7"/>
        </w:numPr>
        <w:tabs>
          <w:tab w:val="left" w:pos="851"/>
          <w:tab w:val="left" w:pos="854"/>
        </w:tabs>
        <w:spacing w:before="118" w:line="244" w:lineRule="auto"/>
        <w:ind w:right="137"/>
        <w:jc w:val="both"/>
        <w:rPr>
          <w:sz w:val="24"/>
        </w:rPr>
      </w:pPr>
      <w:r>
        <w:rPr>
          <w:sz w:val="24"/>
        </w:rPr>
        <w:t>Қызметтер, сондай-ақ кез келген профилактикалық жөндеу жұмыстары кезінде, егер мұндай жұмыстардың ұзақтығы қатарынан үш жұмыс күнінен аспайтын болса, толық төленеді. Әйтпесе, қызметтер</w:t>
      </w:r>
      <w:r>
        <w:rPr>
          <w:spacing w:val="40"/>
          <w:sz w:val="24"/>
        </w:rPr>
        <w:t xml:space="preserve"> </w:t>
      </w:r>
      <w:r>
        <w:rPr>
          <w:sz w:val="24"/>
        </w:rPr>
        <w:t xml:space="preserve">оларды нақты қамтамасыз ету уақытына пропорционалды түрде төленеді </w:t>
      </w:r>
      <w:r>
        <w:rPr>
          <w:spacing w:val="-2"/>
          <w:sz w:val="24"/>
        </w:rPr>
        <w:t>.</w:t>
      </w:r>
    </w:p>
    <w:p w:rsidR="00B16228" w:rsidRDefault="00F9757F">
      <w:pPr>
        <w:pStyle w:val="a4"/>
        <w:numPr>
          <w:ilvl w:val="1"/>
          <w:numId w:val="7"/>
        </w:numPr>
        <w:tabs>
          <w:tab w:val="left" w:pos="851"/>
          <w:tab w:val="left" w:pos="854"/>
        </w:tabs>
        <w:spacing w:before="115" w:line="244" w:lineRule="auto"/>
        <w:ind w:right="139"/>
        <w:jc w:val="both"/>
        <w:rPr>
          <w:sz w:val="24"/>
        </w:rPr>
      </w:pPr>
      <w:r>
        <w:rPr>
          <w:sz w:val="24"/>
        </w:rPr>
        <w:t>Егер күнтізбелік айдың соңынан бастап 3 (үш) күн өткеннен кейін Биржаға осы Шарттардың 10-бөліміне сәйкес ресімделген қызметтерді дұрыс көрсетпеу туралы шағымдар түспесе, қызметтер тиісті түрде көрсетілген болып саналады.</w:t>
      </w:r>
    </w:p>
    <w:p w:rsidR="00B16228" w:rsidRDefault="00B16228">
      <w:pPr>
        <w:pStyle w:val="a3"/>
        <w:jc w:val="left"/>
      </w:pPr>
    </w:p>
    <w:p w:rsidR="00B16228" w:rsidRDefault="00B16228">
      <w:pPr>
        <w:pStyle w:val="a3"/>
        <w:jc w:val="left"/>
      </w:pPr>
    </w:p>
    <w:p w:rsidR="00B16228" w:rsidRDefault="00B16228">
      <w:pPr>
        <w:pStyle w:val="a3"/>
        <w:spacing w:before="257"/>
        <w:jc w:val="left"/>
      </w:pPr>
    </w:p>
    <w:p w:rsidR="00B16228" w:rsidRDefault="00F9757F">
      <w:pPr>
        <w:pStyle w:val="1"/>
      </w:pPr>
      <w:r>
        <w:t>ТАРАУ</w:t>
      </w:r>
      <w:r>
        <w:rPr>
          <w:spacing w:val="-2"/>
        </w:rPr>
        <w:t xml:space="preserve"> </w:t>
      </w:r>
      <w:r>
        <w:t>7.</w:t>
      </w:r>
      <w:r>
        <w:rPr>
          <w:spacing w:val="65"/>
          <w:w w:val="150"/>
        </w:rPr>
        <w:t xml:space="preserve"> </w:t>
      </w:r>
      <w:r>
        <w:rPr>
          <w:spacing w:val="-2"/>
        </w:rPr>
        <w:t>АҚПАРАТ</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6"/>
        </w:numPr>
        <w:tabs>
          <w:tab w:val="left" w:pos="852"/>
          <w:tab w:val="left" w:pos="854"/>
        </w:tabs>
        <w:spacing w:before="1" w:line="244" w:lineRule="auto"/>
        <w:ind w:right="138"/>
        <w:jc w:val="both"/>
        <w:rPr>
          <w:sz w:val="24"/>
        </w:rPr>
      </w:pPr>
      <w:r>
        <w:rPr>
          <w:sz w:val="24"/>
        </w:rPr>
        <w:t xml:space="preserve">Клиент осы Шарттарда белгіленген жағдайларда және шарттарда Бағдарламалық қамтамасыз етуді пайдалану құқықтарын үшінші тұлғаларға беретін жағдайларды қоспағанда, Клиенттің Биржа ұсынатын Бағдарламалық құралға қол жеткізуге арналған құпия сөздер туралы оған берілген ақпаратты ашуға құқығы жоқ. Сондай-ақ Клиент мұндай ақпаратты Клиент Бағдарламаны пайдалану құқығын берген тұлға таратпауын қамтамасыз етуге міндетті. Клиент мұндай ақпараттың жоғалғаны немесе ашылғаны туралы Биржаға дереу хабарлауға міндеттенеді. Бұл жағдайда Клиент жоғарыда аталған ақпараттың ашылуына және мұндай ашудың салдарына жауапты болады </w:t>
      </w:r>
      <w:r>
        <w:rPr>
          <w:spacing w:val="-2"/>
          <w:sz w:val="24"/>
        </w:rPr>
        <w:t>.</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4"/>
        <w:numPr>
          <w:ilvl w:val="1"/>
          <w:numId w:val="6"/>
        </w:numPr>
        <w:tabs>
          <w:tab w:val="left" w:pos="852"/>
          <w:tab w:val="left" w:pos="854"/>
        </w:tabs>
        <w:spacing w:before="93" w:line="244" w:lineRule="auto"/>
        <w:ind w:right="143"/>
        <w:jc w:val="both"/>
        <w:rPr>
          <w:sz w:val="24"/>
        </w:rPr>
      </w:pPr>
      <w:r>
        <w:rPr>
          <w:sz w:val="24"/>
        </w:rPr>
        <w:lastRenderedPageBreak/>
        <w:t>Шарт шеңберінде берілетін ақпаратты пайдалану процесін реттеу үшін төменде көрсетілген ақпарат санаттарын пайдаланудың келесі режимдері белгіленеді:</w:t>
      </w:r>
    </w:p>
    <w:p w:rsidR="00B16228" w:rsidRDefault="00F9757F">
      <w:pPr>
        <w:pStyle w:val="a4"/>
        <w:numPr>
          <w:ilvl w:val="2"/>
          <w:numId w:val="6"/>
        </w:numPr>
        <w:tabs>
          <w:tab w:val="left" w:pos="1700"/>
          <w:tab w:val="left" w:pos="1703"/>
        </w:tabs>
        <w:spacing w:line="244" w:lineRule="auto"/>
        <w:ind w:right="139"/>
        <w:jc w:val="both"/>
        <w:rPr>
          <w:sz w:val="24"/>
        </w:rPr>
      </w:pPr>
      <w:r>
        <w:rPr>
          <w:sz w:val="24"/>
        </w:rPr>
        <w:t xml:space="preserve">«Нарық туралы ақпарат» - мыналарды қамтитын ақпарат </w:t>
      </w:r>
      <w:r>
        <w:rPr>
          <w:spacing w:val="-4"/>
          <w:sz w:val="24"/>
        </w:rPr>
        <w:t>:</w:t>
      </w:r>
    </w:p>
    <w:p w:rsidR="00B16228" w:rsidRDefault="00F9757F">
      <w:pPr>
        <w:pStyle w:val="a4"/>
        <w:numPr>
          <w:ilvl w:val="3"/>
          <w:numId w:val="6"/>
        </w:numPr>
        <w:tabs>
          <w:tab w:val="left" w:pos="1418"/>
          <w:tab w:val="left" w:pos="1420"/>
        </w:tabs>
        <w:spacing w:before="114" w:line="242" w:lineRule="auto"/>
        <w:ind w:right="138"/>
        <w:rPr>
          <w:sz w:val="24"/>
        </w:rPr>
      </w:pPr>
      <w:r>
        <w:rPr>
          <w:w w:val="160"/>
          <w:sz w:val="24"/>
        </w:rPr>
        <w:t xml:space="preserve">стандартты </w:t>
      </w:r>
      <w:r>
        <w:rPr>
          <w:sz w:val="24"/>
        </w:rPr>
        <w:t xml:space="preserve">шартты қоса алғанда) және басқа құрал </w:t>
      </w:r>
      <w:r>
        <w:rPr>
          <w:w w:val="105"/>
          <w:sz w:val="24"/>
        </w:rPr>
        <w:t>бойынша нарықтың жай-күйі туралы жиынтық ақпарат ;</w:t>
      </w:r>
    </w:p>
    <w:p w:rsidR="00B16228" w:rsidRDefault="00F9757F">
      <w:pPr>
        <w:pStyle w:val="a4"/>
        <w:numPr>
          <w:ilvl w:val="3"/>
          <w:numId w:val="6"/>
        </w:numPr>
        <w:tabs>
          <w:tab w:val="left" w:pos="1420"/>
        </w:tabs>
        <w:ind w:hanging="566"/>
        <w:jc w:val="left"/>
        <w:rPr>
          <w:sz w:val="24"/>
        </w:rPr>
      </w:pPr>
      <w:r>
        <w:rPr>
          <w:sz w:val="24"/>
        </w:rPr>
        <w:t>бағасы</w:t>
      </w:r>
      <w:r>
        <w:rPr>
          <w:spacing w:val="-13"/>
          <w:sz w:val="24"/>
        </w:rPr>
        <w:t xml:space="preserve"> </w:t>
      </w:r>
      <w:r>
        <w:rPr>
          <w:sz w:val="24"/>
        </w:rPr>
        <w:t>ең жақсы</w:t>
      </w:r>
      <w:r>
        <w:rPr>
          <w:spacing w:val="-13"/>
          <w:sz w:val="24"/>
        </w:rPr>
        <w:t xml:space="preserve"> </w:t>
      </w:r>
      <w:r>
        <w:rPr>
          <w:sz w:val="24"/>
        </w:rPr>
        <w:t>ұсынады</w:t>
      </w:r>
      <w:r>
        <w:rPr>
          <w:spacing w:val="-8"/>
          <w:sz w:val="24"/>
        </w:rPr>
        <w:t xml:space="preserve"> </w:t>
      </w:r>
      <w:r>
        <w:rPr>
          <w:sz w:val="24"/>
        </w:rPr>
        <w:t>қосулы</w:t>
      </w:r>
      <w:r>
        <w:rPr>
          <w:spacing w:val="-10"/>
          <w:sz w:val="24"/>
        </w:rPr>
        <w:t xml:space="preserve"> </w:t>
      </w:r>
      <w:r>
        <w:rPr>
          <w:sz w:val="24"/>
        </w:rPr>
        <w:t>сатып алу</w:t>
      </w:r>
      <w:r>
        <w:rPr>
          <w:spacing w:val="-13"/>
          <w:sz w:val="24"/>
        </w:rPr>
        <w:t xml:space="preserve"> </w:t>
      </w:r>
      <w:r>
        <w:rPr>
          <w:sz w:val="24"/>
        </w:rPr>
        <w:t>Және</w:t>
      </w:r>
      <w:r>
        <w:rPr>
          <w:spacing w:val="-10"/>
          <w:sz w:val="24"/>
        </w:rPr>
        <w:t xml:space="preserve"> </w:t>
      </w:r>
      <w:r>
        <w:rPr>
          <w:spacing w:val="-2"/>
          <w:sz w:val="24"/>
        </w:rPr>
        <w:t>сату;</w:t>
      </w:r>
    </w:p>
    <w:p w:rsidR="00B16228" w:rsidRDefault="00F9757F">
      <w:pPr>
        <w:pStyle w:val="a4"/>
        <w:numPr>
          <w:ilvl w:val="3"/>
          <w:numId w:val="6"/>
        </w:numPr>
        <w:tabs>
          <w:tab w:val="left" w:pos="1420"/>
        </w:tabs>
        <w:spacing w:before="119"/>
        <w:ind w:hanging="566"/>
        <w:jc w:val="left"/>
        <w:rPr>
          <w:sz w:val="24"/>
        </w:rPr>
      </w:pPr>
      <w:r>
        <w:rPr>
          <w:sz w:val="24"/>
        </w:rPr>
        <w:t>бағасы</w:t>
      </w:r>
      <w:r>
        <w:rPr>
          <w:spacing w:val="-8"/>
          <w:sz w:val="24"/>
        </w:rPr>
        <w:t xml:space="preserve"> </w:t>
      </w:r>
      <w:r>
        <w:rPr>
          <w:sz w:val="24"/>
        </w:rPr>
        <w:t>соңғысы</w:t>
      </w:r>
      <w:r>
        <w:rPr>
          <w:spacing w:val="-5"/>
          <w:sz w:val="24"/>
        </w:rPr>
        <w:t xml:space="preserve"> </w:t>
      </w:r>
      <w:r>
        <w:rPr>
          <w:spacing w:val="-2"/>
          <w:sz w:val="24"/>
        </w:rPr>
        <w:t>транзакциялар;</w:t>
      </w:r>
    </w:p>
    <w:p w:rsidR="00B16228" w:rsidRDefault="00F9757F">
      <w:pPr>
        <w:pStyle w:val="a4"/>
        <w:numPr>
          <w:ilvl w:val="3"/>
          <w:numId w:val="6"/>
        </w:numPr>
        <w:tabs>
          <w:tab w:val="left" w:pos="1420"/>
        </w:tabs>
        <w:spacing w:before="119"/>
        <w:ind w:hanging="566"/>
        <w:jc w:val="left"/>
        <w:rPr>
          <w:sz w:val="24"/>
        </w:rPr>
      </w:pPr>
      <w:r>
        <w:rPr>
          <w:sz w:val="24"/>
        </w:rPr>
        <w:t>көлемі</w:t>
      </w:r>
      <w:r>
        <w:rPr>
          <w:spacing w:val="-8"/>
          <w:sz w:val="24"/>
        </w:rPr>
        <w:t xml:space="preserve"> </w:t>
      </w:r>
      <w:r>
        <w:rPr>
          <w:sz w:val="24"/>
        </w:rPr>
        <w:t>соңғысы</w:t>
      </w:r>
      <w:r>
        <w:rPr>
          <w:spacing w:val="-7"/>
          <w:sz w:val="24"/>
        </w:rPr>
        <w:t xml:space="preserve"> </w:t>
      </w:r>
      <w:r>
        <w:rPr>
          <w:spacing w:val="-2"/>
          <w:sz w:val="24"/>
        </w:rPr>
        <w:t>транзакциялар;</w:t>
      </w:r>
    </w:p>
    <w:p w:rsidR="00B16228" w:rsidRDefault="00F9757F">
      <w:pPr>
        <w:pStyle w:val="a4"/>
        <w:numPr>
          <w:ilvl w:val="3"/>
          <w:numId w:val="6"/>
        </w:numPr>
        <w:tabs>
          <w:tab w:val="left" w:pos="1420"/>
        </w:tabs>
        <w:spacing w:before="119"/>
        <w:ind w:hanging="566"/>
        <w:jc w:val="left"/>
        <w:rPr>
          <w:sz w:val="24"/>
        </w:rPr>
      </w:pPr>
      <w:r>
        <w:rPr>
          <w:sz w:val="24"/>
        </w:rPr>
        <w:t>жалпы</w:t>
      </w:r>
      <w:r>
        <w:rPr>
          <w:spacing w:val="-9"/>
          <w:sz w:val="24"/>
        </w:rPr>
        <w:t xml:space="preserve"> </w:t>
      </w:r>
      <w:r>
        <w:rPr>
          <w:sz w:val="24"/>
        </w:rPr>
        <w:t>көлемі</w:t>
      </w:r>
      <w:r>
        <w:rPr>
          <w:spacing w:val="-8"/>
          <w:sz w:val="24"/>
        </w:rPr>
        <w:t xml:space="preserve"> </w:t>
      </w:r>
      <w:r>
        <w:rPr>
          <w:sz w:val="24"/>
        </w:rPr>
        <w:t>транзакциялар</w:t>
      </w:r>
      <w:r>
        <w:rPr>
          <w:spacing w:val="-9"/>
          <w:sz w:val="24"/>
        </w:rPr>
        <w:t xml:space="preserve"> </w:t>
      </w:r>
      <w:r>
        <w:rPr>
          <w:sz w:val="24"/>
        </w:rPr>
        <w:t>үшін</w:t>
      </w:r>
      <w:r>
        <w:rPr>
          <w:spacing w:val="-8"/>
          <w:sz w:val="24"/>
        </w:rPr>
        <w:t xml:space="preserve"> </w:t>
      </w:r>
      <w:r>
        <w:rPr>
          <w:spacing w:val="-4"/>
          <w:sz w:val="24"/>
        </w:rPr>
        <w:t>күн;</w:t>
      </w:r>
    </w:p>
    <w:p w:rsidR="00B16228" w:rsidRDefault="00F9757F">
      <w:pPr>
        <w:pStyle w:val="a4"/>
        <w:numPr>
          <w:ilvl w:val="3"/>
          <w:numId w:val="6"/>
        </w:numPr>
        <w:tabs>
          <w:tab w:val="left" w:pos="1420"/>
        </w:tabs>
        <w:spacing w:before="116"/>
        <w:ind w:hanging="566"/>
        <w:jc w:val="left"/>
        <w:rPr>
          <w:sz w:val="24"/>
        </w:rPr>
      </w:pPr>
      <w:r>
        <w:rPr>
          <w:sz w:val="24"/>
        </w:rPr>
        <w:t>бағасы</w:t>
      </w:r>
      <w:r>
        <w:rPr>
          <w:spacing w:val="-13"/>
          <w:sz w:val="24"/>
        </w:rPr>
        <w:t xml:space="preserve"> </w:t>
      </w:r>
      <w:r>
        <w:rPr>
          <w:sz w:val="24"/>
        </w:rPr>
        <w:t>соңғысы</w:t>
      </w:r>
      <w:r>
        <w:rPr>
          <w:spacing w:val="-9"/>
          <w:sz w:val="24"/>
        </w:rPr>
        <w:t xml:space="preserve"> </w:t>
      </w:r>
      <w:r>
        <w:rPr>
          <w:sz w:val="24"/>
        </w:rPr>
        <w:t>транзакциялар</w:t>
      </w:r>
      <w:r>
        <w:rPr>
          <w:spacing w:val="-10"/>
          <w:sz w:val="24"/>
        </w:rPr>
        <w:t xml:space="preserve"> </w:t>
      </w:r>
      <w:r>
        <w:rPr>
          <w:sz w:val="24"/>
        </w:rPr>
        <w:t>қосулы</w:t>
      </w:r>
      <w:r>
        <w:rPr>
          <w:spacing w:val="-9"/>
          <w:sz w:val="24"/>
        </w:rPr>
        <w:t xml:space="preserve"> </w:t>
      </w:r>
      <w:r>
        <w:rPr>
          <w:sz w:val="24"/>
        </w:rPr>
        <w:t>Соңы</w:t>
      </w:r>
      <w:r>
        <w:rPr>
          <w:spacing w:val="-10"/>
          <w:sz w:val="24"/>
        </w:rPr>
        <w:t xml:space="preserve"> </w:t>
      </w:r>
      <w:r>
        <w:rPr>
          <w:sz w:val="24"/>
        </w:rPr>
        <w:t>алдыңғы</w:t>
      </w:r>
      <w:r>
        <w:rPr>
          <w:spacing w:val="-10"/>
          <w:sz w:val="24"/>
        </w:rPr>
        <w:t xml:space="preserve"> </w:t>
      </w:r>
      <w:r>
        <w:rPr>
          <w:spacing w:val="-4"/>
          <w:sz w:val="24"/>
        </w:rPr>
        <w:t>күндер;</w:t>
      </w:r>
    </w:p>
    <w:p w:rsidR="00B16228" w:rsidRDefault="00F9757F">
      <w:pPr>
        <w:pStyle w:val="a4"/>
        <w:numPr>
          <w:ilvl w:val="3"/>
          <w:numId w:val="6"/>
        </w:numPr>
        <w:tabs>
          <w:tab w:val="left" w:pos="1418"/>
          <w:tab w:val="left" w:pos="1420"/>
        </w:tabs>
        <w:spacing w:before="119" w:line="242" w:lineRule="auto"/>
        <w:ind w:right="138"/>
        <w:rPr>
          <w:sz w:val="24"/>
        </w:rPr>
      </w:pPr>
      <w:r>
        <w:rPr>
          <w:sz w:val="24"/>
        </w:rPr>
        <w:t>сатып алу және сату ұсыныстары туралы толық ақпарат,</w:t>
      </w:r>
      <w:r>
        <w:rPr>
          <w:spacing w:val="40"/>
          <w:sz w:val="24"/>
        </w:rPr>
        <w:t xml:space="preserve"> </w:t>
      </w:r>
      <w:r>
        <w:rPr>
          <w:sz w:val="24"/>
        </w:rPr>
        <w:t xml:space="preserve">әрбір ұсыныс үшін – өнім коды, туынды қаржы құралының коды ( </w:t>
      </w:r>
      <w:r>
        <w:rPr>
          <w:w w:val="160"/>
          <w:sz w:val="24"/>
        </w:rPr>
        <w:t xml:space="preserve">стандартты </w:t>
      </w:r>
      <w:r>
        <w:rPr>
          <w:sz w:val="24"/>
        </w:rPr>
        <w:t>шартты қоса алғанда), қатысушы коды, ұсыныс түрі (сатып алу немесе сату), ұсыныс көлемі, төлемнің қосымша шарттары және қайта тіркеу.</w:t>
      </w:r>
    </w:p>
    <w:p w:rsidR="00B16228" w:rsidRDefault="00F9757F">
      <w:pPr>
        <w:pStyle w:val="a4"/>
        <w:numPr>
          <w:ilvl w:val="2"/>
          <w:numId w:val="6"/>
        </w:numPr>
        <w:tabs>
          <w:tab w:val="left" w:pos="1700"/>
          <w:tab w:val="left" w:pos="1703"/>
        </w:tabs>
        <w:spacing w:before="126" w:line="244" w:lineRule="auto"/>
        <w:ind w:right="141"/>
        <w:jc w:val="both"/>
        <w:rPr>
          <w:sz w:val="24"/>
        </w:rPr>
      </w:pPr>
      <w:r>
        <w:rPr>
          <w:sz w:val="24"/>
        </w:rPr>
        <w:t>«Ішкі ақпарат» - Клиенттерге қолжетімді емес, бірақ Клиенттердің қызметін бақылау, Клиенттер арасында туындайтын қайшылықтарды шешу мақсатында, сондай-ақ Шартта немесе Биржаның ішкі құжаттарында көрсетілген басқа да мақсаттар үшін деректер қорларында сақталатын ақпарат.</w:t>
      </w:r>
    </w:p>
    <w:p w:rsidR="00B16228" w:rsidRDefault="00F9757F">
      <w:pPr>
        <w:pStyle w:val="a4"/>
        <w:numPr>
          <w:ilvl w:val="1"/>
          <w:numId w:val="6"/>
        </w:numPr>
        <w:tabs>
          <w:tab w:val="left" w:pos="852"/>
          <w:tab w:val="left" w:pos="854"/>
        </w:tabs>
        <w:spacing w:before="115" w:line="244" w:lineRule="auto"/>
        <w:ind w:right="139"/>
        <w:jc w:val="both"/>
        <w:rPr>
          <w:sz w:val="24"/>
        </w:rPr>
      </w:pPr>
      <w:r>
        <w:rPr>
          <w:sz w:val="24"/>
        </w:rPr>
        <w:t>Биржа таратуға барлық қажетті құқықтарға ие екендігіне кепілдік береді</w:t>
      </w:r>
      <w:r>
        <w:rPr>
          <w:spacing w:val="40"/>
          <w:sz w:val="24"/>
        </w:rPr>
        <w:t xml:space="preserve"> </w:t>
      </w:r>
      <w:r>
        <w:rPr>
          <w:sz w:val="24"/>
        </w:rPr>
        <w:t>белгіленген шарттар бойынша нарықтың жай-күйі туралы ақпарат</w:t>
      </w:r>
      <w:r>
        <w:rPr>
          <w:spacing w:val="-10"/>
          <w:sz w:val="24"/>
        </w:rPr>
        <w:t xml:space="preserve"> </w:t>
      </w:r>
      <w:r>
        <w:rPr>
          <w:sz w:val="24"/>
        </w:rPr>
        <w:t>шынайы</w:t>
      </w:r>
      <w:r>
        <w:rPr>
          <w:spacing w:val="-7"/>
          <w:sz w:val="24"/>
        </w:rPr>
        <w:t xml:space="preserve"> </w:t>
      </w:r>
      <w:r>
        <w:rPr>
          <w:sz w:val="24"/>
        </w:rPr>
        <w:t>Шарттар.</w:t>
      </w:r>
      <w:r>
        <w:rPr>
          <w:spacing w:val="-7"/>
          <w:sz w:val="24"/>
        </w:rPr>
        <w:t xml:space="preserve"> </w:t>
      </w:r>
      <w:r>
        <w:rPr>
          <w:sz w:val="24"/>
        </w:rPr>
        <w:t>Ішкі</w:t>
      </w:r>
      <w:r>
        <w:rPr>
          <w:spacing w:val="-8"/>
          <w:sz w:val="24"/>
        </w:rPr>
        <w:t xml:space="preserve"> </w:t>
      </w:r>
      <w:r>
        <w:rPr>
          <w:sz w:val="24"/>
        </w:rPr>
        <w:t>ақпарат</w:t>
      </w:r>
      <w:r>
        <w:rPr>
          <w:spacing w:val="-7"/>
          <w:sz w:val="24"/>
        </w:rPr>
        <w:t xml:space="preserve"> </w:t>
      </w:r>
      <w:r>
        <w:rPr>
          <w:sz w:val="24"/>
        </w:rPr>
        <w:t>Биржаның меншігі болып табылады.</w:t>
      </w:r>
    </w:p>
    <w:p w:rsidR="00B16228" w:rsidRDefault="00F9757F">
      <w:pPr>
        <w:pStyle w:val="a4"/>
        <w:numPr>
          <w:ilvl w:val="1"/>
          <w:numId w:val="6"/>
        </w:numPr>
        <w:tabs>
          <w:tab w:val="left" w:pos="852"/>
          <w:tab w:val="left" w:pos="854"/>
        </w:tabs>
        <w:spacing w:before="116" w:line="244" w:lineRule="auto"/>
        <w:ind w:right="140"/>
        <w:jc w:val="both"/>
        <w:rPr>
          <w:sz w:val="24"/>
        </w:rPr>
      </w:pPr>
      <w:r>
        <w:rPr>
          <w:sz w:val="24"/>
        </w:rPr>
        <w:t>Клиент, сондай-ақ Бағдарламаны пайдалану құқығын алған басқа тұлғалар нарықтық ақпаратқа қатысты тауарлар, туынды құралдар туралы келесі ақпаратты ашуға құқылы:</w:t>
      </w:r>
    </w:p>
    <w:p w:rsidR="00B16228" w:rsidRDefault="00F9757F">
      <w:pPr>
        <w:pStyle w:val="a4"/>
        <w:numPr>
          <w:ilvl w:val="0"/>
          <w:numId w:val="5"/>
        </w:numPr>
        <w:tabs>
          <w:tab w:val="left" w:pos="1441"/>
        </w:tabs>
        <w:spacing w:before="113"/>
        <w:ind w:left="1441" w:hanging="587"/>
        <w:jc w:val="left"/>
        <w:rPr>
          <w:sz w:val="24"/>
        </w:rPr>
      </w:pPr>
      <w:r>
        <w:rPr>
          <w:sz w:val="24"/>
        </w:rPr>
        <w:t>бағасы</w:t>
      </w:r>
      <w:r>
        <w:rPr>
          <w:spacing w:val="-11"/>
          <w:sz w:val="24"/>
        </w:rPr>
        <w:t xml:space="preserve"> </w:t>
      </w:r>
      <w:r>
        <w:rPr>
          <w:sz w:val="24"/>
        </w:rPr>
        <w:t>ең жақсы</w:t>
      </w:r>
      <w:r>
        <w:rPr>
          <w:spacing w:val="-8"/>
          <w:sz w:val="24"/>
        </w:rPr>
        <w:t xml:space="preserve"> </w:t>
      </w:r>
      <w:r>
        <w:rPr>
          <w:sz w:val="24"/>
        </w:rPr>
        <w:t>ұсынады</w:t>
      </w:r>
      <w:r>
        <w:rPr>
          <w:spacing w:val="-8"/>
          <w:sz w:val="24"/>
        </w:rPr>
        <w:t xml:space="preserve"> </w:t>
      </w:r>
      <w:r>
        <w:rPr>
          <w:sz w:val="24"/>
        </w:rPr>
        <w:t>қосулы</w:t>
      </w:r>
      <w:r>
        <w:rPr>
          <w:spacing w:val="-8"/>
          <w:sz w:val="24"/>
        </w:rPr>
        <w:t xml:space="preserve"> </w:t>
      </w:r>
      <w:r>
        <w:rPr>
          <w:spacing w:val="-2"/>
          <w:sz w:val="24"/>
        </w:rPr>
        <w:t>сатып алу;</w:t>
      </w:r>
    </w:p>
    <w:p w:rsidR="00B16228" w:rsidRDefault="00F9757F">
      <w:pPr>
        <w:pStyle w:val="a4"/>
        <w:numPr>
          <w:ilvl w:val="0"/>
          <w:numId w:val="5"/>
        </w:numPr>
        <w:tabs>
          <w:tab w:val="left" w:pos="1441"/>
        </w:tabs>
        <w:spacing w:before="116"/>
        <w:ind w:left="1441" w:hanging="587"/>
        <w:jc w:val="left"/>
        <w:rPr>
          <w:sz w:val="24"/>
        </w:rPr>
      </w:pPr>
      <w:r>
        <w:rPr>
          <w:sz w:val="24"/>
        </w:rPr>
        <w:t>бағасы</w:t>
      </w:r>
      <w:r>
        <w:rPr>
          <w:spacing w:val="-11"/>
          <w:sz w:val="24"/>
        </w:rPr>
        <w:t xml:space="preserve"> </w:t>
      </w:r>
      <w:r>
        <w:rPr>
          <w:sz w:val="24"/>
        </w:rPr>
        <w:t>ең жақсы</w:t>
      </w:r>
      <w:r>
        <w:rPr>
          <w:spacing w:val="-8"/>
          <w:sz w:val="24"/>
        </w:rPr>
        <w:t xml:space="preserve"> </w:t>
      </w:r>
      <w:r>
        <w:rPr>
          <w:sz w:val="24"/>
        </w:rPr>
        <w:t>ұсынады</w:t>
      </w:r>
      <w:r>
        <w:rPr>
          <w:spacing w:val="-8"/>
          <w:sz w:val="24"/>
        </w:rPr>
        <w:t xml:space="preserve"> </w:t>
      </w:r>
      <w:r>
        <w:rPr>
          <w:sz w:val="24"/>
        </w:rPr>
        <w:t>қосулы</w:t>
      </w:r>
      <w:r>
        <w:rPr>
          <w:spacing w:val="-8"/>
          <w:sz w:val="24"/>
        </w:rPr>
        <w:t xml:space="preserve"> </w:t>
      </w:r>
      <w:r>
        <w:rPr>
          <w:spacing w:val="-2"/>
          <w:sz w:val="24"/>
        </w:rPr>
        <w:t>сату;</w:t>
      </w:r>
    </w:p>
    <w:p w:rsidR="00B16228" w:rsidRDefault="00F9757F">
      <w:pPr>
        <w:pStyle w:val="a4"/>
        <w:numPr>
          <w:ilvl w:val="0"/>
          <w:numId w:val="5"/>
        </w:numPr>
        <w:tabs>
          <w:tab w:val="left" w:pos="1441"/>
        </w:tabs>
        <w:spacing w:before="119"/>
        <w:ind w:left="1441" w:hanging="587"/>
        <w:jc w:val="left"/>
        <w:rPr>
          <w:sz w:val="24"/>
        </w:rPr>
      </w:pPr>
      <w:r>
        <w:rPr>
          <w:sz w:val="24"/>
        </w:rPr>
        <w:t>бағасы</w:t>
      </w:r>
      <w:r>
        <w:rPr>
          <w:spacing w:val="-8"/>
          <w:sz w:val="24"/>
        </w:rPr>
        <w:t xml:space="preserve"> </w:t>
      </w:r>
      <w:r>
        <w:rPr>
          <w:sz w:val="24"/>
        </w:rPr>
        <w:t>соңғысы</w:t>
      </w:r>
      <w:r>
        <w:rPr>
          <w:spacing w:val="-5"/>
          <w:sz w:val="24"/>
        </w:rPr>
        <w:t xml:space="preserve"> </w:t>
      </w:r>
      <w:r>
        <w:rPr>
          <w:spacing w:val="-2"/>
          <w:sz w:val="24"/>
        </w:rPr>
        <w:t>транзакциялар;</w:t>
      </w:r>
    </w:p>
    <w:p w:rsidR="00B16228" w:rsidRDefault="00F9757F">
      <w:pPr>
        <w:pStyle w:val="a4"/>
        <w:numPr>
          <w:ilvl w:val="0"/>
          <w:numId w:val="5"/>
        </w:numPr>
        <w:tabs>
          <w:tab w:val="left" w:pos="1441"/>
        </w:tabs>
        <w:spacing w:before="119"/>
        <w:ind w:left="1441" w:hanging="587"/>
        <w:jc w:val="left"/>
        <w:rPr>
          <w:sz w:val="24"/>
        </w:rPr>
      </w:pPr>
      <w:r>
        <w:rPr>
          <w:sz w:val="24"/>
        </w:rPr>
        <w:t>көлемі</w:t>
      </w:r>
      <w:r>
        <w:rPr>
          <w:spacing w:val="-8"/>
          <w:sz w:val="24"/>
        </w:rPr>
        <w:t xml:space="preserve"> </w:t>
      </w:r>
      <w:r>
        <w:rPr>
          <w:sz w:val="24"/>
        </w:rPr>
        <w:t>соңғысы</w:t>
      </w:r>
      <w:r>
        <w:rPr>
          <w:spacing w:val="-7"/>
          <w:sz w:val="24"/>
        </w:rPr>
        <w:t xml:space="preserve"> </w:t>
      </w:r>
      <w:r>
        <w:rPr>
          <w:spacing w:val="-2"/>
          <w:sz w:val="24"/>
        </w:rPr>
        <w:t>транзакциялар.</w:t>
      </w:r>
    </w:p>
    <w:p w:rsidR="00B16228" w:rsidRDefault="00F9757F">
      <w:pPr>
        <w:pStyle w:val="a3"/>
        <w:spacing w:before="122" w:line="244" w:lineRule="auto"/>
        <w:ind w:left="854" w:right="141"/>
      </w:pPr>
      <w:r>
        <w:t>Нарықтық ақпаратты мұндай ашу оны Клиент (Бағдарламалық қамтамасыз етуді пайдалану құқығын алған басқа тұлға) алған сәттен бастап кемінде 15 минут кешіктіріп, келесі нысанда алу көзін көрсете отырып жасалуы керек: «ЭТЖ ақпараты». Бұл жағдайда Клиент Биржаға осындай Ашу шарттары туралы оның басынан бастап 15 жұмыс күні ішінде хабарлауға міндетті.</w:t>
      </w:r>
    </w:p>
    <w:p w:rsidR="00B16228" w:rsidRDefault="00B16228">
      <w:pPr>
        <w:pStyle w:val="a3"/>
        <w:spacing w:line="244" w:lineRule="auto"/>
        <w:sectPr w:rsidR="00B16228">
          <w:pgSz w:w="11910" w:h="16840"/>
          <w:pgMar w:top="1320" w:right="708" w:bottom="840" w:left="1700" w:header="571" w:footer="644" w:gutter="0"/>
          <w:cols w:space="720"/>
        </w:sectPr>
      </w:pPr>
    </w:p>
    <w:p w:rsidR="00B16228" w:rsidRDefault="00F9757F">
      <w:pPr>
        <w:pStyle w:val="a4"/>
        <w:numPr>
          <w:ilvl w:val="1"/>
          <w:numId w:val="6"/>
        </w:numPr>
        <w:tabs>
          <w:tab w:val="left" w:pos="852"/>
          <w:tab w:val="left" w:pos="854"/>
        </w:tabs>
        <w:spacing w:before="93" w:line="244" w:lineRule="auto"/>
        <w:ind w:right="142"/>
        <w:jc w:val="both"/>
        <w:rPr>
          <w:sz w:val="24"/>
        </w:rPr>
      </w:pPr>
      <w:r>
        <w:rPr>
          <w:sz w:val="24"/>
        </w:rPr>
        <w:lastRenderedPageBreak/>
        <w:t xml:space="preserve">7.4-тармақта белгіленген осындай ақпаратты ашу шарттарын сақтай отырып, нарықтық ақпарат негізінде туынды ақпаратты ашуға құқылы. осы </w:t>
      </w:r>
      <w:r>
        <w:rPr>
          <w:spacing w:val="-2"/>
          <w:sz w:val="24"/>
        </w:rPr>
        <w:t>Шарттардың.</w:t>
      </w:r>
    </w:p>
    <w:p w:rsidR="00B16228" w:rsidRDefault="00F9757F">
      <w:pPr>
        <w:pStyle w:val="a4"/>
        <w:numPr>
          <w:ilvl w:val="1"/>
          <w:numId w:val="6"/>
        </w:numPr>
        <w:tabs>
          <w:tab w:val="left" w:pos="852"/>
          <w:tab w:val="left" w:pos="854"/>
        </w:tabs>
        <w:spacing w:before="115" w:line="244" w:lineRule="auto"/>
        <w:ind w:right="138"/>
        <w:jc w:val="both"/>
        <w:rPr>
          <w:sz w:val="24"/>
        </w:rPr>
      </w:pPr>
      <w:r>
        <w:rPr>
          <w:sz w:val="24"/>
        </w:rPr>
        <w:t>Осы Шарттардың 7.4-тармағында көзделмеген және (немесе) аталған тармақта көзделген шарттарды бұза отырып, Биржаның алдын ала мақұлдауынсыз ақпаратты ашуға жол берілмейді.</w:t>
      </w:r>
      <w:r>
        <w:rPr>
          <w:spacing w:val="-9"/>
          <w:sz w:val="24"/>
        </w:rPr>
        <w:t xml:space="preserve"> </w:t>
      </w:r>
      <w:r>
        <w:rPr>
          <w:sz w:val="24"/>
        </w:rPr>
        <w:t>бұл</w:t>
      </w:r>
      <w:r>
        <w:rPr>
          <w:spacing w:val="-9"/>
          <w:sz w:val="24"/>
        </w:rPr>
        <w:t xml:space="preserve"> </w:t>
      </w:r>
      <w:r>
        <w:rPr>
          <w:sz w:val="24"/>
        </w:rPr>
        <w:t>астында</w:t>
      </w:r>
      <w:r>
        <w:rPr>
          <w:spacing w:val="-10"/>
          <w:sz w:val="24"/>
        </w:rPr>
        <w:t xml:space="preserve"> </w:t>
      </w:r>
      <w:r>
        <w:rPr>
          <w:sz w:val="24"/>
        </w:rPr>
        <w:t>келісім бойынша</w:t>
      </w:r>
      <w:r>
        <w:rPr>
          <w:spacing w:val="-9"/>
          <w:sz w:val="24"/>
        </w:rPr>
        <w:t xml:space="preserve"> </w:t>
      </w:r>
      <w:r>
        <w:rPr>
          <w:sz w:val="24"/>
        </w:rPr>
        <w:t>түсінді</w:t>
      </w:r>
      <w:r>
        <w:rPr>
          <w:spacing w:val="-9"/>
          <w:sz w:val="24"/>
        </w:rPr>
        <w:t xml:space="preserve"> </w:t>
      </w:r>
      <w:r>
        <w:rPr>
          <w:sz w:val="24"/>
        </w:rPr>
        <w:t>қабылдау</w:t>
      </w:r>
      <w:r>
        <w:rPr>
          <w:spacing w:val="-8"/>
          <w:sz w:val="24"/>
        </w:rPr>
        <w:t xml:space="preserve"> </w:t>
      </w:r>
      <w:r>
        <w:rPr>
          <w:sz w:val="24"/>
        </w:rPr>
        <w:t>бастап</w:t>
      </w:r>
      <w:r>
        <w:rPr>
          <w:spacing w:val="-5"/>
          <w:sz w:val="24"/>
        </w:rPr>
        <w:t xml:space="preserve"> </w:t>
      </w:r>
      <w:r>
        <w:rPr>
          <w:sz w:val="24"/>
        </w:rPr>
        <w:t>Биржалар</w:t>
      </w:r>
      <w:r>
        <w:rPr>
          <w:spacing w:val="-8"/>
          <w:sz w:val="24"/>
        </w:rPr>
        <w:t xml:space="preserve"> </w:t>
      </w:r>
      <w:r>
        <w:rPr>
          <w:sz w:val="24"/>
        </w:rPr>
        <w:t>ақпаратты ашу бойынша белгілі бір әрекеттің мүмкіндігін нақты көрсететін жазбаша құжат.</w:t>
      </w:r>
    </w:p>
    <w:p w:rsidR="00B16228" w:rsidRDefault="00F9757F">
      <w:pPr>
        <w:pStyle w:val="a4"/>
        <w:numPr>
          <w:ilvl w:val="1"/>
          <w:numId w:val="6"/>
        </w:numPr>
        <w:tabs>
          <w:tab w:val="left" w:pos="852"/>
          <w:tab w:val="left" w:pos="854"/>
        </w:tabs>
        <w:spacing w:before="114" w:line="244" w:lineRule="auto"/>
        <w:ind w:right="141"/>
        <w:jc w:val="both"/>
        <w:rPr>
          <w:sz w:val="24"/>
        </w:rPr>
      </w:pPr>
      <w:r>
        <w:rPr>
          <w:sz w:val="24"/>
        </w:rPr>
        <w:t>Клиент Қазақстан Республикасының заңнамасында белгіленген тәртіппен және жағдайларда ақпаратты ашуға құқылы.</w:t>
      </w:r>
      <w:r>
        <w:rPr>
          <w:spacing w:val="40"/>
          <w:sz w:val="24"/>
        </w:rPr>
        <w:t xml:space="preserve"> </w:t>
      </w:r>
      <w:r>
        <w:rPr>
          <w:sz w:val="24"/>
        </w:rPr>
        <w:t>Бағдарламаны пайдалана отырып, ол алған және Клиент жасаған транзакциялар туралы есептерді қамтитын ақпарат.</w:t>
      </w:r>
    </w:p>
    <w:p w:rsidR="00B16228" w:rsidRDefault="00F9757F">
      <w:pPr>
        <w:pStyle w:val="a4"/>
        <w:numPr>
          <w:ilvl w:val="1"/>
          <w:numId w:val="6"/>
        </w:numPr>
        <w:tabs>
          <w:tab w:val="left" w:pos="852"/>
          <w:tab w:val="left" w:pos="854"/>
        </w:tabs>
        <w:spacing w:before="115" w:line="244" w:lineRule="auto"/>
        <w:ind w:right="139"/>
        <w:jc w:val="both"/>
        <w:rPr>
          <w:sz w:val="24"/>
        </w:rPr>
      </w:pPr>
      <w:r>
        <w:rPr>
          <w:sz w:val="24"/>
        </w:rPr>
        <w:t>Биржаның Клиентке (Бағдарламалық қамтамасыз етуді пайдалану құқығын алған басқа тұлға) тиісті Бағдарламалық қамтамасыз етудің стандартты функционалдығымен анықталатын нарық жағдайы туралы ақпаратты қоспағанда, басқа Клиенттердің әрекеттері туралы ақпаратты ашуға құқығы жоқ.</w:t>
      </w:r>
    </w:p>
    <w:p w:rsidR="00B16228" w:rsidRDefault="00F9757F">
      <w:pPr>
        <w:pStyle w:val="a4"/>
        <w:numPr>
          <w:ilvl w:val="1"/>
          <w:numId w:val="6"/>
        </w:numPr>
        <w:tabs>
          <w:tab w:val="left" w:pos="852"/>
          <w:tab w:val="left" w:pos="854"/>
        </w:tabs>
        <w:spacing w:before="115" w:line="244" w:lineRule="auto"/>
        <w:ind w:right="138"/>
        <w:jc w:val="both"/>
        <w:rPr>
          <w:sz w:val="24"/>
        </w:rPr>
      </w:pPr>
      <w:r>
        <w:rPr>
          <w:sz w:val="24"/>
        </w:rPr>
        <w:t>Көлемі</w:t>
      </w:r>
      <w:r>
        <w:rPr>
          <w:spacing w:val="-2"/>
          <w:sz w:val="24"/>
        </w:rPr>
        <w:t xml:space="preserve"> </w:t>
      </w:r>
      <w:r>
        <w:rPr>
          <w:sz w:val="24"/>
        </w:rPr>
        <w:t>және теріңіз</w:t>
      </w:r>
      <w:r>
        <w:rPr>
          <w:spacing w:val="40"/>
          <w:sz w:val="24"/>
        </w:rPr>
        <w:t xml:space="preserve"> </w:t>
      </w:r>
      <w:r>
        <w:rPr>
          <w:sz w:val="24"/>
        </w:rPr>
        <w:t>басқа</w:t>
      </w:r>
      <w:r>
        <w:rPr>
          <w:spacing w:val="-2"/>
          <w:sz w:val="24"/>
        </w:rPr>
        <w:t xml:space="preserve"> </w:t>
      </w:r>
      <w:r>
        <w:rPr>
          <w:sz w:val="24"/>
        </w:rPr>
        <w:t>ақпарат,</w:t>
      </w:r>
      <w:r>
        <w:rPr>
          <w:spacing w:val="-1"/>
          <w:sz w:val="24"/>
        </w:rPr>
        <w:t xml:space="preserve"> </w:t>
      </w:r>
      <w:r>
        <w:rPr>
          <w:sz w:val="24"/>
        </w:rPr>
        <w:t>биржа ұсынады</w:t>
      </w:r>
      <w:r>
        <w:rPr>
          <w:spacing w:val="-1"/>
          <w:sz w:val="24"/>
        </w:rPr>
        <w:t xml:space="preserve"> </w:t>
      </w:r>
      <w:r>
        <w:rPr>
          <w:sz w:val="24"/>
        </w:rPr>
        <w:t>Клиентке</w:t>
      </w:r>
      <w:r>
        <w:rPr>
          <w:spacing w:val="-2"/>
          <w:sz w:val="24"/>
        </w:rPr>
        <w:t xml:space="preserve"> </w:t>
      </w:r>
      <w:r>
        <w:rPr>
          <w:sz w:val="24"/>
        </w:rPr>
        <w:t>(Бағдарламалық құралды пайдалану құқығын алған басқа тұлғаға) Биржаның ішкі құжаттарына сәйкес Биржамен анықталады және Биржа кез келген уақытта өзгерте алады.</w:t>
      </w:r>
    </w:p>
    <w:p w:rsidR="00B16228" w:rsidRDefault="00B16228">
      <w:pPr>
        <w:pStyle w:val="a3"/>
        <w:jc w:val="left"/>
      </w:pPr>
    </w:p>
    <w:p w:rsidR="00B16228" w:rsidRDefault="00B16228">
      <w:pPr>
        <w:pStyle w:val="a3"/>
        <w:jc w:val="left"/>
      </w:pPr>
    </w:p>
    <w:p w:rsidR="00B16228" w:rsidRDefault="00B16228">
      <w:pPr>
        <w:pStyle w:val="a3"/>
        <w:spacing w:before="257"/>
        <w:jc w:val="left"/>
      </w:pPr>
    </w:p>
    <w:p w:rsidR="00B16228" w:rsidRDefault="00F9757F">
      <w:pPr>
        <w:pStyle w:val="1"/>
      </w:pPr>
      <w:r>
        <w:t>8-БӨЛІМ.</w:t>
      </w:r>
      <w:r>
        <w:rPr>
          <w:spacing w:val="67"/>
          <w:w w:val="150"/>
        </w:rPr>
        <w:t xml:space="preserve"> </w:t>
      </w:r>
      <w:r>
        <w:t>ҚҰҚЫҚТАР</w:t>
      </w:r>
      <w:r>
        <w:rPr>
          <w:spacing w:val="-6"/>
        </w:rPr>
        <w:t xml:space="preserve"> </w:t>
      </w:r>
      <w:r>
        <w:t>ҚОСУЛЫ</w:t>
      </w:r>
      <w:r>
        <w:rPr>
          <w:spacing w:val="-6"/>
        </w:rPr>
        <w:t xml:space="preserve"> </w:t>
      </w:r>
      <w:r>
        <w:t>БҚ</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4"/>
        </w:numPr>
        <w:tabs>
          <w:tab w:val="left" w:pos="852"/>
          <w:tab w:val="left" w:pos="854"/>
        </w:tabs>
        <w:spacing w:before="0" w:line="244" w:lineRule="auto"/>
        <w:ind w:right="139"/>
        <w:jc w:val="both"/>
        <w:rPr>
          <w:sz w:val="24"/>
        </w:rPr>
      </w:pPr>
      <w:r>
        <w:rPr>
          <w:sz w:val="24"/>
        </w:rPr>
        <w:t>Биржа Клиентке ерекше емес негізде Биржаға тиесілі Бағдарламалық құралды (лицензияны) техникалық құжаттамада сипатталған тәртіпте пайдалану және Бағдарламалық құралды осы Шарттарда көзделген жағдайларда және шарттарда тарату құқығын береді. Клиент осы Шарттарда көзделген жағдайларда және шарттарда үшінші тұлғаларға ерекше емес негізде Бағдарламаны кейіннен беру (тарату) құқығынсыз пайдалану құқығын (қосалқы лицензия) беруге құқылы. Бұл жағдайда Клиент осы бапта көрсетілген Бағдарламалық қамтамасыз етуді өзгертпеуге, бейімдемеуге, көшірмеуге, бөлшектемеуге, декомпиляциялауға немесе оған өзгерістер енгізбеуге немесе одан туынды өнімдерді жасамауға міндеттенеді. Клиент үшінші тұлғаларға Бағдарламалық қамтамасыз ету үшін қосалқы лицензияны берген жағдайда, Клиент мұндай тұлғалардың осы бапта көрсетілген Бағдарламалық қамтамасыз етуді өзгертпеуін, бейімдеуін, көшірмеуін, бөлшектемеуін, декомпиляциясын немесе өзгерістерін енгізбеуін қамтамасыз етуге міндеттенеді.</w:t>
      </w:r>
      <w:r>
        <w:rPr>
          <w:spacing w:val="80"/>
          <w:sz w:val="24"/>
        </w:rPr>
        <w:t xml:space="preserve"> </w:t>
      </w:r>
      <w:r>
        <w:rPr>
          <w:sz w:val="24"/>
        </w:rPr>
        <w:t>бөлшектелді,</w:t>
      </w:r>
      <w:r>
        <w:rPr>
          <w:spacing w:val="80"/>
          <w:sz w:val="24"/>
        </w:rPr>
        <w:t xml:space="preserve"> </w:t>
      </w:r>
      <w:r>
        <w:rPr>
          <w:sz w:val="24"/>
        </w:rPr>
        <w:t>Жоқ</w:t>
      </w:r>
      <w:r>
        <w:rPr>
          <w:spacing w:val="80"/>
          <w:sz w:val="24"/>
        </w:rPr>
        <w:t xml:space="preserve"> </w:t>
      </w:r>
      <w:r>
        <w:rPr>
          <w:sz w:val="24"/>
        </w:rPr>
        <w:t>декомпиляцияланған,</w:t>
      </w:r>
      <w:r>
        <w:rPr>
          <w:spacing w:val="80"/>
          <w:sz w:val="24"/>
        </w:rPr>
        <w:t xml:space="preserve"> </w:t>
      </w:r>
      <w:r>
        <w:rPr>
          <w:sz w:val="24"/>
        </w:rPr>
        <w:t>Жоқ</w:t>
      </w:r>
      <w:r>
        <w:rPr>
          <w:spacing w:val="80"/>
          <w:sz w:val="24"/>
        </w:rPr>
        <w:t xml:space="preserve"> </w:t>
      </w:r>
      <w:r>
        <w:rPr>
          <w:sz w:val="24"/>
        </w:rPr>
        <w:t>үлес қосты</w:t>
      </w:r>
      <w:r>
        <w:rPr>
          <w:spacing w:val="80"/>
          <w:sz w:val="24"/>
        </w:rPr>
        <w:t xml:space="preserve"> </w:t>
      </w:r>
      <w:r>
        <w:rPr>
          <w:sz w:val="24"/>
        </w:rPr>
        <w:t>өзгерістер</w:t>
      </w:r>
      <w:r>
        <w:rPr>
          <w:spacing w:val="80"/>
          <w:sz w:val="24"/>
        </w:rPr>
        <w:t xml:space="preserve"> </w:t>
      </w:r>
      <w:r>
        <w:rPr>
          <w:sz w:val="24"/>
        </w:rPr>
        <w:t>В</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854" w:right="145"/>
      </w:pPr>
      <w:r>
        <w:lastRenderedPageBreak/>
        <w:t>осы бапта көрсетілген Бағдарламалық құрал одан туынды өнімдер жасамаған, сондай-ақ осы Шарттардың басқа талаптарын орындаған.</w:t>
      </w:r>
    </w:p>
    <w:p w:rsidR="00B16228" w:rsidRDefault="00F9757F">
      <w:pPr>
        <w:pStyle w:val="a4"/>
        <w:numPr>
          <w:ilvl w:val="1"/>
          <w:numId w:val="4"/>
        </w:numPr>
        <w:tabs>
          <w:tab w:val="left" w:pos="852"/>
          <w:tab w:val="left" w:pos="854"/>
        </w:tabs>
        <w:spacing w:line="244" w:lineRule="auto"/>
        <w:ind w:right="141"/>
        <w:jc w:val="both"/>
        <w:rPr>
          <w:sz w:val="24"/>
        </w:rPr>
      </w:pPr>
      <w:r>
        <w:rPr>
          <w:sz w:val="24"/>
        </w:rPr>
        <w:t>Келісімшарт бұзылған кезде Клиент, сондай-ақ Бағдарламаны пайдалану құқығын алған басқа тұлғалар өздеріне берілген Бағдарламалық қамтамасыз етуге барлық құқықтарын жоғалтады. Бұл ретте Клиент оның барлық көшірмелерін, оның ішінде олар басқа тұлғаларға берген көшірмелерін жоюды қамтамасыз етуге міндетті.</w:t>
      </w:r>
    </w:p>
    <w:p w:rsidR="00B16228" w:rsidRDefault="00B16228">
      <w:pPr>
        <w:pStyle w:val="a3"/>
        <w:jc w:val="left"/>
      </w:pPr>
    </w:p>
    <w:p w:rsidR="00B16228" w:rsidRDefault="00B16228">
      <w:pPr>
        <w:pStyle w:val="a3"/>
        <w:jc w:val="left"/>
      </w:pPr>
    </w:p>
    <w:p w:rsidR="00B16228" w:rsidRDefault="00B16228">
      <w:pPr>
        <w:pStyle w:val="a3"/>
        <w:spacing w:before="256"/>
        <w:jc w:val="left"/>
      </w:pPr>
    </w:p>
    <w:p w:rsidR="00B16228" w:rsidRDefault="00F9757F">
      <w:pPr>
        <w:pStyle w:val="1"/>
        <w:ind w:left="1420" w:right="256" w:hanging="1419"/>
      </w:pPr>
      <w:r>
        <w:t>ТАРАУ</w:t>
      </w:r>
      <w:r>
        <w:rPr>
          <w:spacing w:val="-4"/>
        </w:rPr>
        <w:t xml:space="preserve"> </w:t>
      </w:r>
      <w:r>
        <w:t>9.</w:t>
      </w:r>
      <w:r>
        <w:rPr>
          <w:spacing w:val="80"/>
        </w:rPr>
        <w:t xml:space="preserve"> </w:t>
      </w:r>
      <w:r>
        <w:t>АЖЫРЫЛУ</w:t>
      </w:r>
      <w:r>
        <w:rPr>
          <w:spacing w:val="-4"/>
        </w:rPr>
        <w:t xml:space="preserve"> </w:t>
      </w:r>
      <w:r>
        <w:t>КЛИЕНТ</w:t>
      </w:r>
      <w:r>
        <w:rPr>
          <w:spacing w:val="-12"/>
        </w:rPr>
        <w:t xml:space="preserve"> </w:t>
      </w:r>
      <w:r>
        <w:t>FROM</w:t>
      </w:r>
      <w:r>
        <w:rPr>
          <w:spacing w:val="-4"/>
        </w:rPr>
        <w:t xml:space="preserve"> </w:t>
      </w:r>
      <w:r>
        <w:t>СЕРВЕР</w:t>
      </w:r>
      <w:r>
        <w:rPr>
          <w:spacing w:val="-4"/>
        </w:rPr>
        <w:t xml:space="preserve"> </w:t>
      </w:r>
      <w:r>
        <w:t>БАҒДАРЛАМАЛЫҚ ҚҰРАЛДЫҚ БӨЛШЕКТЕР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3"/>
        </w:numPr>
        <w:tabs>
          <w:tab w:val="left" w:pos="852"/>
          <w:tab w:val="left" w:pos="854"/>
        </w:tabs>
        <w:spacing w:before="0" w:line="244" w:lineRule="auto"/>
        <w:ind w:right="141"/>
        <w:jc w:val="both"/>
        <w:rPr>
          <w:sz w:val="24"/>
        </w:rPr>
      </w:pPr>
      <w:r>
        <w:rPr>
          <w:sz w:val="24"/>
        </w:rPr>
        <w:t>Бағдарламалық құралдың сервер бөлігінен клиентті ажырату болып табылады</w:t>
      </w:r>
      <w:r>
        <w:rPr>
          <w:spacing w:val="-7"/>
          <w:sz w:val="24"/>
        </w:rPr>
        <w:t xml:space="preserve"> </w:t>
      </w:r>
      <w:r>
        <w:rPr>
          <w:sz w:val="24"/>
        </w:rPr>
        <w:t>әрекеттер</w:t>
      </w:r>
      <w:r>
        <w:rPr>
          <w:spacing w:val="-7"/>
          <w:sz w:val="24"/>
        </w:rPr>
        <w:t xml:space="preserve"> </w:t>
      </w:r>
      <w:r>
        <w:rPr>
          <w:sz w:val="24"/>
        </w:rPr>
        <w:t>алмасулар,</w:t>
      </w:r>
      <w:r>
        <w:rPr>
          <w:spacing w:val="-6"/>
          <w:sz w:val="24"/>
        </w:rPr>
        <w:t xml:space="preserve"> </w:t>
      </w:r>
      <w:r>
        <w:rPr>
          <w:sz w:val="24"/>
        </w:rPr>
        <w:t>істеу</w:t>
      </w:r>
      <w:r>
        <w:rPr>
          <w:spacing w:val="-6"/>
          <w:sz w:val="24"/>
        </w:rPr>
        <w:t xml:space="preserve"> </w:t>
      </w:r>
      <w:r>
        <w:rPr>
          <w:sz w:val="24"/>
        </w:rPr>
        <w:t>мүмкін емес</w:t>
      </w:r>
      <w:r>
        <w:rPr>
          <w:spacing w:val="-8"/>
          <w:sz w:val="24"/>
        </w:rPr>
        <w:t xml:space="preserve"> </w:t>
      </w:r>
      <w:r>
        <w:rPr>
          <w:sz w:val="24"/>
        </w:rPr>
        <w:t>қол жеткізу</w:t>
      </w:r>
      <w:r>
        <w:rPr>
          <w:spacing w:val="-7"/>
          <w:sz w:val="24"/>
        </w:rPr>
        <w:t xml:space="preserve"> </w:t>
      </w:r>
      <w:r>
        <w:rPr>
          <w:sz w:val="24"/>
        </w:rPr>
        <w:t>Клиент</w:t>
      </w:r>
      <w:r>
        <w:rPr>
          <w:spacing w:val="-6"/>
          <w:sz w:val="24"/>
        </w:rPr>
        <w:t xml:space="preserve"> </w:t>
      </w:r>
      <w:r>
        <w:rPr>
          <w:sz w:val="24"/>
        </w:rPr>
        <w:t>Және</w:t>
      </w:r>
      <w:r>
        <w:rPr>
          <w:spacing w:val="-8"/>
          <w:sz w:val="24"/>
        </w:rPr>
        <w:t xml:space="preserve"> </w:t>
      </w:r>
      <w:r>
        <w:rPr>
          <w:sz w:val="24"/>
        </w:rPr>
        <w:t>осы Клиент Бағдарламаны пайдалану құқығын Бағдарламаның Сервер бөлігіне берген барлық тұлғалар.</w:t>
      </w:r>
    </w:p>
    <w:p w:rsidR="00B16228" w:rsidRDefault="00F9757F">
      <w:pPr>
        <w:pStyle w:val="a4"/>
        <w:numPr>
          <w:ilvl w:val="1"/>
          <w:numId w:val="3"/>
        </w:numPr>
        <w:tabs>
          <w:tab w:val="left" w:pos="852"/>
          <w:tab w:val="left" w:pos="854"/>
        </w:tabs>
        <w:spacing w:before="116" w:line="244" w:lineRule="auto"/>
        <w:ind w:right="143"/>
        <w:jc w:val="both"/>
        <w:rPr>
          <w:sz w:val="24"/>
        </w:rPr>
      </w:pPr>
      <w:r>
        <w:rPr>
          <w:sz w:val="24"/>
        </w:rPr>
        <w:t>Бағдарламалық жасақтаманың Сервер бөлігіне қол жеткізу мүмкін еместігіне әкелетін техникалық себептер Клиенттің Бағдарламалық қамтамасыз етудің серверлік бөлігінен ажыратылуын білдірмейді.</w:t>
      </w:r>
    </w:p>
    <w:p w:rsidR="00B16228" w:rsidRDefault="00F9757F">
      <w:pPr>
        <w:pStyle w:val="a4"/>
        <w:numPr>
          <w:ilvl w:val="1"/>
          <w:numId w:val="3"/>
        </w:numPr>
        <w:tabs>
          <w:tab w:val="left" w:pos="852"/>
          <w:tab w:val="left" w:pos="854"/>
        </w:tabs>
        <w:spacing w:line="244" w:lineRule="auto"/>
        <w:ind w:right="138"/>
        <w:jc w:val="both"/>
        <w:rPr>
          <w:sz w:val="24"/>
        </w:rPr>
      </w:pPr>
      <w:r>
        <w:rPr>
          <w:sz w:val="24"/>
        </w:rPr>
        <w:t>Клиентті Бағдарламалық қамтамасыз етудің сервер бөлігінен ажырату уақытша немесе тұрақты болуы мүмкін.</w:t>
      </w:r>
    </w:p>
    <w:p w:rsidR="00B16228" w:rsidRDefault="00F9757F">
      <w:pPr>
        <w:pStyle w:val="a4"/>
        <w:numPr>
          <w:ilvl w:val="1"/>
          <w:numId w:val="3"/>
        </w:numPr>
        <w:tabs>
          <w:tab w:val="left" w:pos="852"/>
          <w:tab w:val="left" w:pos="854"/>
        </w:tabs>
        <w:spacing w:before="118" w:line="244" w:lineRule="auto"/>
        <w:ind w:right="144"/>
        <w:jc w:val="both"/>
        <w:rPr>
          <w:sz w:val="24"/>
        </w:rPr>
      </w:pPr>
      <w:r>
        <w:rPr>
          <w:sz w:val="24"/>
        </w:rPr>
        <w:t>Бағдарламалық құралдың сервер бөлігінен соңғы ажырату</w:t>
      </w:r>
      <w:r>
        <w:rPr>
          <w:spacing w:val="-11"/>
          <w:sz w:val="24"/>
        </w:rPr>
        <w:t xml:space="preserve"> </w:t>
      </w:r>
      <w:r>
        <w:rPr>
          <w:sz w:val="24"/>
        </w:rPr>
        <w:t>өндіріледі</w:t>
      </w:r>
      <w:r>
        <w:rPr>
          <w:spacing w:val="-10"/>
          <w:sz w:val="24"/>
        </w:rPr>
        <w:t xml:space="preserve"> </w:t>
      </w:r>
      <w:r>
        <w:rPr>
          <w:sz w:val="24"/>
        </w:rPr>
        <w:t>В</w:t>
      </w:r>
      <w:r>
        <w:rPr>
          <w:spacing w:val="-11"/>
          <w:sz w:val="24"/>
        </w:rPr>
        <w:t xml:space="preserve"> </w:t>
      </w:r>
      <w:r>
        <w:rPr>
          <w:sz w:val="24"/>
        </w:rPr>
        <w:t>іс</w:t>
      </w:r>
      <w:r>
        <w:rPr>
          <w:spacing w:val="-9"/>
          <w:sz w:val="24"/>
        </w:rPr>
        <w:t xml:space="preserve"> </w:t>
      </w:r>
      <w:r>
        <w:rPr>
          <w:sz w:val="24"/>
        </w:rPr>
        <w:t>ерекшеліктер</w:t>
      </w:r>
      <w:r>
        <w:rPr>
          <w:spacing w:val="-10"/>
          <w:sz w:val="24"/>
        </w:rPr>
        <w:t xml:space="preserve"> </w:t>
      </w:r>
      <w:r>
        <w:rPr>
          <w:sz w:val="24"/>
        </w:rPr>
        <w:t>Клиент</w:t>
      </w:r>
      <w:r>
        <w:rPr>
          <w:spacing w:val="-10"/>
          <w:sz w:val="24"/>
        </w:rPr>
        <w:t xml:space="preserve"> </w:t>
      </w:r>
      <w:r>
        <w:rPr>
          <w:sz w:val="24"/>
        </w:rPr>
        <w:t>бастап</w:t>
      </w:r>
      <w:r>
        <w:rPr>
          <w:spacing w:val="-10"/>
          <w:sz w:val="24"/>
        </w:rPr>
        <w:t xml:space="preserve"> </w:t>
      </w:r>
      <w:r>
        <w:rPr>
          <w:sz w:val="24"/>
        </w:rPr>
        <w:t>мүшелері</w:t>
      </w:r>
      <w:r>
        <w:rPr>
          <w:spacing w:val="-11"/>
          <w:sz w:val="24"/>
        </w:rPr>
        <w:t xml:space="preserve"> </w:t>
      </w:r>
      <w:r>
        <w:rPr>
          <w:sz w:val="24"/>
        </w:rPr>
        <w:t>Биржалар.</w:t>
      </w:r>
    </w:p>
    <w:p w:rsidR="00B16228" w:rsidRDefault="00F9757F">
      <w:pPr>
        <w:pStyle w:val="a4"/>
        <w:numPr>
          <w:ilvl w:val="1"/>
          <w:numId w:val="3"/>
        </w:numPr>
        <w:tabs>
          <w:tab w:val="left" w:pos="852"/>
          <w:tab w:val="left" w:pos="854"/>
        </w:tabs>
        <w:spacing w:before="118" w:line="244" w:lineRule="auto"/>
        <w:ind w:right="142"/>
        <w:jc w:val="both"/>
        <w:rPr>
          <w:sz w:val="24"/>
        </w:rPr>
      </w:pPr>
      <w:r>
        <w:rPr>
          <w:sz w:val="24"/>
        </w:rPr>
        <w:t>Клиентті Бағдарламалық қамтамасыз етудің сервер бөлігінен уақытша ажыратуды Биржа осы бөлімге сәйкес келесі жағдайларда жүзеге асыра алады:</w:t>
      </w:r>
    </w:p>
    <w:p w:rsidR="00B16228" w:rsidRDefault="00F9757F">
      <w:pPr>
        <w:pStyle w:val="a4"/>
        <w:numPr>
          <w:ilvl w:val="2"/>
          <w:numId w:val="3"/>
        </w:numPr>
        <w:tabs>
          <w:tab w:val="left" w:pos="1419"/>
        </w:tabs>
        <w:spacing w:before="113"/>
        <w:ind w:left="1419" w:hanging="565"/>
        <w:rPr>
          <w:sz w:val="24"/>
        </w:rPr>
      </w:pPr>
      <w:r>
        <w:rPr>
          <w:sz w:val="24"/>
        </w:rPr>
        <w:t>Авторы</w:t>
      </w:r>
      <w:r>
        <w:rPr>
          <w:spacing w:val="-12"/>
          <w:sz w:val="24"/>
        </w:rPr>
        <w:t xml:space="preserve"> </w:t>
      </w:r>
      <w:r>
        <w:rPr>
          <w:sz w:val="24"/>
        </w:rPr>
        <w:t>мәлімдеме</w:t>
      </w:r>
      <w:r>
        <w:rPr>
          <w:spacing w:val="-13"/>
          <w:sz w:val="24"/>
        </w:rPr>
        <w:t xml:space="preserve"> </w:t>
      </w:r>
      <w:r>
        <w:rPr>
          <w:sz w:val="24"/>
        </w:rPr>
        <w:t>Клиент</w:t>
      </w:r>
      <w:r>
        <w:rPr>
          <w:spacing w:val="-11"/>
          <w:sz w:val="24"/>
        </w:rPr>
        <w:t xml:space="preserve"> </w:t>
      </w:r>
      <w:r>
        <w:rPr>
          <w:sz w:val="24"/>
        </w:rPr>
        <w:t>О</w:t>
      </w:r>
      <w:r>
        <w:rPr>
          <w:spacing w:val="-11"/>
          <w:sz w:val="24"/>
        </w:rPr>
        <w:t xml:space="preserve"> </w:t>
      </w:r>
      <w:r>
        <w:rPr>
          <w:sz w:val="24"/>
        </w:rPr>
        <w:t>уақытша</w:t>
      </w:r>
      <w:r>
        <w:rPr>
          <w:spacing w:val="-12"/>
          <w:sz w:val="24"/>
        </w:rPr>
        <w:t xml:space="preserve"> </w:t>
      </w:r>
      <w:r>
        <w:rPr>
          <w:spacing w:val="-2"/>
          <w:sz w:val="24"/>
        </w:rPr>
        <w:t>ажырату;</w:t>
      </w:r>
    </w:p>
    <w:p w:rsidR="00B16228" w:rsidRDefault="00F9757F">
      <w:pPr>
        <w:pStyle w:val="a4"/>
        <w:numPr>
          <w:ilvl w:val="2"/>
          <w:numId w:val="3"/>
        </w:numPr>
        <w:tabs>
          <w:tab w:val="left" w:pos="1418"/>
          <w:tab w:val="left" w:pos="1420"/>
        </w:tabs>
        <w:spacing w:line="242" w:lineRule="auto"/>
        <w:ind w:right="142"/>
        <w:rPr>
          <w:sz w:val="24"/>
        </w:rPr>
      </w:pPr>
      <w:r>
        <w:rPr>
          <w:sz w:val="24"/>
        </w:rPr>
        <w:t>Клиент Биржаның ішкі нормативтік құжаттарын бұзған, соның ішінде Клиент Биржаның кез келген қызметтері үшін төлемді кешіктірген жағдайда Биржа Басқармасының шешімімен.</w:t>
      </w:r>
    </w:p>
    <w:p w:rsidR="00B16228" w:rsidRDefault="00F9757F">
      <w:pPr>
        <w:pStyle w:val="a4"/>
        <w:numPr>
          <w:ilvl w:val="1"/>
          <w:numId w:val="3"/>
        </w:numPr>
        <w:tabs>
          <w:tab w:val="left" w:pos="852"/>
          <w:tab w:val="left" w:pos="854"/>
        </w:tabs>
        <w:spacing w:before="123" w:line="244" w:lineRule="auto"/>
        <w:ind w:right="134"/>
        <w:jc w:val="both"/>
        <w:rPr>
          <w:sz w:val="24"/>
        </w:rPr>
      </w:pPr>
      <w:r>
        <w:rPr>
          <w:sz w:val="24"/>
        </w:rPr>
        <w:t>Биржаның ақпараттық және техникалық қолдау бөлімі Клиентті бағдарламалық қамтамасыз етудің Сервер бөлігінен оның уақытша ажырату туралы өтініші бойынша уақытша ажыратады, бірақ оның Биржаның ақпараттық және техникалық қызметтерін төлеу бойынша өтелмеген қарызы болмаған жағдайда ғана. Биржа уақытша ажыратылған Клиентті ақысыз қайта қосады.</w:t>
      </w:r>
    </w:p>
    <w:p w:rsidR="00B16228" w:rsidRDefault="00F9757F">
      <w:pPr>
        <w:pStyle w:val="a4"/>
        <w:numPr>
          <w:ilvl w:val="1"/>
          <w:numId w:val="3"/>
        </w:numPr>
        <w:tabs>
          <w:tab w:val="left" w:pos="852"/>
          <w:tab w:val="left" w:pos="854"/>
        </w:tabs>
        <w:spacing w:before="113" w:line="244" w:lineRule="auto"/>
        <w:ind w:right="139"/>
        <w:jc w:val="both"/>
        <w:rPr>
          <w:sz w:val="24"/>
        </w:rPr>
      </w:pPr>
      <w:r>
        <w:rPr>
          <w:sz w:val="24"/>
        </w:rPr>
        <w:t>Басқарманың шешімімен Бағдарламалық қамтамасыз етудің серверлік бөлігінен ажыратылған Клиент ішкі нормативтік құжаттар ережелерінің барлық бұзушылықтары жойылғаннан кейін ғана қайта қосылады.</w:t>
      </w:r>
      <w:r>
        <w:rPr>
          <w:spacing w:val="40"/>
          <w:sz w:val="24"/>
        </w:rPr>
        <w:t xml:space="preserve"> </w:t>
      </w:r>
      <w:r>
        <w:rPr>
          <w:sz w:val="24"/>
        </w:rPr>
        <w:t>алмасулар,</w:t>
      </w:r>
      <w:r>
        <w:rPr>
          <w:spacing w:val="40"/>
          <w:sz w:val="24"/>
        </w:rPr>
        <w:t xml:space="preserve"> </w:t>
      </w:r>
      <w:r>
        <w:rPr>
          <w:sz w:val="24"/>
        </w:rPr>
        <w:t>А</w:t>
      </w:r>
      <w:r>
        <w:rPr>
          <w:spacing w:val="40"/>
          <w:sz w:val="24"/>
        </w:rPr>
        <w:t xml:space="preserve"> </w:t>
      </w:r>
      <w:r>
        <w:rPr>
          <w:sz w:val="24"/>
        </w:rPr>
        <w:t>Сондай-ақ</w:t>
      </w:r>
      <w:r>
        <w:rPr>
          <w:spacing w:val="40"/>
          <w:sz w:val="24"/>
        </w:rPr>
        <w:t xml:space="preserve"> </w:t>
      </w:r>
      <w:r>
        <w:rPr>
          <w:sz w:val="24"/>
        </w:rPr>
        <w:t>кейін</w:t>
      </w:r>
      <w:r>
        <w:rPr>
          <w:spacing w:val="40"/>
          <w:sz w:val="24"/>
        </w:rPr>
        <w:t xml:space="preserve"> </w:t>
      </w:r>
      <w:r>
        <w:rPr>
          <w:sz w:val="24"/>
        </w:rPr>
        <w:t>төлемдер</w:t>
      </w:r>
      <w:r>
        <w:rPr>
          <w:spacing w:val="40"/>
          <w:sz w:val="24"/>
        </w:rPr>
        <w:t xml:space="preserve"> </w:t>
      </w:r>
      <w:r>
        <w:rPr>
          <w:sz w:val="24"/>
        </w:rPr>
        <w:t>қарыздар</w:t>
      </w:r>
      <w:r>
        <w:rPr>
          <w:spacing w:val="40"/>
          <w:sz w:val="24"/>
        </w:rPr>
        <w:t xml:space="preserve"> </w:t>
      </w:r>
      <w:r>
        <w:rPr>
          <w:sz w:val="24"/>
        </w:rPr>
        <w:t>Авторы</w:t>
      </w:r>
      <w:r>
        <w:rPr>
          <w:spacing w:val="40"/>
          <w:sz w:val="24"/>
        </w:rPr>
        <w:t xml:space="preserve"> </w:t>
      </w:r>
      <w:r>
        <w:rPr>
          <w:sz w:val="24"/>
        </w:rPr>
        <w:t>төлем</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a3"/>
        <w:spacing w:before="93" w:line="244" w:lineRule="auto"/>
        <w:ind w:left="854" w:right="145"/>
      </w:pPr>
      <w:r>
        <w:lastRenderedPageBreak/>
        <w:t>биржаның қызметтері. Уақытша ажыратылған Клиентті қайта қосуды Биржа қайта қосу үшін төлем жасағаннан кейін ғана жүзеге асырады.</w:t>
      </w:r>
    </w:p>
    <w:p w:rsidR="00B16228" w:rsidRDefault="00B16228">
      <w:pPr>
        <w:pStyle w:val="a3"/>
        <w:jc w:val="left"/>
      </w:pPr>
    </w:p>
    <w:p w:rsidR="00B16228" w:rsidRDefault="00B16228">
      <w:pPr>
        <w:pStyle w:val="a3"/>
        <w:jc w:val="left"/>
      </w:pPr>
    </w:p>
    <w:p w:rsidR="00B16228" w:rsidRDefault="00B16228">
      <w:pPr>
        <w:pStyle w:val="a3"/>
        <w:spacing w:before="259"/>
        <w:jc w:val="left"/>
      </w:pPr>
    </w:p>
    <w:p w:rsidR="00B16228" w:rsidRDefault="00F9757F">
      <w:pPr>
        <w:pStyle w:val="1"/>
        <w:tabs>
          <w:tab w:val="left" w:pos="1703"/>
        </w:tabs>
      </w:pPr>
      <w:r>
        <w:t>ТАРАУ</w:t>
      </w:r>
      <w:r>
        <w:rPr>
          <w:spacing w:val="-4"/>
        </w:rPr>
        <w:t xml:space="preserve"> </w:t>
      </w:r>
      <w:r>
        <w:rPr>
          <w:spacing w:val="-5"/>
        </w:rPr>
        <w:t xml:space="preserve">10. </w:t>
      </w:r>
      <w:r>
        <w:tab/>
        <w:t>ТАПСЫРЫС</w:t>
      </w:r>
      <w:r>
        <w:rPr>
          <w:spacing w:val="-6"/>
        </w:rPr>
        <w:t xml:space="preserve"> </w:t>
      </w:r>
      <w:r>
        <w:t>ҚАРАУЛАР</w:t>
      </w:r>
      <w:r>
        <w:rPr>
          <w:spacing w:val="-4"/>
        </w:rPr>
        <w:t xml:space="preserve"> </w:t>
      </w:r>
      <w:r>
        <w:rPr>
          <w:spacing w:val="-2"/>
        </w:rPr>
        <w:t>ДАУЛАР</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2"/>
        </w:numPr>
        <w:tabs>
          <w:tab w:val="left" w:pos="851"/>
          <w:tab w:val="left" w:pos="854"/>
        </w:tabs>
        <w:spacing w:before="0" w:line="244" w:lineRule="auto"/>
        <w:ind w:right="140"/>
        <w:jc w:val="both"/>
        <w:rPr>
          <w:sz w:val="24"/>
        </w:rPr>
      </w:pPr>
      <w:r>
        <w:rPr>
          <w:sz w:val="24"/>
        </w:rPr>
        <w:t>Кез келген дау туындаған жағдайда</w:t>
      </w:r>
      <w:r>
        <w:rPr>
          <w:spacing w:val="40"/>
          <w:sz w:val="24"/>
        </w:rPr>
        <w:t xml:space="preserve"> </w:t>
      </w:r>
      <w:r>
        <w:rPr>
          <w:sz w:val="24"/>
        </w:rPr>
        <w:t xml:space="preserve">Шарт бойынша тараптар сотқа жүгінгенге дейін дауды шешудің талап қою тәртібін сақтауға міндетті. Шағым және талапқа жауап жазбаша нысанда олардың жеткізілуін есепке алуды қамтамасыз ететін байланыс құралдарын пайдалана отырып жіберіледі немесе қол қою арқылы беріледі. Талапта </w:t>
      </w:r>
      <w:r>
        <w:rPr>
          <w:spacing w:val="-2"/>
          <w:sz w:val="24"/>
        </w:rPr>
        <w:t>мыналар көрсетіледі:</w:t>
      </w:r>
    </w:p>
    <w:p w:rsidR="00B16228" w:rsidRDefault="00F9757F">
      <w:pPr>
        <w:pStyle w:val="a4"/>
        <w:numPr>
          <w:ilvl w:val="2"/>
          <w:numId w:val="2"/>
        </w:numPr>
        <w:tabs>
          <w:tab w:val="left" w:pos="1441"/>
        </w:tabs>
        <w:spacing w:before="111"/>
        <w:ind w:left="1441" w:hanging="587"/>
        <w:jc w:val="left"/>
        <w:rPr>
          <w:sz w:val="24"/>
        </w:rPr>
      </w:pPr>
      <w:r>
        <w:rPr>
          <w:sz w:val="24"/>
        </w:rPr>
        <w:t>талаптар</w:t>
      </w:r>
      <w:r>
        <w:rPr>
          <w:spacing w:val="-6"/>
          <w:sz w:val="24"/>
        </w:rPr>
        <w:t xml:space="preserve"> </w:t>
      </w:r>
      <w:r>
        <w:rPr>
          <w:spacing w:val="-2"/>
          <w:sz w:val="24"/>
        </w:rPr>
        <w:t>өтініш беруші;</w:t>
      </w:r>
    </w:p>
    <w:p w:rsidR="00B16228" w:rsidRDefault="00F9757F">
      <w:pPr>
        <w:pStyle w:val="a4"/>
        <w:numPr>
          <w:ilvl w:val="2"/>
          <w:numId w:val="2"/>
        </w:numPr>
        <w:tabs>
          <w:tab w:val="left" w:pos="1420"/>
          <w:tab w:val="left" w:pos="1441"/>
          <w:tab w:val="left" w:pos="2365"/>
          <w:tab w:val="left" w:pos="3737"/>
          <w:tab w:val="left" w:pos="4090"/>
          <w:tab w:val="left" w:pos="4576"/>
          <w:tab w:val="left" w:pos="6419"/>
          <w:tab w:val="left" w:pos="7459"/>
          <w:tab w:val="left" w:pos="8207"/>
        </w:tabs>
        <w:spacing w:before="116" w:line="242" w:lineRule="auto"/>
        <w:ind w:right="143" w:hanging="567"/>
        <w:jc w:val="left"/>
        <w:rPr>
          <w:sz w:val="24"/>
        </w:rPr>
      </w:pPr>
      <w:r>
        <w:rPr>
          <w:spacing w:val="-4"/>
          <w:sz w:val="24"/>
        </w:rPr>
        <w:t xml:space="preserve">егер </w:t>
      </w:r>
      <w:r>
        <w:rPr>
          <w:sz w:val="24"/>
        </w:rPr>
        <w:tab/>
      </w:r>
      <w:r>
        <w:rPr>
          <w:spacing w:val="-4"/>
          <w:sz w:val="24"/>
        </w:rPr>
        <w:t xml:space="preserve">талап </w:t>
      </w:r>
      <w:r>
        <w:rPr>
          <w:sz w:val="24"/>
        </w:rPr>
        <w:t xml:space="preserve">ақшалай бағалауға жататын болса , </w:t>
      </w:r>
      <w:r>
        <w:rPr>
          <w:spacing w:val="-2"/>
          <w:sz w:val="24"/>
        </w:rPr>
        <w:t xml:space="preserve">талап қою </w:t>
      </w:r>
      <w:r>
        <w:rPr>
          <w:sz w:val="24"/>
        </w:rPr>
        <w:tab/>
      </w:r>
      <w:r>
        <w:rPr>
          <w:spacing w:val="-2"/>
          <w:sz w:val="24"/>
        </w:rPr>
        <w:t xml:space="preserve">сомасы </w:t>
      </w:r>
      <w:r>
        <w:rPr>
          <w:sz w:val="24"/>
        </w:rPr>
        <w:tab/>
      </w:r>
      <w:r>
        <w:rPr>
          <w:spacing w:val="-10"/>
          <w:sz w:val="24"/>
        </w:rPr>
        <w:t xml:space="preserve">және </w:t>
      </w:r>
      <w:r>
        <w:rPr>
          <w:sz w:val="24"/>
        </w:rPr>
        <w:tab/>
      </w:r>
      <w:r>
        <w:rPr>
          <w:spacing w:val="-6"/>
          <w:sz w:val="24"/>
        </w:rPr>
        <w:t xml:space="preserve">оның </w:t>
      </w:r>
      <w:r>
        <w:rPr>
          <w:sz w:val="24"/>
        </w:rPr>
        <w:tab/>
      </w:r>
      <w:r>
        <w:rPr>
          <w:spacing w:val="-2"/>
          <w:sz w:val="24"/>
        </w:rPr>
        <w:t xml:space="preserve">негізделген </w:t>
      </w:r>
      <w:r>
        <w:rPr>
          <w:sz w:val="24"/>
        </w:rPr>
        <w:tab/>
      </w:r>
      <w:r>
        <w:rPr>
          <w:spacing w:val="-2"/>
          <w:sz w:val="24"/>
        </w:rPr>
        <w:t>есебі ;</w:t>
      </w:r>
      <w:r>
        <w:rPr>
          <w:sz w:val="24"/>
        </w:rPr>
        <w:tab/>
      </w:r>
    </w:p>
    <w:p w:rsidR="00B16228" w:rsidRDefault="00F9757F">
      <w:pPr>
        <w:pStyle w:val="a4"/>
        <w:numPr>
          <w:ilvl w:val="2"/>
          <w:numId w:val="2"/>
        </w:numPr>
        <w:tabs>
          <w:tab w:val="left" w:pos="1420"/>
          <w:tab w:val="left" w:pos="3614"/>
          <w:tab w:val="left" w:pos="4238"/>
          <w:tab w:val="left" w:pos="5504"/>
          <w:tab w:val="left" w:pos="7486"/>
          <w:tab w:val="left" w:pos="9217"/>
        </w:tabs>
        <w:spacing w:before="118" w:line="242" w:lineRule="auto"/>
        <w:ind w:right="144" w:hanging="567"/>
        <w:jc w:val="left"/>
        <w:rPr>
          <w:sz w:val="24"/>
        </w:rPr>
      </w:pPr>
      <w:r>
        <w:rPr>
          <w:spacing w:val="-2"/>
          <w:sz w:val="24"/>
        </w:rPr>
        <w:t xml:space="preserve">талаптарға </w:t>
      </w:r>
      <w:r>
        <w:rPr>
          <w:sz w:val="24"/>
        </w:rPr>
        <w:tab/>
      </w:r>
      <w:r>
        <w:rPr>
          <w:spacing w:val="-6"/>
          <w:sz w:val="24"/>
        </w:rPr>
        <w:t xml:space="preserve">негізделген </w:t>
      </w:r>
      <w:r>
        <w:rPr>
          <w:sz w:val="24"/>
        </w:rPr>
        <w:tab/>
      </w:r>
      <w:r>
        <w:rPr>
          <w:spacing w:val="-2"/>
          <w:sz w:val="24"/>
        </w:rPr>
        <w:t xml:space="preserve">мән-жайлар </w:t>
      </w:r>
      <w:r>
        <w:rPr>
          <w:sz w:val="24"/>
        </w:rPr>
        <w:tab/>
      </w:r>
      <w:r>
        <w:rPr>
          <w:spacing w:val="-2"/>
          <w:sz w:val="24"/>
        </w:rPr>
        <w:t xml:space="preserve">және </w:t>
      </w:r>
      <w:r>
        <w:rPr>
          <w:sz w:val="24"/>
        </w:rPr>
        <w:tab/>
      </w:r>
      <w:r>
        <w:rPr>
          <w:spacing w:val="-10"/>
          <w:sz w:val="24"/>
        </w:rPr>
        <w:t xml:space="preserve">оларды </w:t>
      </w:r>
      <w:r>
        <w:rPr>
          <w:spacing w:val="-2"/>
          <w:sz w:val="24"/>
        </w:rPr>
        <w:t xml:space="preserve">растайтын </w:t>
      </w:r>
      <w:r>
        <w:rPr>
          <w:sz w:val="24"/>
        </w:rPr>
        <w:tab/>
        <w:t>дәлелдемелер;</w:t>
      </w:r>
    </w:p>
    <w:p w:rsidR="00B16228" w:rsidRDefault="00F9757F">
      <w:pPr>
        <w:pStyle w:val="a4"/>
        <w:numPr>
          <w:ilvl w:val="2"/>
          <w:numId w:val="2"/>
        </w:numPr>
        <w:tabs>
          <w:tab w:val="left" w:pos="1420"/>
          <w:tab w:val="left" w:pos="2799"/>
          <w:tab w:val="left" w:pos="4608"/>
          <w:tab w:val="left" w:pos="5045"/>
          <w:tab w:val="left" w:pos="6525"/>
          <w:tab w:val="left" w:pos="8156"/>
          <w:tab w:val="left" w:pos="8616"/>
        </w:tabs>
        <w:spacing w:before="118" w:line="242" w:lineRule="auto"/>
        <w:ind w:right="145" w:hanging="567"/>
        <w:jc w:val="left"/>
        <w:rPr>
          <w:sz w:val="24"/>
        </w:rPr>
      </w:pPr>
      <w:r>
        <w:rPr>
          <w:spacing w:val="-2"/>
          <w:sz w:val="24"/>
        </w:rPr>
        <w:t xml:space="preserve">талап қоюға </w:t>
      </w:r>
      <w:r>
        <w:rPr>
          <w:sz w:val="24"/>
        </w:rPr>
        <w:tab/>
      </w:r>
      <w:r>
        <w:rPr>
          <w:spacing w:val="-10"/>
          <w:sz w:val="24"/>
        </w:rPr>
        <w:t xml:space="preserve">қоса </w:t>
      </w:r>
      <w:r>
        <w:rPr>
          <w:sz w:val="24"/>
        </w:rPr>
        <w:tab/>
      </w:r>
      <w:r>
        <w:rPr>
          <w:spacing w:val="-2"/>
          <w:sz w:val="24"/>
        </w:rPr>
        <w:t xml:space="preserve">берілетін </w:t>
      </w:r>
      <w:r>
        <w:rPr>
          <w:sz w:val="24"/>
        </w:rPr>
        <w:tab/>
      </w:r>
      <w:r>
        <w:rPr>
          <w:spacing w:val="-2"/>
          <w:sz w:val="24"/>
        </w:rPr>
        <w:t xml:space="preserve">құжаттар </w:t>
      </w:r>
      <w:r>
        <w:rPr>
          <w:sz w:val="24"/>
        </w:rPr>
        <w:tab/>
      </w:r>
      <w:r>
        <w:rPr>
          <w:spacing w:val="-10"/>
          <w:sz w:val="24"/>
        </w:rPr>
        <w:t xml:space="preserve">мен </w:t>
      </w:r>
      <w:r>
        <w:rPr>
          <w:sz w:val="24"/>
        </w:rPr>
        <w:tab/>
      </w:r>
      <w:r>
        <w:rPr>
          <w:spacing w:val="-2"/>
          <w:sz w:val="24"/>
        </w:rPr>
        <w:t>басқа да дәлелдемелердің тізбесі ;</w:t>
      </w:r>
      <w:r>
        <w:rPr>
          <w:sz w:val="24"/>
        </w:rPr>
        <w:tab/>
      </w:r>
    </w:p>
    <w:p w:rsidR="00B16228" w:rsidRDefault="00F9757F">
      <w:pPr>
        <w:pStyle w:val="a4"/>
        <w:numPr>
          <w:ilvl w:val="2"/>
          <w:numId w:val="2"/>
        </w:numPr>
        <w:tabs>
          <w:tab w:val="left" w:pos="1441"/>
        </w:tabs>
        <w:ind w:left="1441" w:hanging="587"/>
        <w:jc w:val="left"/>
        <w:rPr>
          <w:sz w:val="24"/>
        </w:rPr>
      </w:pPr>
      <w:r>
        <w:rPr>
          <w:sz w:val="24"/>
        </w:rPr>
        <w:t>басқа</w:t>
      </w:r>
      <w:r>
        <w:rPr>
          <w:spacing w:val="-9"/>
          <w:sz w:val="24"/>
        </w:rPr>
        <w:t xml:space="preserve"> </w:t>
      </w:r>
      <w:r>
        <w:rPr>
          <w:sz w:val="24"/>
        </w:rPr>
        <w:t>интеллект,</w:t>
      </w:r>
      <w:r>
        <w:rPr>
          <w:spacing w:val="-9"/>
          <w:sz w:val="24"/>
        </w:rPr>
        <w:t xml:space="preserve"> </w:t>
      </w:r>
      <w:r>
        <w:rPr>
          <w:sz w:val="24"/>
        </w:rPr>
        <w:t>қажет</w:t>
      </w:r>
      <w:r>
        <w:rPr>
          <w:spacing w:val="-9"/>
          <w:sz w:val="24"/>
        </w:rPr>
        <w:t xml:space="preserve"> </w:t>
      </w:r>
      <w:r>
        <w:rPr>
          <w:sz w:val="24"/>
        </w:rPr>
        <w:t>үшін</w:t>
      </w:r>
      <w:r>
        <w:rPr>
          <w:spacing w:val="-7"/>
          <w:sz w:val="24"/>
        </w:rPr>
        <w:t xml:space="preserve"> </w:t>
      </w:r>
      <w:r>
        <w:rPr>
          <w:sz w:val="24"/>
        </w:rPr>
        <w:t>елді мекендер</w:t>
      </w:r>
      <w:r>
        <w:rPr>
          <w:spacing w:val="-9"/>
          <w:sz w:val="24"/>
        </w:rPr>
        <w:t xml:space="preserve"> </w:t>
      </w:r>
      <w:r>
        <w:rPr>
          <w:spacing w:val="-2"/>
          <w:sz w:val="24"/>
        </w:rPr>
        <w:t>спора.</w:t>
      </w:r>
    </w:p>
    <w:p w:rsidR="00B16228" w:rsidRDefault="00B16228">
      <w:pPr>
        <w:pStyle w:val="a3"/>
        <w:jc w:val="left"/>
      </w:pPr>
    </w:p>
    <w:p w:rsidR="00B16228" w:rsidRDefault="00B16228">
      <w:pPr>
        <w:pStyle w:val="a3"/>
        <w:spacing w:before="54"/>
        <w:jc w:val="left"/>
      </w:pPr>
    </w:p>
    <w:p w:rsidR="00B16228" w:rsidRDefault="00F9757F">
      <w:pPr>
        <w:pStyle w:val="a4"/>
        <w:numPr>
          <w:ilvl w:val="1"/>
          <w:numId w:val="2"/>
        </w:numPr>
        <w:tabs>
          <w:tab w:val="left" w:pos="851"/>
          <w:tab w:val="left" w:pos="854"/>
        </w:tabs>
        <w:spacing w:before="0" w:line="244" w:lineRule="auto"/>
        <w:ind w:right="136"/>
        <w:jc w:val="both"/>
        <w:rPr>
          <w:sz w:val="24"/>
        </w:rPr>
      </w:pPr>
      <w:r>
        <w:rPr>
          <w:sz w:val="24"/>
        </w:rPr>
        <w:t>Шағым келіп түскен күннен бастап 7 (жеті) жұмыс күні ішінде қаралады. Шағымға жауапта талапта қамтылған танылған және танылмаған талаптар көрсетiлуге тиiс.</w:t>
      </w:r>
    </w:p>
    <w:p w:rsidR="00B16228" w:rsidRDefault="00F9757F">
      <w:pPr>
        <w:pStyle w:val="a3"/>
        <w:spacing w:before="117" w:line="244" w:lineRule="auto"/>
        <w:ind w:left="854" w:right="145"/>
      </w:pPr>
      <w:r>
        <w:t>Жауапта талапты қанағаттандырудан толық немесе ішінара бас тартылған жағдайда</w:t>
      </w:r>
      <w:r>
        <w:rPr>
          <w:spacing w:val="40"/>
        </w:rPr>
        <w:t xml:space="preserve"> </w:t>
      </w:r>
      <w:r>
        <w:t>Шағымда мыналар көрсетіледі:</w:t>
      </w:r>
    </w:p>
    <w:p w:rsidR="00B16228" w:rsidRDefault="00F9757F">
      <w:pPr>
        <w:pStyle w:val="a4"/>
        <w:numPr>
          <w:ilvl w:val="2"/>
          <w:numId w:val="2"/>
        </w:numPr>
        <w:tabs>
          <w:tab w:val="left" w:pos="1418"/>
          <w:tab w:val="left" w:pos="1420"/>
        </w:tabs>
        <w:spacing w:before="114"/>
        <w:ind w:right="141" w:hanging="567"/>
        <w:rPr>
          <w:sz w:val="24"/>
        </w:rPr>
      </w:pPr>
      <w:r>
        <w:rPr>
          <w:sz w:val="24"/>
        </w:rPr>
        <w:t>тиісті нормативтік құқықтық актілерге сілтеме жасай отырып, бас тартудың дәлелді себептері;</w:t>
      </w:r>
    </w:p>
    <w:p w:rsidR="00B16228" w:rsidRDefault="00F9757F">
      <w:pPr>
        <w:pStyle w:val="a4"/>
        <w:numPr>
          <w:ilvl w:val="2"/>
          <w:numId w:val="2"/>
        </w:numPr>
        <w:tabs>
          <w:tab w:val="left" w:pos="1419"/>
        </w:tabs>
        <w:spacing w:before="122"/>
        <w:ind w:left="1419" w:hanging="565"/>
        <w:rPr>
          <w:sz w:val="24"/>
        </w:rPr>
      </w:pPr>
      <w:r>
        <w:rPr>
          <w:spacing w:val="-2"/>
          <w:sz w:val="24"/>
        </w:rPr>
        <w:t>дәлел,</w:t>
      </w:r>
      <w:r>
        <w:rPr>
          <w:spacing w:val="-1"/>
          <w:sz w:val="24"/>
        </w:rPr>
        <w:t xml:space="preserve"> </w:t>
      </w:r>
      <w:r>
        <w:rPr>
          <w:spacing w:val="-2"/>
          <w:sz w:val="24"/>
        </w:rPr>
        <w:t>ақтау</w:t>
      </w:r>
      <w:r>
        <w:rPr>
          <w:spacing w:val="2"/>
          <w:sz w:val="24"/>
        </w:rPr>
        <w:t xml:space="preserve"> </w:t>
      </w:r>
      <w:r>
        <w:rPr>
          <w:spacing w:val="-2"/>
          <w:sz w:val="24"/>
        </w:rPr>
        <w:t>бас тарту;</w:t>
      </w:r>
    </w:p>
    <w:p w:rsidR="00B16228" w:rsidRDefault="00F9757F">
      <w:pPr>
        <w:pStyle w:val="a4"/>
        <w:numPr>
          <w:ilvl w:val="2"/>
          <w:numId w:val="2"/>
        </w:numPr>
        <w:tabs>
          <w:tab w:val="left" w:pos="1418"/>
          <w:tab w:val="left" w:pos="1420"/>
        </w:tabs>
        <w:spacing w:before="119" w:line="242" w:lineRule="auto"/>
        <w:ind w:right="146" w:hanging="567"/>
        <w:rPr>
          <w:sz w:val="24"/>
        </w:rPr>
      </w:pPr>
      <w:r>
        <w:rPr>
          <w:sz w:val="24"/>
        </w:rPr>
        <w:t xml:space="preserve">талап қоюға жауапқа қоса берілетін құжаттар мен басқа да </w:t>
      </w:r>
      <w:r>
        <w:rPr>
          <w:spacing w:val="-2"/>
          <w:sz w:val="24"/>
        </w:rPr>
        <w:t>дәлелдемелер тізбесі.</w:t>
      </w:r>
    </w:p>
    <w:p w:rsidR="00B16228" w:rsidRDefault="00F9757F">
      <w:pPr>
        <w:pStyle w:val="a4"/>
        <w:numPr>
          <w:ilvl w:val="1"/>
          <w:numId w:val="2"/>
        </w:numPr>
        <w:tabs>
          <w:tab w:val="left" w:pos="851"/>
          <w:tab w:val="left" w:pos="854"/>
        </w:tabs>
        <w:spacing w:before="120" w:line="244" w:lineRule="auto"/>
        <w:ind w:right="140"/>
        <w:jc w:val="both"/>
        <w:rPr>
          <w:sz w:val="24"/>
        </w:rPr>
      </w:pPr>
      <w:r>
        <w:rPr>
          <w:sz w:val="24"/>
        </w:rPr>
        <w:t>Талап арызды қанағаттандырудан толық немесе ішінара бас тартылған жағдайда, нақты</w:t>
      </w:r>
      <w:r>
        <w:rPr>
          <w:spacing w:val="-4"/>
          <w:sz w:val="24"/>
        </w:rPr>
        <w:t xml:space="preserve"> </w:t>
      </w:r>
      <w:r>
        <w:rPr>
          <w:sz w:val="24"/>
        </w:rPr>
        <w:t>қанағаттанбау</w:t>
      </w:r>
      <w:r>
        <w:rPr>
          <w:spacing w:val="-6"/>
          <w:sz w:val="24"/>
        </w:rPr>
        <w:t xml:space="preserve"> </w:t>
      </w:r>
      <w:r>
        <w:rPr>
          <w:sz w:val="24"/>
        </w:rPr>
        <w:t>талаптар</w:t>
      </w:r>
      <w:r>
        <w:rPr>
          <w:spacing w:val="-5"/>
          <w:sz w:val="24"/>
        </w:rPr>
        <w:t xml:space="preserve"> </w:t>
      </w:r>
      <w:r>
        <w:rPr>
          <w:sz w:val="24"/>
        </w:rPr>
        <w:t>немесе</w:t>
      </w:r>
      <w:r>
        <w:rPr>
          <w:spacing w:val="-5"/>
          <w:sz w:val="24"/>
        </w:rPr>
        <w:t xml:space="preserve"> </w:t>
      </w:r>
      <w:r>
        <w:rPr>
          <w:sz w:val="24"/>
        </w:rPr>
        <w:t>алынбауы</w:t>
      </w:r>
      <w:r>
        <w:rPr>
          <w:spacing w:val="-5"/>
          <w:sz w:val="24"/>
        </w:rPr>
        <w:t xml:space="preserve"> </w:t>
      </w:r>
      <w:r>
        <w:rPr>
          <w:sz w:val="24"/>
        </w:rPr>
        <w:t>В</w:t>
      </w:r>
      <w:r>
        <w:rPr>
          <w:spacing w:val="-4"/>
          <w:sz w:val="24"/>
        </w:rPr>
        <w:t xml:space="preserve"> </w:t>
      </w:r>
      <w:r>
        <w:rPr>
          <w:sz w:val="24"/>
        </w:rPr>
        <w:t>мерзімі</w:t>
      </w:r>
      <w:r>
        <w:rPr>
          <w:spacing w:val="-4"/>
          <w:sz w:val="24"/>
        </w:rPr>
        <w:t xml:space="preserve"> </w:t>
      </w:r>
      <w:r>
        <w:rPr>
          <w:sz w:val="24"/>
        </w:rPr>
        <w:t>талапқа жауап, арыз беруші сотқа шағымдануға құқылы. туындайтын барлық даулар</w:t>
      </w:r>
      <w:r>
        <w:rPr>
          <w:spacing w:val="40"/>
          <w:sz w:val="24"/>
        </w:rPr>
        <w:t xml:space="preserve"> </w:t>
      </w:r>
      <w:r>
        <w:rPr>
          <w:sz w:val="24"/>
        </w:rPr>
        <w:t>Келісімдер,</w:t>
      </w:r>
      <w:r>
        <w:rPr>
          <w:spacing w:val="40"/>
          <w:sz w:val="24"/>
        </w:rPr>
        <w:t xml:space="preserve"> </w:t>
      </w:r>
      <w:r>
        <w:rPr>
          <w:sz w:val="24"/>
        </w:rPr>
        <w:t>ETS Exchange арбитражында шешуге жатады.</w:t>
      </w:r>
    </w:p>
    <w:p w:rsidR="00B16228" w:rsidRDefault="00B16228">
      <w:pPr>
        <w:pStyle w:val="a4"/>
        <w:spacing w:line="244" w:lineRule="auto"/>
        <w:rPr>
          <w:sz w:val="24"/>
        </w:rPr>
        <w:sectPr w:rsidR="00B16228">
          <w:pgSz w:w="11910" w:h="16840"/>
          <w:pgMar w:top="1320" w:right="708" w:bottom="840" w:left="1700" w:header="571" w:footer="644" w:gutter="0"/>
          <w:cols w:space="720"/>
        </w:sectPr>
      </w:pPr>
    </w:p>
    <w:p w:rsidR="00B16228" w:rsidRDefault="00F9757F">
      <w:pPr>
        <w:pStyle w:val="1"/>
        <w:tabs>
          <w:tab w:val="left" w:pos="1703"/>
        </w:tabs>
        <w:spacing w:before="89"/>
      </w:pPr>
      <w:r>
        <w:lastRenderedPageBreak/>
        <w:t>ТАРАУ</w:t>
      </w:r>
      <w:r>
        <w:rPr>
          <w:spacing w:val="-4"/>
        </w:rPr>
        <w:t xml:space="preserve"> </w:t>
      </w:r>
      <w:r>
        <w:rPr>
          <w:spacing w:val="-5"/>
        </w:rPr>
        <w:t xml:space="preserve">11. </w:t>
      </w:r>
      <w:r>
        <w:tab/>
      </w:r>
      <w:r>
        <w:rPr>
          <w:spacing w:val="-2"/>
        </w:rPr>
        <w:t>ЖАУАПКЕРШІЛІК</w:t>
      </w:r>
    </w:p>
    <w:p w:rsidR="00B16228" w:rsidRDefault="00B16228">
      <w:pPr>
        <w:pStyle w:val="a3"/>
        <w:jc w:val="left"/>
        <w:rPr>
          <w:rFonts w:ascii="Arial"/>
          <w:b/>
        </w:rPr>
      </w:pPr>
    </w:p>
    <w:p w:rsidR="00B16228" w:rsidRDefault="00B16228">
      <w:pPr>
        <w:pStyle w:val="a3"/>
        <w:jc w:val="left"/>
        <w:rPr>
          <w:rFonts w:ascii="Arial"/>
          <w:b/>
        </w:rPr>
      </w:pPr>
    </w:p>
    <w:p w:rsidR="00B16228" w:rsidRDefault="00B16228">
      <w:pPr>
        <w:pStyle w:val="a3"/>
        <w:spacing w:before="136"/>
        <w:jc w:val="left"/>
        <w:rPr>
          <w:rFonts w:ascii="Arial"/>
          <w:b/>
        </w:rPr>
      </w:pPr>
    </w:p>
    <w:p w:rsidR="00B16228" w:rsidRDefault="00F9757F">
      <w:pPr>
        <w:pStyle w:val="a4"/>
        <w:numPr>
          <w:ilvl w:val="1"/>
          <w:numId w:val="1"/>
        </w:numPr>
        <w:tabs>
          <w:tab w:val="left" w:pos="851"/>
          <w:tab w:val="left" w:pos="854"/>
        </w:tabs>
        <w:spacing w:before="0" w:line="244" w:lineRule="auto"/>
        <w:ind w:right="142"/>
        <w:jc w:val="both"/>
        <w:rPr>
          <w:sz w:val="24"/>
        </w:rPr>
      </w:pPr>
      <w:r>
        <w:rPr>
          <w:sz w:val="24"/>
        </w:rPr>
        <w:t>Биржа жеке тұлғалар мен ұйымдардың міндеттемелерді орындау мүмкін еместігіне әкелетін әрекеттері үшін жауап бермейді.</w:t>
      </w:r>
      <w:r>
        <w:rPr>
          <w:spacing w:val="40"/>
          <w:sz w:val="24"/>
        </w:rPr>
        <w:t xml:space="preserve"> </w:t>
      </w:r>
      <w:r>
        <w:rPr>
          <w:sz w:val="24"/>
        </w:rPr>
        <w:t>Мұндай тұлғалар мен ұйымдардың қызметін Биржа бақылай алмайтын жағдайда келісім.</w:t>
      </w:r>
    </w:p>
    <w:p w:rsidR="00B16228" w:rsidRDefault="00F9757F">
      <w:pPr>
        <w:pStyle w:val="a4"/>
        <w:numPr>
          <w:ilvl w:val="1"/>
          <w:numId w:val="1"/>
        </w:numPr>
        <w:tabs>
          <w:tab w:val="left" w:pos="851"/>
          <w:tab w:val="left" w:pos="854"/>
        </w:tabs>
        <w:spacing w:before="116" w:line="244" w:lineRule="auto"/>
        <w:ind w:right="143"/>
        <w:jc w:val="both"/>
        <w:rPr>
          <w:sz w:val="24"/>
        </w:rPr>
      </w:pPr>
      <w:r>
        <w:rPr>
          <w:sz w:val="24"/>
        </w:rPr>
        <w:t>Шарттың бір тарапы екінші тарапқа Шарт талаптарын орындамау немесе тиісінше орындамау салдарынан келтірілген барлық шығындарды нақты залал мөлшерінде өтеуге міндетті.</w:t>
      </w:r>
    </w:p>
    <w:sectPr w:rsidR="00B16228">
      <w:pgSz w:w="11910" w:h="16840"/>
      <w:pgMar w:top="1320" w:right="708" w:bottom="840" w:left="1700" w:header="571" w:footer="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4A" w:rsidRDefault="0055414A">
      <w:r>
        <w:separator/>
      </w:r>
    </w:p>
  </w:endnote>
  <w:endnote w:type="continuationSeparator" w:id="0">
    <w:p w:rsidR="0055414A" w:rsidRDefault="0055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28" w:rsidRDefault="00F9757F">
    <w:pPr>
      <w:pStyle w:val="a3"/>
      <w:spacing w:line="14" w:lineRule="auto"/>
      <w:jc w:val="left"/>
      <w:rPr>
        <w:sz w:val="20"/>
      </w:rPr>
    </w:pPr>
    <w:r>
      <w:rPr>
        <w:noProof/>
        <w:sz w:val="20"/>
        <w:lang w:val="ru-RU" w:eastAsia="ru-RU"/>
      </w:rPr>
      <mc:AlternateContent>
        <mc:Choice Requires="wps">
          <w:drawing>
            <wp:anchor distT="0" distB="0" distL="0" distR="0" simplePos="0" relativeHeight="487345664" behindDoc="1" locked="0" layoutInCell="1" allowOverlap="1">
              <wp:simplePos x="0" y="0"/>
              <wp:positionH relativeFrom="page">
                <wp:posOffset>1062532</wp:posOffset>
              </wp:positionH>
              <wp:positionV relativeFrom="page">
                <wp:posOffset>10105643</wp:posOffset>
              </wp:positionV>
              <wp:extent cx="597852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3.664001pt;margin-top:795.719971pt;width:470.71pt;height:.48pt;mso-position-horizontal-relative:page;mso-position-vertical-relative:page;z-index:-15970816" id="docshape3" filled="true" fillcolor="#000000" stroked="false">
              <v:fill type="solid"/>
              <w10:wrap type="none"/>
            </v:rect>
          </w:pict>
        </mc:Fallback>
      </mc:AlternateContent>
    </w:r>
    <w:r>
      <w:rPr>
        <w:noProof/>
        <w:sz w:val="20"/>
        <w:lang w:val="ru-RU" w:eastAsia="ru-RU"/>
      </w:rPr>
      <mc:AlternateContent>
        <mc:Choice Requires="wps">
          <w:drawing>
            <wp:anchor distT="0" distB="0" distL="0" distR="0" simplePos="0" relativeHeight="487346176" behindDoc="1" locked="0" layoutInCell="1" allowOverlap="1">
              <wp:simplePos x="0" y="0"/>
              <wp:positionH relativeFrom="page">
                <wp:posOffset>6604254</wp:posOffset>
              </wp:positionH>
              <wp:positionV relativeFrom="page">
                <wp:posOffset>10114070</wp:posOffset>
              </wp:positionV>
              <wp:extent cx="466090"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67005"/>
                      </a:xfrm>
                      <a:prstGeom prst="rect">
                        <a:avLst/>
                      </a:prstGeom>
                    </wps:spPr>
                    <wps:txbx>
                      <w:txbxContent>
                        <w:p w:rsidR="00B16228" w:rsidRDefault="00F9757F">
                          <w:pPr>
                            <w:spacing w:before="16"/>
                            <w:ind w:left="20"/>
                            <w:rPr>
                              <w:sz w:val="20"/>
                            </w:rPr>
                          </w:pPr>
                          <w:r>
                            <w:rPr>
                              <w:sz w:val="20"/>
                            </w:rPr>
                            <w:t>стр.</w:t>
                          </w:r>
                          <w:r>
                            <w:rPr>
                              <w:spacing w:val="-2"/>
                              <w:sz w:val="20"/>
                            </w:rPr>
                            <w:t xml:space="preserve"> </w:t>
                          </w:r>
                          <w:r>
                            <w:rPr>
                              <w:spacing w:val="-5"/>
                              <w:sz w:val="20"/>
                            </w:rPr>
                            <w:fldChar w:fldCharType="begin"/>
                          </w:r>
                          <w:r>
                            <w:rPr>
                              <w:spacing w:val="-5"/>
                              <w:sz w:val="20"/>
                            </w:rPr>
                            <w:instrText xml:space="preserve"> PAGE </w:instrText>
                          </w:r>
                          <w:r>
                            <w:rPr>
                              <w:spacing w:val="-5"/>
                              <w:sz w:val="20"/>
                            </w:rPr>
                            <w:fldChar w:fldCharType="separate"/>
                          </w:r>
                          <w:r w:rsidR="00B12F76">
                            <w:rPr>
                              <w:noProof/>
                              <w:spacing w:val="-5"/>
                              <w:sz w:val="20"/>
                            </w:rPr>
                            <w:t>22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20pt;margin-top:796.4pt;width:36.7pt;height:13.1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" filled="f" stroked="f">
              <v:path arrowok="t"/>
              <v:textbox inset="0,0,0,0">
                <w:txbxContent>
                  <w:p w:rsidR="00B16228" w:rsidRDefault="00F9757F">
                    <w:pPr>
                      <w:spacing w:before="16"/>
                      <w:ind w:left="20"/>
                      <w:rPr>
                        <w:sz w:val="20"/>
                      </w:rPr>
                    </w:pPr>
                    <w:r>
                      <w:rPr>
                        <w:sz w:val="20"/>
                      </w:rPr>
                      <w:t>стр.</w:t>
                    </w:r>
                    <w:r>
                      <w:rPr>
                        <w:spacing w:val="-2"/>
                        <w:sz w:val="20"/>
                      </w:rPr>
                      <w:t xml:space="preserve"> </w:t>
                    </w:r>
                    <w:r>
                      <w:rPr>
                        <w:spacing w:val="-5"/>
                        <w:sz w:val="20"/>
                      </w:rPr>
                      <w:fldChar w:fldCharType="begin"/>
                    </w:r>
                    <w:r>
                      <w:rPr>
                        <w:spacing w:val="-5"/>
                        <w:sz w:val="20"/>
                      </w:rPr>
                      <w:instrText xml:space="preserve"> PAGE </w:instrText>
                    </w:r>
                    <w:r>
                      <w:rPr>
                        <w:spacing w:val="-5"/>
                        <w:sz w:val="20"/>
                      </w:rPr>
                      <w:fldChar w:fldCharType="separate"/>
                    </w:r>
                    <w:r w:rsidR="00B12F76">
                      <w:rPr>
                        <w:noProof/>
                        <w:spacing w:val="-5"/>
                        <w:sz w:val="20"/>
                      </w:rPr>
                      <w:t>22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4A" w:rsidRDefault="0055414A">
      <w:r>
        <w:separator/>
      </w:r>
    </w:p>
  </w:footnote>
  <w:footnote w:type="continuationSeparator" w:id="0">
    <w:p w:rsidR="0055414A" w:rsidRDefault="0055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28" w:rsidRDefault="00F9757F">
    <w:pPr>
      <w:pStyle w:val="a3"/>
      <w:spacing w:line="14" w:lineRule="auto"/>
      <w:jc w:val="left"/>
      <w:rPr>
        <w:sz w:val="20"/>
      </w:rPr>
    </w:pPr>
    <w:r>
      <w:rPr>
        <w:noProof/>
        <w:sz w:val="20"/>
        <w:lang w:val="ru-RU" w:eastAsia="ru-RU"/>
      </w:rPr>
      <mc:AlternateContent>
        <mc:Choice Requires="wps">
          <w:drawing>
            <wp:anchor distT="0" distB="0" distL="0" distR="0" simplePos="0" relativeHeight="487344640" behindDoc="1" locked="0" layoutInCell="1" allowOverlap="1">
              <wp:simplePos x="0" y="0"/>
              <wp:positionH relativeFrom="page">
                <wp:posOffset>1062532</wp:posOffset>
              </wp:positionH>
              <wp:positionV relativeFrom="page">
                <wp:posOffset>519683</wp:posOffset>
              </wp:positionV>
              <wp:extent cx="597852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3.664001pt;margin-top:40.919983pt;width:470.71pt;height:.48pt;mso-position-horizontal-relative:page;mso-position-vertical-relative:page;z-index:-15971840" id="docshape1" filled="true" fillcolor="#000000" stroked="false">
              <v:fill type="solid"/>
              <w10:wrap type="none"/>
            </v:rect>
          </w:pict>
        </mc:Fallback>
      </mc:AlternateContent>
    </w:r>
    <w:r>
      <w:rPr>
        <w:noProof/>
        <w:sz w:val="20"/>
        <w:lang w:val="ru-RU" w:eastAsia="ru-RU"/>
      </w:rPr>
      <mc:AlternateContent>
        <mc:Choice Requires="wps">
          <w:drawing>
            <wp:anchor distT="0" distB="0" distL="0" distR="0" simplePos="0" relativeHeight="487345152" behindDoc="1" locked="0" layoutInCell="1" allowOverlap="1">
              <wp:simplePos x="0" y="0"/>
              <wp:positionH relativeFrom="page">
                <wp:posOffset>1068120</wp:posOffset>
              </wp:positionH>
              <wp:positionV relativeFrom="page">
                <wp:posOffset>349801</wp:posOffset>
              </wp:positionV>
              <wp:extent cx="586422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167005"/>
                      </a:xfrm>
                      <a:prstGeom prst="rect">
                        <a:avLst/>
                      </a:prstGeom>
                    </wps:spPr>
                    <wps:txbx>
                      <w:txbxContent>
                        <w:p w:rsidR="00B16228" w:rsidRDefault="00B12F76">
                          <w:pPr>
                            <w:spacing w:before="12"/>
                            <w:ind w:left="20"/>
                            <w:rPr>
                              <w:rFonts w:ascii="Arial" w:hAnsi="Arial"/>
                              <w:i/>
                              <w:sz w:val="20"/>
                            </w:rPr>
                          </w:pPr>
                          <w:r w:rsidRPr="00B12F76">
                            <w:rPr>
                              <w:rFonts w:ascii="Arial" w:hAnsi="Arial"/>
                              <w:i/>
                              <w:sz w:val="20"/>
                            </w:rPr>
                            <w:t>«ЕТС» тауар биржасы» АҚ ақпараттық-техникалық қолдау қызметтерін көрсету шарттары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1pt;margin-top:27.55pt;width:461.75pt;height:13.1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" filled="f" stroked="f">
              <v:path arrowok="t"/>
              <v:textbox inset="0,0,0,0">
                <w:txbxContent>
                  <w:p w:rsidR="00B16228" w:rsidRDefault="00B12F76">
                    <w:pPr>
                      <w:spacing w:before="12"/>
                      <w:ind w:left="20"/>
                      <w:rPr>
                        <w:rFonts w:ascii="Arial" w:hAnsi="Arial"/>
                        <w:i/>
                        <w:sz w:val="20"/>
                      </w:rPr>
                    </w:pPr>
                    <w:r w:rsidRPr="00B12F76">
                      <w:rPr>
                        <w:rFonts w:ascii="Arial" w:hAnsi="Arial"/>
                        <w:i/>
                        <w:sz w:val="20"/>
                      </w:rPr>
                      <w:t>«ЕТС» тауар биржасы» АҚ ақпараттық-техникалық қолдау қызметтерін көрсету шарттары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101"/>
    <w:multiLevelType w:val="multilevel"/>
    <w:tmpl w:val="A90A6A90"/>
    <w:lvl w:ilvl="0">
      <w:start w:val="6"/>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numFmt w:val="bullet"/>
      <w:lvlText w:val="•"/>
      <w:lvlJc w:val="left"/>
      <w:pPr>
        <w:ind w:left="2587" w:hanging="852"/>
      </w:pPr>
      <w:rPr>
        <w:rFonts w:hint="default"/>
        <w:lang w:val="ru-RU" w:eastAsia="en-US" w:bidi="ar-SA"/>
      </w:rPr>
    </w:lvl>
    <w:lvl w:ilvl="3">
      <w:numFmt w:val="bullet"/>
      <w:lvlText w:val="•"/>
      <w:lvlJc w:val="left"/>
      <w:pPr>
        <w:ind w:left="3451" w:hanging="852"/>
      </w:pPr>
      <w:rPr>
        <w:rFonts w:hint="default"/>
        <w:lang w:val="ru-RU" w:eastAsia="en-US" w:bidi="ar-SA"/>
      </w:rPr>
    </w:lvl>
    <w:lvl w:ilvl="4">
      <w:numFmt w:val="bullet"/>
      <w:lvlText w:val="•"/>
      <w:lvlJc w:val="left"/>
      <w:pPr>
        <w:ind w:left="4315" w:hanging="852"/>
      </w:pPr>
      <w:rPr>
        <w:rFonts w:hint="default"/>
        <w:lang w:val="ru-RU" w:eastAsia="en-US" w:bidi="ar-SA"/>
      </w:rPr>
    </w:lvl>
    <w:lvl w:ilvl="5">
      <w:numFmt w:val="bullet"/>
      <w:lvlText w:val="•"/>
      <w:lvlJc w:val="left"/>
      <w:pPr>
        <w:ind w:left="5179" w:hanging="852"/>
      </w:pPr>
      <w:rPr>
        <w:rFonts w:hint="default"/>
        <w:lang w:val="ru-RU" w:eastAsia="en-US" w:bidi="ar-SA"/>
      </w:rPr>
    </w:lvl>
    <w:lvl w:ilvl="6">
      <w:numFmt w:val="bullet"/>
      <w:lvlText w:val="•"/>
      <w:lvlJc w:val="left"/>
      <w:pPr>
        <w:ind w:left="6043" w:hanging="852"/>
      </w:pPr>
      <w:rPr>
        <w:rFonts w:hint="default"/>
        <w:lang w:val="ru-RU" w:eastAsia="en-US" w:bidi="ar-SA"/>
      </w:rPr>
    </w:lvl>
    <w:lvl w:ilvl="7">
      <w:numFmt w:val="bullet"/>
      <w:lvlText w:val="•"/>
      <w:lvlJc w:val="left"/>
      <w:pPr>
        <w:ind w:left="6906" w:hanging="852"/>
      </w:pPr>
      <w:rPr>
        <w:rFonts w:hint="default"/>
        <w:lang w:val="ru-RU" w:eastAsia="en-US" w:bidi="ar-SA"/>
      </w:rPr>
    </w:lvl>
    <w:lvl w:ilvl="8">
      <w:numFmt w:val="bullet"/>
      <w:lvlText w:val="•"/>
      <w:lvlJc w:val="left"/>
      <w:pPr>
        <w:ind w:left="7770" w:hanging="852"/>
      </w:pPr>
      <w:rPr>
        <w:rFonts w:hint="default"/>
        <w:lang w:val="ru-RU" w:eastAsia="en-US" w:bidi="ar-SA"/>
      </w:rPr>
    </w:lvl>
  </w:abstractNum>
  <w:abstractNum w:abstractNumId="1">
    <w:nsid w:val="2B08081E"/>
    <w:multiLevelType w:val="multilevel"/>
    <w:tmpl w:val="6E30B472"/>
    <w:lvl w:ilvl="0">
      <w:start w:val="4"/>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start w:val="1"/>
      <w:numFmt w:val="decimal"/>
      <w:lvlText w:val="%1.%2.%3."/>
      <w:lvlJc w:val="left"/>
      <w:pPr>
        <w:ind w:left="1703" w:hanging="850"/>
        <w:jc w:val="left"/>
      </w:pPr>
      <w:rPr>
        <w:rFonts w:ascii="Microsoft Sans Serif" w:eastAsia="Microsoft Sans Serif" w:hAnsi="Microsoft Sans Serif" w:cs="Microsoft Sans Serif" w:hint="default"/>
        <w:b w:val="0"/>
        <w:bCs w:val="0"/>
        <w:i w:val="0"/>
        <w:iCs w:val="0"/>
        <w:spacing w:val="-2"/>
        <w:w w:val="99"/>
        <w:sz w:val="24"/>
        <w:szCs w:val="24"/>
        <w:lang w:val="ru-RU" w:eastAsia="en-US" w:bidi="ar-SA"/>
      </w:rPr>
    </w:lvl>
    <w:lvl w:ilvl="3">
      <w:numFmt w:val="bullet"/>
      <w:lvlText w:val=""/>
      <w:lvlJc w:val="left"/>
      <w:pPr>
        <w:ind w:left="1420" w:hanging="56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986" w:hanging="567"/>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4128" w:hanging="567"/>
      </w:pPr>
      <w:rPr>
        <w:rFonts w:hint="default"/>
        <w:lang w:val="ru-RU" w:eastAsia="en-US" w:bidi="ar-SA"/>
      </w:rPr>
    </w:lvl>
    <w:lvl w:ilvl="6">
      <w:numFmt w:val="bullet"/>
      <w:lvlText w:val="•"/>
      <w:lvlJc w:val="left"/>
      <w:pPr>
        <w:ind w:left="5202" w:hanging="567"/>
      </w:pPr>
      <w:rPr>
        <w:rFonts w:hint="default"/>
        <w:lang w:val="ru-RU" w:eastAsia="en-US" w:bidi="ar-SA"/>
      </w:rPr>
    </w:lvl>
    <w:lvl w:ilvl="7">
      <w:numFmt w:val="bullet"/>
      <w:lvlText w:val="•"/>
      <w:lvlJc w:val="left"/>
      <w:pPr>
        <w:ind w:left="6276" w:hanging="567"/>
      </w:pPr>
      <w:rPr>
        <w:rFonts w:hint="default"/>
        <w:lang w:val="ru-RU" w:eastAsia="en-US" w:bidi="ar-SA"/>
      </w:rPr>
    </w:lvl>
    <w:lvl w:ilvl="8">
      <w:numFmt w:val="bullet"/>
      <w:lvlText w:val="•"/>
      <w:lvlJc w:val="left"/>
      <w:pPr>
        <w:ind w:left="7350" w:hanging="567"/>
      </w:pPr>
      <w:rPr>
        <w:rFonts w:hint="default"/>
        <w:lang w:val="ru-RU" w:eastAsia="en-US" w:bidi="ar-SA"/>
      </w:rPr>
    </w:lvl>
  </w:abstractNum>
  <w:abstractNum w:abstractNumId="2">
    <w:nsid w:val="43C17CCD"/>
    <w:multiLevelType w:val="multilevel"/>
    <w:tmpl w:val="13A294F4"/>
    <w:lvl w:ilvl="0">
      <w:start w:val="2"/>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hint="default"/>
        <w:spacing w:val="0"/>
        <w:w w:val="99"/>
        <w:lang w:val="ru-RU" w:eastAsia="en-US" w:bidi="ar-SA"/>
      </w:rPr>
    </w:lvl>
    <w:lvl w:ilvl="2">
      <w:numFmt w:val="bullet"/>
      <w:lvlText w:val=""/>
      <w:lvlJc w:val="left"/>
      <w:pPr>
        <w:ind w:left="1420" w:hanging="56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15" w:hanging="567"/>
      </w:pPr>
      <w:rPr>
        <w:rFonts w:hint="default"/>
        <w:lang w:val="ru-RU" w:eastAsia="en-US" w:bidi="ar-SA"/>
      </w:rPr>
    </w:lvl>
    <w:lvl w:ilvl="4">
      <w:numFmt w:val="bullet"/>
      <w:lvlText w:val="•"/>
      <w:lvlJc w:val="left"/>
      <w:pPr>
        <w:ind w:left="4112" w:hanging="567"/>
      </w:pPr>
      <w:rPr>
        <w:rFonts w:hint="default"/>
        <w:lang w:val="ru-RU" w:eastAsia="en-US" w:bidi="ar-SA"/>
      </w:rPr>
    </w:lvl>
    <w:lvl w:ilvl="5">
      <w:numFmt w:val="bullet"/>
      <w:lvlText w:val="•"/>
      <w:lvlJc w:val="left"/>
      <w:pPr>
        <w:ind w:left="5010" w:hanging="567"/>
      </w:pPr>
      <w:rPr>
        <w:rFonts w:hint="default"/>
        <w:lang w:val="ru-RU" w:eastAsia="en-US" w:bidi="ar-SA"/>
      </w:rPr>
    </w:lvl>
    <w:lvl w:ilvl="6">
      <w:numFmt w:val="bullet"/>
      <w:lvlText w:val="•"/>
      <w:lvlJc w:val="left"/>
      <w:pPr>
        <w:ind w:left="5908" w:hanging="567"/>
      </w:pPr>
      <w:rPr>
        <w:rFonts w:hint="default"/>
        <w:lang w:val="ru-RU" w:eastAsia="en-US" w:bidi="ar-SA"/>
      </w:rPr>
    </w:lvl>
    <w:lvl w:ilvl="7">
      <w:numFmt w:val="bullet"/>
      <w:lvlText w:val="•"/>
      <w:lvlJc w:val="left"/>
      <w:pPr>
        <w:ind w:left="6805" w:hanging="567"/>
      </w:pPr>
      <w:rPr>
        <w:rFonts w:hint="default"/>
        <w:lang w:val="ru-RU" w:eastAsia="en-US" w:bidi="ar-SA"/>
      </w:rPr>
    </w:lvl>
    <w:lvl w:ilvl="8">
      <w:numFmt w:val="bullet"/>
      <w:lvlText w:val="•"/>
      <w:lvlJc w:val="left"/>
      <w:pPr>
        <w:ind w:left="7703" w:hanging="567"/>
      </w:pPr>
      <w:rPr>
        <w:rFonts w:hint="default"/>
        <w:lang w:val="ru-RU" w:eastAsia="en-US" w:bidi="ar-SA"/>
      </w:rPr>
    </w:lvl>
  </w:abstractNum>
  <w:abstractNum w:abstractNumId="3">
    <w:nsid w:val="50330696"/>
    <w:multiLevelType w:val="multilevel"/>
    <w:tmpl w:val="C4B4A5F2"/>
    <w:lvl w:ilvl="0">
      <w:start w:val="3"/>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numFmt w:val="bullet"/>
      <w:lvlText w:val="•"/>
      <w:lvlJc w:val="left"/>
      <w:pPr>
        <w:ind w:left="2587" w:hanging="852"/>
      </w:pPr>
      <w:rPr>
        <w:rFonts w:hint="default"/>
        <w:lang w:val="ru-RU" w:eastAsia="en-US" w:bidi="ar-SA"/>
      </w:rPr>
    </w:lvl>
    <w:lvl w:ilvl="3">
      <w:numFmt w:val="bullet"/>
      <w:lvlText w:val="•"/>
      <w:lvlJc w:val="left"/>
      <w:pPr>
        <w:ind w:left="3451" w:hanging="852"/>
      </w:pPr>
      <w:rPr>
        <w:rFonts w:hint="default"/>
        <w:lang w:val="ru-RU" w:eastAsia="en-US" w:bidi="ar-SA"/>
      </w:rPr>
    </w:lvl>
    <w:lvl w:ilvl="4">
      <w:numFmt w:val="bullet"/>
      <w:lvlText w:val="•"/>
      <w:lvlJc w:val="left"/>
      <w:pPr>
        <w:ind w:left="4315" w:hanging="852"/>
      </w:pPr>
      <w:rPr>
        <w:rFonts w:hint="default"/>
        <w:lang w:val="ru-RU" w:eastAsia="en-US" w:bidi="ar-SA"/>
      </w:rPr>
    </w:lvl>
    <w:lvl w:ilvl="5">
      <w:numFmt w:val="bullet"/>
      <w:lvlText w:val="•"/>
      <w:lvlJc w:val="left"/>
      <w:pPr>
        <w:ind w:left="5179" w:hanging="852"/>
      </w:pPr>
      <w:rPr>
        <w:rFonts w:hint="default"/>
        <w:lang w:val="ru-RU" w:eastAsia="en-US" w:bidi="ar-SA"/>
      </w:rPr>
    </w:lvl>
    <w:lvl w:ilvl="6">
      <w:numFmt w:val="bullet"/>
      <w:lvlText w:val="•"/>
      <w:lvlJc w:val="left"/>
      <w:pPr>
        <w:ind w:left="6043" w:hanging="852"/>
      </w:pPr>
      <w:rPr>
        <w:rFonts w:hint="default"/>
        <w:lang w:val="ru-RU" w:eastAsia="en-US" w:bidi="ar-SA"/>
      </w:rPr>
    </w:lvl>
    <w:lvl w:ilvl="7">
      <w:numFmt w:val="bullet"/>
      <w:lvlText w:val="•"/>
      <w:lvlJc w:val="left"/>
      <w:pPr>
        <w:ind w:left="6906" w:hanging="852"/>
      </w:pPr>
      <w:rPr>
        <w:rFonts w:hint="default"/>
        <w:lang w:val="ru-RU" w:eastAsia="en-US" w:bidi="ar-SA"/>
      </w:rPr>
    </w:lvl>
    <w:lvl w:ilvl="8">
      <w:numFmt w:val="bullet"/>
      <w:lvlText w:val="•"/>
      <w:lvlJc w:val="left"/>
      <w:pPr>
        <w:ind w:left="7770" w:hanging="852"/>
      </w:pPr>
      <w:rPr>
        <w:rFonts w:hint="default"/>
        <w:lang w:val="ru-RU" w:eastAsia="en-US" w:bidi="ar-SA"/>
      </w:rPr>
    </w:lvl>
  </w:abstractNum>
  <w:abstractNum w:abstractNumId="4">
    <w:nsid w:val="58CA1140"/>
    <w:multiLevelType w:val="multilevel"/>
    <w:tmpl w:val="E4809D62"/>
    <w:lvl w:ilvl="0">
      <w:start w:val="1"/>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start w:val="1"/>
      <w:numFmt w:val="decimal"/>
      <w:lvlText w:val="%1.%2.%3."/>
      <w:lvlJc w:val="left"/>
      <w:pPr>
        <w:ind w:left="1703" w:hanging="850"/>
        <w:jc w:val="left"/>
      </w:pPr>
      <w:rPr>
        <w:rFonts w:ascii="Microsoft Sans Serif" w:eastAsia="Microsoft Sans Serif" w:hAnsi="Microsoft Sans Serif" w:cs="Microsoft Sans Serif" w:hint="default"/>
        <w:b w:val="0"/>
        <w:bCs w:val="0"/>
        <w:i w:val="0"/>
        <w:iCs w:val="0"/>
        <w:spacing w:val="-2"/>
        <w:w w:val="99"/>
        <w:sz w:val="24"/>
        <w:szCs w:val="24"/>
        <w:lang w:val="ru-RU" w:eastAsia="en-US" w:bidi="ar-SA"/>
      </w:rPr>
    </w:lvl>
    <w:lvl w:ilvl="3">
      <w:numFmt w:val="bullet"/>
      <w:lvlText w:val="•"/>
      <w:lvlJc w:val="left"/>
      <w:pPr>
        <w:ind w:left="3432" w:hanging="850"/>
      </w:pPr>
      <w:rPr>
        <w:rFonts w:hint="default"/>
        <w:lang w:val="ru-RU" w:eastAsia="en-US" w:bidi="ar-SA"/>
      </w:rPr>
    </w:lvl>
    <w:lvl w:ilvl="4">
      <w:numFmt w:val="bullet"/>
      <w:lvlText w:val="•"/>
      <w:lvlJc w:val="left"/>
      <w:pPr>
        <w:ind w:left="4299" w:hanging="850"/>
      </w:pPr>
      <w:rPr>
        <w:rFonts w:hint="default"/>
        <w:lang w:val="ru-RU" w:eastAsia="en-US" w:bidi="ar-SA"/>
      </w:rPr>
    </w:lvl>
    <w:lvl w:ilvl="5">
      <w:numFmt w:val="bullet"/>
      <w:lvlText w:val="•"/>
      <w:lvlJc w:val="left"/>
      <w:pPr>
        <w:ind w:left="5165" w:hanging="850"/>
      </w:pPr>
      <w:rPr>
        <w:rFonts w:hint="default"/>
        <w:lang w:val="ru-RU" w:eastAsia="en-US" w:bidi="ar-SA"/>
      </w:rPr>
    </w:lvl>
    <w:lvl w:ilvl="6">
      <w:numFmt w:val="bullet"/>
      <w:lvlText w:val="•"/>
      <w:lvlJc w:val="left"/>
      <w:pPr>
        <w:ind w:left="6032" w:hanging="850"/>
      </w:pPr>
      <w:rPr>
        <w:rFonts w:hint="default"/>
        <w:lang w:val="ru-RU" w:eastAsia="en-US" w:bidi="ar-SA"/>
      </w:rPr>
    </w:lvl>
    <w:lvl w:ilvl="7">
      <w:numFmt w:val="bullet"/>
      <w:lvlText w:val="•"/>
      <w:lvlJc w:val="left"/>
      <w:pPr>
        <w:ind w:left="6898" w:hanging="850"/>
      </w:pPr>
      <w:rPr>
        <w:rFonts w:hint="default"/>
        <w:lang w:val="ru-RU" w:eastAsia="en-US" w:bidi="ar-SA"/>
      </w:rPr>
    </w:lvl>
    <w:lvl w:ilvl="8">
      <w:numFmt w:val="bullet"/>
      <w:lvlText w:val="•"/>
      <w:lvlJc w:val="left"/>
      <w:pPr>
        <w:ind w:left="7765" w:hanging="850"/>
      </w:pPr>
      <w:rPr>
        <w:rFonts w:hint="default"/>
        <w:lang w:val="ru-RU" w:eastAsia="en-US" w:bidi="ar-SA"/>
      </w:rPr>
    </w:lvl>
  </w:abstractNum>
  <w:abstractNum w:abstractNumId="5">
    <w:nsid w:val="5AD6148F"/>
    <w:multiLevelType w:val="multilevel"/>
    <w:tmpl w:val="61464C4C"/>
    <w:lvl w:ilvl="0">
      <w:start w:val="7"/>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start w:val="1"/>
      <w:numFmt w:val="decimal"/>
      <w:lvlText w:val="%1.%2.%3."/>
      <w:lvlJc w:val="left"/>
      <w:pPr>
        <w:ind w:left="1703" w:hanging="850"/>
        <w:jc w:val="left"/>
      </w:pPr>
      <w:rPr>
        <w:rFonts w:ascii="Microsoft Sans Serif" w:eastAsia="Microsoft Sans Serif" w:hAnsi="Microsoft Sans Serif" w:cs="Microsoft Sans Serif" w:hint="default"/>
        <w:b w:val="0"/>
        <w:bCs w:val="0"/>
        <w:i w:val="0"/>
        <w:iCs w:val="0"/>
        <w:spacing w:val="-2"/>
        <w:w w:val="99"/>
        <w:sz w:val="24"/>
        <w:szCs w:val="24"/>
        <w:lang w:val="ru-RU" w:eastAsia="en-US" w:bidi="ar-SA"/>
      </w:rPr>
    </w:lvl>
    <w:lvl w:ilvl="3">
      <w:numFmt w:val="bullet"/>
      <w:lvlText w:val=""/>
      <w:lvlJc w:val="left"/>
      <w:pPr>
        <w:ind w:left="1420" w:hanging="56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649" w:hanging="567"/>
      </w:pPr>
      <w:rPr>
        <w:rFonts w:hint="default"/>
        <w:lang w:val="ru-RU" w:eastAsia="en-US" w:bidi="ar-SA"/>
      </w:rPr>
    </w:lvl>
    <w:lvl w:ilvl="5">
      <w:numFmt w:val="bullet"/>
      <w:lvlText w:val="•"/>
      <w:lvlJc w:val="left"/>
      <w:pPr>
        <w:ind w:left="4624" w:hanging="567"/>
      </w:pPr>
      <w:rPr>
        <w:rFonts w:hint="default"/>
        <w:lang w:val="ru-RU" w:eastAsia="en-US" w:bidi="ar-SA"/>
      </w:rPr>
    </w:lvl>
    <w:lvl w:ilvl="6">
      <w:numFmt w:val="bullet"/>
      <w:lvlText w:val="•"/>
      <w:lvlJc w:val="left"/>
      <w:pPr>
        <w:ind w:left="5599" w:hanging="567"/>
      </w:pPr>
      <w:rPr>
        <w:rFonts w:hint="default"/>
        <w:lang w:val="ru-RU" w:eastAsia="en-US" w:bidi="ar-SA"/>
      </w:rPr>
    </w:lvl>
    <w:lvl w:ilvl="7">
      <w:numFmt w:val="bullet"/>
      <w:lvlText w:val="•"/>
      <w:lvlJc w:val="left"/>
      <w:pPr>
        <w:ind w:left="6574" w:hanging="567"/>
      </w:pPr>
      <w:rPr>
        <w:rFonts w:hint="default"/>
        <w:lang w:val="ru-RU" w:eastAsia="en-US" w:bidi="ar-SA"/>
      </w:rPr>
    </w:lvl>
    <w:lvl w:ilvl="8">
      <w:numFmt w:val="bullet"/>
      <w:lvlText w:val="•"/>
      <w:lvlJc w:val="left"/>
      <w:pPr>
        <w:ind w:left="7548" w:hanging="567"/>
      </w:pPr>
      <w:rPr>
        <w:rFonts w:hint="default"/>
        <w:lang w:val="ru-RU" w:eastAsia="en-US" w:bidi="ar-SA"/>
      </w:rPr>
    </w:lvl>
  </w:abstractNum>
  <w:abstractNum w:abstractNumId="6">
    <w:nsid w:val="5B9246EB"/>
    <w:multiLevelType w:val="hybridMultilevel"/>
    <w:tmpl w:val="AC420C5E"/>
    <w:lvl w:ilvl="0" w:tplc="CC5EDBB8">
      <w:numFmt w:val="bullet"/>
      <w:lvlText w:val=""/>
      <w:lvlJc w:val="left"/>
      <w:pPr>
        <w:ind w:left="1442" w:hanging="588"/>
      </w:pPr>
      <w:rPr>
        <w:rFonts w:ascii="Symbol" w:eastAsia="Symbol" w:hAnsi="Symbol" w:cs="Symbol" w:hint="default"/>
        <w:b w:val="0"/>
        <w:bCs w:val="0"/>
        <w:i w:val="0"/>
        <w:iCs w:val="0"/>
        <w:spacing w:val="0"/>
        <w:w w:val="100"/>
        <w:sz w:val="24"/>
        <w:szCs w:val="24"/>
        <w:lang w:val="ru-RU" w:eastAsia="en-US" w:bidi="ar-SA"/>
      </w:rPr>
    </w:lvl>
    <w:lvl w:ilvl="1" w:tplc="C094611A">
      <w:numFmt w:val="bullet"/>
      <w:lvlText w:val="•"/>
      <w:lvlJc w:val="left"/>
      <w:pPr>
        <w:ind w:left="2245" w:hanging="588"/>
      </w:pPr>
      <w:rPr>
        <w:rFonts w:hint="default"/>
        <w:lang w:val="ru-RU" w:eastAsia="en-US" w:bidi="ar-SA"/>
      </w:rPr>
    </w:lvl>
    <w:lvl w:ilvl="2" w:tplc="C07E450E">
      <w:numFmt w:val="bullet"/>
      <w:lvlText w:val="•"/>
      <w:lvlJc w:val="left"/>
      <w:pPr>
        <w:ind w:left="3051" w:hanging="588"/>
      </w:pPr>
      <w:rPr>
        <w:rFonts w:hint="default"/>
        <w:lang w:val="ru-RU" w:eastAsia="en-US" w:bidi="ar-SA"/>
      </w:rPr>
    </w:lvl>
    <w:lvl w:ilvl="3" w:tplc="A64EA794">
      <w:numFmt w:val="bullet"/>
      <w:lvlText w:val="•"/>
      <w:lvlJc w:val="left"/>
      <w:pPr>
        <w:ind w:left="3857" w:hanging="588"/>
      </w:pPr>
      <w:rPr>
        <w:rFonts w:hint="default"/>
        <w:lang w:val="ru-RU" w:eastAsia="en-US" w:bidi="ar-SA"/>
      </w:rPr>
    </w:lvl>
    <w:lvl w:ilvl="4" w:tplc="6276CCB4">
      <w:numFmt w:val="bullet"/>
      <w:lvlText w:val="•"/>
      <w:lvlJc w:val="left"/>
      <w:pPr>
        <w:ind w:left="4663" w:hanging="588"/>
      </w:pPr>
      <w:rPr>
        <w:rFonts w:hint="default"/>
        <w:lang w:val="ru-RU" w:eastAsia="en-US" w:bidi="ar-SA"/>
      </w:rPr>
    </w:lvl>
    <w:lvl w:ilvl="5" w:tplc="B23AFC70">
      <w:numFmt w:val="bullet"/>
      <w:lvlText w:val="•"/>
      <w:lvlJc w:val="left"/>
      <w:pPr>
        <w:ind w:left="5469" w:hanging="588"/>
      </w:pPr>
      <w:rPr>
        <w:rFonts w:hint="default"/>
        <w:lang w:val="ru-RU" w:eastAsia="en-US" w:bidi="ar-SA"/>
      </w:rPr>
    </w:lvl>
    <w:lvl w:ilvl="6" w:tplc="1000157C">
      <w:numFmt w:val="bullet"/>
      <w:lvlText w:val="•"/>
      <w:lvlJc w:val="left"/>
      <w:pPr>
        <w:ind w:left="6275" w:hanging="588"/>
      </w:pPr>
      <w:rPr>
        <w:rFonts w:hint="default"/>
        <w:lang w:val="ru-RU" w:eastAsia="en-US" w:bidi="ar-SA"/>
      </w:rPr>
    </w:lvl>
    <w:lvl w:ilvl="7" w:tplc="8E609728">
      <w:numFmt w:val="bullet"/>
      <w:lvlText w:val="•"/>
      <w:lvlJc w:val="left"/>
      <w:pPr>
        <w:ind w:left="7080" w:hanging="588"/>
      </w:pPr>
      <w:rPr>
        <w:rFonts w:hint="default"/>
        <w:lang w:val="ru-RU" w:eastAsia="en-US" w:bidi="ar-SA"/>
      </w:rPr>
    </w:lvl>
    <w:lvl w:ilvl="8" w:tplc="7408D666">
      <w:numFmt w:val="bullet"/>
      <w:lvlText w:val="•"/>
      <w:lvlJc w:val="left"/>
      <w:pPr>
        <w:ind w:left="7886" w:hanging="588"/>
      </w:pPr>
      <w:rPr>
        <w:rFonts w:hint="default"/>
        <w:lang w:val="ru-RU" w:eastAsia="en-US" w:bidi="ar-SA"/>
      </w:rPr>
    </w:lvl>
  </w:abstractNum>
  <w:abstractNum w:abstractNumId="7">
    <w:nsid w:val="5FC66EDA"/>
    <w:multiLevelType w:val="multilevel"/>
    <w:tmpl w:val="752A63BE"/>
    <w:lvl w:ilvl="0">
      <w:start w:val="10"/>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1"/>
        <w:w w:val="99"/>
        <w:sz w:val="24"/>
        <w:szCs w:val="24"/>
        <w:lang w:val="ru-RU" w:eastAsia="en-US" w:bidi="ar-SA"/>
      </w:rPr>
    </w:lvl>
    <w:lvl w:ilvl="2">
      <w:numFmt w:val="bullet"/>
      <w:lvlText w:val=""/>
      <w:lvlJc w:val="left"/>
      <w:pPr>
        <w:ind w:left="1420" w:hanging="58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15" w:hanging="588"/>
      </w:pPr>
      <w:rPr>
        <w:rFonts w:hint="default"/>
        <w:lang w:val="ru-RU" w:eastAsia="en-US" w:bidi="ar-SA"/>
      </w:rPr>
    </w:lvl>
    <w:lvl w:ilvl="4">
      <w:numFmt w:val="bullet"/>
      <w:lvlText w:val="•"/>
      <w:lvlJc w:val="left"/>
      <w:pPr>
        <w:ind w:left="4112" w:hanging="588"/>
      </w:pPr>
      <w:rPr>
        <w:rFonts w:hint="default"/>
        <w:lang w:val="ru-RU" w:eastAsia="en-US" w:bidi="ar-SA"/>
      </w:rPr>
    </w:lvl>
    <w:lvl w:ilvl="5">
      <w:numFmt w:val="bullet"/>
      <w:lvlText w:val="•"/>
      <w:lvlJc w:val="left"/>
      <w:pPr>
        <w:ind w:left="5010" w:hanging="588"/>
      </w:pPr>
      <w:rPr>
        <w:rFonts w:hint="default"/>
        <w:lang w:val="ru-RU" w:eastAsia="en-US" w:bidi="ar-SA"/>
      </w:rPr>
    </w:lvl>
    <w:lvl w:ilvl="6">
      <w:numFmt w:val="bullet"/>
      <w:lvlText w:val="•"/>
      <w:lvlJc w:val="left"/>
      <w:pPr>
        <w:ind w:left="5908" w:hanging="588"/>
      </w:pPr>
      <w:rPr>
        <w:rFonts w:hint="default"/>
        <w:lang w:val="ru-RU" w:eastAsia="en-US" w:bidi="ar-SA"/>
      </w:rPr>
    </w:lvl>
    <w:lvl w:ilvl="7">
      <w:numFmt w:val="bullet"/>
      <w:lvlText w:val="•"/>
      <w:lvlJc w:val="left"/>
      <w:pPr>
        <w:ind w:left="6805" w:hanging="588"/>
      </w:pPr>
      <w:rPr>
        <w:rFonts w:hint="default"/>
        <w:lang w:val="ru-RU" w:eastAsia="en-US" w:bidi="ar-SA"/>
      </w:rPr>
    </w:lvl>
    <w:lvl w:ilvl="8">
      <w:numFmt w:val="bullet"/>
      <w:lvlText w:val="•"/>
      <w:lvlJc w:val="left"/>
      <w:pPr>
        <w:ind w:left="7703" w:hanging="588"/>
      </w:pPr>
      <w:rPr>
        <w:rFonts w:hint="default"/>
        <w:lang w:val="ru-RU" w:eastAsia="en-US" w:bidi="ar-SA"/>
      </w:rPr>
    </w:lvl>
  </w:abstractNum>
  <w:abstractNum w:abstractNumId="8">
    <w:nsid w:val="63DD526A"/>
    <w:multiLevelType w:val="multilevel"/>
    <w:tmpl w:val="D714B84E"/>
    <w:lvl w:ilvl="0">
      <w:start w:val="11"/>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1"/>
        <w:w w:val="99"/>
        <w:sz w:val="24"/>
        <w:szCs w:val="24"/>
        <w:lang w:val="ru-RU" w:eastAsia="en-US" w:bidi="ar-SA"/>
      </w:rPr>
    </w:lvl>
    <w:lvl w:ilvl="2">
      <w:numFmt w:val="bullet"/>
      <w:lvlText w:val="•"/>
      <w:lvlJc w:val="left"/>
      <w:pPr>
        <w:ind w:left="2587" w:hanging="852"/>
      </w:pPr>
      <w:rPr>
        <w:rFonts w:hint="default"/>
        <w:lang w:val="ru-RU" w:eastAsia="en-US" w:bidi="ar-SA"/>
      </w:rPr>
    </w:lvl>
    <w:lvl w:ilvl="3">
      <w:numFmt w:val="bullet"/>
      <w:lvlText w:val="•"/>
      <w:lvlJc w:val="left"/>
      <w:pPr>
        <w:ind w:left="3451" w:hanging="852"/>
      </w:pPr>
      <w:rPr>
        <w:rFonts w:hint="default"/>
        <w:lang w:val="ru-RU" w:eastAsia="en-US" w:bidi="ar-SA"/>
      </w:rPr>
    </w:lvl>
    <w:lvl w:ilvl="4">
      <w:numFmt w:val="bullet"/>
      <w:lvlText w:val="•"/>
      <w:lvlJc w:val="left"/>
      <w:pPr>
        <w:ind w:left="4315" w:hanging="852"/>
      </w:pPr>
      <w:rPr>
        <w:rFonts w:hint="default"/>
        <w:lang w:val="ru-RU" w:eastAsia="en-US" w:bidi="ar-SA"/>
      </w:rPr>
    </w:lvl>
    <w:lvl w:ilvl="5">
      <w:numFmt w:val="bullet"/>
      <w:lvlText w:val="•"/>
      <w:lvlJc w:val="left"/>
      <w:pPr>
        <w:ind w:left="5179" w:hanging="852"/>
      </w:pPr>
      <w:rPr>
        <w:rFonts w:hint="default"/>
        <w:lang w:val="ru-RU" w:eastAsia="en-US" w:bidi="ar-SA"/>
      </w:rPr>
    </w:lvl>
    <w:lvl w:ilvl="6">
      <w:numFmt w:val="bullet"/>
      <w:lvlText w:val="•"/>
      <w:lvlJc w:val="left"/>
      <w:pPr>
        <w:ind w:left="6043" w:hanging="852"/>
      </w:pPr>
      <w:rPr>
        <w:rFonts w:hint="default"/>
        <w:lang w:val="ru-RU" w:eastAsia="en-US" w:bidi="ar-SA"/>
      </w:rPr>
    </w:lvl>
    <w:lvl w:ilvl="7">
      <w:numFmt w:val="bullet"/>
      <w:lvlText w:val="•"/>
      <w:lvlJc w:val="left"/>
      <w:pPr>
        <w:ind w:left="6906" w:hanging="852"/>
      </w:pPr>
      <w:rPr>
        <w:rFonts w:hint="default"/>
        <w:lang w:val="ru-RU" w:eastAsia="en-US" w:bidi="ar-SA"/>
      </w:rPr>
    </w:lvl>
    <w:lvl w:ilvl="8">
      <w:numFmt w:val="bullet"/>
      <w:lvlText w:val="•"/>
      <w:lvlJc w:val="left"/>
      <w:pPr>
        <w:ind w:left="7770" w:hanging="852"/>
      </w:pPr>
      <w:rPr>
        <w:rFonts w:hint="default"/>
        <w:lang w:val="ru-RU" w:eastAsia="en-US" w:bidi="ar-SA"/>
      </w:rPr>
    </w:lvl>
  </w:abstractNum>
  <w:abstractNum w:abstractNumId="9">
    <w:nsid w:val="6E2D0240"/>
    <w:multiLevelType w:val="multilevel"/>
    <w:tmpl w:val="3FEE1E60"/>
    <w:lvl w:ilvl="0">
      <w:start w:val="9"/>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numFmt w:val="bullet"/>
      <w:lvlText w:val=""/>
      <w:lvlJc w:val="left"/>
      <w:pPr>
        <w:ind w:left="1420" w:hanging="56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15" w:hanging="567"/>
      </w:pPr>
      <w:rPr>
        <w:rFonts w:hint="default"/>
        <w:lang w:val="ru-RU" w:eastAsia="en-US" w:bidi="ar-SA"/>
      </w:rPr>
    </w:lvl>
    <w:lvl w:ilvl="4">
      <w:numFmt w:val="bullet"/>
      <w:lvlText w:val="•"/>
      <w:lvlJc w:val="left"/>
      <w:pPr>
        <w:ind w:left="4112" w:hanging="567"/>
      </w:pPr>
      <w:rPr>
        <w:rFonts w:hint="default"/>
        <w:lang w:val="ru-RU" w:eastAsia="en-US" w:bidi="ar-SA"/>
      </w:rPr>
    </w:lvl>
    <w:lvl w:ilvl="5">
      <w:numFmt w:val="bullet"/>
      <w:lvlText w:val="•"/>
      <w:lvlJc w:val="left"/>
      <w:pPr>
        <w:ind w:left="5010" w:hanging="567"/>
      </w:pPr>
      <w:rPr>
        <w:rFonts w:hint="default"/>
        <w:lang w:val="ru-RU" w:eastAsia="en-US" w:bidi="ar-SA"/>
      </w:rPr>
    </w:lvl>
    <w:lvl w:ilvl="6">
      <w:numFmt w:val="bullet"/>
      <w:lvlText w:val="•"/>
      <w:lvlJc w:val="left"/>
      <w:pPr>
        <w:ind w:left="5908" w:hanging="567"/>
      </w:pPr>
      <w:rPr>
        <w:rFonts w:hint="default"/>
        <w:lang w:val="ru-RU" w:eastAsia="en-US" w:bidi="ar-SA"/>
      </w:rPr>
    </w:lvl>
    <w:lvl w:ilvl="7">
      <w:numFmt w:val="bullet"/>
      <w:lvlText w:val="•"/>
      <w:lvlJc w:val="left"/>
      <w:pPr>
        <w:ind w:left="6805" w:hanging="567"/>
      </w:pPr>
      <w:rPr>
        <w:rFonts w:hint="default"/>
        <w:lang w:val="ru-RU" w:eastAsia="en-US" w:bidi="ar-SA"/>
      </w:rPr>
    </w:lvl>
    <w:lvl w:ilvl="8">
      <w:numFmt w:val="bullet"/>
      <w:lvlText w:val="•"/>
      <w:lvlJc w:val="left"/>
      <w:pPr>
        <w:ind w:left="7703" w:hanging="567"/>
      </w:pPr>
      <w:rPr>
        <w:rFonts w:hint="default"/>
        <w:lang w:val="ru-RU" w:eastAsia="en-US" w:bidi="ar-SA"/>
      </w:rPr>
    </w:lvl>
  </w:abstractNum>
  <w:abstractNum w:abstractNumId="10">
    <w:nsid w:val="72E16651"/>
    <w:multiLevelType w:val="multilevel"/>
    <w:tmpl w:val="8E222B98"/>
    <w:lvl w:ilvl="0">
      <w:start w:val="5"/>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numFmt w:val="bullet"/>
      <w:lvlText w:val=""/>
      <w:lvlJc w:val="left"/>
      <w:pPr>
        <w:ind w:left="1420" w:hanging="56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215" w:hanging="567"/>
      </w:pPr>
      <w:rPr>
        <w:rFonts w:hint="default"/>
        <w:lang w:val="ru-RU" w:eastAsia="en-US" w:bidi="ar-SA"/>
      </w:rPr>
    </w:lvl>
    <w:lvl w:ilvl="4">
      <w:numFmt w:val="bullet"/>
      <w:lvlText w:val="•"/>
      <w:lvlJc w:val="left"/>
      <w:pPr>
        <w:ind w:left="4112" w:hanging="567"/>
      </w:pPr>
      <w:rPr>
        <w:rFonts w:hint="default"/>
        <w:lang w:val="ru-RU" w:eastAsia="en-US" w:bidi="ar-SA"/>
      </w:rPr>
    </w:lvl>
    <w:lvl w:ilvl="5">
      <w:numFmt w:val="bullet"/>
      <w:lvlText w:val="•"/>
      <w:lvlJc w:val="left"/>
      <w:pPr>
        <w:ind w:left="5010" w:hanging="567"/>
      </w:pPr>
      <w:rPr>
        <w:rFonts w:hint="default"/>
        <w:lang w:val="ru-RU" w:eastAsia="en-US" w:bidi="ar-SA"/>
      </w:rPr>
    </w:lvl>
    <w:lvl w:ilvl="6">
      <w:numFmt w:val="bullet"/>
      <w:lvlText w:val="•"/>
      <w:lvlJc w:val="left"/>
      <w:pPr>
        <w:ind w:left="5908" w:hanging="567"/>
      </w:pPr>
      <w:rPr>
        <w:rFonts w:hint="default"/>
        <w:lang w:val="ru-RU" w:eastAsia="en-US" w:bidi="ar-SA"/>
      </w:rPr>
    </w:lvl>
    <w:lvl w:ilvl="7">
      <w:numFmt w:val="bullet"/>
      <w:lvlText w:val="•"/>
      <w:lvlJc w:val="left"/>
      <w:pPr>
        <w:ind w:left="6805" w:hanging="567"/>
      </w:pPr>
      <w:rPr>
        <w:rFonts w:hint="default"/>
        <w:lang w:val="ru-RU" w:eastAsia="en-US" w:bidi="ar-SA"/>
      </w:rPr>
    </w:lvl>
    <w:lvl w:ilvl="8">
      <w:numFmt w:val="bullet"/>
      <w:lvlText w:val="•"/>
      <w:lvlJc w:val="left"/>
      <w:pPr>
        <w:ind w:left="7703" w:hanging="567"/>
      </w:pPr>
      <w:rPr>
        <w:rFonts w:hint="default"/>
        <w:lang w:val="ru-RU" w:eastAsia="en-US" w:bidi="ar-SA"/>
      </w:rPr>
    </w:lvl>
  </w:abstractNum>
  <w:abstractNum w:abstractNumId="11">
    <w:nsid w:val="7AC06C27"/>
    <w:multiLevelType w:val="multilevel"/>
    <w:tmpl w:val="B5C0301C"/>
    <w:lvl w:ilvl="0">
      <w:start w:val="8"/>
      <w:numFmt w:val="decimal"/>
      <w:lvlText w:val="%1"/>
      <w:lvlJc w:val="left"/>
      <w:pPr>
        <w:ind w:left="854" w:hanging="852"/>
        <w:jc w:val="left"/>
      </w:pPr>
      <w:rPr>
        <w:rFonts w:hint="default"/>
        <w:lang w:val="ru-RU" w:eastAsia="en-US" w:bidi="ar-SA"/>
      </w:rPr>
    </w:lvl>
    <w:lvl w:ilvl="1">
      <w:start w:val="1"/>
      <w:numFmt w:val="decimal"/>
      <w:lvlText w:val="%1.%2."/>
      <w:lvlJc w:val="left"/>
      <w:pPr>
        <w:ind w:left="854" w:hanging="852"/>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2">
      <w:numFmt w:val="bullet"/>
      <w:lvlText w:val="•"/>
      <w:lvlJc w:val="left"/>
      <w:pPr>
        <w:ind w:left="2587" w:hanging="852"/>
      </w:pPr>
      <w:rPr>
        <w:rFonts w:hint="default"/>
        <w:lang w:val="ru-RU" w:eastAsia="en-US" w:bidi="ar-SA"/>
      </w:rPr>
    </w:lvl>
    <w:lvl w:ilvl="3">
      <w:numFmt w:val="bullet"/>
      <w:lvlText w:val="•"/>
      <w:lvlJc w:val="left"/>
      <w:pPr>
        <w:ind w:left="3451" w:hanging="852"/>
      </w:pPr>
      <w:rPr>
        <w:rFonts w:hint="default"/>
        <w:lang w:val="ru-RU" w:eastAsia="en-US" w:bidi="ar-SA"/>
      </w:rPr>
    </w:lvl>
    <w:lvl w:ilvl="4">
      <w:numFmt w:val="bullet"/>
      <w:lvlText w:val="•"/>
      <w:lvlJc w:val="left"/>
      <w:pPr>
        <w:ind w:left="4315" w:hanging="852"/>
      </w:pPr>
      <w:rPr>
        <w:rFonts w:hint="default"/>
        <w:lang w:val="ru-RU" w:eastAsia="en-US" w:bidi="ar-SA"/>
      </w:rPr>
    </w:lvl>
    <w:lvl w:ilvl="5">
      <w:numFmt w:val="bullet"/>
      <w:lvlText w:val="•"/>
      <w:lvlJc w:val="left"/>
      <w:pPr>
        <w:ind w:left="5179" w:hanging="852"/>
      </w:pPr>
      <w:rPr>
        <w:rFonts w:hint="default"/>
        <w:lang w:val="ru-RU" w:eastAsia="en-US" w:bidi="ar-SA"/>
      </w:rPr>
    </w:lvl>
    <w:lvl w:ilvl="6">
      <w:numFmt w:val="bullet"/>
      <w:lvlText w:val="•"/>
      <w:lvlJc w:val="left"/>
      <w:pPr>
        <w:ind w:left="6043" w:hanging="852"/>
      </w:pPr>
      <w:rPr>
        <w:rFonts w:hint="default"/>
        <w:lang w:val="ru-RU" w:eastAsia="en-US" w:bidi="ar-SA"/>
      </w:rPr>
    </w:lvl>
    <w:lvl w:ilvl="7">
      <w:numFmt w:val="bullet"/>
      <w:lvlText w:val="•"/>
      <w:lvlJc w:val="left"/>
      <w:pPr>
        <w:ind w:left="6906" w:hanging="852"/>
      </w:pPr>
      <w:rPr>
        <w:rFonts w:hint="default"/>
        <w:lang w:val="ru-RU" w:eastAsia="en-US" w:bidi="ar-SA"/>
      </w:rPr>
    </w:lvl>
    <w:lvl w:ilvl="8">
      <w:numFmt w:val="bullet"/>
      <w:lvlText w:val="•"/>
      <w:lvlJc w:val="left"/>
      <w:pPr>
        <w:ind w:left="7770" w:hanging="852"/>
      </w:pPr>
      <w:rPr>
        <w:rFonts w:hint="default"/>
        <w:lang w:val="ru-RU" w:eastAsia="en-US" w:bidi="ar-SA"/>
      </w:rPr>
    </w:lvl>
  </w:abstractNum>
  <w:num w:numId="1">
    <w:abstractNumId w:val="8"/>
  </w:num>
  <w:num w:numId="2">
    <w:abstractNumId w:val="7"/>
  </w:num>
  <w:num w:numId="3">
    <w:abstractNumId w:val="9"/>
  </w:num>
  <w:num w:numId="4">
    <w:abstractNumId w:val="11"/>
  </w:num>
  <w:num w:numId="5">
    <w:abstractNumId w:val="6"/>
  </w:num>
  <w:num w:numId="6">
    <w:abstractNumId w:val="5"/>
  </w:num>
  <w:num w:numId="7">
    <w:abstractNumId w:val="0"/>
  </w:num>
  <w:num w:numId="8">
    <w:abstractNumId w:val="10"/>
  </w:num>
  <w:num w:numId="9">
    <w:abstractNumId w:val="1"/>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6228"/>
    <w:rsid w:val="0055414A"/>
    <w:rsid w:val="00AE1419"/>
    <w:rsid w:val="00B12F76"/>
    <w:rsid w:val="00B16228"/>
    <w:rsid w:val="00F9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ind w:left="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spacing w:before="117"/>
      <w:ind w:left="1420" w:hanging="85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12F76"/>
    <w:pPr>
      <w:tabs>
        <w:tab w:val="center" w:pos="4677"/>
        <w:tab w:val="right" w:pos="9355"/>
      </w:tabs>
    </w:pPr>
  </w:style>
  <w:style w:type="character" w:customStyle="1" w:styleId="a6">
    <w:name w:val="Верхний колонтитул Знак"/>
    <w:basedOn w:val="a0"/>
    <w:link w:val="a5"/>
    <w:uiPriority w:val="99"/>
    <w:rsid w:val="00B12F76"/>
    <w:rPr>
      <w:rFonts w:ascii="Microsoft Sans Serif" w:eastAsia="Microsoft Sans Serif" w:hAnsi="Microsoft Sans Serif" w:cs="Microsoft Sans Serif"/>
    </w:rPr>
  </w:style>
  <w:style w:type="paragraph" w:styleId="a7">
    <w:name w:val="footer"/>
    <w:basedOn w:val="a"/>
    <w:link w:val="a8"/>
    <w:uiPriority w:val="99"/>
    <w:unhideWhenUsed/>
    <w:rsid w:val="00B12F76"/>
    <w:pPr>
      <w:tabs>
        <w:tab w:val="center" w:pos="4677"/>
        <w:tab w:val="right" w:pos="9355"/>
      </w:tabs>
    </w:pPr>
  </w:style>
  <w:style w:type="character" w:customStyle="1" w:styleId="a8">
    <w:name w:val="Нижний колонтитул Знак"/>
    <w:basedOn w:val="a0"/>
    <w:link w:val="a7"/>
    <w:uiPriority w:val="99"/>
    <w:rsid w:val="00B12F76"/>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ind w:left="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spacing w:before="117"/>
      <w:ind w:left="1420" w:hanging="85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12F76"/>
    <w:pPr>
      <w:tabs>
        <w:tab w:val="center" w:pos="4677"/>
        <w:tab w:val="right" w:pos="9355"/>
      </w:tabs>
    </w:pPr>
  </w:style>
  <w:style w:type="character" w:customStyle="1" w:styleId="a6">
    <w:name w:val="Верхний колонтитул Знак"/>
    <w:basedOn w:val="a0"/>
    <w:link w:val="a5"/>
    <w:uiPriority w:val="99"/>
    <w:rsid w:val="00B12F76"/>
    <w:rPr>
      <w:rFonts w:ascii="Microsoft Sans Serif" w:eastAsia="Microsoft Sans Serif" w:hAnsi="Microsoft Sans Serif" w:cs="Microsoft Sans Serif"/>
    </w:rPr>
  </w:style>
  <w:style w:type="paragraph" w:styleId="a7">
    <w:name w:val="footer"/>
    <w:basedOn w:val="a"/>
    <w:link w:val="a8"/>
    <w:uiPriority w:val="99"/>
    <w:unhideWhenUsed/>
    <w:rsid w:val="00B12F76"/>
    <w:pPr>
      <w:tabs>
        <w:tab w:val="center" w:pos="4677"/>
        <w:tab w:val="right" w:pos="9355"/>
      </w:tabs>
    </w:pPr>
  </w:style>
  <w:style w:type="character" w:customStyle="1" w:styleId="a8">
    <w:name w:val="Нижний колонтитул Знак"/>
    <w:basedOn w:val="a0"/>
    <w:link w:val="a7"/>
    <w:uiPriority w:val="99"/>
    <w:rsid w:val="00B12F76"/>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6344</Words>
  <Characters>36164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Условия оказания услуг информационно-технического обеспечения ЕТС</vt:lpstr>
    </vt:vector>
  </TitlesOfParts>
  <Company/>
  <LinksUpToDate>false</LinksUpToDate>
  <CharactersWithSpaces>42424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оказания услуг информационно-технического обеспечения ЕТС</dc:title>
  <dc:creator>Maximov</dc:creator>
  <cp:lastModifiedBy>U Андрей Просвирнин</cp:lastModifiedBy>
  <cp:revision>2</cp:revision>
  <dcterms:created xsi:type="dcterms:W3CDTF">2025-06-02T13:38:00Z</dcterms:created>
  <dcterms:modified xsi:type="dcterms:W3CDTF">2025-06-02T13:38:00Z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Microsoft® Word 2010</vt:lpwstr>
  </property>
  <property fmtid="{D5CDD505-2E9C-101B-9397-08002B2CF9AE}" pid="4" name="LastSaved">
    <vt:filetime>2025-06-02T00:00:00Z</vt:filetime>
  </property>
  <property fmtid="{D5CDD505-2E9C-101B-9397-08002B2CF9AE}" pid="5" name="Producer">
    <vt:lpwstr>Microsoft® Word 2010</vt:lpwstr>
  </property>
</Properties>
</file>