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C2441" w:rsidRDefault="003C2441">
      <w:pPr>
        <w:pStyle w:val="af4"/>
        <w:rPr>
          <w:rFonts w:cs="Times New Roman"/>
          <w:sz w:val="24"/>
        </w:rPr>
      </w:pPr>
    </w:p>
    <w:p w:rsidR="003C2441" w:rsidRDefault="004F0EE8">
      <w:pPr>
        <w:pStyle w:val="af2"/>
        <w:spacing w:after="0"/>
        <w:ind w:left="5400" w:right="96"/>
        <w:rPr>
          <w:b/>
          <w:bCs/>
        </w:rPr>
      </w:pPr>
      <w:r>
        <w:rPr>
          <w:b/>
          <w:bCs/>
        </w:rPr>
        <w:t>БЕКІТІЛДІ</w:t>
      </w:r>
    </w:p>
    <w:p w:rsidR="003C2441" w:rsidRDefault="004F0EE8">
      <w:pPr>
        <w:pStyle w:val="af2"/>
        <w:tabs>
          <w:tab w:val="left" w:pos="4962"/>
        </w:tabs>
        <w:spacing w:after="0"/>
        <w:ind w:left="5400" w:right="96"/>
      </w:pPr>
      <w:r>
        <w:t xml:space="preserve">Басқарма Төрағасының м.а. бұйрығымен </w:t>
      </w:r>
    </w:p>
    <w:p w:rsidR="003C2441" w:rsidRDefault="004F0EE8">
      <w:pPr>
        <w:pStyle w:val="af2"/>
        <w:tabs>
          <w:tab w:val="left" w:pos="4962"/>
        </w:tabs>
        <w:spacing w:after="0"/>
        <w:ind w:left="5400" w:right="96"/>
      </w:pPr>
      <w:r>
        <w:t>"</w:t>
      </w:r>
      <w:bookmarkStart w:id="0" w:name="_GoBack"/>
      <w:r w:rsidR="00BA6D97">
        <w:t>ЕСЖ</w:t>
      </w:r>
      <w:bookmarkEnd w:id="0"/>
      <w:r>
        <w:t>" тауар биржасы" АҚ 2026 жылғы "03" маусымдағы № 48П.</w:t>
      </w:r>
    </w:p>
    <w:p w:rsidR="003C2441" w:rsidRDefault="003C2441">
      <w:pPr>
        <w:pStyle w:val="af5"/>
        <w:spacing w:before="240" w:after="0"/>
        <w:jc w:val="center"/>
        <w:rPr>
          <w:rFonts w:eastAsia="Arial Unicode MS"/>
          <w:b/>
          <w:bCs/>
          <w:sz w:val="24"/>
          <w:szCs w:val="24"/>
        </w:rPr>
      </w:pPr>
    </w:p>
    <w:p w:rsidR="003C2441" w:rsidRDefault="004F0EE8">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3C2441" w:rsidRDefault="003C2441">
      <w:pPr>
        <w:pStyle w:val="af5"/>
        <w:spacing w:before="240" w:after="0"/>
        <w:jc w:val="center"/>
        <w:rPr>
          <w:rFonts w:eastAsia="Arial Unicode MS"/>
          <w:b/>
          <w:bCs/>
          <w:sz w:val="24"/>
          <w:szCs w:val="24"/>
        </w:rPr>
      </w:pPr>
    </w:p>
    <w:p w:rsidR="003C2441" w:rsidRDefault="004F0EE8">
      <w:pPr>
        <w:pStyle w:val="af5"/>
        <w:spacing w:before="0" w:after="0"/>
        <w:jc w:val="center"/>
        <w:rPr>
          <w:rFonts w:eastAsia="Arial Unicode MS"/>
          <w:b/>
          <w:bCs/>
          <w:sz w:val="24"/>
          <w:szCs w:val="24"/>
        </w:rPr>
      </w:pPr>
      <w:r>
        <w:rPr>
          <w:rFonts w:eastAsia="Arial Unicode MS"/>
          <w:b/>
          <w:bCs/>
          <w:sz w:val="24"/>
          <w:szCs w:val="24"/>
        </w:rPr>
        <w:t xml:space="preserve">"АМӨЗ" ЖШС ДТ-Л-К4 маркалы дизель отыны </w:t>
      </w:r>
    </w:p>
    <w:p w:rsidR="003C2441" w:rsidRDefault="004F0EE8">
      <w:pPr>
        <w:pStyle w:val="af5"/>
        <w:spacing w:before="0" w:after="0"/>
        <w:jc w:val="center"/>
      </w:pPr>
      <w:r>
        <w:rPr>
          <w:rFonts w:eastAsia="Arial Unicode MS"/>
          <w:b/>
          <w:bCs/>
          <w:sz w:val="24"/>
          <w:szCs w:val="24"/>
        </w:rPr>
        <w:t>Жеткізу шарттары: ИНКОТЕРМС-2020, FCA, "Теңдік" станциясы, теміржол көлігі (қосарланған қарсы</w:t>
      </w:r>
      <w:r>
        <w:rPr>
          <w:rFonts w:eastAsia="Arial Unicode MS"/>
          <w:b/>
          <w:bCs/>
          <w:sz w:val="24"/>
          <w:szCs w:val="24"/>
        </w:rPr>
        <w:t xml:space="preserve"> аукцион режиміндегі биржалық сауда-саттық үшін)  </w:t>
      </w:r>
    </w:p>
    <w:p w:rsidR="003C2441" w:rsidRDefault="004F0EE8">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3C2441">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3C2441">
        <w:trPr>
          <w:trHeight w:val="71"/>
        </w:trPr>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ДТ-Л-К4 маркалы дизельді отынға арналған осы ерекшелік</w:t>
            </w:r>
          </w:p>
        </w:tc>
      </w:tr>
      <w:tr w:rsidR="003C2441">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BA6D97">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w:t>
            </w:r>
            <w:r>
              <w:rPr>
                <w:rFonts w:ascii="Times New Roman" w:hAnsi="Times New Roman" w:cs="Times New Roman"/>
                <w:sz w:val="24"/>
                <w:szCs w:val="24"/>
              </w:rPr>
              <w:t>ғы" ЖШС</w:t>
            </w:r>
          </w:p>
        </w:tc>
      </w:tr>
      <w:tr w:rsidR="003C2441" w:rsidRPr="00BA6D97">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3C2441" w:rsidRPr="00BA6D97" w:rsidRDefault="004F0EE8">
            <w:pPr>
              <w:pStyle w:val="af8"/>
              <w:spacing w:before="60" w:after="0"/>
              <w:rPr>
                <w:rFonts w:ascii="Times New Roman" w:hAnsi="Times New Roman" w:cs="Times New Roman"/>
                <w:sz w:val="24"/>
                <w:szCs w:val="24"/>
                <w:lang w:val="kk-KZ"/>
              </w:rPr>
            </w:pPr>
            <w:r w:rsidRPr="00BA6D97">
              <w:rPr>
                <w:rFonts w:ascii="Times New Roman" w:hAnsi="Times New Roman" w:cs="Times New Roman"/>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3C2441" w:rsidRPr="00BA6D97" w:rsidRDefault="004F0EE8">
            <w:pPr>
              <w:pStyle w:val="af8"/>
              <w:spacing w:before="60" w:after="0"/>
              <w:rPr>
                <w:rFonts w:ascii="Times New Roman" w:hAnsi="Times New Roman" w:cs="Times New Roman"/>
                <w:sz w:val="24"/>
                <w:szCs w:val="24"/>
                <w:lang w:val="kk-KZ"/>
              </w:rPr>
            </w:pPr>
            <w:r w:rsidRPr="00BA6D97">
              <w:rPr>
                <w:rFonts w:ascii="Times New Roman" w:hAnsi="Times New Roman" w:cs="Times New Roman"/>
                <w:sz w:val="24"/>
                <w:szCs w:val="24"/>
                <w:lang w:val="kk-KZ"/>
              </w:rPr>
              <w:t>"</w:t>
            </w:r>
            <w:r w:rsidR="00BA6D97" w:rsidRPr="00BA6D97">
              <w:rPr>
                <w:rFonts w:ascii="Times New Roman" w:hAnsi="Times New Roman" w:cs="Times New Roman"/>
                <w:sz w:val="24"/>
                <w:szCs w:val="24"/>
                <w:lang w:val="kk-KZ"/>
              </w:rPr>
              <w:t>ЕСЖ</w:t>
            </w:r>
            <w:r w:rsidRPr="00BA6D97">
              <w:rPr>
                <w:rFonts w:ascii="Times New Roman" w:hAnsi="Times New Roman" w:cs="Times New Roman"/>
                <w:sz w:val="24"/>
                <w:szCs w:val="24"/>
                <w:lang w:val="kk-KZ"/>
              </w:rPr>
              <w:t>" тауар биржасы" АҚ-ның Қазақстан Республикасының биржалық тауар нарығ</w:t>
            </w:r>
            <w:r w:rsidRPr="00BA6D97">
              <w:rPr>
                <w:rFonts w:ascii="Times New Roman" w:hAnsi="Times New Roman" w:cs="Times New Roman"/>
                <w:sz w:val="24"/>
                <w:szCs w:val="24"/>
                <w:lang w:val="kk-KZ"/>
              </w:rPr>
              <w:t xml:space="preserve">ын реттеу саласындағы уәкілетті мемлекеттік органы бекіткен Биржалық сауда-саттық ережелерін жүзеге асыру жөніндегі регламенті, интернет-ресурста орналастырылған: www.ets.kz      </w:t>
            </w:r>
          </w:p>
        </w:tc>
      </w:tr>
      <w:tr w:rsidR="003C2441">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w:t>
            </w:r>
            <w:r w:rsidR="00BA6D97" w:rsidRPr="00BA6D97">
              <w:rPr>
                <w:rFonts w:ascii="Times New Roman" w:hAnsi="Times New Roman" w:cs="Times New Roman"/>
                <w:sz w:val="24"/>
                <w:szCs w:val="24"/>
                <w:lang w:val="kk-KZ"/>
              </w:rPr>
              <w:t>ЕСЖ</w:t>
            </w:r>
            <w:r w:rsidRPr="00BA6D97">
              <w:rPr>
                <w:rFonts w:ascii="Times New Roman" w:hAnsi="Times New Roman" w:cs="Times New Roman"/>
                <w:sz w:val="24"/>
                <w:szCs w:val="24"/>
                <w:lang w:val="kk-KZ"/>
              </w:rPr>
              <w:t xml:space="preserve"> клирингтік орталығы" ЖШС клиринг ережелері, </w:t>
            </w:r>
          </w:p>
          <w:p w:rsidR="003C2441" w:rsidRDefault="004F0EE8">
            <w:pPr>
              <w:pStyle w:val="af8"/>
              <w:spacing w:before="60" w:after="0"/>
              <w:jc w:val="left"/>
            </w:pPr>
            <w:r>
              <w:rPr>
                <w:rFonts w:ascii="Times New Roman" w:hAnsi="Times New Roman" w:cs="Times New Roman"/>
                <w:sz w:val="24"/>
                <w:szCs w:val="24"/>
              </w:rPr>
              <w:t>интерн</w:t>
            </w:r>
            <w:r>
              <w:rPr>
                <w:rFonts w:ascii="Times New Roman" w:hAnsi="Times New Roman" w:cs="Times New Roman"/>
                <w:sz w:val="24"/>
                <w:szCs w:val="24"/>
              </w:rPr>
              <w:t xml:space="preserve">ет-ресурста орналастырылған: www.ets.kz      </w:t>
            </w:r>
          </w:p>
        </w:tc>
      </w:tr>
      <w:tr w:rsidR="003C2441">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3C2441" w:rsidRPr="00BA6D97">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мұнай өнімдерін сатып алу-сату шарты</w:t>
            </w:r>
          </w:p>
        </w:tc>
      </w:tr>
      <w:tr w:rsidR="003C2441">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pPr>
            <w:r>
              <w:rPr>
                <w:rFonts w:ascii="Times New Roman" w:hAnsi="Times New Roman" w:cs="Times New Roman"/>
                <w:sz w:val="24"/>
                <w:szCs w:val="24"/>
              </w:rPr>
              <w:t xml:space="preserve">ДТ-Л-K4 маркалы дизель отыны </w:t>
            </w:r>
            <w:r>
              <w:t>сапалық сипаттамалар:</w:t>
            </w:r>
          </w:p>
          <w:tbl>
            <w:tblPr>
              <w:tblW w:w="6691" w:type="dxa"/>
              <w:tblLayout w:type="fixed"/>
              <w:tblLook w:val="0000" w:firstRow="0" w:lastRow="0" w:firstColumn="0" w:lastColumn="0" w:noHBand="0" w:noVBand="0"/>
            </w:tblPr>
            <w:tblGrid>
              <w:gridCol w:w="3289"/>
              <w:gridCol w:w="3402"/>
            </w:tblGrid>
            <w:tr w:rsidR="003C2441">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C2441" w:rsidRDefault="004F0EE8">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C2441" w:rsidRDefault="004F0EE8">
                  <w:pPr>
                    <w:keepNext/>
                    <w:snapToGrid w:val="0"/>
                    <w:spacing w:before="21" w:line="0" w:lineRule="atLeast"/>
                    <w:jc w:val="center"/>
                    <w:rPr>
                      <w:rFonts w:eastAsia="Arial"/>
                    </w:rPr>
                  </w:pPr>
                  <w:r>
                    <w:rPr>
                      <w:bCs/>
                    </w:rPr>
                    <w:t>Мінездеме және норма</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w:t>
                  </w:r>
                  <w:r>
                    <w:rPr>
                      <w:rFonts w:ascii="Times New Roman" w:hAnsi="Times New Roman" w:cs="Times New Roman"/>
                      <w:sz w:val="24"/>
                      <w:szCs w:val="24"/>
                    </w:rPr>
                    <w:t>ндық саны, кем емес</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58</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құрамы:</w:t>
                  </w:r>
                </w:p>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50% жоғары емес, °С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266</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 жоғары емес, °С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353</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Кинематикалық тұтқырлығы 20 °С, мм2/с кезінде</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4,05</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Қату температурасы °С, жоғары емес</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 минус3</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Жабық тигельде анықта</w:t>
                  </w:r>
                  <w:r>
                    <w:rPr>
                      <w:rFonts w:ascii="Times New Roman" w:hAnsi="Times New Roman" w:cs="Times New Roman"/>
                      <w:sz w:val="24"/>
                      <w:szCs w:val="24"/>
                    </w:rPr>
                    <w:t>латын тұтану температурасы, °С, төмен емес</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71</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Полициклді көмірсутектердің массалық үлесі, артық емес,%</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1,1</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 11</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 артық емес</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0,0011</w:t>
                  </w:r>
                </w:p>
              </w:tc>
            </w:tr>
            <w:tr w:rsidR="003C2441">
              <w:tc>
                <w:tcPr>
                  <w:tcW w:w="3289"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pPr>
                  <w:r>
                    <w:rPr>
                      <w:rFonts w:ascii="Times New Roman" w:hAnsi="Times New Roman" w:cs="Times New Roman"/>
                      <w:sz w:val="24"/>
                      <w:szCs w:val="24"/>
                    </w:rPr>
                    <w:t xml:space="preserve">жеткізілетін дизель </w:t>
                  </w:r>
                  <w:r>
                    <w:rPr>
                      <w:rFonts w:ascii="Times New Roman" w:hAnsi="Times New Roman" w:cs="Times New Roman"/>
                      <w:sz w:val="24"/>
                      <w:szCs w:val="24"/>
                    </w:rPr>
                    <w:t>отыны үшін ТШ 38.1011348-2003 белгіленген нормалар шегінде DT-L-K4</w:t>
                  </w:r>
                </w:p>
              </w:tc>
            </w:tr>
          </w:tbl>
          <w:p w:rsidR="003C2441" w:rsidRDefault="003C2441">
            <w:pPr>
              <w:pStyle w:val="af8"/>
              <w:spacing w:before="60" w:after="0"/>
              <w:jc w:val="left"/>
              <w:rPr>
                <w:rFonts w:ascii="Times New Roman" w:hAnsi="Times New Roman" w:cs="Times New Roman"/>
                <w:sz w:val="24"/>
                <w:szCs w:val="24"/>
              </w:rPr>
            </w:pPr>
          </w:p>
        </w:tc>
      </w:tr>
      <w:tr w:rsidR="003C2441" w:rsidRPr="00BA6D97">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 xml:space="preserve">(Trade Date) – </w:t>
            </w:r>
          </w:p>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 xml:space="preserve">биржалық мәміленің жасалған күні </w:t>
            </w:r>
          </w:p>
        </w:tc>
      </w:tr>
      <w:tr w:rsidR="003C2441" w:rsidRPr="00BA6D97">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 xml:space="preserve">(Contract Signing Date) – </w:t>
            </w:r>
          </w:p>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тауар жеткізілімі шартына қол қойылған күн</w:t>
            </w:r>
          </w:p>
        </w:tc>
      </w:tr>
      <w:tr w:rsidR="003C2441" w:rsidRPr="00BA6D97">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 xml:space="preserve">(Payment Date) – </w:t>
            </w:r>
          </w:p>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сатып алушыдан Клирингтік орталыққ</w:t>
            </w:r>
            <w:r w:rsidRPr="00BA6D97">
              <w:rPr>
                <w:rFonts w:ascii="Times New Roman" w:hAnsi="Times New Roman" w:cs="Times New Roman"/>
                <w:sz w:val="24"/>
                <w:szCs w:val="24"/>
                <w:lang w:val="kk-KZ"/>
              </w:rPr>
              <w:t xml:space="preserve">а ақшалай қаражаттың түскен күні </w:t>
            </w:r>
          </w:p>
        </w:tc>
      </w:tr>
      <w:tr w:rsidR="003C2441" w:rsidRPr="00BA6D97">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3C2441" w:rsidRPr="00BA6D97" w:rsidRDefault="004F0EE8">
            <w:pPr>
              <w:pStyle w:val="af8"/>
              <w:spacing w:before="60" w:after="0"/>
              <w:jc w:val="left"/>
              <w:rPr>
                <w:lang w:val="kk-KZ"/>
              </w:rPr>
            </w:pPr>
            <w:r w:rsidRPr="00BA6D97">
              <w:rPr>
                <w:rFonts w:ascii="Times New Roman" w:hAnsi="Times New Roman" w:cs="Times New Roman"/>
                <w:sz w:val="24"/>
                <w:szCs w:val="24"/>
                <w:lang w:val="kk-KZ"/>
              </w:rPr>
              <w:t xml:space="preserve">(Delivery Date) – </w:t>
            </w:r>
          </w:p>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сатушының тауарды жеткізу/жөнелту күні</w:t>
            </w:r>
          </w:p>
        </w:tc>
      </w:tr>
      <w:tr w:rsidR="003C2441" w:rsidRPr="00BA6D97">
        <w:tc>
          <w:tcPr>
            <w:tcW w:w="2235" w:type="dxa"/>
            <w:tcBorders>
              <w:top w:val="single" w:sz="4" w:space="0" w:color="000000"/>
              <w:left w:val="single" w:sz="4" w:space="0" w:color="000000"/>
              <w:bottom w:val="single" w:sz="4" w:space="0" w:color="000000"/>
              <w:right w:val="single" w:sz="4" w:space="0" w:color="000000"/>
            </w:tcBorders>
          </w:tcPr>
          <w:p w:rsidR="003C2441" w:rsidRDefault="004F0EE8">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 xml:space="preserve">(Seller Payment Date) – </w:t>
            </w:r>
          </w:p>
          <w:p w:rsidR="003C2441" w:rsidRPr="00BA6D97" w:rsidRDefault="004F0EE8">
            <w:pPr>
              <w:pStyle w:val="af8"/>
              <w:spacing w:before="60" w:after="0"/>
              <w:jc w:val="left"/>
              <w:rPr>
                <w:rFonts w:ascii="Times New Roman" w:hAnsi="Times New Roman" w:cs="Times New Roman"/>
                <w:sz w:val="24"/>
                <w:szCs w:val="24"/>
                <w:lang w:val="kk-KZ"/>
              </w:rPr>
            </w:pPr>
            <w:r w:rsidRPr="00BA6D97">
              <w:rPr>
                <w:rFonts w:ascii="Times New Roman" w:hAnsi="Times New Roman" w:cs="Times New Roman"/>
                <w:sz w:val="24"/>
                <w:szCs w:val="24"/>
                <w:lang w:val="kk-KZ"/>
              </w:rPr>
              <w:t>клирингтік орталықтың сатушыға ақша қаражатын аударған күні</w:t>
            </w:r>
          </w:p>
        </w:tc>
      </w:tr>
    </w:tbl>
    <w:p w:rsidR="003C2441" w:rsidRPr="00BA6D97" w:rsidRDefault="003C2441">
      <w:pPr>
        <w:pStyle w:val="af9"/>
        <w:ind w:left="0"/>
        <w:rPr>
          <w:rFonts w:ascii="Times New Roman" w:hAnsi="Times New Roman" w:cs="Times New Roman"/>
          <w:sz w:val="24"/>
          <w:szCs w:val="24"/>
          <w:lang w:val="kk-KZ"/>
        </w:rPr>
      </w:pPr>
    </w:p>
    <w:p w:rsidR="003C2441" w:rsidRPr="00BA6D97" w:rsidRDefault="004F0EE8">
      <w:pPr>
        <w:pStyle w:val="af9"/>
        <w:ind w:left="0"/>
        <w:rPr>
          <w:rFonts w:ascii="Times New Roman" w:hAnsi="Times New Roman" w:cs="Times New Roman"/>
          <w:sz w:val="24"/>
          <w:szCs w:val="24"/>
          <w:lang w:val="kk-KZ"/>
        </w:rPr>
      </w:pPr>
      <w:r w:rsidRPr="00BA6D97">
        <w:rPr>
          <w:rFonts w:ascii="Times New Roman" w:hAnsi="Times New Roman" w:cs="Times New Roman"/>
          <w:sz w:val="24"/>
          <w:szCs w:val="24"/>
          <w:lang w:val="kk-KZ"/>
        </w:rPr>
        <w:t>Осы Спецификацияда тікелей көрсетілмеген терминдер Сауда ережелерін</w:t>
      </w:r>
      <w:r w:rsidRPr="00BA6D97">
        <w:rPr>
          <w:rFonts w:ascii="Times New Roman" w:hAnsi="Times New Roman" w:cs="Times New Roman"/>
          <w:sz w:val="24"/>
          <w:szCs w:val="24"/>
          <w:lang w:val="kk-KZ"/>
        </w:rPr>
        <w:t>е, Клиринг ережелеріне, Қазақстан Республикасының заңнамасына сәйкес түсініледі.</w:t>
      </w:r>
    </w:p>
    <w:p w:rsidR="003C2441" w:rsidRDefault="004F0EE8">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 DSDF4EA – "АМӨЗ" ЖШС ДТ-Л-К4 маркалы дизельді отын;</w:t>
      </w:r>
    </w:p>
    <w:p w:rsidR="003C2441" w:rsidRDefault="004F0EE8">
      <w:pPr>
        <w:pStyle w:val="1200"/>
        <w:numPr>
          <w:ilvl w:val="1"/>
          <w:numId w:val="33"/>
        </w:numPr>
      </w:pPr>
      <w:r>
        <w:rPr>
          <w:rFonts w:ascii="Times New Roman" w:hAnsi="Times New Roman"/>
          <w:sz w:val="24"/>
          <w:szCs w:val="24"/>
        </w:rPr>
        <w:t>Саудалық лот - 65 метрикалық тонна;</w:t>
      </w:r>
    </w:p>
    <w:p w:rsidR="003C2441" w:rsidRDefault="004F0EE8">
      <w:pPr>
        <w:pStyle w:val="1200"/>
        <w:numPr>
          <w:ilvl w:val="1"/>
          <w:numId w:val="33"/>
        </w:numPr>
      </w:pPr>
      <w:r>
        <w:rPr>
          <w:rFonts w:ascii="Times New Roman" w:hAnsi="Times New Roman"/>
          <w:sz w:val="24"/>
          <w:szCs w:val="24"/>
        </w:rPr>
        <w:t>Тауардың бағасы ҚҚС есебімен теңгемен көрсетіледі;</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"Теңдік" станциясы, көлік түрі: теміржол;</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заңнамасының талаптарына сәйкес ресімделген тауарға ілеспе жүкқұжат болып табылады.</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w:t>
      </w:r>
      <w:r>
        <w:rPr>
          <w:rFonts w:ascii="Times New Roman" w:hAnsi="Times New Roman"/>
          <w:sz w:val="24"/>
          <w:szCs w:val="24"/>
        </w:rPr>
        <w:t>ң 4-тармағында көрсетілген мерзімде Клирингтік орталықтың банктік шотына мәміле сомасының 100% алдын ала төлемі мөлшерінде жүзеге асырылады;</w:t>
      </w:r>
    </w:p>
    <w:p w:rsidR="003C2441" w:rsidRDefault="004F0EE8">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lastRenderedPageBreak/>
        <w:t>Тауарды жеткізу және төлеу Ерекшеліктің 4-тармағында көрсетілген мерзімде жүзеге асырылады;</w:t>
      </w:r>
    </w:p>
    <w:p w:rsidR="003C2441" w:rsidRDefault="004F0EE8">
      <w:pPr>
        <w:pStyle w:val="1200"/>
        <w:numPr>
          <w:ilvl w:val="1"/>
          <w:numId w:val="33"/>
        </w:numPr>
      </w:pPr>
      <w:r>
        <w:rPr>
          <w:rFonts w:ascii="Times New Roman" w:hAnsi="Times New Roman"/>
          <w:sz w:val="24"/>
          <w:szCs w:val="24"/>
        </w:rPr>
        <w:t>Биржалық қамтамасыз ету</w:t>
      </w:r>
      <w:r>
        <w:rPr>
          <w:rFonts w:ascii="Times New Roman" w:hAnsi="Times New Roman"/>
          <w:sz w:val="24"/>
          <w:szCs w:val="24"/>
        </w:rPr>
        <w:t xml:space="preserve">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w:t>
      </w:r>
      <w:r>
        <w:rPr>
          <w:rFonts w:ascii="Times New Roman" w:hAnsi="Times New Roman"/>
          <w:sz w:val="24"/>
          <w:szCs w:val="24"/>
        </w:rPr>
        <w:t>мшасы болып табылатын мұнай өнімдерін сатып алу-сату шартының негіздемелік нысанына сәйкес ресімделуі тиіс. Шарттың бұл нысаны тауарды жеткізудің негізгі шарттарын қамтиды, оларды тараптар қажет болған жағдайда тараптар қол қойған қорытынды шартта толықтыр</w:t>
      </w:r>
      <w:r>
        <w:rPr>
          <w:rFonts w:ascii="Times New Roman" w:hAnsi="Times New Roman"/>
          <w:sz w:val="24"/>
          <w:szCs w:val="24"/>
        </w:rPr>
        <w:t>а алады;</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3C2441" w:rsidRDefault="004F0EE8">
      <w:pPr>
        <w:pStyle w:val="a"/>
        <w:numPr>
          <w:ilvl w:val="0"/>
          <w:numId w:val="33"/>
        </w:numPr>
        <w:suppressAutoHyphens w:val="0"/>
        <w:spacing w:before="360" w:after="360"/>
      </w:pPr>
      <w:bookmarkStart w:id="2" w:name="_Ref349647362"/>
      <w:r>
        <w:t>Биржалық мәміле бойынша шартта</w:t>
      </w:r>
      <w:r>
        <w:t>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3C2441">
        <w:tc>
          <w:tcPr>
            <w:tcW w:w="1843"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3C2441">
        <w:tc>
          <w:tcPr>
            <w:tcW w:w="1843"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pPr>
            <w:r>
              <w:rPr>
                <w:rFonts w:ascii="Times New Roman" w:hAnsi="Times New Roman"/>
                <w:sz w:val="24"/>
                <w:szCs w:val="24"/>
              </w:rPr>
              <w:t>Биржалық мәміле</w:t>
            </w:r>
            <w:r>
              <w:rPr>
                <w:rFonts w:ascii="Times New Roman" w:hAnsi="Times New Roman"/>
                <w:sz w:val="24"/>
                <w:szCs w:val="24"/>
              </w:rPr>
              <w:t xml:space="preserve"> негізінде жасалатын жеткізу шартына және/немесе жеткізу шартына қосымша келісімге/қосымшаға қол қою мерзімі.</w:t>
            </w:r>
          </w:p>
        </w:tc>
      </w:tr>
      <w:tr w:rsidR="003C2441">
        <w:tc>
          <w:tcPr>
            <w:tcW w:w="1843"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3C2441" w:rsidRDefault="004F0EE8">
      <w:pPr>
        <w:pStyle w:val="1200"/>
        <w:numPr>
          <w:ilvl w:val="1"/>
          <w:numId w:val="33"/>
        </w:numPr>
      </w:pPr>
      <w:r>
        <w:rPr>
          <w:rFonts w:ascii="Times New Roman" w:hAnsi="Times New Roman"/>
          <w:sz w:val="24"/>
          <w:szCs w:val="24"/>
        </w:rPr>
        <w:t>Тараптар биржалық мәміле жасалған күнне</w:t>
      </w:r>
      <w:r>
        <w:rPr>
          <w:rFonts w:ascii="Times New Roman" w:hAnsi="Times New Roman"/>
          <w:sz w:val="24"/>
          <w:szCs w:val="24"/>
        </w:rPr>
        <w:t xml:space="preserve">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w:t>
      </w:r>
      <w:r>
        <w:rPr>
          <w:rFonts w:ascii="Times New Roman" w:eastAsia="Arial Unicode MS" w:hAnsi="Times New Roman"/>
          <w:sz w:val="24"/>
          <w:szCs w:val="24"/>
        </w:rPr>
        <w:t>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 xml:space="preserve">Тараптар биржалық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w:t>
      </w:r>
      <w:r>
        <w:rPr>
          <w:rFonts w:ascii="Times New Roman" w:hAnsi="Times New Roman"/>
          <w:sz w:val="24"/>
          <w:szCs w:val="24"/>
        </w:rPr>
        <w:t>нің/қосымшаның</w:t>
      </w:r>
      <w:r>
        <w:rPr>
          <w:rFonts w:ascii="Times New Roman" w:hAnsi="Times New Roman"/>
          <w:sz w:val="24"/>
          <w:szCs w:val="24"/>
        </w:rPr>
        <w:t xml:space="preserve"> тауардың;</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сканерленген көшірмесін клирингтік орталыққа жібереді.</w:t>
      </w:r>
    </w:p>
    <w:p w:rsidR="003C2441" w:rsidRDefault="004F0EE8">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3C2441">
        <w:tc>
          <w:tcPr>
            <w:tcW w:w="2518"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pPr>
            <w:r>
              <w:rPr>
                <w:rFonts w:ascii="Times New Roman" w:hAnsi="Times New Roman"/>
                <w:sz w:val="24"/>
                <w:szCs w:val="24"/>
              </w:rPr>
              <w:t>СЅ + 4</w:t>
            </w:r>
            <w:r>
              <w:rPr>
                <w:rFonts w:ascii="Times New Roman" w:hAnsi="Times New Roman"/>
                <w:sz w:val="24"/>
                <w:szCs w:val="24"/>
              </w:rPr>
              <w:t xml:space="preserve"> 16:00-ге дейін</w:t>
            </w:r>
          </w:p>
        </w:tc>
        <w:tc>
          <w:tcPr>
            <w:tcW w:w="6797"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rsidR="003C2441">
        <w:tc>
          <w:tcPr>
            <w:tcW w:w="2518"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3C2441">
        <w:tc>
          <w:tcPr>
            <w:tcW w:w="2518"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3C2441" w:rsidRDefault="004F0EE8">
            <w:pPr>
              <w:pStyle w:val="1200"/>
              <w:suppressAutoHyphens w:val="0"/>
              <w:rPr>
                <w:rFonts w:ascii="Times New Roman" w:hAnsi="Times New Roman"/>
                <w:sz w:val="24"/>
                <w:szCs w:val="24"/>
              </w:rPr>
            </w:pPr>
            <w:r>
              <w:rPr>
                <w:rFonts w:ascii="Times New Roman" w:hAnsi="Times New Roman"/>
                <w:sz w:val="24"/>
                <w:szCs w:val="24"/>
              </w:rPr>
              <w:t>Сатушының тауард</w:t>
            </w:r>
            <w:r>
              <w:rPr>
                <w:rFonts w:ascii="Times New Roman" w:hAnsi="Times New Roman"/>
                <w:sz w:val="24"/>
                <w:szCs w:val="24"/>
              </w:rPr>
              <w:t xml:space="preserve">ы жеткізу/жөнелту мерзімі </w:t>
            </w:r>
          </w:p>
        </w:tc>
      </w:tr>
    </w:tbl>
    <w:p w:rsidR="003C2441" w:rsidRDefault="004F0EE8">
      <w:pPr>
        <w:pStyle w:val="a"/>
        <w:numPr>
          <w:ilvl w:val="1"/>
          <w:numId w:val="33"/>
        </w:numPr>
      </w:pPr>
      <w:r>
        <w:rPr>
          <w:rFonts w:ascii="Times New Roman" w:hAnsi="Times New Roman" w:cs="Times New Roman"/>
          <w:b w:val="0"/>
          <w:color w:val="000000"/>
          <w:sz w:val="24"/>
          <w:szCs w:val="24"/>
        </w:rPr>
        <w:lastRenderedPageBreak/>
        <w:t>Сатып алушы жеткізу шартына қол қойылған күннен кейін 4 жұмыс күнінен кешіктірмей мәміле сомасының 100% мөлшеріндегі соманы Клиринг орталығының банктік шотына аударады;</w:t>
      </w:r>
    </w:p>
    <w:p w:rsidR="003C2441" w:rsidRDefault="004F0EE8">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 -ын алған күннен б</w:t>
      </w:r>
      <w:r>
        <w:rPr>
          <w:rFonts w:ascii="Times New Roman" w:hAnsi="Times New Roman" w:cs="Times New Roman"/>
          <w:b w:val="0"/>
          <w:color w:val="000000"/>
          <w:sz w:val="24"/>
          <w:szCs w:val="24"/>
        </w:rPr>
        <w:t>астап 1 жұмыс күнінен кешіктірмей екі тарап қол қойған жеткізілім шарты негізінде тауар сомасын сатушының шотына аударады.;</w:t>
      </w:r>
    </w:p>
    <w:p w:rsidR="003C2441" w:rsidRDefault="004F0EE8">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w:t>
      </w:r>
      <w:r>
        <w:rPr>
          <w:rFonts w:ascii="Times New Roman" w:hAnsi="Times New Roman" w:cs="Times New Roman"/>
          <w:b w:val="0"/>
          <w:color w:val="000000"/>
          <w:sz w:val="24"/>
          <w:szCs w:val="24"/>
        </w:rPr>
        <w:t xml:space="preserve"> оның талаптары бойынша жөнелтеді;</w:t>
      </w:r>
    </w:p>
    <w:p w:rsidR="003C2441" w:rsidRDefault="003C2441">
      <w:pPr>
        <w:pStyle w:val="a"/>
        <w:numPr>
          <w:ilvl w:val="0"/>
          <w:numId w:val="0"/>
        </w:numPr>
        <w:spacing w:before="0" w:after="0"/>
        <w:ind w:left="397" w:firstLine="454"/>
        <w:rPr>
          <w:rFonts w:ascii="Times New Roman" w:hAnsi="Times New Roman" w:cs="Times New Roman"/>
          <w:b w:val="0"/>
          <w:color w:val="000000"/>
          <w:sz w:val="24"/>
          <w:szCs w:val="24"/>
        </w:rPr>
      </w:pPr>
    </w:p>
    <w:p w:rsidR="003C2441" w:rsidRDefault="004F0EE8">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3C2441" w:rsidRDefault="004F0EE8">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3C2441" w:rsidRDefault="004F0EE8">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w:t>
      </w:r>
      <w:r>
        <w:rPr>
          <w:rFonts w:ascii="Times New Roman" w:hAnsi="Times New Roman"/>
          <w:sz w:val="24"/>
          <w:szCs w:val="24"/>
        </w:rPr>
        <w:t>сурсында жарияланған күннен бастап күшіне енеді.</w:t>
      </w:r>
    </w:p>
    <w:p w:rsidR="003C2441" w:rsidRDefault="004F0EE8">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басталғанға дейін кемінде 3 (үш) сауда күні бұрын жүзеге асырылады.</w:t>
      </w:r>
    </w:p>
    <w:p w:rsidR="003C2441" w:rsidRDefault="003C2441">
      <w:pPr>
        <w:pStyle w:val="1200"/>
        <w:ind w:left="851"/>
        <w:rPr>
          <w:rFonts w:ascii="Times New Roman" w:hAnsi="Times New Roman"/>
          <w:sz w:val="24"/>
          <w:szCs w:val="24"/>
        </w:rPr>
      </w:pPr>
    </w:p>
    <w:p w:rsidR="003C2441" w:rsidRDefault="004F0EE8">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3C2441" w:rsidRDefault="004F0EE8">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w:t>
      </w:r>
      <w:r>
        <w:rPr>
          <w:rFonts w:ascii="Times New Roman" w:hAnsi="Times New Roman"/>
          <w:sz w:val="24"/>
          <w:szCs w:val="24"/>
        </w:rPr>
        <w:t>ецификацияның сауда-саттық құралы бойынша биржалық мәміле жасасу туралы соңғысына бұйрық бере отырып, оның барлық шарттарын толығымен қабылдайды, сонымен қатар биржалық мәмілені жасасу фактісіне байланысты оларға қолданылатын Сауда ережелерінің, Клиринг ер</w:t>
      </w:r>
      <w:r>
        <w:rPr>
          <w:rFonts w:ascii="Times New Roman" w:hAnsi="Times New Roman"/>
          <w:sz w:val="24"/>
          <w:szCs w:val="24"/>
        </w:rPr>
        <w:t>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3C2441" w:rsidRDefault="003C2441">
      <w:pPr>
        <w:pStyle w:val="1200"/>
        <w:suppressAutoHyphens w:val="0"/>
        <w:ind w:left="824" w:hanging="540"/>
        <w:rPr>
          <w:rFonts w:ascii="Times New Roman" w:hAnsi="Times New Roman"/>
          <w:bCs/>
          <w:sz w:val="24"/>
          <w:szCs w:val="24"/>
        </w:rPr>
      </w:pPr>
    </w:p>
    <w:p w:rsidR="003C2441" w:rsidRDefault="003C2441">
      <w:pPr>
        <w:pStyle w:val="1200"/>
        <w:suppressAutoHyphens w:val="0"/>
        <w:ind w:left="824" w:hanging="540"/>
        <w:rPr>
          <w:rFonts w:ascii="Times New Roman" w:hAnsi="Times New Roman"/>
          <w:bCs/>
          <w:sz w:val="24"/>
          <w:szCs w:val="24"/>
        </w:rPr>
      </w:pPr>
    </w:p>
    <w:p w:rsidR="003C2441" w:rsidRDefault="003C2441">
      <w:pPr>
        <w:pStyle w:val="1200"/>
        <w:suppressAutoHyphens w:val="0"/>
        <w:ind w:left="824" w:hanging="540"/>
        <w:rPr>
          <w:rFonts w:ascii="Times New Roman" w:hAnsi="Times New Roman"/>
          <w:bCs/>
          <w:sz w:val="24"/>
          <w:szCs w:val="24"/>
        </w:rPr>
      </w:pPr>
    </w:p>
    <w:p w:rsidR="003C2441" w:rsidRDefault="003C2441">
      <w:pPr>
        <w:pStyle w:val="1200"/>
        <w:suppressAutoHyphens w:val="0"/>
        <w:ind w:left="824" w:hanging="540"/>
        <w:rPr>
          <w:rFonts w:ascii="Times New Roman" w:hAnsi="Times New Roman"/>
          <w:bCs/>
          <w:sz w:val="24"/>
          <w:szCs w:val="24"/>
        </w:rPr>
      </w:pPr>
    </w:p>
    <w:p w:rsidR="003C2441" w:rsidRDefault="003C2441">
      <w:pPr>
        <w:pStyle w:val="1200"/>
        <w:suppressAutoHyphens w:val="0"/>
        <w:ind w:left="824" w:hanging="540"/>
        <w:rPr>
          <w:rFonts w:ascii="Times New Roman" w:hAnsi="Times New Roman"/>
          <w:bCs/>
          <w:sz w:val="24"/>
          <w:szCs w:val="24"/>
        </w:rPr>
      </w:pPr>
    </w:p>
    <w:p w:rsidR="003C2441" w:rsidRDefault="003C2441">
      <w:pPr>
        <w:pStyle w:val="1200"/>
        <w:suppressAutoHyphens w:val="0"/>
        <w:ind w:left="824" w:hanging="540"/>
        <w:rPr>
          <w:rFonts w:ascii="Times New Roman" w:hAnsi="Times New Roman"/>
          <w:bCs/>
          <w:sz w:val="24"/>
          <w:szCs w:val="24"/>
        </w:rPr>
      </w:pPr>
    </w:p>
    <w:p w:rsidR="003C2441" w:rsidRDefault="003C2441">
      <w:pPr>
        <w:pStyle w:val="1200"/>
        <w:suppressAutoHyphens w:val="0"/>
        <w:ind w:left="824" w:hanging="540"/>
        <w:rPr>
          <w:rFonts w:ascii="Times New Roman" w:hAnsi="Times New Roman"/>
          <w:bCs/>
          <w:sz w:val="24"/>
          <w:szCs w:val="24"/>
        </w:rPr>
      </w:pPr>
    </w:p>
    <w:p w:rsidR="003C2441" w:rsidRDefault="003C2441">
      <w:pPr>
        <w:pStyle w:val="1200"/>
        <w:suppressAutoHyphens w:val="0"/>
        <w:ind w:left="824" w:hanging="540"/>
        <w:rPr>
          <w:rFonts w:ascii="Times New Roman" w:hAnsi="Times New Roman"/>
          <w:bCs/>
          <w:sz w:val="24"/>
          <w:szCs w:val="24"/>
        </w:rPr>
      </w:pPr>
    </w:p>
    <w:p w:rsidR="003C2441" w:rsidRDefault="003C2441">
      <w:pPr>
        <w:pStyle w:val="1200"/>
        <w:suppressAutoHyphens w:val="0"/>
        <w:ind w:left="824" w:hanging="540"/>
        <w:rPr>
          <w:rFonts w:ascii="Times New Roman" w:hAnsi="Times New Roman"/>
          <w:bCs/>
          <w:sz w:val="24"/>
          <w:szCs w:val="24"/>
        </w:rPr>
      </w:pPr>
    </w:p>
    <w:p w:rsidR="003C2441" w:rsidRDefault="003C2441">
      <w:pPr>
        <w:pStyle w:val="1200"/>
        <w:suppressAutoHyphens w:val="0"/>
        <w:rPr>
          <w:rFonts w:ascii="Times New Roman" w:hAnsi="Times New Roman"/>
          <w:bCs/>
          <w:sz w:val="24"/>
          <w:szCs w:val="24"/>
        </w:rPr>
      </w:pPr>
    </w:p>
    <w:p w:rsidR="003C2441" w:rsidRDefault="003C2441">
      <w:pPr>
        <w:rPr>
          <w:bCs/>
          <w:color w:val="000000"/>
        </w:rPr>
      </w:pPr>
    </w:p>
    <w:p w:rsidR="003C2441" w:rsidRDefault="003C2441">
      <w:pPr>
        <w:jc w:val="right"/>
        <w:rPr>
          <w:bCs/>
          <w:color w:val="000000"/>
        </w:rPr>
      </w:pPr>
    </w:p>
    <w:p w:rsidR="003C2441" w:rsidRDefault="003C2441">
      <w:pPr>
        <w:jc w:val="right"/>
      </w:pPr>
    </w:p>
    <w:p w:rsidR="003C2441" w:rsidRDefault="003C2441">
      <w:pPr>
        <w:jc w:val="right"/>
      </w:pPr>
    </w:p>
    <w:p w:rsidR="003C2441" w:rsidRDefault="003C2441">
      <w:pPr>
        <w:jc w:val="right"/>
      </w:pPr>
    </w:p>
    <w:p w:rsidR="003C2441" w:rsidRDefault="003C2441">
      <w:pPr>
        <w:jc w:val="right"/>
      </w:pPr>
    </w:p>
    <w:p w:rsidR="003C2441" w:rsidRDefault="003C2441">
      <w:pPr>
        <w:jc w:val="right"/>
      </w:pPr>
    </w:p>
    <w:p w:rsidR="003C2441" w:rsidRDefault="003C2441">
      <w:pPr>
        <w:jc w:val="right"/>
      </w:pPr>
    </w:p>
    <w:p w:rsidR="003C2441" w:rsidRDefault="003C2441">
      <w:pPr>
        <w:jc w:val="right"/>
      </w:pPr>
    </w:p>
    <w:p w:rsidR="003C2441" w:rsidRDefault="003C2441">
      <w:pPr>
        <w:jc w:val="right"/>
      </w:pPr>
    </w:p>
    <w:p w:rsidR="003C2441" w:rsidRDefault="003C2441">
      <w:pPr>
        <w:jc w:val="right"/>
      </w:pPr>
    </w:p>
    <w:p w:rsidR="003C2441" w:rsidRDefault="003C2441">
      <w:pPr>
        <w:jc w:val="right"/>
      </w:pPr>
    </w:p>
    <w:p w:rsidR="003C2441" w:rsidRDefault="003C2441">
      <w:pPr>
        <w:rPr>
          <w:bCs/>
          <w:color w:val="000000"/>
        </w:rPr>
      </w:pPr>
    </w:p>
    <w:p w:rsidR="003C2441" w:rsidRDefault="003C2441">
      <w:pPr>
        <w:rPr>
          <w:bCs/>
          <w:color w:val="000000"/>
        </w:rPr>
      </w:pPr>
    </w:p>
    <w:p w:rsidR="003C2441" w:rsidRDefault="003C2441">
      <w:pPr>
        <w:jc w:val="right"/>
        <w:rPr>
          <w:bCs/>
          <w:color w:val="000000"/>
        </w:rPr>
      </w:pPr>
    </w:p>
    <w:p w:rsidR="003C2441" w:rsidRDefault="004F0EE8">
      <w:pPr>
        <w:jc w:val="right"/>
      </w:pPr>
      <w:r>
        <w:t>Ерекшелікке №1 қосымша</w:t>
      </w:r>
    </w:p>
    <w:p w:rsidR="003C2441" w:rsidRDefault="003C2441">
      <w:pPr>
        <w:rPr>
          <w:lang w:val="en-US"/>
        </w:rPr>
      </w:pPr>
    </w:p>
    <w:p w:rsidR="003C2441" w:rsidRDefault="003C2441">
      <w:pPr>
        <w:rPr>
          <w:lang w:val="en-US"/>
        </w:rPr>
      </w:pPr>
    </w:p>
    <w:tbl>
      <w:tblPr>
        <w:tblW w:w="11057" w:type="dxa"/>
        <w:tblInd w:w="-1385" w:type="dxa"/>
        <w:tblLayout w:type="fixed"/>
        <w:tblLook w:val="0000" w:firstRow="0" w:lastRow="0" w:firstColumn="0" w:lastColumn="0" w:noHBand="0" w:noVBand="0"/>
      </w:tblPr>
      <w:tblGrid>
        <w:gridCol w:w="5528"/>
        <w:gridCol w:w="5529"/>
      </w:tblGrid>
      <w:tr w:rsidR="003C2441" w:rsidRPr="00BA6D97">
        <w:trPr>
          <w:trHeight w:val="3911"/>
        </w:trPr>
        <w:tc>
          <w:tcPr>
            <w:tcW w:w="5528" w:type="dxa"/>
          </w:tcPr>
          <w:p w:rsidR="003C2441" w:rsidRPr="00BA6D97" w:rsidRDefault="004F0EE8">
            <w:pPr>
              <w:ind w:left="567"/>
              <w:jc w:val="center"/>
              <w:rPr>
                <w:b/>
                <w:sz w:val="22"/>
                <w:szCs w:val="22"/>
                <w:lang w:val="en-US"/>
              </w:rPr>
            </w:pPr>
            <w:r w:rsidRPr="00BA6D97">
              <w:rPr>
                <w:b/>
                <w:sz w:val="22"/>
                <w:szCs w:val="22"/>
                <w:lang w:val="en-US"/>
              </w:rPr>
              <w:t xml:space="preserve">№ </w:t>
            </w:r>
            <w:r>
              <w:rPr>
                <w:b/>
                <w:sz w:val="22"/>
                <w:szCs w:val="22"/>
              </w:rPr>
              <w:t>ШАРТ</w:t>
            </w:r>
            <w:r>
              <w:rPr>
                <w:b/>
                <w:color w:val="000000"/>
                <w:sz w:val="22"/>
                <w:szCs w:val="22"/>
                <w:lang w:val="en-US"/>
              </w:rPr>
              <w:t>B2-___</w:t>
            </w:r>
          </w:p>
          <w:p w:rsidR="003C2441" w:rsidRPr="00BA6D97" w:rsidRDefault="004F0EE8">
            <w:pPr>
              <w:ind w:left="567"/>
              <w:jc w:val="center"/>
              <w:rPr>
                <w:b/>
                <w:sz w:val="22"/>
                <w:szCs w:val="22"/>
                <w:lang w:val="en-US"/>
              </w:rPr>
            </w:pPr>
            <w:r>
              <w:rPr>
                <w:b/>
                <w:sz w:val="22"/>
                <w:szCs w:val="22"/>
              </w:rPr>
              <w:t>мұнай</w:t>
            </w:r>
            <w:r w:rsidRPr="00BA6D97">
              <w:rPr>
                <w:b/>
                <w:sz w:val="22"/>
                <w:szCs w:val="22"/>
                <w:lang w:val="en-US"/>
              </w:rPr>
              <w:t xml:space="preserve"> </w:t>
            </w:r>
            <w:r>
              <w:rPr>
                <w:b/>
                <w:sz w:val="22"/>
                <w:szCs w:val="22"/>
              </w:rPr>
              <w:t>өнімдерін</w:t>
            </w:r>
            <w:r w:rsidRPr="00BA6D97">
              <w:rPr>
                <w:b/>
                <w:sz w:val="22"/>
                <w:szCs w:val="22"/>
                <w:lang w:val="en-US"/>
              </w:rPr>
              <w:t xml:space="preserve"> </w:t>
            </w:r>
            <w:r>
              <w:rPr>
                <w:b/>
                <w:sz w:val="22"/>
                <w:szCs w:val="22"/>
              </w:rPr>
              <w:t>сатып</w:t>
            </w:r>
            <w:r w:rsidRPr="00BA6D97">
              <w:rPr>
                <w:b/>
                <w:sz w:val="22"/>
                <w:szCs w:val="22"/>
                <w:lang w:val="en-US"/>
              </w:rPr>
              <w:t xml:space="preserve"> </w:t>
            </w:r>
            <w:r>
              <w:rPr>
                <w:b/>
                <w:sz w:val="22"/>
                <w:szCs w:val="22"/>
              </w:rPr>
              <w:t>алу</w:t>
            </w:r>
            <w:r w:rsidRPr="00BA6D97">
              <w:rPr>
                <w:b/>
                <w:sz w:val="22"/>
                <w:szCs w:val="22"/>
                <w:lang w:val="en-US"/>
              </w:rPr>
              <w:t>-</w:t>
            </w:r>
            <w:r>
              <w:rPr>
                <w:b/>
                <w:sz w:val="22"/>
                <w:szCs w:val="22"/>
              </w:rPr>
              <w:t>сату</w:t>
            </w:r>
          </w:p>
          <w:p w:rsidR="003C2441" w:rsidRPr="00BA6D97" w:rsidRDefault="003C2441">
            <w:pPr>
              <w:rPr>
                <w:b/>
                <w:sz w:val="22"/>
                <w:szCs w:val="22"/>
                <w:lang w:val="en-US"/>
              </w:rPr>
            </w:pPr>
          </w:p>
          <w:p w:rsidR="003C2441" w:rsidRPr="00BA6D97" w:rsidRDefault="004F0EE8">
            <w:pPr>
              <w:tabs>
                <w:tab w:val="left" w:pos="360"/>
                <w:tab w:val="left" w:pos="3382"/>
              </w:tabs>
              <w:jc w:val="both"/>
              <w:rPr>
                <w:lang w:val="en-US"/>
              </w:rPr>
            </w:pPr>
            <w:r>
              <w:rPr>
                <w:b/>
                <w:bCs/>
                <w:sz w:val="22"/>
                <w:szCs w:val="22"/>
              </w:rPr>
              <w:t>қ</w:t>
            </w:r>
            <w:r w:rsidRPr="00BA6D97">
              <w:rPr>
                <w:b/>
                <w:bCs/>
                <w:sz w:val="22"/>
                <w:szCs w:val="22"/>
                <w:lang w:val="en-US"/>
              </w:rPr>
              <w:t xml:space="preserve">. </w:t>
            </w:r>
            <w:r>
              <w:rPr>
                <w:b/>
                <w:bCs/>
                <w:sz w:val="22"/>
                <w:szCs w:val="22"/>
              </w:rPr>
              <w:t>Алматы</w:t>
            </w:r>
            <w:r w:rsidRPr="00BA6D97">
              <w:rPr>
                <w:b/>
                <w:bCs/>
                <w:sz w:val="22"/>
                <w:szCs w:val="22"/>
                <w:lang w:val="en-US"/>
              </w:rPr>
              <w:t xml:space="preserve">                     </w:t>
            </w:r>
            <w:r w:rsidRPr="00BA6D97">
              <w:rPr>
                <w:b/>
                <w:bCs/>
                <w:sz w:val="22"/>
                <w:szCs w:val="22"/>
                <w:lang w:val="en-US"/>
              </w:rPr>
              <w:t xml:space="preserve">                       __________</w:t>
            </w:r>
            <w:r w:rsidRPr="00BA6D97">
              <w:rPr>
                <w:rFonts w:eastAsia="SimSun;宋体"/>
                <w:b/>
                <w:bCs/>
                <w:sz w:val="22"/>
                <w:szCs w:val="22"/>
                <w:lang w:val="en-US"/>
              </w:rPr>
              <w:t xml:space="preserve"> </w:t>
            </w:r>
            <w:r w:rsidRPr="00BA6D97">
              <w:rPr>
                <w:b/>
                <w:color w:val="000000"/>
                <w:sz w:val="22"/>
                <w:szCs w:val="22"/>
                <w:lang w:val="en-US"/>
              </w:rPr>
              <w:t xml:space="preserve">2026 </w:t>
            </w:r>
            <w:r>
              <w:rPr>
                <w:b/>
                <w:color w:val="000000"/>
                <w:sz w:val="22"/>
                <w:szCs w:val="22"/>
              </w:rPr>
              <w:t>ж</w:t>
            </w:r>
            <w:r w:rsidRPr="00BA6D97">
              <w:rPr>
                <w:b/>
                <w:color w:val="000000"/>
                <w:sz w:val="22"/>
                <w:szCs w:val="22"/>
                <w:lang w:val="en-US"/>
              </w:rPr>
              <w:t>.</w:t>
            </w:r>
            <w:r w:rsidRPr="00BA6D97">
              <w:rPr>
                <w:b/>
                <w:sz w:val="22"/>
                <w:szCs w:val="22"/>
                <w:lang w:val="en-US"/>
              </w:rPr>
              <w:t>.</w:t>
            </w:r>
          </w:p>
          <w:p w:rsidR="003C2441" w:rsidRPr="00BA6D97" w:rsidRDefault="003C2441">
            <w:pPr>
              <w:ind w:left="34"/>
              <w:jc w:val="both"/>
              <w:rPr>
                <w:b/>
                <w:sz w:val="22"/>
                <w:szCs w:val="22"/>
                <w:lang w:val="en-US"/>
              </w:rPr>
            </w:pPr>
          </w:p>
          <w:p w:rsidR="003C2441" w:rsidRPr="00BA6D97" w:rsidRDefault="003C2441">
            <w:pPr>
              <w:ind w:left="34"/>
              <w:jc w:val="both"/>
              <w:rPr>
                <w:sz w:val="22"/>
                <w:szCs w:val="22"/>
                <w:lang w:val="en-US"/>
              </w:rPr>
            </w:pPr>
          </w:p>
          <w:p w:rsidR="003C2441" w:rsidRPr="00BA6D97" w:rsidRDefault="004F0EE8">
            <w:pPr>
              <w:jc w:val="both"/>
              <w:rPr>
                <w:lang w:val="en-US"/>
              </w:rPr>
            </w:pPr>
            <w:r w:rsidRPr="00BA6D97">
              <w:rPr>
                <w:b/>
                <w:sz w:val="22"/>
                <w:szCs w:val="22"/>
                <w:lang w:val="en-US"/>
              </w:rPr>
              <w:t xml:space="preserve">"______" </w:t>
            </w:r>
            <w:r>
              <w:rPr>
                <w:b/>
                <w:sz w:val="22"/>
                <w:szCs w:val="22"/>
              </w:rPr>
              <w:t>ЖШС</w:t>
            </w:r>
            <w:r w:rsidRPr="00BA6D97">
              <w:rPr>
                <w:b/>
                <w:sz w:val="22"/>
                <w:szCs w:val="22"/>
                <w:lang w:val="en-US"/>
              </w:rPr>
              <w:t>,</w:t>
            </w:r>
            <w:r w:rsidRPr="00BA6D97">
              <w:rPr>
                <w:sz w:val="22"/>
                <w:szCs w:val="22"/>
                <w:lang w:val="en-US"/>
              </w:rPr>
              <w:t xml:space="preserve"> </w:t>
            </w:r>
            <w:r>
              <w:rPr>
                <w:sz w:val="22"/>
                <w:szCs w:val="22"/>
              </w:rPr>
              <w:t>бұдан</w:t>
            </w:r>
            <w:r w:rsidRPr="00BA6D97">
              <w:rPr>
                <w:sz w:val="22"/>
                <w:szCs w:val="22"/>
                <w:lang w:val="en-US"/>
              </w:rPr>
              <w:t xml:space="preserve"> </w:t>
            </w:r>
            <w:r>
              <w:rPr>
                <w:sz w:val="22"/>
                <w:szCs w:val="22"/>
              </w:rPr>
              <w:t>әрі</w:t>
            </w:r>
            <w:r w:rsidRPr="00BA6D97">
              <w:rPr>
                <w:sz w:val="22"/>
                <w:szCs w:val="22"/>
                <w:lang w:val="en-US"/>
              </w:rPr>
              <w:t xml:space="preserve"> "</w:t>
            </w:r>
            <w:r>
              <w:rPr>
                <w:sz w:val="22"/>
                <w:szCs w:val="22"/>
              </w:rPr>
              <w:t>Сатушы</w:t>
            </w:r>
            <w:r w:rsidRPr="00BA6D97">
              <w:rPr>
                <w:sz w:val="22"/>
                <w:szCs w:val="22"/>
                <w:lang w:val="en-US"/>
              </w:rPr>
              <w:t xml:space="preserve">" </w:t>
            </w:r>
            <w:r>
              <w:rPr>
                <w:sz w:val="22"/>
                <w:szCs w:val="22"/>
              </w:rPr>
              <w:t>деп</w:t>
            </w:r>
            <w:r w:rsidRPr="00BA6D97">
              <w:rPr>
                <w:sz w:val="22"/>
                <w:szCs w:val="22"/>
                <w:lang w:val="en-US"/>
              </w:rPr>
              <w:t xml:space="preserve"> </w:t>
            </w:r>
            <w:r>
              <w:rPr>
                <w:sz w:val="22"/>
                <w:szCs w:val="22"/>
              </w:rPr>
              <w:t>аталатын</w:t>
            </w:r>
            <w:r w:rsidRPr="00BA6D97">
              <w:rPr>
                <w:sz w:val="22"/>
                <w:szCs w:val="22"/>
                <w:lang w:val="en-US"/>
              </w:rPr>
              <w:t xml:space="preserve"> </w:t>
            </w:r>
            <w:r>
              <w:rPr>
                <w:sz w:val="22"/>
                <w:szCs w:val="22"/>
              </w:rPr>
              <w:t>тұлғада</w:t>
            </w:r>
            <w:r w:rsidRPr="00BA6D97">
              <w:rPr>
                <w:sz w:val="22"/>
                <w:szCs w:val="22"/>
                <w:lang w:val="en-US"/>
              </w:rPr>
              <w:t xml:space="preserve"> ________, </w:t>
            </w:r>
            <w:r>
              <w:rPr>
                <w:rStyle w:val="Bodytext2NotBold"/>
                <w:sz w:val="22"/>
                <w:szCs w:val="22"/>
              </w:rPr>
              <w:t>негізінде</w:t>
            </w:r>
            <w:r w:rsidRPr="00BA6D97">
              <w:rPr>
                <w:rStyle w:val="Bodytext2NotBold"/>
                <w:sz w:val="22"/>
                <w:szCs w:val="22"/>
                <w:lang w:val="en-US"/>
              </w:rPr>
              <w:t xml:space="preserve"> </w:t>
            </w:r>
            <w:r>
              <w:rPr>
                <w:rStyle w:val="Bodytext2NotBold"/>
                <w:sz w:val="22"/>
                <w:szCs w:val="22"/>
              </w:rPr>
              <w:t>әрекет</w:t>
            </w:r>
            <w:r w:rsidRPr="00BA6D97">
              <w:rPr>
                <w:rStyle w:val="Bodytext2NotBold"/>
                <w:sz w:val="22"/>
                <w:szCs w:val="22"/>
                <w:lang w:val="en-US"/>
              </w:rPr>
              <w:t xml:space="preserve"> </w:t>
            </w:r>
            <w:r>
              <w:rPr>
                <w:rStyle w:val="Bodytext2NotBold"/>
                <w:sz w:val="22"/>
                <w:szCs w:val="22"/>
              </w:rPr>
              <w:t>ететін</w:t>
            </w:r>
            <w:r w:rsidRPr="00BA6D97">
              <w:rPr>
                <w:rStyle w:val="Bodytext2NotBold"/>
                <w:sz w:val="22"/>
                <w:szCs w:val="22"/>
                <w:lang w:val="en-US"/>
              </w:rPr>
              <w:t>____</w:t>
            </w:r>
            <w:r w:rsidRPr="00BA6D97">
              <w:rPr>
                <w:sz w:val="22"/>
                <w:szCs w:val="22"/>
                <w:lang w:val="en-US"/>
              </w:rPr>
              <w:t xml:space="preserve">, </w:t>
            </w:r>
            <w:r>
              <w:rPr>
                <w:sz w:val="22"/>
                <w:szCs w:val="22"/>
              </w:rPr>
              <w:t>бір</w:t>
            </w:r>
            <w:r w:rsidRPr="00BA6D97">
              <w:rPr>
                <w:sz w:val="22"/>
                <w:szCs w:val="22"/>
                <w:lang w:val="en-US"/>
              </w:rPr>
              <w:t xml:space="preserve"> </w:t>
            </w:r>
            <w:r>
              <w:rPr>
                <w:sz w:val="22"/>
                <w:szCs w:val="22"/>
              </w:rPr>
              <w:t>жағынан</w:t>
            </w:r>
            <w:r w:rsidRPr="00BA6D97">
              <w:rPr>
                <w:sz w:val="22"/>
                <w:szCs w:val="22"/>
                <w:lang w:val="en-US"/>
              </w:rPr>
              <w:t xml:space="preserve">, </w:t>
            </w:r>
          </w:p>
          <w:p w:rsidR="003C2441" w:rsidRPr="00BA6D97" w:rsidRDefault="003C2441">
            <w:pPr>
              <w:jc w:val="both"/>
              <w:rPr>
                <w:sz w:val="22"/>
                <w:szCs w:val="22"/>
                <w:lang w:val="en-US"/>
              </w:rPr>
            </w:pPr>
          </w:p>
          <w:p w:rsidR="003C2441" w:rsidRPr="00BA6D97" w:rsidRDefault="004F0EE8">
            <w:pPr>
              <w:ind w:left="34"/>
              <w:jc w:val="center"/>
              <w:rPr>
                <w:sz w:val="22"/>
                <w:szCs w:val="22"/>
                <w:lang w:val="en-US"/>
              </w:rPr>
            </w:pPr>
            <w:r>
              <w:rPr>
                <w:sz w:val="22"/>
                <w:szCs w:val="22"/>
              </w:rPr>
              <w:t>және</w:t>
            </w:r>
          </w:p>
          <w:p w:rsidR="003C2441" w:rsidRPr="00BA6D97" w:rsidRDefault="004F0EE8">
            <w:pPr>
              <w:jc w:val="both"/>
              <w:rPr>
                <w:lang w:val="en-US"/>
              </w:rPr>
            </w:pPr>
            <w:r w:rsidRPr="00BA6D97">
              <w:rPr>
                <w:b/>
                <w:sz w:val="22"/>
                <w:szCs w:val="22"/>
                <w:lang w:val="en-US"/>
              </w:rPr>
              <w:t xml:space="preserve">"__" </w:t>
            </w:r>
            <w:r>
              <w:rPr>
                <w:b/>
                <w:sz w:val="22"/>
                <w:szCs w:val="22"/>
              </w:rPr>
              <w:t>ЖШС</w:t>
            </w:r>
            <w:r w:rsidRPr="00BA6D97">
              <w:rPr>
                <w:b/>
                <w:sz w:val="22"/>
                <w:szCs w:val="22"/>
                <w:lang w:val="en-US"/>
              </w:rPr>
              <w:t xml:space="preserve">, </w:t>
            </w:r>
            <w:r>
              <w:rPr>
                <w:sz w:val="22"/>
                <w:szCs w:val="22"/>
              </w:rPr>
              <w:t>бұдан</w:t>
            </w:r>
            <w:r w:rsidRPr="00BA6D97">
              <w:rPr>
                <w:sz w:val="22"/>
                <w:szCs w:val="22"/>
                <w:lang w:val="en-US"/>
              </w:rPr>
              <w:t xml:space="preserve"> </w:t>
            </w:r>
            <w:r>
              <w:rPr>
                <w:sz w:val="22"/>
                <w:szCs w:val="22"/>
              </w:rPr>
              <w:t>әрі</w:t>
            </w:r>
            <w:r w:rsidRPr="00BA6D97">
              <w:rPr>
                <w:sz w:val="22"/>
                <w:szCs w:val="22"/>
                <w:lang w:val="en-US"/>
              </w:rPr>
              <w:t xml:space="preserve"> "</w:t>
            </w:r>
            <w:r>
              <w:rPr>
                <w:sz w:val="22"/>
                <w:szCs w:val="22"/>
              </w:rPr>
              <w:t>Сатып</w:t>
            </w:r>
            <w:r w:rsidRPr="00BA6D97">
              <w:rPr>
                <w:sz w:val="22"/>
                <w:szCs w:val="22"/>
                <w:lang w:val="en-US"/>
              </w:rPr>
              <w:t xml:space="preserve"> </w:t>
            </w:r>
            <w:r>
              <w:rPr>
                <w:sz w:val="22"/>
                <w:szCs w:val="22"/>
              </w:rPr>
              <w:t>алушы</w:t>
            </w:r>
            <w:r w:rsidRPr="00BA6D97">
              <w:rPr>
                <w:sz w:val="22"/>
                <w:szCs w:val="22"/>
                <w:lang w:val="en-US"/>
              </w:rPr>
              <w:t xml:space="preserve">" </w:t>
            </w:r>
            <w:r>
              <w:rPr>
                <w:sz w:val="22"/>
                <w:szCs w:val="22"/>
              </w:rPr>
              <w:t>деп</w:t>
            </w:r>
            <w:r w:rsidRPr="00BA6D97">
              <w:rPr>
                <w:sz w:val="22"/>
                <w:szCs w:val="22"/>
                <w:lang w:val="en-US"/>
              </w:rPr>
              <w:t xml:space="preserve"> </w:t>
            </w:r>
            <w:r>
              <w:rPr>
                <w:sz w:val="22"/>
                <w:szCs w:val="22"/>
              </w:rPr>
              <w:t>аталатын</w:t>
            </w:r>
            <w:r w:rsidRPr="00BA6D97">
              <w:rPr>
                <w:sz w:val="22"/>
                <w:szCs w:val="22"/>
                <w:lang w:val="en-US"/>
              </w:rPr>
              <w:t xml:space="preserve">, </w:t>
            </w:r>
            <w:r>
              <w:rPr>
                <w:sz w:val="22"/>
                <w:szCs w:val="22"/>
              </w:rPr>
              <w:t>екінші</w:t>
            </w:r>
            <w:r w:rsidRPr="00BA6D97">
              <w:rPr>
                <w:sz w:val="22"/>
                <w:szCs w:val="22"/>
                <w:lang w:val="en-US"/>
              </w:rPr>
              <w:t xml:space="preserve"> </w:t>
            </w:r>
            <w:r>
              <w:rPr>
                <w:sz w:val="22"/>
                <w:szCs w:val="22"/>
              </w:rPr>
              <w:t>жағынан</w:t>
            </w:r>
            <w:r w:rsidRPr="00BA6D97">
              <w:rPr>
                <w:sz w:val="22"/>
                <w:szCs w:val="22"/>
                <w:lang w:val="en-US"/>
              </w:rPr>
              <w:t xml:space="preserve">, </w:t>
            </w:r>
            <w:r>
              <w:rPr>
                <w:sz w:val="22"/>
                <w:szCs w:val="22"/>
              </w:rPr>
              <w:t>Жарғы</w:t>
            </w:r>
            <w:r w:rsidRPr="00BA6D97">
              <w:rPr>
                <w:sz w:val="22"/>
                <w:szCs w:val="22"/>
                <w:lang w:val="en-US"/>
              </w:rPr>
              <w:t xml:space="preserve"> </w:t>
            </w:r>
            <w:r>
              <w:rPr>
                <w:sz w:val="22"/>
                <w:szCs w:val="22"/>
              </w:rPr>
              <w:t>негізінде</w:t>
            </w:r>
            <w:r w:rsidRPr="00BA6D97">
              <w:rPr>
                <w:sz w:val="22"/>
                <w:szCs w:val="22"/>
                <w:lang w:val="en-US"/>
              </w:rPr>
              <w:t xml:space="preserve"> </w:t>
            </w:r>
            <w:r>
              <w:rPr>
                <w:sz w:val="22"/>
                <w:szCs w:val="22"/>
              </w:rPr>
              <w:t>әрекет</w:t>
            </w:r>
            <w:r w:rsidRPr="00BA6D97">
              <w:rPr>
                <w:sz w:val="22"/>
                <w:szCs w:val="22"/>
                <w:lang w:val="en-US"/>
              </w:rPr>
              <w:t xml:space="preserve"> </w:t>
            </w:r>
            <w:r>
              <w:rPr>
                <w:sz w:val="22"/>
                <w:szCs w:val="22"/>
              </w:rPr>
              <w:t>ететін</w:t>
            </w:r>
            <w:r w:rsidRPr="00BA6D97">
              <w:rPr>
                <w:sz w:val="22"/>
                <w:szCs w:val="22"/>
                <w:lang w:val="en-US"/>
              </w:rPr>
              <w:t xml:space="preserve"> __ </w:t>
            </w:r>
            <w:r>
              <w:rPr>
                <w:sz w:val="22"/>
                <w:szCs w:val="22"/>
              </w:rPr>
              <w:t>т</w:t>
            </w:r>
            <w:r>
              <w:rPr>
                <w:sz w:val="22"/>
                <w:szCs w:val="22"/>
              </w:rPr>
              <w:t>ұлғасында</w:t>
            </w:r>
            <w:r w:rsidRPr="00BA6D97">
              <w:rPr>
                <w:rFonts w:eastAsia="Calibri"/>
                <w:sz w:val="22"/>
                <w:szCs w:val="22"/>
                <w:lang w:val="en-US" w:bidi="kk-KZ"/>
              </w:rPr>
              <w:t>,</w:t>
            </w:r>
            <w:r w:rsidRPr="00BA6D97">
              <w:rPr>
                <w:sz w:val="22"/>
                <w:szCs w:val="22"/>
                <w:lang w:val="en-US"/>
              </w:rPr>
              <w:t xml:space="preserve"> </w:t>
            </w:r>
            <w:r>
              <w:rPr>
                <w:sz w:val="22"/>
                <w:szCs w:val="22"/>
              </w:rPr>
              <w:t>Сатушы</w:t>
            </w:r>
            <w:r w:rsidRPr="00BA6D97">
              <w:rPr>
                <w:sz w:val="22"/>
                <w:szCs w:val="22"/>
                <w:lang w:val="en-US"/>
              </w:rPr>
              <w:t xml:space="preserve"> </w:t>
            </w:r>
            <w:r>
              <w:rPr>
                <w:sz w:val="22"/>
                <w:szCs w:val="22"/>
              </w:rPr>
              <w:t>мен</w:t>
            </w:r>
            <w:r w:rsidRPr="00BA6D97">
              <w:rPr>
                <w:sz w:val="22"/>
                <w:szCs w:val="22"/>
                <w:lang w:val="en-US"/>
              </w:rPr>
              <w:t xml:space="preserve"> </w:t>
            </w:r>
            <w:r>
              <w:rPr>
                <w:sz w:val="22"/>
                <w:szCs w:val="22"/>
              </w:rPr>
              <w:t>Сатып</w:t>
            </w:r>
            <w:r w:rsidRPr="00BA6D97">
              <w:rPr>
                <w:sz w:val="22"/>
                <w:szCs w:val="22"/>
                <w:lang w:val="en-US"/>
              </w:rPr>
              <w:t xml:space="preserve"> </w:t>
            </w:r>
            <w:r>
              <w:rPr>
                <w:sz w:val="22"/>
                <w:szCs w:val="22"/>
              </w:rPr>
              <w:t>алушы</w:t>
            </w:r>
            <w:r w:rsidRPr="00BA6D97">
              <w:rPr>
                <w:sz w:val="22"/>
                <w:szCs w:val="22"/>
                <w:lang w:val="en-US"/>
              </w:rPr>
              <w:t xml:space="preserve"> </w:t>
            </w:r>
            <w:r>
              <w:rPr>
                <w:sz w:val="22"/>
                <w:szCs w:val="22"/>
              </w:rPr>
              <w:t>бұдан</w:t>
            </w:r>
            <w:r w:rsidRPr="00BA6D97">
              <w:rPr>
                <w:sz w:val="22"/>
                <w:szCs w:val="22"/>
                <w:lang w:val="en-US"/>
              </w:rPr>
              <w:t xml:space="preserve"> </w:t>
            </w:r>
            <w:r>
              <w:rPr>
                <w:sz w:val="22"/>
                <w:szCs w:val="22"/>
              </w:rPr>
              <w:t>әрі</w:t>
            </w:r>
            <w:r w:rsidRPr="00BA6D97">
              <w:rPr>
                <w:sz w:val="22"/>
                <w:szCs w:val="22"/>
                <w:lang w:val="en-US"/>
              </w:rPr>
              <w:t xml:space="preserve"> </w:t>
            </w:r>
            <w:r>
              <w:rPr>
                <w:sz w:val="22"/>
                <w:szCs w:val="22"/>
              </w:rPr>
              <w:t>бірлесіп</w:t>
            </w:r>
            <w:r w:rsidRPr="00BA6D97">
              <w:rPr>
                <w:sz w:val="22"/>
                <w:szCs w:val="22"/>
                <w:lang w:val="en-US"/>
              </w:rPr>
              <w:t xml:space="preserve"> "</w:t>
            </w:r>
            <w:r>
              <w:rPr>
                <w:sz w:val="22"/>
                <w:szCs w:val="22"/>
              </w:rPr>
              <w:t>Тараптар</w:t>
            </w:r>
            <w:r w:rsidRPr="00BA6D97">
              <w:rPr>
                <w:sz w:val="22"/>
                <w:szCs w:val="22"/>
                <w:lang w:val="en-US"/>
              </w:rPr>
              <w:t xml:space="preserve">" </w:t>
            </w:r>
            <w:r>
              <w:rPr>
                <w:sz w:val="22"/>
                <w:szCs w:val="22"/>
              </w:rPr>
              <w:t>және</w:t>
            </w:r>
            <w:r w:rsidRPr="00BA6D97">
              <w:rPr>
                <w:sz w:val="22"/>
                <w:szCs w:val="22"/>
                <w:lang w:val="en-US"/>
              </w:rPr>
              <w:t xml:space="preserve"> </w:t>
            </w:r>
            <w:r>
              <w:rPr>
                <w:sz w:val="22"/>
                <w:szCs w:val="22"/>
              </w:rPr>
              <w:t>жеке</w:t>
            </w:r>
            <w:r w:rsidRPr="00BA6D97">
              <w:rPr>
                <w:sz w:val="22"/>
                <w:szCs w:val="22"/>
                <w:lang w:val="en-US"/>
              </w:rPr>
              <w:t xml:space="preserve"> "</w:t>
            </w:r>
            <w:r>
              <w:rPr>
                <w:sz w:val="22"/>
                <w:szCs w:val="22"/>
              </w:rPr>
              <w:t>Тарап</w:t>
            </w:r>
            <w:r w:rsidRPr="00BA6D97">
              <w:rPr>
                <w:sz w:val="22"/>
                <w:szCs w:val="22"/>
                <w:lang w:val="en-US"/>
              </w:rPr>
              <w:t xml:space="preserve">" </w:t>
            </w:r>
            <w:r>
              <w:rPr>
                <w:sz w:val="22"/>
                <w:szCs w:val="22"/>
              </w:rPr>
              <w:t>деп</w:t>
            </w:r>
            <w:r w:rsidRPr="00BA6D97">
              <w:rPr>
                <w:sz w:val="22"/>
                <w:szCs w:val="22"/>
                <w:lang w:val="en-US"/>
              </w:rPr>
              <w:t xml:space="preserve"> </w:t>
            </w:r>
            <w:r>
              <w:rPr>
                <w:sz w:val="22"/>
                <w:szCs w:val="22"/>
              </w:rPr>
              <w:t>аталады</w:t>
            </w:r>
            <w:r w:rsidRPr="00BA6D97">
              <w:rPr>
                <w:sz w:val="22"/>
                <w:szCs w:val="22"/>
                <w:lang w:val="en-US"/>
              </w:rPr>
              <w:t xml:space="preserve">, </w:t>
            </w:r>
            <w:r>
              <w:rPr>
                <w:sz w:val="22"/>
                <w:szCs w:val="22"/>
              </w:rPr>
              <w:t>Тараптар</w:t>
            </w:r>
            <w:r w:rsidRPr="00BA6D97">
              <w:rPr>
                <w:sz w:val="22"/>
                <w:szCs w:val="22"/>
                <w:lang w:val="en-US"/>
              </w:rPr>
              <w:t xml:space="preserve"> </w:t>
            </w:r>
            <w:r>
              <w:rPr>
                <w:sz w:val="22"/>
                <w:szCs w:val="22"/>
              </w:rPr>
              <w:t>жасалған</w:t>
            </w:r>
            <w:r w:rsidRPr="00BA6D97">
              <w:rPr>
                <w:sz w:val="22"/>
                <w:szCs w:val="22"/>
                <w:lang w:val="en-US"/>
              </w:rPr>
              <w:t xml:space="preserve"> </w:t>
            </w:r>
            <w:r>
              <w:rPr>
                <w:sz w:val="22"/>
                <w:szCs w:val="22"/>
              </w:rPr>
              <w:t>биржалық</w:t>
            </w:r>
            <w:r w:rsidRPr="00BA6D97">
              <w:rPr>
                <w:sz w:val="22"/>
                <w:szCs w:val="22"/>
                <w:lang w:val="en-US"/>
              </w:rPr>
              <w:t xml:space="preserve"> </w:t>
            </w:r>
            <w:r>
              <w:rPr>
                <w:sz w:val="22"/>
                <w:szCs w:val="22"/>
              </w:rPr>
              <w:t>мәмілені</w:t>
            </w:r>
            <w:r w:rsidRPr="00BA6D97">
              <w:rPr>
                <w:sz w:val="22"/>
                <w:szCs w:val="22"/>
                <w:lang w:val="en-US"/>
              </w:rPr>
              <w:t xml:space="preserve"> </w:t>
            </w:r>
            <w:r>
              <w:rPr>
                <w:sz w:val="22"/>
                <w:szCs w:val="22"/>
              </w:rPr>
              <w:t>растау</w:t>
            </w:r>
            <w:r w:rsidRPr="00BA6D97">
              <w:rPr>
                <w:sz w:val="22"/>
                <w:szCs w:val="22"/>
                <w:lang w:val="en-US"/>
              </w:rPr>
              <w:t xml:space="preserve"> </w:t>
            </w:r>
            <w:r>
              <w:rPr>
                <w:sz w:val="22"/>
                <w:szCs w:val="22"/>
              </w:rPr>
              <w:t>үшін</w:t>
            </w:r>
            <w:r w:rsidRPr="00BA6D97">
              <w:rPr>
                <w:sz w:val="22"/>
                <w:szCs w:val="22"/>
                <w:lang w:val="en-US"/>
              </w:rPr>
              <w:t xml:space="preserve"> </w:t>
            </w:r>
            <w:r>
              <w:rPr>
                <w:sz w:val="22"/>
                <w:szCs w:val="22"/>
              </w:rPr>
              <w:t>төмендегілер</w:t>
            </w:r>
            <w:r w:rsidRPr="00BA6D97">
              <w:rPr>
                <w:sz w:val="22"/>
                <w:szCs w:val="22"/>
                <w:lang w:val="en-US"/>
              </w:rPr>
              <w:t xml:space="preserve"> </w:t>
            </w:r>
            <w:r>
              <w:rPr>
                <w:sz w:val="22"/>
                <w:szCs w:val="22"/>
              </w:rPr>
              <w:t>туралы</w:t>
            </w:r>
            <w:r w:rsidRPr="00BA6D97">
              <w:rPr>
                <w:sz w:val="22"/>
                <w:szCs w:val="22"/>
                <w:lang w:val="en-US"/>
              </w:rPr>
              <w:t xml:space="preserve"> </w:t>
            </w:r>
            <w:r>
              <w:rPr>
                <w:sz w:val="22"/>
                <w:szCs w:val="22"/>
              </w:rPr>
              <w:t>осы</w:t>
            </w:r>
            <w:r w:rsidRPr="00BA6D97">
              <w:rPr>
                <w:sz w:val="22"/>
                <w:szCs w:val="22"/>
                <w:lang w:val="en-US"/>
              </w:rPr>
              <w:t xml:space="preserve"> </w:t>
            </w:r>
            <w:r>
              <w:rPr>
                <w:sz w:val="22"/>
                <w:szCs w:val="22"/>
              </w:rPr>
              <w:t>Шартты</w:t>
            </w:r>
            <w:r w:rsidRPr="00BA6D97">
              <w:rPr>
                <w:sz w:val="22"/>
                <w:szCs w:val="22"/>
                <w:lang w:val="en-US"/>
              </w:rPr>
              <w:t xml:space="preserve"> (</w:t>
            </w:r>
            <w:r>
              <w:rPr>
                <w:sz w:val="22"/>
                <w:szCs w:val="22"/>
              </w:rPr>
              <w:t>бұдан</w:t>
            </w:r>
            <w:r w:rsidRPr="00BA6D97">
              <w:rPr>
                <w:sz w:val="22"/>
                <w:szCs w:val="22"/>
                <w:lang w:val="en-US"/>
              </w:rPr>
              <w:t xml:space="preserve"> </w:t>
            </w:r>
            <w:r>
              <w:rPr>
                <w:sz w:val="22"/>
                <w:szCs w:val="22"/>
              </w:rPr>
              <w:t>әрі</w:t>
            </w:r>
            <w:r w:rsidRPr="00BA6D97">
              <w:rPr>
                <w:sz w:val="22"/>
                <w:szCs w:val="22"/>
                <w:lang w:val="en-US"/>
              </w:rPr>
              <w:t xml:space="preserve"> – </w:t>
            </w:r>
            <w:r>
              <w:rPr>
                <w:sz w:val="22"/>
                <w:szCs w:val="22"/>
              </w:rPr>
              <w:t>Шарт</w:t>
            </w:r>
            <w:r w:rsidRPr="00BA6D97">
              <w:rPr>
                <w:sz w:val="22"/>
                <w:szCs w:val="22"/>
                <w:lang w:val="en-US"/>
              </w:rPr>
              <w:t xml:space="preserve">) </w:t>
            </w:r>
            <w:r>
              <w:rPr>
                <w:sz w:val="22"/>
                <w:szCs w:val="22"/>
              </w:rPr>
              <w:t>жасады</w:t>
            </w:r>
            <w:r w:rsidRPr="00BA6D97">
              <w:rPr>
                <w:sz w:val="22"/>
                <w:szCs w:val="22"/>
                <w:lang w:val="en-US"/>
              </w:rPr>
              <w:t>:</w:t>
            </w:r>
          </w:p>
          <w:p w:rsidR="003C2441" w:rsidRPr="00BA6D97" w:rsidRDefault="003C2441">
            <w:pPr>
              <w:ind w:right="14"/>
              <w:jc w:val="both"/>
              <w:outlineLvl w:val="0"/>
              <w:rPr>
                <w:sz w:val="22"/>
                <w:szCs w:val="22"/>
                <w:lang w:val="en-US"/>
              </w:rPr>
            </w:pPr>
          </w:p>
          <w:p w:rsidR="003C2441" w:rsidRPr="00BA6D97" w:rsidRDefault="004F0EE8">
            <w:pPr>
              <w:ind w:right="14"/>
              <w:jc w:val="both"/>
              <w:outlineLvl w:val="0"/>
              <w:rPr>
                <w:sz w:val="22"/>
                <w:lang w:val="en-US"/>
              </w:rPr>
            </w:pPr>
            <w:r>
              <w:rPr>
                <w:sz w:val="22"/>
              </w:rPr>
              <w:t>Тараптар</w:t>
            </w:r>
            <w:r w:rsidRPr="00BA6D97">
              <w:rPr>
                <w:sz w:val="22"/>
                <w:lang w:val="en-US"/>
              </w:rPr>
              <w:t xml:space="preserve"> </w:t>
            </w:r>
            <w:r>
              <w:rPr>
                <w:sz w:val="22"/>
              </w:rPr>
              <w:t>осы</w:t>
            </w:r>
            <w:r w:rsidRPr="00BA6D97">
              <w:rPr>
                <w:sz w:val="22"/>
                <w:lang w:val="en-US"/>
              </w:rPr>
              <w:t xml:space="preserve"> </w:t>
            </w:r>
            <w:r>
              <w:rPr>
                <w:sz w:val="22"/>
              </w:rPr>
              <w:t>Шарттың</w:t>
            </w:r>
            <w:r w:rsidRPr="00BA6D97">
              <w:rPr>
                <w:sz w:val="22"/>
                <w:lang w:val="en-US"/>
              </w:rPr>
              <w:t xml:space="preserve"> </w:t>
            </w:r>
            <w:r>
              <w:rPr>
                <w:sz w:val="22"/>
              </w:rPr>
              <w:t>және</w:t>
            </w:r>
            <w:r w:rsidRPr="00BA6D97">
              <w:rPr>
                <w:sz w:val="22"/>
                <w:lang w:val="en-US"/>
              </w:rPr>
              <w:t xml:space="preserve"> </w:t>
            </w:r>
            <w:r>
              <w:rPr>
                <w:sz w:val="22"/>
              </w:rPr>
              <w:t>оған</w:t>
            </w:r>
            <w:r w:rsidRPr="00BA6D97">
              <w:rPr>
                <w:sz w:val="22"/>
                <w:lang w:val="en-US"/>
              </w:rPr>
              <w:t xml:space="preserve"> </w:t>
            </w:r>
            <w:r>
              <w:rPr>
                <w:sz w:val="22"/>
              </w:rPr>
              <w:t>барлық</w:t>
            </w:r>
            <w:r w:rsidRPr="00BA6D97">
              <w:rPr>
                <w:sz w:val="22"/>
                <w:lang w:val="en-US"/>
              </w:rPr>
              <w:t xml:space="preserve"> </w:t>
            </w:r>
            <w:r>
              <w:rPr>
                <w:sz w:val="22"/>
              </w:rPr>
              <w:t>Қосымшалардың</w:t>
            </w:r>
            <w:r w:rsidRPr="00BA6D97">
              <w:rPr>
                <w:sz w:val="22"/>
                <w:lang w:val="en-US"/>
              </w:rPr>
              <w:t xml:space="preserve"> </w:t>
            </w:r>
            <w:r>
              <w:rPr>
                <w:sz w:val="22"/>
              </w:rPr>
              <w:t>би</w:t>
            </w:r>
            <w:r>
              <w:rPr>
                <w:sz w:val="22"/>
              </w:rPr>
              <w:t>ржалық</w:t>
            </w:r>
            <w:r w:rsidRPr="00BA6D97">
              <w:rPr>
                <w:sz w:val="22"/>
                <w:lang w:val="en-US"/>
              </w:rPr>
              <w:t xml:space="preserve"> </w:t>
            </w:r>
            <w:r>
              <w:rPr>
                <w:sz w:val="22"/>
              </w:rPr>
              <w:t>мәмілені</w:t>
            </w:r>
            <w:r w:rsidRPr="00BA6D97">
              <w:rPr>
                <w:sz w:val="22"/>
                <w:lang w:val="en-US"/>
              </w:rPr>
              <w:t xml:space="preserve"> </w:t>
            </w:r>
            <w:r>
              <w:rPr>
                <w:sz w:val="22"/>
              </w:rPr>
              <w:t>орындау</w:t>
            </w:r>
            <w:r w:rsidRPr="00BA6D97">
              <w:rPr>
                <w:sz w:val="22"/>
                <w:lang w:val="en-US"/>
              </w:rPr>
              <w:t xml:space="preserve"> </w:t>
            </w:r>
            <w:r>
              <w:rPr>
                <w:sz w:val="22"/>
              </w:rPr>
              <w:t>үшін</w:t>
            </w:r>
            <w:r w:rsidRPr="00BA6D97">
              <w:rPr>
                <w:sz w:val="22"/>
                <w:lang w:val="en-US"/>
              </w:rPr>
              <w:t xml:space="preserve"> </w:t>
            </w:r>
            <w:r>
              <w:rPr>
                <w:sz w:val="22"/>
              </w:rPr>
              <w:t>жасалғанын</w:t>
            </w:r>
            <w:r w:rsidRPr="00BA6D97">
              <w:rPr>
                <w:sz w:val="22"/>
                <w:lang w:val="en-US"/>
              </w:rPr>
              <w:t xml:space="preserve"> </w:t>
            </w:r>
            <w:r>
              <w:rPr>
                <w:sz w:val="22"/>
              </w:rPr>
              <w:t>және</w:t>
            </w:r>
            <w:r w:rsidRPr="00BA6D97">
              <w:rPr>
                <w:sz w:val="22"/>
                <w:lang w:val="en-US"/>
              </w:rPr>
              <w:t xml:space="preserve"> </w:t>
            </w:r>
            <w:r>
              <w:rPr>
                <w:sz w:val="22"/>
              </w:rPr>
              <w:t>жасалған</w:t>
            </w:r>
            <w:r w:rsidRPr="00BA6D97">
              <w:rPr>
                <w:sz w:val="22"/>
                <w:lang w:val="en-US"/>
              </w:rPr>
              <w:t xml:space="preserve"> </w:t>
            </w:r>
            <w:r>
              <w:rPr>
                <w:sz w:val="22"/>
              </w:rPr>
              <w:t>тиісті</w:t>
            </w:r>
            <w:r w:rsidRPr="00BA6D97">
              <w:rPr>
                <w:sz w:val="22"/>
                <w:lang w:val="en-US"/>
              </w:rPr>
              <w:t xml:space="preserve"> </w:t>
            </w:r>
            <w:r>
              <w:rPr>
                <w:sz w:val="22"/>
              </w:rPr>
              <w:t>биржалық</w:t>
            </w:r>
            <w:r w:rsidRPr="00BA6D97">
              <w:rPr>
                <w:sz w:val="22"/>
                <w:lang w:val="en-US"/>
              </w:rPr>
              <w:t xml:space="preserve"> </w:t>
            </w:r>
            <w:r>
              <w:rPr>
                <w:sz w:val="22"/>
              </w:rPr>
              <w:t>мәмілелердің</w:t>
            </w:r>
            <w:r w:rsidRPr="00BA6D97">
              <w:rPr>
                <w:sz w:val="22"/>
                <w:lang w:val="en-US"/>
              </w:rPr>
              <w:t xml:space="preserve"> </w:t>
            </w:r>
            <w:r>
              <w:rPr>
                <w:sz w:val="22"/>
              </w:rPr>
              <w:t>шарттарымен</w:t>
            </w:r>
            <w:r w:rsidRPr="00BA6D97">
              <w:rPr>
                <w:sz w:val="22"/>
                <w:lang w:val="en-US"/>
              </w:rPr>
              <w:t xml:space="preserve"> </w:t>
            </w:r>
            <w:r>
              <w:rPr>
                <w:sz w:val="22"/>
              </w:rPr>
              <w:t>бірге</w:t>
            </w:r>
            <w:r w:rsidRPr="00BA6D97">
              <w:rPr>
                <w:sz w:val="22"/>
                <w:lang w:val="en-US"/>
              </w:rPr>
              <w:t xml:space="preserve">, </w:t>
            </w:r>
            <w:r>
              <w:rPr>
                <w:sz w:val="22"/>
              </w:rPr>
              <w:t>сондай</w:t>
            </w:r>
            <w:r w:rsidRPr="00BA6D97">
              <w:rPr>
                <w:sz w:val="22"/>
                <w:lang w:val="en-US"/>
              </w:rPr>
              <w:t>-</w:t>
            </w:r>
            <w:r>
              <w:rPr>
                <w:sz w:val="22"/>
              </w:rPr>
              <w:t>ақ</w:t>
            </w:r>
            <w:r w:rsidRPr="00BA6D97">
              <w:rPr>
                <w:sz w:val="22"/>
                <w:lang w:val="en-US"/>
              </w:rPr>
              <w:t xml:space="preserve"> "</w:t>
            </w:r>
            <w:r w:rsidR="00BA6D97">
              <w:rPr>
                <w:sz w:val="22"/>
              </w:rPr>
              <w:t>ЕСЖ</w:t>
            </w:r>
            <w:r w:rsidRPr="00BA6D97">
              <w:rPr>
                <w:sz w:val="22"/>
                <w:lang w:val="en-US"/>
              </w:rPr>
              <w:t xml:space="preserve">" </w:t>
            </w:r>
            <w:r>
              <w:rPr>
                <w:sz w:val="22"/>
              </w:rPr>
              <w:t>Тауар</w:t>
            </w:r>
            <w:r w:rsidRPr="00BA6D97">
              <w:rPr>
                <w:sz w:val="22"/>
                <w:lang w:val="en-US"/>
              </w:rPr>
              <w:t xml:space="preserve"> </w:t>
            </w:r>
            <w:r>
              <w:rPr>
                <w:sz w:val="22"/>
              </w:rPr>
              <w:t>биржасы</w:t>
            </w:r>
            <w:r w:rsidRPr="00BA6D97">
              <w:rPr>
                <w:sz w:val="22"/>
                <w:lang w:val="en-US"/>
              </w:rPr>
              <w:t xml:space="preserve">" </w:t>
            </w:r>
            <w:r>
              <w:rPr>
                <w:sz w:val="22"/>
              </w:rPr>
              <w:t>АҚ</w:t>
            </w:r>
            <w:r w:rsidRPr="00BA6D97">
              <w:rPr>
                <w:sz w:val="22"/>
                <w:lang w:val="en-US"/>
              </w:rPr>
              <w:t xml:space="preserve"> </w:t>
            </w:r>
            <w:r>
              <w:rPr>
                <w:sz w:val="22"/>
              </w:rPr>
              <w:t>бекіткен</w:t>
            </w:r>
            <w:r w:rsidRPr="00BA6D97">
              <w:rPr>
                <w:sz w:val="22"/>
                <w:lang w:val="en-US"/>
              </w:rPr>
              <w:t xml:space="preserve"> </w:t>
            </w:r>
            <w:r>
              <w:rPr>
                <w:sz w:val="22"/>
              </w:rPr>
              <w:t>биржалық</w:t>
            </w:r>
            <w:r w:rsidRPr="00BA6D97">
              <w:rPr>
                <w:sz w:val="22"/>
                <w:lang w:val="en-US"/>
              </w:rPr>
              <w:t xml:space="preserve"> </w:t>
            </w:r>
            <w:r>
              <w:rPr>
                <w:sz w:val="22"/>
              </w:rPr>
              <w:t>тауардың</w:t>
            </w:r>
            <w:r w:rsidRPr="00BA6D97">
              <w:rPr>
                <w:sz w:val="22"/>
                <w:lang w:val="en-US"/>
              </w:rPr>
              <w:t xml:space="preserve"> </w:t>
            </w:r>
            <w:r>
              <w:rPr>
                <w:sz w:val="22"/>
              </w:rPr>
              <w:t>спецификациясына</w:t>
            </w:r>
            <w:r w:rsidRPr="00BA6D97">
              <w:rPr>
                <w:sz w:val="22"/>
                <w:lang w:val="en-US"/>
              </w:rPr>
              <w:t xml:space="preserve"> </w:t>
            </w:r>
            <w:r>
              <w:rPr>
                <w:sz w:val="22"/>
              </w:rPr>
              <w:t>сәйкес</w:t>
            </w:r>
            <w:r w:rsidRPr="00BA6D97">
              <w:rPr>
                <w:sz w:val="22"/>
                <w:lang w:val="en-US"/>
              </w:rPr>
              <w:t xml:space="preserve"> </w:t>
            </w:r>
            <w:r>
              <w:rPr>
                <w:sz w:val="22"/>
              </w:rPr>
              <w:t>қолданылуға</w:t>
            </w:r>
            <w:r w:rsidRPr="00BA6D97">
              <w:rPr>
                <w:sz w:val="22"/>
                <w:lang w:val="en-US"/>
              </w:rPr>
              <w:t xml:space="preserve"> </w:t>
            </w:r>
            <w:r>
              <w:rPr>
                <w:sz w:val="22"/>
              </w:rPr>
              <w:t>жататынын</w:t>
            </w:r>
            <w:r w:rsidRPr="00BA6D97">
              <w:rPr>
                <w:sz w:val="22"/>
                <w:lang w:val="en-US"/>
              </w:rPr>
              <w:t xml:space="preserve"> </w:t>
            </w:r>
            <w:r>
              <w:rPr>
                <w:sz w:val="22"/>
              </w:rPr>
              <w:t>растайды</w:t>
            </w:r>
            <w:r w:rsidRPr="00BA6D97">
              <w:rPr>
                <w:sz w:val="22"/>
                <w:lang w:val="en-US"/>
              </w:rPr>
              <w:t>.".</w:t>
            </w:r>
          </w:p>
          <w:p w:rsidR="003C2441" w:rsidRPr="00BA6D97" w:rsidRDefault="003C2441">
            <w:pPr>
              <w:jc w:val="both"/>
              <w:rPr>
                <w:sz w:val="22"/>
                <w:lang w:val="en-US"/>
              </w:rPr>
            </w:pPr>
          </w:p>
          <w:p w:rsidR="003C2441" w:rsidRPr="00BA6D97" w:rsidRDefault="004F0EE8">
            <w:pPr>
              <w:jc w:val="both"/>
              <w:rPr>
                <w:sz w:val="22"/>
                <w:lang w:val="en-US"/>
              </w:rPr>
            </w:pPr>
            <w:r>
              <w:rPr>
                <w:sz w:val="22"/>
              </w:rPr>
              <w:t>Осы</w:t>
            </w:r>
            <w:r w:rsidRPr="00BA6D97">
              <w:rPr>
                <w:sz w:val="22"/>
                <w:lang w:val="en-US"/>
              </w:rPr>
              <w:t xml:space="preserve"> </w:t>
            </w:r>
            <w:r>
              <w:rPr>
                <w:sz w:val="22"/>
              </w:rPr>
              <w:t>Шарттың</w:t>
            </w:r>
            <w:r w:rsidRPr="00BA6D97">
              <w:rPr>
                <w:sz w:val="22"/>
                <w:lang w:val="en-US"/>
              </w:rPr>
              <w:t xml:space="preserve">, </w:t>
            </w:r>
            <w:r>
              <w:rPr>
                <w:sz w:val="22"/>
              </w:rPr>
              <w:t>оған</w:t>
            </w:r>
            <w:r w:rsidRPr="00BA6D97">
              <w:rPr>
                <w:sz w:val="22"/>
                <w:lang w:val="en-US"/>
              </w:rPr>
              <w:t xml:space="preserve"> </w:t>
            </w:r>
            <w:r>
              <w:rPr>
                <w:sz w:val="22"/>
              </w:rPr>
              <w:t>Қосымшалардың</w:t>
            </w:r>
            <w:r w:rsidRPr="00BA6D97">
              <w:rPr>
                <w:sz w:val="22"/>
                <w:lang w:val="en-US"/>
              </w:rPr>
              <w:t xml:space="preserve"> </w:t>
            </w:r>
            <w:r>
              <w:rPr>
                <w:sz w:val="22"/>
              </w:rPr>
              <w:t>т</w:t>
            </w:r>
            <w:r>
              <w:rPr>
                <w:sz w:val="22"/>
              </w:rPr>
              <w:t>алаптары</w:t>
            </w:r>
            <w:r w:rsidRPr="00BA6D97">
              <w:rPr>
                <w:sz w:val="22"/>
                <w:lang w:val="en-US"/>
              </w:rPr>
              <w:t xml:space="preserve"> </w:t>
            </w:r>
            <w:r>
              <w:rPr>
                <w:sz w:val="22"/>
              </w:rPr>
              <w:t>мен</w:t>
            </w:r>
            <w:r w:rsidRPr="00BA6D97">
              <w:rPr>
                <w:sz w:val="22"/>
                <w:lang w:val="en-US"/>
              </w:rPr>
              <w:t xml:space="preserve"> </w:t>
            </w:r>
            <w:r>
              <w:rPr>
                <w:sz w:val="22"/>
              </w:rPr>
              <w:t>жасалған</w:t>
            </w:r>
            <w:r w:rsidRPr="00BA6D97">
              <w:rPr>
                <w:sz w:val="22"/>
                <w:lang w:val="en-US"/>
              </w:rPr>
              <w:t xml:space="preserve"> </w:t>
            </w:r>
            <w:r>
              <w:rPr>
                <w:sz w:val="22"/>
              </w:rPr>
              <w:t>биржалық</w:t>
            </w:r>
            <w:r w:rsidRPr="00BA6D97">
              <w:rPr>
                <w:sz w:val="22"/>
                <w:lang w:val="en-US"/>
              </w:rPr>
              <w:t xml:space="preserve"> </w:t>
            </w:r>
            <w:r>
              <w:rPr>
                <w:sz w:val="22"/>
              </w:rPr>
              <w:t>мәмілелердің</w:t>
            </w:r>
            <w:r w:rsidRPr="00BA6D97">
              <w:rPr>
                <w:sz w:val="22"/>
                <w:lang w:val="en-US"/>
              </w:rPr>
              <w:t xml:space="preserve"> </w:t>
            </w:r>
            <w:r>
              <w:rPr>
                <w:sz w:val="22"/>
              </w:rPr>
              <w:t>талаптары</w:t>
            </w:r>
            <w:r w:rsidRPr="00BA6D97">
              <w:rPr>
                <w:sz w:val="22"/>
                <w:lang w:val="en-US"/>
              </w:rPr>
              <w:t xml:space="preserve"> </w:t>
            </w:r>
            <w:r>
              <w:rPr>
                <w:sz w:val="22"/>
              </w:rPr>
              <w:t>мен</w:t>
            </w:r>
            <w:r w:rsidRPr="00BA6D97">
              <w:rPr>
                <w:sz w:val="22"/>
                <w:lang w:val="en-US"/>
              </w:rPr>
              <w:t xml:space="preserve"> </w:t>
            </w:r>
            <w:r>
              <w:rPr>
                <w:sz w:val="22"/>
              </w:rPr>
              <w:t>биржалық</w:t>
            </w:r>
            <w:r w:rsidRPr="00BA6D97">
              <w:rPr>
                <w:sz w:val="22"/>
                <w:lang w:val="en-US"/>
              </w:rPr>
              <w:t xml:space="preserve"> </w:t>
            </w:r>
            <w:r>
              <w:rPr>
                <w:sz w:val="22"/>
              </w:rPr>
              <w:t>тауардың</w:t>
            </w:r>
            <w:r w:rsidRPr="00BA6D97">
              <w:rPr>
                <w:sz w:val="22"/>
                <w:lang w:val="en-US"/>
              </w:rPr>
              <w:t xml:space="preserve"> </w:t>
            </w:r>
            <w:r>
              <w:rPr>
                <w:sz w:val="22"/>
              </w:rPr>
              <w:t>ерекшеліктері</w:t>
            </w:r>
            <w:r w:rsidRPr="00BA6D97">
              <w:rPr>
                <w:sz w:val="22"/>
                <w:lang w:val="en-US"/>
              </w:rPr>
              <w:t xml:space="preserve"> </w:t>
            </w:r>
            <w:r>
              <w:rPr>
                <w:sz w:val="22"/>
              </w:rPr>
              <w:t>арасында</w:t>
            </w:r>
            <w:r w:rsidRPr="00BA6D97">
              <w:rPr>
                <w:sz w:val="22"/>
                <w:lang w:val="en-US"/>
              </w:rPr>
              <w:t xml:space="preserve"> </w:t>
            </w:r>
            <w:r>
              <w:rPr>
                <w:sz w:val="22"/>
              </w:rPr>
              <w:t>сәйкессіздіктер</w:t>
            </w:r>
            <w:r w:rsidRPr="00BA6D97">
              <w:rPr>
                <w:sz w:val="22"/>
                <w:lang w:val="en-US"/>
              </w:rPr>
              <w:t xml:space="preserve"> </w:t>
            </w:r>
            <w:r>
              <w:rPr>
                <w:sz w:val="22"/>
              </w:rPr>
              <w:t>болған</w:t>
            </w:r>
            <w:r w:rsidRPr="00BA6D97">
              <w:rPr>
                <w:sz w:val="22"/>
                <w:lang w:val="en-US"/>
              </w:rPr>
              <w:t xml:space="preserve"> </w:t>
            </w:r>
            <w:r>
              <w:rPr>
                <w:sz w:val="22"/>
              </w:rPr>
              <w:t>жағдайда</w:t>
            </w:r>
            <w:r w:rsidRPr="00BA6D97">
              <w:rPr>
                <w:sz w:val="22"/>
                <w:lang w:val="en-US"/>
              </w:rPr>
              <w:t xml:space="preserve">, </w:t>
            </w:r>
            <w:r>
              <w:rPr>
                <w:sz w:val="22"/>
              </w:rPr>
              <w:t>жасалған</w:t>
            </w:r>
            <w:r w:rsidRPr="00BA6D97">
              <w:rPr>
                <w:sz w:val="22"/>
                <w:lang w:val="en-US"/>
              </w:rPr>
              <w:t xml:space="preserve"> </w:t>
            </w:r>
            <w:r>
              <w:rPr>
                <w:sz w:val="22"/>
              </w:rPr>
              <w:t>биржалық</w:t>
            </w:r>
            <w:r w:rsidRPr="00BA6D97">
              <w:rPr>
                <w:sz w:val="22"/>
                <w:lang w:val="en-US"/>
              </w:rPr>
              <w:t xml:space="preserve"> </w:t>
            </w:r>
            <w:r>
              <w:rPr>
                <w:sz w:val="22"/>
              </w:rPr>
              <w:t>мәмілелер</w:t>
            </w:r>
            <w:r w:rsidRPr="00BA6D97">
              <w:rPr>
                <w:sz w:val="22"/>
                <w:lang w:val="en-US"/>
              </w:rPr>
              <w:t xml:space="preserve"> </w:t>
            </w:r>
            <w:r>
              <w:rPr>
                <w:sz w:val="22"/>
              </w:rPr>
              <w:t>мен</w:t>
            </w:r>
            <w:r w:rsidRPr="00BA6D97">
              <w:rPr>
                <w:sz w:val="22"/>
                <w:lang w:val="en-US"/>
              </w:rPr>
              <w:t xml:space="preserve"> </w:t>
            </w:r>
            <w:r>
              <w:rPr>
                <w:sz w:val="22"/>
              </w:rPr>
              <w:t>ерекшеліктердің</w:t>
            </w:r>
            <w:r w:rsidRPr="00BA6D97">
              <w:rPr>
                <w:sz w:val="22"/>
                <w:lang w:val="en-US"/>
              </w:rPr>
              <w:t xml:space="preserve"> </w:t>
            </w:r>
            <w:r>
              <w:rPr>
                <w:sz w:val="22"/>
              </w:rPr>
              <w:t>талаптары</w:t>
            </w:r>
            <w:r w:rsidRPr="00BA6D97">
              <w:rPr>
                <w:sz w:val="22"/>
                <w:lang w:val="en-US"/>
              </w:rPr>
              <w:t xml:space="preserve"> </w:t>
            </w:r>
            <w:r>
              <w:rPr>
                <w:sz w:val="22"/>
              </w:rPr>
              <w:t>басымдыққа</w:t>
            </w:r>
            <w:r w:rsidRPr="00BA6D97">
              <w:rPr>
                <w:sz w:val="22"/>
                <w:lang w:val="en-US"/>
              </w:rPr>
              <w:t xml:space="preserve"> </w:t>
            </w:r>
            <w:r>
              <w:rPr>
                <w:sz w:val="22"/>
              </w:rPr>
              <w:t>ие</w:t>
            </w:r>
            <w:r w:rsidRPr="00BA6D97">
              <w:rPr>
                <w:sz w:val="22"/>
                <w:lang w:val="en-US"/>
              </w:rPr>
              <w:t xml:space="preserve"> </w:t>
            </w:r>
            <w:r>
              <w:rPr>
                <w:sz w:val="22"/>
              </w:rPr>
              <w:t>болады</w:t>
            </w:r>
            <w:r w:rsidRPr="00BA6D97">
              <w:rPr>
                <w:sz w:val="22"/>
                <w:lang w:val="en-US"/>
              </w:rPr>
              <w:t>.</w:t>
            </w:r>
          </w:p>
          <w:p w:rsidR="003C2441" w:rsidRPr="00BA6D97" w:rsidRDefault="003C2441">
            <w:pPr>
              <w:jc w:val="both"/>
              <w:rPr>
                <w:sz w:val="22"/>
                <w:szCs w:val="22"/>
                <w:lang w:val="en-US"/>
              </w:rPr>
            </w:pPr>
          </w:p>
          <w:p w:rsidR="003C2441" w:rsidRPr="00BA6D97" w:rsidRDefault="004F0EE8">
            <w:pPr>
              <w:ind w:right="14"/>
              <w:jc w:val="both"/>
              <w:rPr>
                <w:lang w:val="en-US"/>
              </w:rPr>
            </w:pPr>
            <w:r>
              <w:rPr>
                <w:sz w:val="22"/>
              </w:rPr>
              <w:t>Тараптар</w:t>
            </w:r>
            <w:r w:rsidRPr="00BA6D97">
              <w:rPr>
                <w:sz w:val="22"/>
                <w:lang w:val="en-US"/>
              </w:rPr>
              <w:t xml:space="preserve"> </w:t>
            </w:r>
            <w:r>
              <w:rPr>
                <w:sz w:val="22"/>
              </w:rPr>
              <w:t>биржалық</w:t>
            </w:r>
            <w:r w:rsidRPr="00BA6D97">
              <w:rPr>
                <w:sz w:val="22"/>
                <w:lang w:val="en-US"/>
              </w:rPr>
              <w:t xml:space="preserve"> </w:t>
            </w:r>
            <w:r>
              <w:rPr>
                <w:sz w:val="22"/>
              </w:rPr>
              <w:t>мәміле</w:t>
            </w:r>
            <w:r w:rsidRPr="00BA6D97">
              <w:rPr>
                <w:sz w:val="22"/>
                <w:lang w:val="en-US"/>
              </w:rPr>
              <w:t xml:space="preserve"> </w:t>
            </w:r>
            <w:r>
              <w:rPr>
                <w:sz w:val="22"/>
              </w:rPr>
              <w:t>жасалған</w:t>
            </w:r>
            <w:r w:rsidRPr="00BA6D97">
              <w:rPr>
                <w:sz w:val="22"/>
                <w:lang w:val="en-US"/>
              </w:rPr>
              <w:t xml:space="preserve"> </w:t>
            </w:r>
            <w:r>
              <w:rPr>
                <w:sz w:val="22"/>
              </w:rPr>
              <w:t>күннен</w:t>
            </w:r>
            <w:r w:rsidRPr="00BA6D97">
              <w:rPr>
                <w:sz w:val="22"/>
                <w:lang w:val="en-US"/>
              </w:rPr>
              <w:t xml:space="preserve"> </w:t>
            </w:r>
            <w:r>
              <w:rPr>
                <w:sz w:val="22"/>
              </w:rPr>
              <w:t>ба</w:t>
            </w:r>
            <w:r>
              <w:rPr>
                <w:sz w:val="22"/>
              </w:rPr>
              <w:t>стап</w:t>
            </w:r>
            <w:r w:rsidRPr="00BA6D97">
              <w:rPr>
                <w:sz w:val="22"/>
                <w:lang w:val="en-US"/>
              </w:rPr>
              <w:t xml:space="preserve"> 3 (</w:t>
            </w:r>
            <w:r>
              <w:rPr>
                <w:sz w:val="22"/>
              </w:rPr>
              <w:t>үш</w:t>
            </w:r>
            <w:r w:rsidRPr="00BA6D97">
              <w:rPr>
                <w:sz w:val="22"/>
                <w:lang w:val="en-US"/>
              </w:rPr>
              <w:t xml:space="preserve">) </w:t>
            </w:r>
            <w:r>
              <w:rPr>
                <w:sz w:val="22"/>
              </w:rPr>
              <w:t>жұмыс</w:t>
            </w:r>
            <w:r w:rsidRPr="00BA6D97">
              <w:rPr>
                <w:sz w:val="22"/>
                <w:lang w:val="en-US"/>
              </w:rPr>
              <w:t xml:space="preserve"> </w:t>
            </w:r>
            <w:r>
              <w:rPr>
                <w:sz w:val="22"/>
              </w:rPr>
              <w:t>күнінен</w:t>
            </w:r>
            <w:r w:rsidRPr="00BA6D97">
              <w:rPr>
                <w:sz w:val="22"/>
                <w:lang w:val="en-US"/>
              </w:rPr>
              <w:t xml:space="preserve"> </w:t>
            </w:r>
            <w:r>
              <w:rPr>
                <w:sz w:val="22"/>
              </w:rPr>
              <w:t>кешіктірмей</w:t>
            </w:r>
            <w:r w:rsidRPr="00BA6D97">
              <w:rPr>
                <w:sz w:val="22"/>
                <w:lang w:val="en-US"/>
              </w:rPr>
              <w:t xml:space="preserve"> </w:t>
            </w:r>
            <w:r>
              <w:rPr>
                <w:sz w:val="22"/>
              </w:rPr>
              <w:t>уәкілетті</w:t>
            </w:r>
            <w:r w:rsidRPr="00BA6D97">
              <w:rPr>
                <w:sz w:val="22"/>
                <w:lang w:val="en-US"/>
              </w:rPr>
              <w:t xml:space="preserve"> </w:t>
            </w:r>
            <w:r>
              <w:rPr>
                <w:sz w:val="22"/>
              </w:rPr>
              <w:t>тұлға</w:t>
            </w:r>
            <w:r w:rsidRPr="00BA6D97">
              <w:rPr>
                <w:sz w:val="22"/>
                <w:lang w:val="en-US"/>
              </w:rPr>
              <w:t xml:space="preserve"> </w:t>
            </w:r>
            <w:r>
              <w:rPr>
                <w:sz w:val="22"/>
              </w:rPr>
              <w:t>қол</w:t>
            </w:r>
            <w:r w:rsidRPr="00BA6D97">
              <w:rPr>
                <w:sz w:val="22"/>
                <w:lang w:val="en-US"/>
              </w:rPr>
              <w:t xml:space="preserve"> </w:t>
            </w:r>
            <w:r>
              <w:rPr>
                <w:sz w:val="22"/>
              </w:rPr>
              <w:t>қойған</w:t>
            </w:r>
            <w:r w:rsidRPr="00BA6D97">
              <w:rPr>
                <w:sz w:val="22"/>
                <w:lang w:val="en-US"/>
              </w:rPr>
              <w:t xml:space="preserve"> </w:t>
            </w:r>
            <w:r>
              <w:rPr>
                <w:sz w:val="22"/>
              </w:rPr>
              <w:t>тауар</w:t>
            </w:r>
            <w:r w:rsidRPr="00BA6D97">
              <w:rPr>
                <w:sz w:val="22"/>
                <w:lang w:val="en-US"/>
              </w:rPr>
              <w:t xml:space="preserve"> </w:t>
            </w:r>
            <w:r>
              <w:rPr>
                <w:sz w:val="22"/>
              </w:rPr>
              <w:t>биржасының</w:t>
            </w:r>
            <w:r w:rsidRPr="00BA6D97">
              <w:rPr>
                <w:sz w:val="22"/>
                <w:lang w:val="en-US"/>
              </w:rPr>
              <w:t xml:space="preserve"> </w:t>
            </w:r>
            <w:r>
              <w:rPr>
                <w:sz w:val="22"/>
              </w:rPr>
              <w:t>клирингтік</w:t>
            </w:r>
            <w:r w:rsidRPr="00BA6D97">
              <w:rPr>
                <w:sz w:val="22"/>
                <w:lang w:val="en-US"/>
              </w:rPr>
              <w:t xml:space="preserve"> </w:t>
            </w:r>
            <w:r>
              <w:rPr>
                <w:sz w:val="22"/>
              </w:rPr>
              <w:t>орталығына</w:t>
            </w:r>
            <w:r w:rsidRPr="00BA6D97">
              <w:rPr>
                <w:sz w:val="22"/>
                <w:lang w:val="en-US"/>
              </w:rPr>
              <w:t xml:space="preserve"> </w:t>
            </w:r>
            <w:r>
              <w:rPr>
                <w:sz w:val="22"/>
              </w:rPr>
              <w:t>Қазақстан</w:t>
            </w:r>
            <w:r w:rsidRPr="00BA6D97">
              <w:rPr>
                <w:sz w:val="22"/>
                <w:lang w:val="en-US"/>
              </w:rPr>
              <w:t xml:space="preserve"> </w:t>
            </w:r>
            <w:r>
              <w:rPr>
                <w:sz w:val="22"/>
              </w:rPr>
              <w:t>Республикасының</w:t>
            </w:r>
            <w:r w:rsidRPr="00BA6D97">
              <w:rPr>
                <w:sz w:val="22"/>
                <w:lang w:val="en-US"/>
              </w:rPr>
              <w:t xml:space="preserve"> </w:t>
            </w:r>
            <w:r>
              <w:rPr>
                <w:sz w:val="22"/>
              </w:rPr>
              <w:t>Азаматтық</w:t>
            </w:r>
            <w:r w:rsidRPr="00BA6D97">
              <w:rPr>
                <w:sz w:val="22"/>
                <w:lang w:val="en-US"/>
              </w:rPr>
              <w:t xml:space="preserve"> </w:t>
            </w:r>
            <w:r>
              <w:rPr>
                <w:sz w:val="22"/>
              </w:rPr>
              <w:t>кодексінің</w:t>
            </w:r>
            <w:r w:rsidRPr="00BA6D97">
              <w:rPr>
                <w:sz w:val="22"/>
                <w:lang w:val="en-US"/>
              </w:rPr>
              <w:t xml:space="preserve"> 389-</w:t>
            </w:r>
            <w:r>
              <w:rPr>
                <w:sz w:val="22"/>
              </w:rPr>
              <w:t>бабына</w:t>
            </w:r>
            <w:r w:rsidRPr="00BA6D97">
              <w:rPr>
                <w:sz w:val="22"/>
                <w:lang w:val="en-US"/>
              </w:rPr>
              <w:t xml:space="preserve"> </w:t>
            </w:r>
            <w:r>
              <w:rPr>
                <w:sz w:val="22"/>
              </w:rPr>
              <w:t>сәйкес</w:t>
            </w:r>
            <w:r w:rsidRPr="00BA6D97">
              <w:rPr>
                <w:sz w:val="22"/>
                <w:lang w:val="en-US"/>
              </w:rPr>
              <w:t xml:space="preserve"> </w:t>
            </w:r>
            <w:r>
              <w:rPr>
                <w:sz w:val="22"/>
              </w:rPr>
              <w:t>биржалық</w:t>
            </w:r>
            <w:r w:rsidRPr="00BA6D97">
              <w:rPr>
                <w:sz w:val="22"/>
                <w:lang w:val="en-US"/>
              </w:rPr>
              <w:t xml:space="preserve"> </w:t>
            </w:r>
            <w:r>
              <w:rPr>
                <w:sz w:val="22"/>
              </w:rPr>
              <w:t>мәмілелер</w:t>
            </w:r>
            <w:r w:rsidRPr="00BA6D97">
              <w:rPr>
                <w:sz w:val="22"/>
                <w:lang w:val="en-US"/>
              </w:rPr>
              <w:t xml:space="preserve"> </w:t>
            </w:r>
            <w:r>
              <w:rPr>
                <w:sz w:val="22"/>
              </w:rPr>
              <w:t>бойынша</w:t>
            </w:r>
            <w:r w:rsidRPr="00BA6D97">
              <w:rPr>
                <w:sz w:val="22"/>
                <w:lang w:val="en-US"/>
              </w:rPr>
              <w:t xml:space="preserve"> </w:t>
            </w:r>
            <w:r>
              <w:rPr>
                <w:sz w:val="22"/>
              </w:rPr>
              <w:t>есеп</w:t>
            </w:r>
            <w:r w:rsidRPr="00BA6D97">
              <w:rPr>
                <w:sz w:val="22"/>
                <w:lang w:val="en-US"/>
              </w:rPr>
              <w:t xml:space="preserve"> </w:t>
            </w:r>
            <w:r>
              <w:rPr>
                <w:sz w:val="22"/>
              </w:rPr>
              <w:t>айырысуларға</w:t>
            </w:r>
            <w:r w:rsidRPr="00BA6D97">
              <w:rPr>
                <w:sz w:val="22"/>
                <w:lang w:val="en-US"/>
              </w:rPr>
              <w:t xml:space="preserve"> </w:t>
            </w:r>
            <w:r>
              <w:rPr>
                <w:sz w:val="22"/>
              </w:rPr>
              <w:t>клирингтік</w:t>
            </w:r>
            <w:r w:rsidRPr="00BA6D97">
              <w:rPr>
                <w:sz w:val="22"/>
                <w:lang w:val="en-US"/>
              </w:rPr>
              <w:t xml:space="preserve"> </w:t>
            </w:r>
            <w:r>
              <w:rPr>
                <w:sz w:val="22"/>
              </w:rPr>
              <w:t>қызмет</w:t>
            </w:r>
            <w:r w:rsidRPr="00BA6D97">
              <w:rPr>
                <w:sz w:val="22"/>
                <w:lang w:val="en-US"/>
              </w:rPr>
              <w:t xml:space="preserve"> </w:t>
            </w:r>
            <w:r>
              <w:rPr>
                <w:sz w:val="22"/>
              </w:rPr>
              <w:t>көрсету</w:t>
            </w:r>
            <w:r w:rsidRPr="00BA6D97">
              <w:rPr>
                <w:sz w:val="22"/>
                <w:lang w:val="en-US"/>
              </w:rPr>
              <w:t xml:space="preserve"> </w:t>
            </w:r>
            <w:r>
              <w:rPr>
                <w:sz w:val="22"/>
              </w:rPr>
              <w:t>туралы</w:t>
            </w:r>
            <w:r w:rsidRPr="00BA6D97">
              <w:rPr>
                <w:sz w:val="22"/>
                <w:lang w:val="en-US"/>
              </w:rPr>
              <w:t xml:space="preserve"> </w:t>
            </w:r>
            <w:r>
              <w:rPr>
                <w:sz w:val="22"/>
              </w:rPr>
              <w:t>үлгілік</w:t>
            </w:r>
            <w:r w:rsidRPr="00BA6D97">
              <w:rPr>
                <w:sz w:val="22"/>
                <w:lang w:val="en-US"/>
              </w:rPr>
              <w:t xml:space="preserve"> </w:t>
            </w:r>
            <w:r>
              <w:rPr>
                <w:sz w:val="22"/>
              </w:rPr>
              <w:t>ш</w:t>
            </w:r>
            <w:r>
              <w:rPr>
                <w:sz w:val="22"/>
              </w:rPr>
              <w:t>артқа</w:t>
            </w:r>
            <w:r w:rsidRPr="00BA6D97">
              <w:rPr>
                <w:sz w:val="22"/>
                <w:lang w:val="en-US"/>
              </w:rPr>
              <w:t xml:space="preserve"> </w:t>
            </w:r>
            <w:r>
              <w:rPr>
                <w:sz w:val="22"/>
              </w:rPr>
              <w:t>қосылу</w:t>
            </w:r>
            <w:r w:rsidRPr="00BA6D97">
              <w:rPr>
                <w:sz w:val="22"/>
                <w:lang w:val="en-US"/>
              </w:rPr>
              <w:t xml:space="preserve"> </w:t>
            </w:r>
            <w:r>
              <w:rPr>
                <w:sz w:val="22"/>
              </w:rPr>
              <w:t>туралы</w:t>
            </w:r>
            <w:r w:rsidRPr="00BA6D97">
              <w:rPr>
                <w:sz w:val="22"/>
                <w:lang w:val="en-US"/>
              </w:rPr>
              <w:t xml:space="preserve"> </w:t>
            </w:r>
            <w:r>
              <w:rPr>
                <w:sz w:val="22"/>
              </w:rPr>
              <w:t>Өтінішті</w:t>
            </w:r>
            <w:r w:rsidRPr="00BA6D97">
              <w:rPr>
                <w:sz w:val="22"/>
                <w:lang w:val="en-US"/>
              </w:rPr>
              <w:t xml:space="preserve"> </w:t>
            </w:r>
            <w:r>
              <w:rPr>
                <w:sz w:val="22"/>
              </w:rPr>
              <w:t>жіберуге</w:t>
            </w:r>
            <w:r w:rsidRPr="00BA6D97">
              <w:rPr>
                <w:sz w:val="22"/>
                <w:lang w:val="en-US"/>
              </w:rPr>
              <w:t xml:space="preserve"> </w:t>
            </w:r>
            <w:r>
              <w:rPr>
                <w:sz w:val="22"/>
              </w:rPr>
              <w:t>міндетті</w:t>
            </w:r>
            <w:r w:rsidRPr="00BA6D97">
              <w:rPr>
                <w:sz w:val="22"/>
                <w:lang w:val="en-US"/>
              </w:rPr>
              <w:t xml:space="preserve">. </w:t>
            </w:r>
            <w:r>
              <w:rPr>
                <w:sz w:val="22"/>
              </w:rPr>
              <w:t>және</w:t>
            </w:r>
            <w:r w:rsidRPr="00BA6D97">
              <w:rPr>
                <w:sz w:val="22"/>
                <w:lang w:val="en-US"/>
              </w:rPr>
              <w:t xml:space="preserve"> </w:t>
            </w:r>
            <w:r>
              <w:rPr>
                <w:sz w:val="22"/>
              </w:rPr>
              <w:t>Биржалық</w:t>
            </w:r>
            <w:r w:rsidRPr="00BA6D97">
              <w:rPr>
                <w:sz w:val="22"/>
                <w:lang w:val="en-US"/>
              </w:rPr>
              <w:t xml:space="preserve"> </w:t>
            </w:r>
            <w:r>
              <w:rPr>
                <w:sz w:val="22"/>
              </w:rPr>
              <w:t>мәмілелер</w:t>
            </w:r>
            <w:r w:rsidRPr="00BA6D97">
              <w:rPr>
                <w:sz w:val="22"/>
                <w:lang w:val="en-US"/>
              </w:rPr>
              <w:t xml:space="preserve"> </w:t>
            </w:r>
            <w:r>
              <w:rPr>
                <w:sz w:val="22"/>
              </w:rPr>
              <w:t>бойынша</w:t>
            </w:r>
            <w:r w:rsidRPr="00BA6D97">
              <w:rPr>
                <w:sz w:val="22"/>
                <w:lang w:val="en-US"/>
              </w:rPr>
              <w:t xml:space="preserve"> </w:t>
            </w:r>
            <w:r>
              <w:rPr>
                <w:sz w:val="22"/>
              </w:rPr>
              <w:t>клирингтік</w:t>
            </w:r>
            <w:r w:rsidRPr="00BA6D97">
              <w:rPr>
                <w:sz w:val="22"/>
                <w:lang w:val="en-US"/>
              </w:rPr>
              <w:t xml:space="preserve"> </w:t>
            </w:r>
            <w:r>
              <w:rPr>
                <w:sz w:val="22"/>
              </w:rPr>
              <w:t>қызметті</w:t>
            </w:r>
            <w:r w:rsidRPr="00BA6D97">
              <w:rPr>
                <w:sz w:val="22"/>
                <w:lang w:val="en-US"/>
              </w:rPr>
              <w:t xml:space="preserve"> </w:t>
            </w:r>
            <w:r>
              <w:rPr>
                <w:sz w:val="22"/>
              </w:rPr>
              <w:t>жүзеге</w:t>
            </w:r>
            <w:r w:rsidRPr="00BA6D97">
              <w:rPr>
                <w:sz w:val="22"/>
                <w:lang w:val="en-US"/>
              </w:rPr>
              <w:t xml:space="preserve"> </w:t>
            </w:r>
            <w:r>
              <w:rPr>
                <w:sz w:val="22"/>
              </w:rPr>
              <w:t>асыру</w:t>
            </w:r>
            <w:r w:rsidRPr="00BA6D97">
              <w:rPr>
                <w:sz w:val="22"/>
                <w:lang w:val="en-US"/>
              </w:rPr>
              <w:t xml:space="preserve"> </w:t>
            </w:r>
            <w:r>
              <w:rPr>
                <w:sz w:val="22"/>
              </w:rPr>
              <w:t>қағидаларының</w:t>
            </w:r>
            <w:r w:rsidRPr="00BA6D97">
              <w:rPr>
                <w:sz w:val="22"/>
                <w:lang w:val="en-US"/>
              </w:rPr>
              <w:t xml:space="preserve"> 5-</w:t>
            </w:r>
            <w:r>
              <w:rPr>
                <w:sz w:val="22"/>
              </w:rPr>
              <w:lastRenderedPageBreak/>
              <w:t>тармағында</w:t>
            </w:r>
            <w:r w:rsidRPr="00BA6D97">
              <w:rPr>
                <w:sz w:val="22"/>
                <w:lang w:val="en-US"/>
              </w:rPr>
              <w:t xml:space="preserve"> </w:t>
            </w:r>
            <w:r>
              <w:rPr>
                <w:sz w:val="22"/>
              </w:rPr>
              <w:t>бекітілген</w:t>
            </w:r>
            <w:r w:rsidRPr="00BA6D97">
              <w:rPr>
                <w:lang w:val="en-US"/>
              </w:rPr>
              <w:t xml:space="preserve"> </w:t>
            </w:r>
            <w:r>
              <w:rPr>
                <w:sz w:val="22"/>
              </w:rPr>
              <w:t>Қазақстан</w:t>
            </w:r>
            <w:r w:rsidRPr="00BA6D97">
              <w:rPr>
                <w:sz w:val="22"/>
                <w:lang w:val="en-US"/>
              </w:rPr>
              <w:t xml:space="preserve"> </w:t>
            </w:r>
            <w:r>
              <w:rPr>
                <w:sz w:val="22"/>
              </w:rPr>
              <w:t>Республикасы</w:t>
            </w:r>
            <w:r w:rsidRPr="00BA6D97">
              <w:rPr>
                <w:sz w:val="22"/>
                <w:lang w:val="en-US"/>
              </w:rPr>
              <w:t xml:space="preserve"> </w:t>
            </w:r>
            <w:r>
              <w:rPr>
                <w:sz w:val="22"/>
              </w:rPr>
              <w:t>Ұлттық</w:t>
            </w:r>
            <w:r w:rsidRPr="00BA6D97">
              <w:rPr>
                <w:sz w:val="22"/>
                <w:lang w:val="en-US"/>
              </w:rPr>
              <w:t xml:space="preserve"> </w:t>
            </w:r>
            <w:r>
              <w:rPr>
                <w:sz w:val="22"/>
              </w:rPr>
              <w:t>экономика</w:t>
            </w:r>
            <w:r w:rsidRPr="00BA6D97">
              <w:rPr>
                <w:sz w:val="22"/>
                <w:lang w:val="en-US"/>
              </w:rPr>
              <w:t xml:space="preserve"> </w:t>
            </w:r>
            <w:r>
              <w:rPr>
                <w:sz w:val="22"/>
              </w:rPr>
              <w:t>министрінің</w:t>
            </w:r>
            <w:r w:rsidRPr="00BA6D97">
              <w:rPr>
                <w:sz w:val="22"/>
                <w:lang w:val="en-US"/>
              </w:rPr>
              <w:t xml:space="preserve"> </w:t>
            </w:r>
            <w:r>
              <w:rPr>
                <w:sz w:val="22"/>
              </w:rPr>
              <w:t>м</w:t>
            </w:r>
            <w:r w:rsidRPr="00BA6D97">
              <w:rPr>
                <w:sz w:val="22"/>
                <w:lang w:val="en-US"/>
              </w:rPr>
              <w:t>.</w:t>
            </w:r>
            <w:r>
              <w:rPr>
                <w:sz w:val="22"/>
              </w:rPr>
              <w:t>а</w:t>
            </w:r>
            <w:r w:rsidRPr="00BA6D97">
              <w:rPr>
                <w:sz w:val="22"/>
                <w:lang w:val="en-US"/>
              </w:rPr>
              <w:t xml:space="preserve">. 2015 </w:t>
            </w:r>
            <w:r>
              <w:rPr>
                <w:sz w:val="22"/>
              </w:rPr>
              <w:t>жылғы</w:t>
            </w:r>
            <w:r w:rsidRPr="00BA6D97">
              <w:rPr>
                <w:sz w:val="22"/>
                <w:lang w:val="en-US"/>
              </w:rPr>
              <w:t xml:space="preserve"> 25 </w:t>
            </w:r>
            <w:r>
              <w:rPr>
                <w:sz w:val="22"/>
              </w:rPr>
              <w:t>қарашадағы</w:t>
            </w:r>
            <w:r w:rsidRPr="00BA6D97">
              <w:rPr>
                <w:sz w:val="22"/>
                <w:lang w:val="en-US"/>
              </w:rPr>
              <w:t xml:space="preserve"> № 729 </w:t>
            </w:r>
            <w:r>
              <w:rPr>
                <w:sz w:val="22"/>
              </w:rPr>
              <w:t>бұйрығымен</w:t>
            </w:r>
            <w:r w:rsidRPr="00BA6D97">
              <w:rPr>
                <w:sz w:val="22"/>
                <w:lang w:val="en-US"/>
              </w:rPr>
              <w:t>.</w:t>
            </w:r>
          </w:p>
          <w:p w:rsidR="003C2441" w:rsidRPr="00BA6D97" w:rsidRDefault="003C2441">
            <w:pPr>
              <w:jc w:val="both"/>
              <w:rPr>
                <w:sz w:val="22"/>
                <w:szCs w:val="22"/>
                <w:lang w:val="en-US"/>
              </w:rPr>
            </w:pPr>
          </w:p>
        </w:tc>
        <w:tc>
          <w:tcPr>
            <w:tcW w:w="5529" w:type="dxa"/>
          </w:tcPr>
          <w:p w:rsidR="003C2441" w:rsidRPr="00BA6D97" w:rsidRDefault="004F0EE8">
            <w:pPr>
              <w:ind w:left="567"/>
              <w:jc w:val="center"/>
              <w:rPr>
                <w:lang w:val="en-US"/>
              </w:rPr>
            </w:pPr>
            <w:r w:rsidRPr="00BA6D97">
              <w:rPr>
                <w:b/>
                <w:sz w:val="22"/>
                <w:szCs w:val="22"/>
                <w:lang w:val="en-US"/>
              </w:rPr>
              <w:lastRenderedPageBreak/>
              <w:t>№B2-</w:t>
            </w:r>
            <w:r w:rsidRPr="00BA6D97">
              <w:rPr>
                <w:b/>
                <w:sz w:val="22"/>
                <w:szCs w:val="22"/>
                <w:lang w:val="en-US"/>
              </w:rPr>
              <w:t xml:space="preserve">___ </w:t>
            </w:r>
            <w:r>
              <w:rPr>
                <w:b/>
                <w:sz w:val="22"/>
                <w:szCs w:val="22"/>
              </w:rPr>
              <w:t>мұнай</w:t>
            </w:r>
            <w:r w:rsidRPr="00BA6D97">
              <w:rPr>
                <w:b/>
                <w:sz w:val="22"/>
                <w:szCs w:val="22"/>
                <w:lang w:val="en-US"/>
              </w:rPr>
              <w:t xml:space="preserve"> </w:t>
            </w:r>
            <w:r>
              <w:rPr>
                <w:b/>
                <w:sz w:val="22"/>
                <w:szCs w:val="22"/>
              </w:rPr>
              <w:t>өнімдерін</w:t>
            </w:r>
            <w:r w:rsidRPr="00BA6D97">
              <w:rPr>
                <w:b/>
                <w:sz w:val="22"/>
                <w:szCs w:val="22"/>
                <w:lang w:val="en-US"/>
              </w:rPr>
              <w:t xml:space="preserve"> </w:t>
            </w:r>
            <w:r>
              <w:rPr>
                <w:b/>
                <w:sz w:val="22"/>
                <w:szCs w:val="22"/>
              </w:rPr>
              <w:t>сатып</w:t>
            </w:r>
            <w:r w:rsidRPr="00BA6D97">
              <w:rPr>
                <w:b/>
                <w:sz w:val="22"/>
                <w:szCs w:val="22"/>
                <w:lang w:val="en-US"/>
              </w:rPr>
              <w:t xml:space="preserve"> </w:t>
            </w:r>
            <w:r>
              <w:rPr>
                <w:b/>
                <w:sz w:val="22"/>
                <w:szCs w:val="22"/>
              </w:rPr>
              <w:t>алу</w:t>
            </w:r>
            <w:r w:rsidRPr="00BA6D97">
              <w:rPr>
                <w:b/>
                <w:sz w:val="22"/>
                <w:szCs w:val="22"/>
                <w:lang w:val="en-US"/>
              </w:rPr>
              <w:t>-</w:t>
            </w:r>
            <w:r>
              <w:rPr>
                <w:b/>
                <w:sz w:val="22"/>
                <w:szCs w:val="22"/>
              </w:rPr>
              <w:t>сату</w:t>
            </w:r>
          </w:p>
          <w:p w:rsidR="003C2441" w:rsidRPr="00BA6D97" w:rsidRDefault="004F0EE8">
            <w:pPr>
              <w:ind w:left="567"/>
              <w:jc w:val="center"/>
              <w:rPr>
                <w:lang w:val="en-US"/>
              </w:rPr>
            </w:pPr>
            <w:r>
              <w:rPr>
                <w:b/>
                <w:sz w:val="22"/>
                <w:szCs w:val="22"/>
              </w:rPr>
              <w:t>ШАРТЫ</w:t>
            </w:r>
            <w:r w:rsidRPr="00BA6D97">
              <w:rPr>
                <w:b/>
                <w:sz w:val="22"/>
                <w:szCs w:val="22"/>
                <w:lang w:val="en-US"/>
              </w:rPr>
              <w:t xml:space="preserve"> </w:t>
            </w:r>
          </w:p>
          <w:p w:rsidR="003C2441" w:rsidRPr="00BA6D97" w:rsidRDefault="003C2441">
            <w:pPr>
              <w:ind w:left="567"/>
              <w:jc w:val="center"/>
              <w:rPr>
                <w:b/>
                <w:sz w:val="22"/>
                <w:szCs w:val="22"/>
                <w:lang w:val="en-US"/>
              </w:rPr>
            </w:pPr>
          </w:p>
          <w:p w:rsidR="003C2441" w:rsidRPr="00BA6D97" w:rsidRDefault="004F0EE8">
            <w:pPr>
              <w:ind w:left="34"/>
              <w:jc w:val="both"/>
              <w:rPr>
                <w:sz w:val="22"/>
                <w:szCs w:val="22"/>
                <w:lang w:val="en-US"/>
              </w:rPr>
            </w:pPr>
            <w:r>
              <w:rPr>
                <w:b/>
                <w:bCs/>
                <w:sz w:val="22"/>
                <w:szCs w:val="22"/>
              </w:rPr>
              <w:t>Алматы</w:t>
            </w:r>
            <w:r w:rsidRPr="00BA6D97">
              <w:rPr>
                <w:b/>
                <w:bCs/>
                <w:sz w:val="22"/>
                <w:szCs w:val="22"/>
                <w:lang w:val="en-US"/>
              </w:rPr>
              <w:t xml:space="preserve"> </w:t>
            </w:r>
            <w:r>
              <w:rPr>
                <w:b/>
                <w:bCs/>
                <w:sz w:val="22"/>
                <w:szCs w:val="22"/>
              </w:rPr>
              <w:t>қ</w:t>
            </w:r>
            <w:r w:rsidRPr="00BA6D97">
              <w:rPr>
                <w:b/>
                <w:bCs/>
                <w:sz w:val="22"/>
                <w:szCs w:val="22"/>
                <w:lang w:val="en-US"/>
              </w:rPr>
              <w:t>.                                           __________</w:t>
            </w:r>
            <w:r w:rsidRPr="00BA6D97">
              <w:rPr>
                <w:rFonts w:eastAsia="SimSun;宋体"/>
                <w:b/>
                <w:bCs/>
                <w:sz w:val="22"/>
                <w:szCs w:val="22"/>
                <w:lang w:val="en-US"/>
              </w:rPr>
              <w:t xml:space="preserve"> </w:t>
            </w:r>
            <w:r w:rsidRPr="00BA6D97">
              <w:rPr>
                <w:b/>
                <w:color w:val="000000"/>
                <w:sz w:val="22"/>
                <w:szCs w:val="22"/>
                <w:lang w:val="en-US"/>
              </w:rPr>
              <w:t xml:space="preserve">2026 </w:t>
            </w:r>
            <w:r>
              <w:rPr>
                <w:b/>
                <w:color w:val="000000"/>
                <w:sz w:val="22"/>
                <w:szCs w:val="22"/>
              </w:rPr>
              <w:t>ж</w:t>
            </w:r>
            <w:r w:rsidRPr="00BA6D97">
              <w:rPr>
                <w:b/>
                <w:color w:val="000000"/>
                <w:sz w:val="22"/>
                <w:szCs w:val="22"/>
                <w:lang w:val="en-US"/>
              </w:rPr>
              <w:t>.</w:t>
            </w:r>
          </w:p>
          <w:p w:rsidR="003C2441" w:rsidRPr="00BA6D97" w:rsidRDefault="003C2441">
            <w:pPr>
              <w:ind w:left="34"/>
              <w:jc w:val="both"/>
              <w:rPr>
                <w:sz w:val="22"/>
                <w:szCs w:val="22"/>
                <w:lang w:val="en-US"/>
              </w:rPr>
            </w:pPr>
          </w:p>
          <w:p w:rsidR="003C2441" w:rsidRPr="00BA6D97" w:rsidRDefault="003C2441">
            <w:pPr>
              <w:ind w:left="34"/>
              <w:jc w:val="both"/>
              <w:rPr>
                <w:sz w:val="22"/>
                <w:szCs w:val="22"/>
                <w:lang w:val="en-US"/>
              </w:rPr>
            </w:pPr>
          </w:p>
          <w:p w:rsidR="003C2441" w:rsidRPr="00BA6D97" w:rsidRDefault="004F0EE8">
            <w:pPr>
              <w:jc w:val="both"/>
              <w:rPr>
                <w:lang w:val="en-US"/>
              </w:rPr>
            </w:pPr>
            <w:r>
              <w:rPr>
                <w:sz w:val="22"/>
                <w:szCs w:val="22"/>
              </w:rPr>
              <w:t>Бұдан</w:t>
            </w:r>
            <w:r w:rsidRPr="00BA6D97">
              <w:rPr>
                <w:sz w:val="22"/>
                <w:szCs w:val="22"/>
                <w:lang w:val="en-US"/>
              </w:rPr>
              <w:t xml:space="preserve"> </w:t>
            </w:r>
            <w:r>
              <w:rPr>
                <w:sz w:val="22"/>
                <w:szCs w:val="22"/>
              </w:rPr>
              <w:t>әрі</w:t>
            </w:r>
            <w:r w:rsidRPr="00BA6D97">
              <w:rPr>
                <w:sz w:val="22"/>
                <w:szCs w:val="22"/>
                <w:lang w:val="en-US"/>
              </w:rPr>
              <w:t xml:space="preserve"> «</w:t>
            </w:r>
            <w:r>
              <w:rPr>
                <w:sz w:val="22"/>
                <w:szCs w:val="22"/>
              </w:rPr>
              <w:t>Сатушы</w:t>
            </w:r>
            <w:r w:rsidRPr="00BA6D97">
              <w:rPr>
                <w:sz w:val="22"/>
                <w:szCs w:val="22"/>
                <w:lang w:val="en-US"/>
              </w:rPr>
              <w:t xml:space="preserve">» </w:t>
            </w:r>
            <w:r>
              <w:rPr>
                <w:sz w:val="22"/>
                <w:szCs w:val="22"/>
              </w:rPr>
              <w:t>деп</w:t>
            </w:r>
            <w:r w:rsidRPr="00BA6D97">
              <w:rPr>
                <w:sz w:val="22"/>
                <w:szCs w:val="22"/>
                <w:lang w:val="en-US"/>
              </w:rPr>
              <w:t xml:space="preserve"> _______</w:t>
            </w:r>
            <w:r>
              <w:rPr>
                <w:sz w:val="22"/>
                <w:szCs w:val="22"/>
              </w:rPr>
              <w:t>негізінде</w:t>
            </w:r>
            <w:r w:rsidRPr="00BA6D97">
              <w:rPr>
                <w:sz w:val="22"/>
                <w:szCs w:val="22"/>
                <w:lang w:val="en-US"/>
              </w:rPr>
              <w:t xml:space="preserve"> </w:t>
            </w:r>
            <w:r>
              <w:rPr>
                <w:sz w:val="22"/>
                <w:szCs w:val="22"/>
              </w:rPr>
              <w:t>әрекет</w:t>
            </w:r>
            <w:r w:rsidRPr="00BA6D97">
              <w:rPr>
                <w:sz w:val="22"/>
                <w:szCs w:val="22"/>
                <w:lang w:val="en-US"/>
              </w:rPr>
              <w:t xml:space="preserve"> </w:t>
            </w:r>
            <w:r>
              <w:rPr>
                <w:sz w:val="22"/>
                <w:szCs w:val="22"/>
              </w:rPr>
              <w:t>ететін</w:t>
            </w:r>
            <w:r w:rsidRPr="00BA6D97">
              <w:rPr>
                <w:sz w:val="22"/>
                <w:szCs w:val="22"/>
                <w:lang w:val="en-US"/>
              </w:rPr>
              <w:t xml:space="preserve"> ___________, </w:t>
            </w:r>
            <w:r w:rsidRPr="00BA6D97">
              <w:rPr>
                <w:b/>
                <w:sz w:val="23"/>
                <w:szCs w:val="23"/>
                <w:lang w:val="en-US"/>
              </w:rPr>
              <w:t xml:space="preserve">"_________", </w:t>
            </w:r>
            <w:r>
              <w:rPr>
                <w:b/>
                <w:sz w:val="23"/>
                <w:szCs w:val="23"/>
              </w:rPr>
              <w:t>ҚШС</w:t>
            </w:r>
            <w:r w:rsidRPr="00BA6D97">
              <w:rPr>
                <w:sz w:val="23"/>
                <w:szCs w:val="23"/>
                <w:lang w:val="en-US"/>
              </w:rPr>
              <w:t xml:space="preserve"> </w:t>
            </w:r>
            <w:r>
              <w:rPr>
                <w:sz w:val="22"/>
                <w:szCs w:val="22"/>
              </w:rPr>
              <w:t>бір</w:t>
            </w:r>
            <w:r w:rsidRPr="00BA6D97">
              <w:rPr>
                <w:sz w:val="22"/>
                <w:szCs w:val="22"/>
                <w:lang w:val="en-US"/>
              </w:rPr>
              <w:t xml:space="preserve"> </w:t>
            </w:r>
            <w:r>
              <w:rPr>
                <w:sz w:val="22"/>
                <w:szCs w:val="22"/>
              </w:rPr>
              <w:t>жағынан</w:t>
            </w:r>
            <w:r w:rsidRPr="00BA6D97">
              <w:rPr>
                <w:sz w:val="22"/>
                <w:szCs w:val="22"/>
                <w:lang w:val="en-US"/>
              </w:rPr>
              <w:t xml:space="preserve">,                                 </w:t>
            </w:r>
            <w:r>
              <w:rPr>
                <w:sz w:val="22"/>
                <w:szCs w:val="22"/>
              </w:rPr>
              <w:t>және</w:t>
            </w:r>
          </w:p>
          <w:p w:rsidR="003C2441" w:rsidRPr="00BA6D97" w:rsidRDefault="004F0EE8">
            <w:pPr>
              <w:jc w:val="both"/>
              <w:rPr>
                <w:lang w:val="en-US"/>
              </w:rPr>
            </w:pPr>
            <w:r>
              <w:rPr>
                <w:sz w:val="22"/>
                <w:szCs w:val="22"/>
              </w:rPr>
              <w:t>екінші</w:t>
            </w:r>
            <w:r w:rsidRPr="00BA6D97">
              <w:rPr>
                <w:sz w:val="22"/>
                <w:szCs w:val="22"/>
                <w:lang w:val="en-US"/>
              </w:rPr>
              <w:t xml:space="preserve"> </w:t>
            </w:r>
            <w:r>
              <w:rPr>
                <w:sz w:val="22"/>
                <w:szCs w:val="22"/>
              </w:rPr>
              <w:t>жағынан</w:t>
            </w:r>
            <w:r w:rsidRPr="00BA6D97">
              <w:rPr>
                <w:sz w:val="22"/>
                <w:szCs w:val="22"/>
                <w:lang w:val="en-US"/>
              </w:rPr>
              <w:t xml:space="preserve">, </w:t>
            </w:r>
            <w:r>
              <w:rPr>
                <w:sz w:val="22"/>
                <w:szCs w:val="22"/>
              </w:rPr>
              <w:t>бұдан</w:t>
            </w:r>
            <w:r w:rsidRPr="00BA6D97">
              <w:rPr>
                <w:sz w:val="22"/>
                <w:szCs w:val="22"/>
                <w:lang w:val="en-US"/>
              </w:rPr>
              <w:t xml:space="preserve"> </w:t>
            </w:r>
            <w:r>
              <w:rPr>
                <w:sz w:val="22"/>
                <w:szCs w:val="22"/>
              </w:rPr>
              <w:t>әрі</w:t>
            </w:r>
            <w:r w:rsidRPr="00BA6D97">
              <w:rPr>
                <w:sz w:val="22"/>
                <w:szCs w:val="22"/>
                <w:lang w:val="en-US"/>
              </w:rPr>
              <w:t xml:space="preserve"> «</w:t>
            </w:r>
            <w:r>
              <w:rPr>
                <w:sz w:val="22"/>
                <w:szCs w:val="22"/>
              </w:rPr>
              <w:t>Сатып</w:t>
            </w:r>
            <w:r w:rsidRPr="00BA6D97">
              <w:rPr>
                <w:sz w:val="22"/>
                <w:szCs w:val="22"/>
                <w:lang w:val="en-US"/>
              </w:rPr>
              <w:t xml:space="preserve"> </w:t>
            </w:r>
            <w:r>
              <w:rPr>
                <w:sz w:val="22"/>
                <w:szCs w:val="22"/>
              </w:rPr>
              <w:t>алушы</w:t>
            </w:r>
            <w:r w:rsidRPr="00BA6D97">
              <w:rPr>
                <w:sz w:val="22"/>
                <w:szCs w:val="22"/>
                <w:lang w:val="en-US"/>
              </w:rPr>
              <w:t xml:space="preserve">» </w:t>
            </w:r>
            <w:r>
              <w:rPr>
                <w:sz w:val="22"/>
                <w:szCs w:val="22"/>
              </w:rPr>
              <w:t>деп</w:t>
            </w:r>
            <w:r w:rsidRPr="00BA6D97">
              <w:rPr>
                <w:sz w:val="22"/>
                <w:szCs w:val="22"/>
                <w:lang w:val="en-US"/>
              </w:rPr>
              <w:t xml:space="preserve"> </w:t>
            </w:r>
            <w:r>
              <w:rPr>
                <w:sz w:val="22"/>
                <w:szCs w:val="22"/>
              </w:rPr>
              <w:t>аталатын</w:t>
            </w:r>
            <w:r w:rsidRPr="00BA6D97">
              <w:rPr>
                <w:sz w:val="22"/>
                <w:szCs w:val="22"/>
                <w:lang w:val="en-US"/>
              </w:rPr>
              <w:t xml:space="preserve">, </w:t>
            </w:r>
            <w:r>
              <w:rPr>
                <w:sz w:val="22"/>
                <w:szCs w:val="22"/>
              </w:rPr>
              <w:t>Жарғы</w:t>
            </w:r>
            <w:r w:rsidRPr="00BA6D97">
              <w:rPr>
                <w:sz w:val="22"/>
                <w:szCs w:val="22"/>
                <w:lang w:val="en-US"/>
              </w:rPr>
              <w:t xml:space="preserve"> </w:t>
            </w:r>
            <w:r>
              <w:rPr>
                <w:sz w:val="22"/>
                <w:szCs w:val="22"/>
              </w:rPr>
              <w:t>негізінде</w:t>
            </w:r>
            <w:r w:rsidRPr="00BA6D97">
              <w:rPr>
                <w:sz w:val="22"/>
                <w:szCs w:val="22"/>
                <w:lang w:val="en-US"/>
              </w:rPr>
              <w:t xml:space="preserve"> </w:t>
            </w:r>
            <w:r>
              <w:rPr>
                <w:sz w:val="22"/>
                <w:szCs w:val="22"/>
              </w:rPr>
              <w:t>әрекет</w:t>
            </w:r>
            <w:r w:rsidRPr="00BA6D97">
              <w:rPr>
                <w:sz w:val="22"/>
                <w:szCs w:val="22"/>
                <w:lang w:val="en-US"/>
              </w:rPr>
              <w:t xml:space="preserve"> </w:t>
            </w:r>
            <w:r>
              <w:rPr>
                <w:sz w:val="22"/>
                <w:szCs w:val="22"/>
              </w:rPr>
              <w:t>ететін</w:t>
            </w:r>
            <w:r w:rsidRPr="00BA6D97">
              <w:rPr>
                <w:sz w:val="22"/>
                <w:szCs w:val="22"/>
                <w:lang w:val="en-US"/>
              </w:rPr>
              <w:t xml:space="preserve"> </w:t>
            </w:r>
            <w:r>
              <w:rPr>
                <w:sz w:val="22"/>
                <w:szCs w:val="22"/>
              </w:rPr>
              <w:t>Директорының</w:t>
            </w:r>
            <w:r w:rsidRPr="00BA6D97">
              <w:rPr>
                <w:sz w:val="22"/>
                <w:szCs w:val="22"/>
                <w:lang w:val="en-US"/>
              </w:rPr>
              <w:t xml:space="preserve"> </w:t>
            </w:r>
            <w:r>
              <w:t>АТЫ</w:t>
            </w:r>
            <w:r w:rsidRPr="00BA6D97">
              <w:rPr>
                <w:lang w:val="en-US"/>
              </w:rPr>
              <w:t>-</w:t>
            </w:r>
            <w:r>
              <w:t>ЖӨНІ</w:t>
            </w:r>
            <w:r w:rsidRPr="00BA6D97">
              <w:rPr>
                <w:lang w:val="en-US"/>
              </w:rPr>
              <w:t>_______</w:t>
            </w:r>
            <w:r w:rsidRPr="00BA6D97">
              <w:rPr>
                <w:sz w:val="22"/>
                <w:szCs w:val="22"/>
                <w:lang w:val="en-US" w:bidi="kk-KZ"/>
              </w:rPr>
              <w:t xml:space="preserve"> </w:t>
            </w:r>
            <w:r>
              <w:rPr>
                <w:lang w:bidi="kk-KZ"/>
              </w:rPr>
              <w:t>мырза</w:t>
            </w:r>
            <w:r w:rsidRPr="00BA6D97">
              <w:rPr>
                <w:sz w:val="22"/>
                <w:szCs w:val="22"/>
                <w:lang w:val="en-US"/>
              </w:rPr>
              <w:t xml:space="preserve"> </w:t>
            </w:r>
            <w:r>
              <w:rPr>
                <w:sz w:val="22"/>
                <w:szCs w:val="22"/>
              </w:rPr>
              <w:t>тұлғасындағы</w:t>
            </w:r>
            <w:r w:rsidRPr="00BA6D97">
              <w:rPr>
                <w:sz w:val="22"/>
                <w:szCs w:val="22"/>
                <w:lang w:val="en-US"/>
              </w:rPr>
              <w:t xml:space="preserve">, </w:t>
            </w:r>
            <w:r w:rsidRPr="00BA6D97">
              <w:rPr>
                <w:b/>
                <w:sz w:val="22"/>
                <w:szCs w:val="22"/>
                <w:lang w:val="en-US"/>
              </w:rPr>
              <w:t>«</w:t>
            </w:r>
            <w:r w:rsidRPr="00BA6D97">
              <w:rPr>
                <w:b/>
                <w:lang w:val="en-US"/>
              </w:rPr>
              <w:t>_________</w:t>
            </w:r>
            <w:r w:rsidRPr="00BA6D97">
              <w:rPr>
                <w:b/>
                <w:sz w:val="22"/>
                <w:szCs w:val="22"/>
                <w:lang w:val="en-US"/>
              </w:rPr>
              <w:t xml:space="preserve">" </w:t>
            </w:r>
            <w:r>
              <w:rPr>
                <w:b/>
                <w:sz w:val="22"/>
                <w:szCs w:val="22"/>
              </w:rPr>
              <w:t>ҚТЖ</w:t>
            </w:r>
            <w:r w:rsidRPr="00BA6D97">
              <w:rPr>
                <w:sz w:val="22"/>
                <w:szCs w:val="22"/>
                <w:lang w:val="en-US" w:bidi="kk-KZ"/>
              </w:rPr>
              <w:t xml:space="preserve">, </w:t>
            </w:r>
            <w:r>
              <w:rPr>
                <w:sz w:val="22"/>
                <w:szCs w:val="22"/>
              </w:rPr>
              <w:t>Сатушы</w:t>
            </w:r>
            <w:r w:rsidRPr="00BA6D97">
              <w:rPr>
                <w:sz w:val="22"/>
                <w:szCs w:val="22"/>
                <w:lang w:val="en-US"/>
              </w:rPr>
              <w:t xml:space="preserve"> </w:t>
            </w:r>
            <w:r>
              <w:rPr>
                <w:sz w:val="22"/>
                <w:szCs w:val="22"/>
              </w:rPr>
              <w:t>мен</w:t>
            </w:r>
            <w:r w:rsidRPr="00BA6D97">
              <w:rPr>
                <w:sz w:val="22"/>
                <w:szCs w:val="22"/>
                <w:lang w:val="en-US"/>
              </w:rPr>
              <w:t xml:space="preserve"> </w:t>
            </w:r>
            <w:r>
              <w:rPr>
                <w:sz w:val="22"/>
                <w:szCs w:val="22"/>
              </w:rPr>
              <w:t>Сатып</w:t>
            </w:r>
            <w:r w:rsidRPr="00BA6D97">
              <w:rPr>
                <w:sz w:val="22"/>
                <w:szCs w:val="22"/>
                <w:lang w:val="en-US"/>
              </w:rPr>
              <w:t xml:space="preserve"> </w:t>
            </w:r>
            <w:r>
              <w:rPr>
                <w:sz w:val="22"/>
                <w:szCs w:val="22"/>
              </w:rPr>
              <w:t>алушы</w:t>
            </w:r>
            <w:r w:rsidRPr="00BA6D97">
              <w:rPr>
                <w:sz w:val="22"/>
                <w:szCs w:val="22"/>
                <w:lang w:val="en-US"/>
              </w:rPr>
              <w:t xml:space="preserve"> </w:t>
            </w:r>
            <w:r>
              <w:rPr>
                <w:sz w:val="22"/>
                <w:szCs w:val="22"/>
              </w:rPr>
              <w:t>бұдан</w:t>
            </w:r>
            <w:r w:rsidRPr="00BA6D97">
              <w:rPr>
                <w:sz w:val="22"/>
                <w:szCs w:val="22"/>
                <w:lang w:val="en-US"/>
              </w:rPr>
              <w:t xml:space="preserve"> </w:t>
            </w:r>
            <w:r>
              <w:rPr>
                <w:sz w:val="22"/>
                <w:szCs w:val="22"/>
              </w:rPr>
              <w:t>әрі</w:t>
            </w:r>
            <w:r w:rsidRPr="00BA6D97">
              <w:rPr>
                <w:sz w:val="22"/>
                <w:szCs w:val="22"/>
                <w:lang w:val="en-US"/>
              </w:rPr>
              <w:t xml:space="preserve"> </w:t>
            </w:r>
            <w:r>
              <w:rPr>
                <w:sz w:val="22"/>
                <w:szCs w:val="22"/>
              </w:rPr>
              <w:t>бірлесе</w:t>
            </w:r>
            <w:r w:rsidRPr="00BA6D97">
              <w:rPr>
                <w:sz w:val="22"/>
                <w:szCs w:val="22"/>
                <w:lang w:val="en-US"/>
              </w:rPr>
              <w:t xml:space="preserve"> «</w:t>
            </w:r>
            <w:r>
              <w:rPr>
                <w:sz w:val="22"/>
                <w:szCs w:val="22"/>
              </w:rPr>
              <w:t>Тараптар</w:t>
            </w:r>
            <w:r w:rsidRPr="00BA6D97">
              <w:rPr>
                <w:sz w:val="22"/>
                <w:szCs w:val="22"/>
                <w:lang w:val="en-US"/>
              </w:rPr>
              <w:t xml:space="preserve">» </w:t>
            </w:r>
            <w:r>
              <w:rPr>
                <w:sz w:val="22"/>
                <w:szCs w:val="22"/>
              </w:rPr>
              <w:t>және</w:t>
            </w:r>
            <w:r w:rsidRPr="00BA6D97">
              <w:rPr>
                <w:sz w:val="22"/>
                <w:szCs w:val="22"/>
                <w:lang w:val="en-US"/>
              </w:rPr>
              <w:t xml:space="preserve"> </w:t>
            </w:r>
            <w:r>
              <w:rPr>
                <w:sz w:val="22"/>
                <w:szCs w:val="22"/>
              </w:rPr>
              <w:t>жекеше</w:t>
            </w:r>
            <w:r w:rsidRPr="00BA6D97">
              <w:rPr>
                <w:sz w:val="22"/>
                <w:szCs w:val="22"/>
                <w:lang w:val="en-US"/>
              </w:rPr>
              <w:t xml:space="preserve"> «</w:t>
            </w:r>
            <w:r>
              <w:rPr>
                <w:sz w:val="22"/>
                <w:szCs w:val="22"/>
              </w:rPr>
              <w:t>Тарап</w:t>
            </w:r>
            <w:r w:rsidRPr="00BA6D97">
              <w:rPr>
                <w:sz w:val="22"/>
                <w:szCs w:val="22"/>
                <w:lang w:val="en-US"/>
              </w:rPr>
              <w:t xml:space="preserve">» </w:t>
            </w:r>
            <w:r>
              <w:rPr>
                <w:sz w:val="22"/>
                <w:szCs w:val="22"/>
              </w:rPr>
              <w:t>деп</w:t>
            </w:r>
            <w:r w:rsidRPr="00BA6D97">
              <w:rPr>
                <w:sz w:val="22"/>
                <w:szCs w:val="22"/>
                <w:lang w:val="en-US"/>
              </w:rPr>
              <w:t xml:space="preserve"> </w:t>
            </w:r>
            <w:r>
              <w:rPr>
                <w:sz w:val="22"/>
                <w:szCs w:val="22"/>
              </w:rPr>
              <w:t>аталады</w:t>
            </w:r>
            <w:r w:rsidRPr="00BA6D97">
              <w:rPr>
                <w:sz w:val="22"/>
                <w:szCs w:val="22"/>
                <w:lang w:val="en-US"/>
              </w:rPr>
              <w:t xml:space="preserve">, </w:t>
            </w:r>
            <w:r>
              <w:rPr>
                <w:sz w:val="22"/>
                <w:szCs w:val="22"/>
              </w:rPr>
              <w:t>Тараптар</w:t>
            </w:r>
            <w:r w:rsidRPr="00BA6D97">
              <w:rPr>
                <w:sz w:val="22"/>
                <w:szCs w:val="22"/>
                <w:lang w:val="en-US"/>
              </w:rPr>
              <w:t xml:space="preserve"> </w:t>
            </w:r>
            <w:r>
              <w:rPr>
                <w:sz w:val="22"/>
                <w:szCs w:val="22"/>
              </w:rPr>
              <w:t>жасалған</w:t>
            </w:r>
            <w:r w:rsidRPr="00BA6D97">
              <w:rPr>
                <w:sz w:val="22"/>
                <w:szCs w:val="22"/>
                <w:lang w:val="en-US"/>
              </w:rPr>
              <w:t xml:space="preserve"> </w:t>
            </w:r>
            <w:r>
              <w:rPr>
                <w:sz w:val="22"/>
                <w:szCs w:val="22"/>
              </w:rPr>
              <w:t>биржалық</w:t>
            </w:r>
            <w:r w:rsidRPr="00BA6D97">
              <w:rPr>
                <w:sz w:val="22"/>
                <w:szCs w:val="22"/>
                <w:lang w:val="en-US"/>
              </w:rPr>
              <w:t xml:space="preserve"> </w:t>
            </w:r>
            <w:r>
              <w:rPr>
                <w:sz w:val="22"/>
                <w:szCs w:val="22"/>
              </w:rPr>
              <w:t>мәмілені</w:t>
            </w:r>
            <w:r w:rsidRPr="00BA6D97">
              <w:rPr>
                <w:sz w:val="22"/>
                <w:szCs w:val="22"/>
                <w:lang w:val="en-US"/>
              </w:rPr>
              <w:t xml:space="preserve"> </w:t>
            </w:r>
            <w:r>
              <w:rPr>
                <w:sz w:val="22"/>
                <w:szCs w:val="22"/>
              </w:rPr>
              <w:t>растау</w:t>
            </w:r>
            <w:r w:rsidRPr="00BA6D97">
              <w:rPr>
                <w:sz w:val="22"/>
                <w:szCs w:val="22"/>
                <w:lang w:val="en-US"/>
              </w:rPr>
              <w:t xml:space="preserve"> </w:t>
            </w:r>
            <w:r>
              <w:rPr>
                <w:sz w:val="22"/>
                <w:szCs w:val="22"/>
              </w:rPr>
              <w:t>үшін</w:t>
            </w:r>
            <w:r w:rsidRPr="00BA6D97">
              <w:rPr>
                <w:sz w:val="22"/>
                <w:szCs w:val="22"/>
                <w:lang w:val="en-US"/>
              </w:rPr>
              <w:t xml:space="preserve"> </w:t>
            </w:r>
            <w:r>
              <w:rPr>
                <w:sz w:val="22"/>
                <w:szCs w:val="22"/>
              </w:rPr>
              <w:t>төмендегілер</w:t>
            </w:r>
            <w:r w:rsidRPr="00BA6D97">
              <w:rPr>
                <w:sz w:val="22"/>
                <w:szCs w:val="22"/>
                <w:lang w:val="en-US"/>
              </w:rPr>
              <w:t xml:space="preserve"> </w:t>
            </w:r>
            <w:r>
              <w:rPr>
                <w:sz w:val="22"/>
                <w:szCs w:val="22"/>
              </w:rPr>
              <w:t>туралы</w:t>
            </w:r>
            <w:r w:rsidRPr="00BA6D97">
              <w:rPr>
                <w:sz w:val="22"/>
                <w:szCs w:val="22"/>
                <w:lang w:val="en-US"/>
              </w:rPr>
              <w:t xml:space="preserve"> </w:t>
            </w:r>
            <w:r>
              <w:rPr>
                <w:sz w:val="22"/>
                <w:szCs w:val="22"/>
              </w:rPr>
              <w:t>осы</w:t>
            </w:r>
            <w:r w:rsidRPr="00BA6D97">
              <w:rPr>
                <w:sz w:val="22"/>
                <w:szCs w:val="22"/>
                <w:lang w:val="en-US"/>
              </w:rPr>
              <w:t xml:space="preserve"> </w:t>
            </w:r>
            <w:r>
              <w:rPr>
                <w:sz w:val="22"/>
                <w:szCs w:val="22"/>
              </w:rPr>
              <w:t>Шартты</w:t>
            </w:r>
            <w:r w:rsidRPr="00BA6D97">
              <w:rPr>
                <w:sz w:val="22"/>
                <w:szCs w:val="22"/>
                <w:lang w:val="en-US"/>
              </w:rPr>
              <w:t xml:space="preserve"> (</w:t>
            </w:r>
            <w:r>
              <w:rPr>
                <w:sz w:val="22"/>
                <w:szCs w:val="22"/>
              </w:rPr>
              <w:t>бұдан</w:t>
            </w:r>
            <w:r w:rsidRPr="00BA6D97">
              <w:rPr>
                <w:sz w:val="22"/>
                <w:szCs w:val="22"/>
                <w:lang w:val="en-US"/>
              </w:rPr>
              <w:t xml:space="preserve"> </w:t>
            </w:r>
            <w:r>
              <w:rPr>
                <w:sz w:val="22"/>
                <w:szCs w:val="22"/>
              </w:rPr>
              <w:t>әрі</w:t>
            </w:r>
            <w:r w:rsidRPr="00BA6D97">
              <w:rPr>
                <w:sz w:val="22"/>
                <w:szCs w:val="22"/>
                <w:lang w:val="en-US"/>
              </w:rPr>
              <w:t xml:space="preserve"> – </w:t>
            </w:r>
            <w:r>
              <w:rPr>
                <w:sz w:val="22"/>
                <w:szCs w:val="22"/>
              </w:rPr>
              <w:t>Шарт</w:t>
            </w:r>
            <w:r w:rsidRPr="00BA6D97">
              <w:rPr>
                <w:sz w:val="22"/>
                <w:szCs w:val="22"/>
                <w:lang w:val="en-US"/>
              </w:rPr>
              <w:t xml:space="preserve">) </w:t>
            </w:r>
            <w:r>
              <w:rPr>
                <w:sz w:val="22"/>
                <w:szCs w:val="22"/>
              </w:rPr>
              <w:t>жасады</w:t>
            </w:r>
            <w:r w:rsidRPr="00BA6D97">
              <w:rPr>
                <w:sz w:val="22"/>
                <w:szCs w:val="22"/>
                <w:lang w:val="en-US"/>
              </w:rPr>
              <w:t>:</w:t>
            </w:r>
          </w:p>
          <w:p w:rsidR="003C2441" w:rsidRDefault="003C2441">
            <w:pPr>
              <w:ind w:right="14"/>
              <w:jc w:val="both"/>
              <w:outlineLvl w:val="0"/>
              <w:rPr>
                <w:sz w:val="22"/>
                <w:szCs w:val="22"/>
                <w:lang w:val="kk-KZ"/>
              </w:rPr>
            </w:pPr>
          </w:p>
          <w:p w:rsidR="003C2441" w:rsidRDefault="004F0EE8">
            <w:pPr>
              <w:jc w:val="both"/>
              <w:rPr>
                <w:sz w:val="22"/>
                <w:lang w:val="kk-KZ"/>
              </w:rPr>
            </w:pPr>
            <w:r>
              <w:rPr>
                <w:sz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w:t>
            </w:r>
            <w:r>
              <w:rPr>
                <w:sz w:val="22"/>
                <w:lang w:val="kk-KZ"/>
              </w:rPr>
              <w:t>н бірге қолдануға жататынын растайды, сондай-ақ «ЕТС» тауар биржасы бекіткен биржалық тауардың сипаттамасына сәйкес қолданылады.</w:t>
            </w:r>
          </w:p>
          <w:p w:rsidR="003C2441" w:rsidRDefault="003C2441">
            <w:pPr>
              <w:jc w:val="both"/>
              <w:rPr>
                <w:sz w:val="22"/>
                <w:lang w:val="kk-KZ"/>
              </w:rPr>
            </w:pPr>
          </w:p>
          <w:p w:rsidR="003C2441" w:rsidRDefault="004F0EE8">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w:t>
            </w:r>
            <w:r>
              <w:rPr>
                <w:sz w:val="22"/>
                <w:lang w:val="kk-KZ"/>
              </w:rPr>
              <w:t>асында айырмашылықтар туындаса, онда басымдық биржалық мәмілелердің шарттарына және сипаттамасына беріледі.</w:t>
            </w:r>
          </w:p>
          <w:p w:rsidR="003C2441" w:rsidRDefault="003C2441">
            <w:pPr>
              <w:jc w:val="both"/>
              <w:rPr>
                <w:sz w:val="22"/>
                <w:szCs w:val="22"/>
                <w:lang w:val="kk-KZ"/>
              </w:rPr>
            </w:pPr>
          </w:p>
          <w:p w:rsidR="003C2441" w:rsidRDefault="004F0EE8">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бастап 3 (үш) жұмыс күнінен кешіктірмей, тауар биржасының клиринг орталығына қол қойылған, уәкілетті тұлға</w:t>
            </w:r>
            <w:r>
              <w:rPr>
                <w:rFonts w:ascii="Times New Roman" w:hAnsi="Times New Roman" w:cs="Times New Roman"/>
                <w:sz w:val="22"/>
                <w:lang w:val="kk-KZ"/>
              </w:rPr>
              <w:t xml:space="preserve">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w:t>
            </w:r>
            <w:r>
              <w:rPr>
                <w:rFonts w:ascii="Times New Roman" w:hAnsi="Times New Roman" w:cs="Times New Roman"/>
                <w:sz w:val="22"/>
                <w:lang w:val="kk-KZ"/>
              </w:rPr>
              <w:t xml:space="preserve">015 жылғы 25 қарашадағы № 729 бұйрығымен бекітілген Биржалық мәмілелер бойынша </w:t>
            </w:r>
            <w:r>
              <w:rPr>
                <w:rFonts w:ascii="Times New Roman" w:hAnsi="Times New Roman" w:cs="Times New Roman"/>
                <w:sz w:val="22"/>
                <w:lang w:val="kk-KZ"/>
              </w:rPr>
              <w:lastRenderedPageBreak/>
              <w:t>клирингтік қызмет көрсету ережелерінің 5-тармағына сәйкес жүзеге асырылады.</w:t>
            </w:r>
          </w:p>
          <w:p w:rsidR="003C2441" w:rsidRDefault="003C2441">
            <w:pPr>
              <w:pStyle w:val="Default"/>
              <w:jc w:val="both"/>
              <w:rPr>
                <w:rFonts w:ascii="Times New Roman" w:hAnsi="Times New Roman" w:cs="Times New Roman"/>
                <w:sz w:val="22"/>
                <w:szCs w:val="22"/>
                <w:lang w:val="kk-KZ"/>
              </w:rPr>
            </w:pPr>
          </w:p>
        </w:tc>
      </w:tr>
      <w:tr w:rsidR="003C2441" w:rsidRPr="00BA6D97">
        <w:tc>
          <w:tcPr>
            <w:tcW w:w="5528" w:type="dxa"/>
          </w:tcPr>
          <w:p w:rsidR="003C2441" w:rsidRDefault="004F0EE8">
            <w:pPr>
              <w:numPr>
                <w:ilvl w:val="0"/>
                <w:numId w:val="37"/>
              </w:numPr>
              <w:tabs>
                <w:tab w:val="left" w:pos="744"/>
              </w:tabs>
              <w:ind w:left="567" w:firstLine="0"/>
              <w:jc w:val="center"/>
              <w:textAlignment w:val="baseline"/>
              <w:rPr>
                <w:sz w:val="22"/>
                <w:szCs w:val="22"/>
              </w:rPr>
            </w:pPr>
            <w:r>
              <w:rPr>
                <w:b/>
                <w:sz w:val="22"/>
                <w:szCs w:val="22"/>
              </w:rPr>
              <w:lastRenderedPageBreak/>
              <w:t>ШАРТТЫҢ НЫСАНАСЫ</w:t>
            </w:r>
          </w:p>
          <w:p w:rsidR="003C2441" w:rsidRDefault="004F0EE8">
            <w:pPr>
              <w:numPr>
                <w:ilvl w:val="0"/>
                <w:numId w:val="20"/>
              </w:numPr>
              <w:jc w:val="both"/>
              <w:textAlignment w:val="baseline"/>
              <w:rPr>
                <w:sz w:val="22"/>
                <w:szCs w:val="22"/>
              </w:rPr>
            </w:pPr>
            <w:r>
              <w:rPr>
                <w:sz w:val="22"/>
                <w:szCs w:val="22"/>
              </w:rPr>
              <w:t>Сатушы бұдан әрі "Тауар" деп аталатын мұнай өнімдерін жеткізуге міндеттенеді, ал С</w:t>
            </w:r>
            <w:r>
              <w:rPr>
                <w:sz w:val="22"/>
                <w:szCs w:val="22"/>
              </w:rPr>
              <w:t>атып алушы Келісімшартта және Келісімшарттың ажырамас бөлігі болып табылатын Қосымша Келісімде (бұдан әрі – "Қосымша келісім") көрсетілген шарттар бойынша жеткізілген Тауарларға ақы төлеуге және қабылдауға міндеттенеді. . ИНКОТЕРМС-2020 халықаралық сатып а</w:t>
            </w:r>
            <w:r>
              <w:rPr>
                <w:sz w:val="22"/>
                <w:szCs w:val="22"/>
              </w:rPr>
              <w:t>лу-сатуға қатысты экспорттық лицензияларды алу, кедендік рәсімдеу және т.б. сияқты Ережелер Шартқа қолданылмайды.</w:t>
            </w:r>
          </w:p>
          <w:p w:rsidR="003C2441" w:rsidRDefault="003C2441">
            <w:pPr>
              <w:jc w:val="both"/>
              <w:rPr>
                <w:sz w:val="22"/>
                <w:szCs w:val="22"/>
              </w:rPr>
            </w:pPr>
          </w:p>
          <w:p w:rsidR="003C2441" w:rsidRDefault="004F0EE8">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қосымша келісімде келіс</w:t>
            </w:r>
            <w:r>
              <w:rPr>
                <w:sz w:val="22"/>
                <w:szCs w:val="22"/>
              </w:rPr>
              <w:t>іледі.</w:t>
            </w:r>
          </w:p>
          <w:p w:rsidR="003C2441" w:rsidRDefault="004F0EE8">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білдіреді.</w:t>
            </w:r>
          </w:p>
          <w:p w:rsidR="003C2441" w:rsidRDefault="003C2441">
            <w:pPr>
              <w:ind w:left="504"/>
              <w:jc w:val="both"/>
              <w:rPr>
                <w:sz w:val="22"/>
                <w:szCs w:val="22"/>
              </w:rPr>
            </w:pPr>
          </w:p>
        </w:tc>
        <w:tc>
          <w:tcPr>
            <w:tcW w:w="5529" w:type="dxa"/>
          </w:tcPr>
          <w:p w:rsidR="003C2441" w:rsidRDefault="004F0EE8">
            <w:pPr>
              <w:pStyle w:val="afe"/>
              <w:numPr>
                <w:ilvl w:val="2"/>
                <w:numId w:val="37"/>
              </w:numPr>
              <w:tabs>
                <w:tab w:val="left" w:pos="744"/>
              </w:tabs>
              <w:ind w:left="1911" w:hanging="186"/>
              <w:textAlignment w:val="baseline"/>
              <w:rPr>
                <w:sz w:val="22"/>
                <w:szCs w:val="22"/>
              </w:rPr>
            </w:pPr>
            <w:r>
              <w:rPr>
                <w:b/>
                <w:sz w:val="22"/>
                <w:szCs w:val="22"/>
              </w:rPr>
              <w:t>ШАРТТЫҢ МӘНІ</w:t>
            </w:r>
          </w:p>
          <w:p w:rsidR="003C2441" w:rsidRDefault="004F0EE8">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жеткізілген Тауарды бөлшек с</w:t>
            </w:r>
            <w:r>
              <w:rPr>
                <w:sz w:val="22"/>
                <w:szCs w:val="22"/>
                <w:lang w:val="kk-KZ"/>
              </w:rPr>
              <w:t xml:space="preserve">атушыларға және/немесе тұтынушыларға өз қажеттіліктері үшін Шартта және Шарттың ажырамас бөлігі болып табылатын Қосымша келісімде (бұдан әрі – «Қосымша келісім») көрсетілген талаптармен одан әрі өткізу үшін төлеуге және қабылдауға міндеттенеді. Экспорттық </w:t>
            </w:r>
            <w:r>
              <w:rPr>
                <w:sz w:val="22"/>
                <w:szCs w:val="22"/>
                <w:lang w:val="kk-KZ"/>
              </w:rPr>
              <w:t>лицензияларды алу, кедендік рәсімдеу және т.б. секілді халықаралық сатып алу-сатуға қатысты ИНКОТЕРМС-2020 ережелері Шартқа қолданылмайды.</w:t>
            </w:r>
          </w:p>
          <w:p w:rsidR="003C2441" w:rsidRDefault="004F0EE8">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w:t>
            </w:r>
            <w:r>
              <w:rPr>
                <w:sz w:val="22"/>
                <w:szCs w:val="22"/>
                <w:lang w:val="kk-KZ"/>
              </w:rPr>
              <w:t>иісті қосымша келісімде ескертілген.</w:t>
            </w:r>
          </w:p>
          <w:p w:rsidR="003C2441" w:rsidRDefault="003C2441">
            <w:pPr>
              <w:tabs>
                <w:tab w:val="left" w:pos="566"/>
                <w:tab w:val="left" w:pos="601"/>
              </w:tabs>
              <w:ind w:left="459"/>
              <w:jc w:val="both"/>
              <w:rPr>
                <w:sz w:val="22"/>
                <w:szCs w:val="22"/>
                <w:lang w:val="kk-KZ"/>
              </w:rPr>
            </w:pPr>
          </w:p>
          <w:p w:rsidR="003C2441" w:rsidRDefault="004F0EE8">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3C2441" w:rsidRDefault="003C2441">
            <w:pPr>
              <w:ind w:left="504"/>
              <w:jc w:val="both"/>
              <w:rPr>
                <w:sz w:val="22"/>
                <w:szCs w:val="22"/>
                <w:lang w:val="kk-KZ"/>
              </w:rPr>
            </w:pPr>
          </w:p>
        </w:tc>
      </w:tr>
      <w:tr w:rsidR="003C2441" w:rsidRPr="00BA6D97">
        <w:trPr>
          <w:trHeight w:val="903"/>
        </w:trPr>
        <w:tc>
          <w:tcPr>
            <w:tcW w:w="5528" w:type="dxa"/>
          </w:tcPr>
          <w:p w:rsidR="003C2441" w:rsidRDefault="004F0EE8">
            <w:pPr>
              <w:numPr>
                <w:ilvl w:val="0"/>
                <w:numId w:val="37"/>
              </w:numPr>
              <w:tabs>
                <w:tab w:val="left" w:pos="744"/>
              </w:tabs>
              <w:ind w:left="567" w:firstLine="0"/>
              <w:jc w:val="center"/>
              <w:textAlignment w:val="baseline"/>
              <w:rPr>
                <w:b/>
                <w:sz w:val="22"/>
                <w:szCs w:val="22"/>
              </w:rPr>
            </w:pPr>
            <w:r>
              <w:rPr>
                <w:b/>
                <w:sz w:val="22"/>
                <w:szCs w:val="22"/>
              </w:rPr>
              <w:t>ТАУАРДЫҢ САНЫ МЕН САПАСЫ</w:t>
            </w:r>
          </w:p>
          <w:p w:rsidR="003C2441" w:rsidRDefault="004F0EE8">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3C2441" w:rsidRDefault="004F0EE8">
            <w:pPr>
              <w:numPr>
                <w:ilvl w:val="0"/>
                <w:numId w:val="12"/>
              </w:numPr>
              <w:jc w:val="both"/>
              <w:textAlignment w:val="baseline"/>
              <w:rPr>
                <w:sz w:val="22"/>
                <w:szCs w:val="22"/>
              </w:rPr>
            </w:pPr>
            <w:r>
              <w:rPr>
                <w:sz w:val="22"/>
              </w:rPr>
              <w:t>Сатушының Сатып алушыға жеткіз</w:t>
            </w:r>
            <w:r>
              <w:rPr>
                <w:sz w:val="22"/>
              </w:rPr>
              <w:t>етін тауарларының саны жасалған биржалық мәміле бойынша биржалық тауардың спецификациясында көзделген рұқсат етілген төзімділік шегінде өзгеруі мүмкін. Осы Келісімшарттың рұқсат етілген толеранттылығын қолдануға байланысты туындайтын барлық есеп айырысулар</w:t>
            </w:r>
            <w:r>
              <w:rPr>
                <w:sz w:val="22"/>
              </w:rPr>
              <w:t xml:space="preserve"> тауар биржасының клирингтік орталығының қатысуынсыз Сатушы мен Сатып алушы арасында дербес жүзеге асырылады.</w:t>
            </w:r>
          </w:p>
          <w:p w:rsidR="003C2441" w:rsidRDefault="003C2441">
            <w:pPr>
              <w:ind w:left="504"/>
              <w:jc w:val="both"/>
              <w:textAlignment w:val="baseline"/>
              <w:rPr>
                <w:sz w:val="22"/>
                <w:szCs w:val="22"/>
              </w:rPr>
            </w:pPr>
          </w:p>
          <w:p w:rsidR="003C2441" w:rsidRDefault="004F0EE8">
            <w:pPr>
              <w:pStyle w:val="33"/>
              <w:numPr>
                <w:ilvl w:val="0"/>
                <w:numId w:val="12"/>
              </w:numPr>
              <w:spacing w:after="0"/>
              <w:jc w:val="both"/>
              <w:textAlignment w:val="baseline"/>
            </w:pPr>
            <w:r>
              <w:rPr>
                <w:sz w:val="22"/>
                <w:szCs w:val="22"/>
              </w:rPr>
              <w:t>Қосымша Келісімде көрсетілген Тауарлар саны мен нақты жөнелтілген тауарлар саны (вагондық емес нормалар және басқа да қалыптасу жағдайлары) арасы</w:t>
            </w:r>
            <w:r>
              <w:rPr>
                <w:sz w:val="22"/>
                <w:szCs w:val="22"/>
              </w:rPr>
              <w:t xml:space="preserve">нда айырмашылық туындаған </w:t>
            </w:r>
            <w:r>
              <w:rPr>
                <w:sz w:val="22"/>
                <w:szCs w:val="22"/>
              </w:rPr>
              <w:lastRenderedPageBreak/>
              <w:t>жағдайда, Сатушы Сатып алушыдан түпнұсқаны алған күннен бастап күнтізбелік 1 (бір) ай ішінде Сатып алушыға жеткізілмеген тауарлар үшін соманы қайтарады. жеткізілмегенін растайтын қоса берілген құжаттармен бірге осы айырмашылықты қ</w:t>
            </w:r>
            <w:r>
              <w:rPr>
                <w:sz w:val="22"/>
                <w:szCs w:val="22"/>
              </w:rPr>
              <w:t>айтаруды сұрайтын хаттар.</w:t>
            </w:r>
          </w:p>
          <w:p w:rsidR="003C2441" w:rsidRDefault="004F0EE8">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сәйкестігі сертификатында көрсетілген сапа түсініледі. Сапа Қазақстан Республикасында қолданылатын МЕМСТ және ТШ сәйкес болуы тиіс.</w:t>
            </w:r>
          </w:p>
          <w:p w:rsidR="003C2441" w:rsidRDefault="003C2441">
            <w:pPr>
              <w:pStyle w:val="33"/>
              <w:spacing w:after="0"/>
              <w:ind w:left="504"/>
              <w:rPr>
                <w:sz w:val="22"/>
                <w:szCs w:val="22"/>
              </w:rPr>
            </w:pPr>
          </w:p>
        </w:tc>
        <w:tc>
          <w:tcPr>
            <w:tcW w:w="5529" w:type="dxa"/>
          </w:tcPr>
          <w:p w:rsidR="003C2441" w:rsidRDefault="004F0EE8">
            <w:pPr>
              <w:pStyle w:val="afe"/>
              <w:tabs>
                <w:tab w:val="left" w:pos="744"/>
              </w:tabs>
              <w:ind w:left="360"/>
              <w:jc w:val="center"/>
              <w:textAlignment w:val="baseline"/>
              <w:rPr>
                <w:b/>
                <w:sz w:val="22"/>
                <w:szCs w:val="22"/>
              </w:rPr>
            </w:pPr>
            <w:r>
              <w:rPr>
                <w:b/>
                <w:sz w:val="22"/>
                <w:szCs w:val="22"/>
              </w:rPr>
              <w:lastRenderedPageBreak/>
              <w:t>2. ТАУАР САНЫ МЕН САПАСЫ</w:t>
            </w:r>
          </w:p>
          <w:p w:rsidR="003C2441" w:rsidRDefault="004F0EE8">
            <w:pPr>
              <w:numPr>
                <w:ilvl w:val="0"/>
                <w:numId w:val="21"/>
              </w:numPr>
              <w:jc w:val="both"/>
              <w:textAlignment w:val="baseline"/>
              <w:rPr>
                <w:sz w:val="22"/>
                <w:szCs w:val="22"/>
                <w:lang w:val="kk-KZ"/>
              </w:rPr>
            </w:pPr>
            <w:r>
              <w:rPr>
                <w:sz w:val="22"/>
                <w:szCs w:val="22"/>
                <w:lang w:val="kk-KZ"/>
              </w:rPr>
              <w:t>Сатушы осы Шарт бойынша жеткізе</w:t>
            </w:r>
            <w:r>
              <w:rPr>
                <w:sz w:val="22"/>
                <w:szCs w:val="22"/>
                <w:lang w:val="kk-KZ"/>
              </w:rPr>
              <w:t>тін Тауар саны мен түрі Қосымша Келісімде белгіленеді.</w:t>
            </w:r>
          </w:p>
          <w:p w:rsidR="003C2441" w:rsidRDefault="003C2441">
            <w:pPr>
              <w:ind w:left="504"/>
              <w:jc w:val="both"/>
              <w:textAlignment w:val="baseline"/>
              <w:rPr>
                <w:sz w:val="22"/>
                <w:szCs w:val="22"/>
                <w:lang w:val="kk-KZ"/>
              </w:rPr>
            </w:pPr>
          </w:p>
          <w:p w:rsidR="003C2441" w:rsidRDefault="004F0EE8">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ерекшелігінде көзделген рұқсат етілген толеранстың шегінде өзгеруі мүмкін. Осы Шарттың жол берілетін толер</w:t>
            </w:r>
            <w:r>
              <w:rPr>
                <w:sz w:val="22"/>
                <w:lang w:val="kk-KZ"/>
              </w:rPr>
              <w:t>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жүзеге асырылады.</w:t>
            </w:r>
          </w:p>
          <w:p w:rsidR="003C2441" w:rsidRDefault="003C2441">
            <w:pPr>
              <w:jc w:val="both"/>
              <w:rPr>
                <w:sz w:val="22"/>
                <w:szCs w:val="22"/>
                <w:lang w:val="kk-KZ"/>
              </w:rPr>
            </w:pPr>
          </w:p>
          <w:p w:rsidR="003C2441" w:rsidRDefault="004F0EE8">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w:t>
            </w:r>
            <w:r>
              <w:rPr>
                <w:sz w:val="22"/>
                <w:szCs w:val="22"/>
                <w:lang w:val="kk-KZ"/>
              </w:rPr>
              <w:t xml:space="preserve">машылық болған жағдайда (вагондық емес нормалар және басқа да қалыптасу жағдайлары) Сатушы Сатып алушыға жеткізілмеген Тауар үшін </w:t>
            </w:r>
            <w:r>
              <w:rPr>
                <w:sz w:val="22"/>
                <w:szCs w:val="22"/>
                <w:lang w:val="kk-KZ"/>
              </w:rPr>
              <w:lastRenderedPageBreak/>
              <w:t>төлемді Сатып алушыдан осы айырмашылықты қайтару туралы өтініш хатты, кем жеткізуді растайтын құжаттарды алған күннен бастап 1</w:t>
            </w:r>
            <w:r>
              <w:rPr>
                <w:sz w:val="22"/>
                <w:szCs w:val="22"/>
                <w:lang w:val="kk-KZ"/>
              </w:rPr>
              <w:t xml:space="preserve"> (бір) ай ішінде қайтарады.</w:t>
            </w:r>
          </w:p>
          <w:p w:rsidR="003C2441" w:rsidRDefault="004F0EE8">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Республикасында әрекет ететін МЕМСТ-терге және ТШ-ға сәйкес болуы тиіс.</w:t>
            </w:r>
          </w:p>
        </w:tc>
      </w:tr>
      <w:tr w:rsidR="003C2441">
        <w:trPr>
          <w:trHeight w:val="611"/>
        </w:trPr>
        <w:tc>
          <w:tcPr>
            <w:tcW w:w="5528" w:type="dxa"/>
          </w:tcPr>
          <w:p w:rsidR="003C2441" w:rsidRDefault="004F0EE8">
            <w:pPr>
              <w:numPr>
                <w:ilvl w:val="0"/>
                <w:numId w:val="37"/>
              </w:numPr>
              <w:tabs>
                <w:tab w:val="left" w:pos="744"/>
              </w:tabs>
              <w:ind w:left="567" w:firstLine="0"/>
              <w:jc w:val="center"/>
              <w:textAlignment w:val="baseline"/>
              <w:rPr>
                <w:b/>
                <w:sz w:val="22"/>
                <w:szCs w:val="22"/>
              </w:rPr>
            </w:pPr>
            <w:r>
              <w:rPr>
                <w:b/>
                <w:sz w:val="22"/>
                <w:szCs w:val="22"/>
              </w:rPr>
              <w:lastRenderedPageBreak/>
              <w:t>ҚОСЫМША КЕЛІСІМ</w:t>
            </w:r>
          </w:p>
          <w:p w:rsidR="003C2441" w:rsidRDefault="004F0EE8">
            <w:pPr>
              <w:pStyle w:val="33"/>
              <w:numPr>
                <w:ilvl w:val="0"/>
                <w:numId w:val="10"/>
              </w:numPr>
              <w:spacing w:after="0"/>
              <w:ind w:left="601"/>
              <w:jc w:val="both"/>
              <w:textAlignment w:val="baseline"/>
            </w:pPr>
            <w:r>
              <w:rPr>
                <w:bCs/>
                <w:sz w:val="22"/>
                <w:szCs w:val="22"/>
              </w:rPr>
              <w:t>Қосымша Келісім Жеткіз</w:t>
            </w:r>
            <w:r>
              <w:rPr>
                <w:bCs/>
                <w:sz w:val="22"/>
                <w:szCs w:val="22"/>
              </w:rPr>
              <w:t>у жоспары шеңберіндегі биржалық мәмілелер бойынша есеп(тер)ге негізделеді.</w:t>
            </w:r>
          </w:p>
          <w:p w:rsidR="003C2441" w:rsidRDefault="004F0EE8">
            <w:pPr>
              <w:pStyle w:val="33"/>
              <w:spacing w:after="0"/>
              <w:ind w:left="601"/>
            </w:pPr>
            <w:r>
              <w:rPr>
                <w:bCs/>
                <w:sz w:val="22"/>
                <w:szCs w:val="22"/>
              </w:rPr>
              <w:t>Тараптар Сатушы Келісім-шарттарға қол қойылғаннан кейін келісті/Қосымша келісімдер биржалық мәміле жасалған күннен кейін 1 (бір) жұмыс күні ішінде Сатып алушыға қол қойылған Келісім</w:t>
            </w:r>
            <w:r>
              <w:rPr>
                <w:bCs/>
                <w:sz w:val="22"/>
                <w:szCs w:val="22"/>
              </w:rPr>
              <w:t>шарттың сканерленген көшірмесін электрондық пошта (e-mail) арқылы жібереді/Қосымша келісімнің.</w:t>
            </w:r>
          </w:p>
          <w:p w:rsidR="003C2441" w:rsidRDefault="004F0EE8">
            <w:pPr>
              <w:ind w:left="601"/>
              <w:jc w:val="both"/>
              <w:rPr>
                <w:sz w:val="22"/>
                <w:szCs w:val="22"/>
              </w:rPr>
            </w:pPr>
            <w:r>
              <w:rPr>
                <w:sz w:val="22"/>
                <w:szCs w:val="22"/>
              </w:rPr>
              <w:t>Биржалық сауда ережелеріне сәйкес Сатып алушы Сатушыдан алған Келісімшартқа қол қояды/Қосымша келісім және биржалық мәміле жасалған күннен бастап 2 (екі) жұмыс к</w:t>
            </w:r>
            <w:r>
              <w:rPr>
                <w:sz w:val="22"/>
                <w:szCs w:val="22"/>
              </w:rPr>
              <w:t xml:space="preserve">үні ішінде Сатушыға электрондық пошта (e-mail) арқылы қол қойылған Шарттың сканерленген көшірмесін жібереді/Кейіннен тауар биржасының Клирингтік орталығына ұсынуға жарамды қосымша келісім. </w:t>
            </w:r>
          </w:p>
          <w:p w:rsidR="003C2441" w:rsidRDefault="004F0EE8">
            <w:pPr>
              <w:spacing w:after="120"/>
              <w:ind w:left="607"/>
              <w:jc w:val="both"/>
              <w:rPr>
                <w:sz w:val="22"/>
                <w:szCs w:val="22"/>
              </w:rPr>
            </w:pPr>
            <w:r>
              <w:rPr>
                <w:sz w:val="22"/>
                <w:szCs w:val="22"/>
              </w:rPr>
              <w:t>Сатушы Клирингтік орталыққа екі Тарап қол қойған Шарттың сканерлен</w:t>
            </w:r>
            <w:r>
              <w:rPr>
                <w:sz w:val="22"/>
                <w:szCs w:val="22"/>
              </w:rPr>
              <w:t xml:space="preserve">ген көшірмесін ұсынуды қамтамасыз етеді/Биржалық мәміле жасалған күннен бастап 3 (үш) жұмыс күні ішінде Қосымша келісімнің. </w:t>
            </w:r>
          </w:p>
          <w:p w:rsidR="003C2441" w:rsidRDefault="004F0EE8">
            <w:pPr>
              <w:ind w:left="601"/>
              <w:jc w:val="both"/>
            </w:pPr>
            <w:r>
              <w:rPr>
                <w:sz w:val="22"/>
                <w:szCs w:val="22"/>
              </w:rPr>
              <w:t xml:space="preserve">Тараптар Сатушы өз тарапынан Келісім-шарттарға қол қойылғаннан кейін келісті/Қосымша келісімдердің екі данасын Сатып алушыға қағаз </w:t>
            </w:r>
            <w:r>
              <w:rPr>
                <w:sz w:val="22"/>
                <w:szCs w:val="22"/>
              </w:rPr>
              <w:t>жүзінде (қолма-қол/курьер арқылы) немесе пошта байланысы арқылы жібереді. Сатып алушы алынған даналарға қол қояды және Сатушы жөнелткен күннен бастап күнтізбелік 30 (отыз) күн ішінде Сатушыға бір данасын қайтаруға міндеттенеді.</w:t>
            </w:r>
          </w:p>
          <w:p w:rsidR="003C2441" w:rsidRDefault="004F0EE8">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w:t>
            </w:r>
            <w:r>
              <w:rPr>
                <w:bCs/>
                <w:sz w:val="22"/>
                <w:szCs w:val="22"/>
              </w:rPr>
              <w:t>е өтінімді Келісім-шарт немесе Қосымша Келісім жасалған күннен бастап 5 (бес) жұмыс күні ішінде беруге міндеттенеді, бұл теміржол вокзалының Тауарды қабылдауға дайын екендігін растайды. Жөнелтуге арналған өтінімнің нысанын тараптар осы Шарттың No1 қосымшас</w:t>
            </w:r>
            <w:r>
              <w:rPr>
                <w:bCs/>
                <w:sz w:val="22"/>
                <w:szCs w:val="22"/>
              </w:rPr>
              <w:t>ында қарастырады.</w:t>
            </w:r>
          </w:p>
          <w:p w:rsidR="003C2441" w:rsidRDefault="004F0EE8">
            <w:pPr>
              <w:pStyle w:val="33"/>
              <w:numPr>
                <w:ilvl w:val="1"/>
                <w:numId w:val="15"/>
              </w:numPr>
              <w:tabs>
                <w:tab w:val="left" w:pos="602"/>
              </w:tabs>
              <w:spacing w:after="0"/>
              <w:ind w:left="566" w:hanging="566"/>
              <w:jc w:val="both"/>
              <w:textAlignment w:val="baseline"/>
            </w:pPr>
            <w:r>
              <w:rPr>
                <w:iCs/>
                <w:sz w:val="22"/>
                <w:szCs w:val="22"/>
              </w:rPr>
              <w:t xml:space="preserve">Тауарларға ілеспе жүкқұжаттар (бұдан әрі - "ТІЖ") Сатушы ҚР ҚМ МКК Интернет-ресурсы </w:t>
            </w:r>
            <w:r>
              <w:rPr>
                <w:iCs/>
                <w:sz w:val="22"/>
                <w:szCs w:val="22"/>
              </w:rPr>
              <w:lastRenderedPageBreak/>
              <w:t>(бұдан әрі - Бағдарлама) арқылы Қазақстан Республикасының қолданыстағы заңнамасына сәйкес электронды түрде ресімдейді. Сәйкессіздік себебінен шарт талапта</w:t>
            </w:r>
            <w:r>
              <w:rPr>
                <w:iCs/>
                <w:sz w:val="22"/>
                <w:szCs w:val="22"/>
              </w:rPr>
              <w:t xml:space="preserve">рына сәйкес жеткізілетін Тауарлардың көлеміне ТНТ ресімдеу мүмкін болмаған жағдайда </w:t>
            </w:r>
            <w:r>
              <w:rPr>
                <w:rStyle w:val="s0"/>
                <w:iCs/>
                <w:sz w:val="22"/>
                <w:szCs w:val="22"/>
              </w:rPr>
              <w:t>мұнай өнімдерін Сатып алушының заңды мекен-жайы және тағайындалған мекен-жайы (егер бар болса) Бағдарлама тізімінде көрсетілген мекен-жайлар бойынша Сатушы Тауардың жеткізі</w:t>
            </w:r>
            <w:r>
              <w:rPr>
                <w:rStyle w:val="s0"/>
                <w:iCs/>
                <w:sz w:val="22"/>
                <w:szCs w:val="22"/>
              </w:rPr>
              <w:t>лмегені немесе уақтылы жеткізілмегені үшін Келісімшарт талаптарына сәйкес жауап бермейді. Мұнай өңдеу зауыттарында артық пісіруді болдырмау немесе осы тармақта көрсетілген жағдайларда айыппұлдарды/айыппұлдарды есептемеу үшін Сатушы өз қалауы бойынша Тауард</w:t>
            </w:r>
            <w:r>
              <w:rPr>
                <w:rStyle w:val="s0"/>
                <w:iCs/>
                <w:sz w:val="22"/>
                <w:szCs w:val="22"/>
              </w:rPr>
              <w:t>ы үшінші тұлғаларға сатуға құқылы. Бұл ретте, егер вагондардың тұрып қалуы осы тармақта көрсетілген себептер бойынша орын алса, вагондардың тұрып қалуы үшін Сатушының атына үшінші тұлғалар қойған барлық айыппұлдарды/тұрақсыздық айыбын Сатып алушы толық көл</w:t>
            </w:r>
            <w:r>
              <w:rPr>
                <w:rStyle w:val="s0"/>
                <w:iCs/>
                <w:sz w:val="22"/>
                <w:szCs w:val="22"/>
              </w:rPr>
              <w:t>емде өтейді.</w:t>
            </w:r>
          </w:p>
          <w:p w:rsidR="003C2441" w:rsidRDefault="004F0EE8">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ол жасалған күннен бастап күнтізбелік 30 (отыз) күн ішінде жарамды. Жоғарыда көрсетілген мерзім басталғаннан кейін Тараптардың міндеттемелері тоқтатылады, ал өзара е</w:t>
            </w:r>
            <w:r>
              <w:rPr>
                <w:bCs/>
                <w:sz w:val="22"/>
                <w:szCs w:val="22"/>
              </w:rPr>
              <w:t xml:space="preserve">сеп айырысу бөлігінде – олар толық аяқталғанға дейін </w:t>
            </w:r>
            <w:r>
              <w:rPr>
                <w:color w:val="000000"/>
                <w:sz w:val="22"/>
                <w:szCs w:val="22"/>
              </w:rPr>
              <w:t>аяқтау</w:t>
            </w:r>
            <w:r>
              <w:rPr>
                <w:bCs/>
                <w:sz w:val="22"/>
                <w:szCs w:val="22"/>
              </w:rPr>
              <w:t>.</w:t>
            </w:r>
          </w:p>
          <w:p w:rsidR="003C2441" w:rsidRDefault="004F0EE8">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жағдайлардың кез келгенінде күшін тоқтатады:</w:t>
            </w:r>
          </w:p>
          <w:p w:rsidR="003C2441" w:rsidRDefault="004F0EE8">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w:t>
            </w:r>
            <w:r>
              <w:rPr>
                <w:bCs/>
                <w:sz w:val="22"/>
                <w:szCs w:val="22"/>
              </w:rPr>
              <w:t>ін Шарттың 3.4 тармағында белгіленген мерзімге дейін;</w:t>
            </w:r>
          </w:p>
          <w:p w:rsidR="003C2441" w:rsidRDefault="004F0EE8">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аяқталғаннан кейін, егер Тауар үшін алдын ала төлем Сатушының шотына түспесе;</w:t>
            </w:r>
          </w:p>
          <w:p w:rsidR="003C2441" w:rsidRDefault="004F0EE8">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3C2441" w:rsidRDefault="004F0EE8">
            <w:pPr>
              <w:pStyle w:val="33"/>
              <w:numPr>
                <w:ilvl w:val="1"/>
                <w:numId w:val="27"/>
              </w:numPr>
              <w:spacing w:after="0"/>
              <w:ind w:left="993" w:hanging="426"/>
              <w:jc w:val="both"/>
              <w:textAlignment w:val="baseline"/>
              <w:rPr>
                <w:bCs/>
                <w:sz w:val="22"/>
                <w:szCs w:val="22"/>
              </w:rPr>
            </w:pPr>
            <w:r>
              <w:rPr>
                <w:sz w:val="22"/>
                <w:szCs w:val="22"/>
              </w:rPr>
              <w:t xml:space="preserve">     сатып алуш</w:t>
            </w:r>
            <w:r>
              <w:rPr>
                <w:sz w:val="22"/>
                <w:szCs w:val="22"/>
              </w:rPr>
              <w:t>ының осы Шарттың 3.2 тармағында белгіленген Тауарларды жөнелтуге өтінімді ұсынбауы;</w:t>
            </w:r>
          </w:p>
          <w:p w:rsidR="003C2441" w:rsidRDefault="004F0EE8">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басқа жағдайларда.</w:t>
            </w:r>
          </w:p>
          <w:p w:rsidR="003C2441" w:rsidRDefault="004F0EE8">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w:t>
            </w:r>
            <w:r>
              <w:rPr>
                <w:sz w:val="22"/>
                <w:szCs w:val="22"/>
              </w:rPr>
              <w:t xml:space="preserve">ер департаментінің Интернет-ресурстарында ТСЖ Сатушысы ресімдеген Тауарларды жөнелткен сәттен бастап 24 сағат ішінде тексеруге міндеттенеді, егер ТСЖ-да көрсетілген мәліметтердің сәйкессіздігі анықталса, Сатушыға ТСЖ-ны уақтылы жою </w:t>
            </w:r>
            <w:r>
              <w:rPr>
                <w:sz w:val="22"/>
                <w:szCs w:val="22"/>
              </w:rPr>
              <w:lastRenderedPageBreak/>
              <w:t>және қайта тіркеу туралы</w:t>
            </w:r>
            <w:r>
              <w:rPr>
                <w:sz w:val="22"/>
                <w:szCs w:val="22"/>
              </w:rPr>
              <w:t xml:space="preserve"> хабарлаңыз. .</w:t>
            </w:r>
          </w:p>
          <w:p w:rsidR="003C2441" w:rsidRDefault="003C2441">
            <w:pPr>
              <w:pStyle w:val="33"/>
              <w:tabs>
                <w:tab w:val="left" w:pos="144"/>
              </w:tabs>
              <w:spacing w:after="0"/>
              <w:ind w:left="567"/>
              <w:rPr>
                <w:sz w:val="22"/>
                <w:szCs w:val="22"/>
              </w:rPr>
            </w:pPr>
          </w:p>
        </w:tc>
        <w:tc>
          <w:tcPr>
            <w:tcW w:w="5529" w:type="dxa"/>
          </w:tcPr>
          <w:p w:rsidR="003C2441" w:rsidRDefault="004F0EE8">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3C2441" w:rsidRDefault="004F0EE8">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3C2441" w:rsidRDefault="004F0EE8">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жасалған күннен кейін 1 (б</w:t>
            </w:r>
            <w:r>
              <w:rPr>
                <w:sz w:val="22"/>
                <w:szCs w:val="22"/>
                <w:lang w:val="kk-KZ"/>
              </w:rPr>
              <w:t>ір) жұмыс күні ішінде Сатып алушыға қол қойылған Шарттың/Қосымша келісімнің сканерленген көшірмесін электрондық пошта (e-mail) арқылы жіберетініне келісті.</w:t>
            </w:r>
          </w:p>
          <w:p w:rsidR="003C2441" w:rsidRPr="00BA6D97" w:rsidRDefault="004F0EE8">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w:t>
            </w:r>
            <w:r>
              <w:rPr>
                <w:sz w:val="22"/>
                <w:szCs w:val="22"/>
                <w:lang w:val="kk-KZ"/>
              </w:rPr>
              <w:t>, биржалық мәміле жасалған күннен бастап 2 (екі) жұмыс күні ішінде электрондық пошта (e-mail) арқылы Тауар биржасының Клиринг Орталығына ұсынуға жарамды қол қойылған құжаттың сканерленген көшірмесін Сатушыға жібереді.</w:t>
            </w:r>
          </w:p>
          <w:p w:rsidR="003C2441" w:rsidRDefault="004F0EE8">
            <w:pPr>
              <w:pStyle w:val="aff5"/>
              <w:ind w:left="602"/>
              <w:jc w:val="both"/>
              <w:rPr>
                <w:sz w:val="22"/>
                <w:szCs w:val="22"/>
                <w:lang w:val="kk-KZ"/>
              </w:rPr>
            </w:pPr>
            <w:r>
              <w:rPr>
                <w:sz w:val="22"/>
                <w:szCs w:val="22"/>
                <w:lang w:val="kk-KZ"/>
              </w:rPr>
              <w:t>Сатушы биржалық мәміле жасалған күннен</w:t>
            </w:r>
            <w:r>
              <w:rPr>
                <w:sz w:val="22"/>
                <w:szCs w:val="22"/>
                <w:lang w:val="kk-KZ"/>
              </w:rPr>
              <w:t xml:space="preserve">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3C2441" w:rsidRDefault="003C2441">
            <w:pPr>
              <w:pStyle w:val="aff5"/>
              <w:ind w:left="602"/>
              <w:jc w:val="both"/>
              <w:rPr>
                <w:sz w:val="22"/>
                <w:szCs w:val="22"/>
                <w:lang w:val="kk-KZ"/>
              </w:rPr>
            </w:pPr>
          </w:p>
          <w:p w:rsidR="003C2441" w:rsidRDefault="003C2441">
            <w:pPr>
              <w:pStyle w:val="aff5"/>
              <w:ind w:left="602"/>
              <w:jc w:val="both"/>
              <w:rPr>
                <w:sz w:val="22"/>
                <w:szCs w:val="22"/>
                <w:lang w:val="kk-KZ"/>
              </w:rPr>
            </w:pPr>
          </w:p>
          <w:p w:rsidR="003C2441" w:rsidRDefault="003C2441">
            <w:pPr>
              <w:pStyle w:val="aff5"/>
              <w:ind w:left="602"/>
              <w:jc w:val="both"/>
              <w:rPr>
                <w:sz w:val="22"/>
                <w:szCs w:val="22"/>
                <w:lang w:val="kk-KZ"/>
              </w:rPr>
            </w:pPr>
          </w:p>
          <w:p w:rsidR="003C2441" w:rsidRPr="00BA6D97" w:rsidRDefault="004F0EE8">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w:t>
            </w:r>
            <w:r>
              <w:rPr>
                <w:sz w:val="22"/>
                <w:szCs w:val="22"/>
                <w:lang w:val="kk-KZ"/>
              </w:rPr>
              <w:t>кізгіште (шабарман/курьер арқылы) не пошта қызметі арқылы екі дананы жіберетінін келісті. Сатып алушы алынған даналарға Сатушы жіберген күннен бастап 30 (отыз) күнтізбелік күн ішінде қол қояды және Сатушыға бір данасын қайтаруға міндеттенеді.</w:t>
            </w:r>
          </w:p>
          <w:p w:rsidR="003C2441" w:rsidRDefault="003C2441">
            <w:pPr>
              <w:pStyle w:val="aff5"/>
              <w:ind w:left="602"/>
              <w:jc w:val="both"/>
              <w:rPr>
                <w:sz w:val="22"/>
                <w:szCs w:val="22"/>
                <w:lang w:val="kk-KZ"/>
              </w:rPr>
            </w:pPr>
          </w:p>
          <w:p w:rsidR="003C2441" w:rsidRDefault="004F0EE8">
            <w:pPr>
              <w:pStyle w:val="33"/>
              <w:numPr>
                <w:ilvl w:val="0"/>
                <w:numId w:val="39"/>
              </w:numPr>
              <w:spacing w:after="0"/>
              <w:ind w:left="601"/>
              <w:jc w:val="both"/>
              <w:textAlignment w:val="baseline"/>
            </w:pPr>
            <w:r>
              <w:rPr>
                <w:bCs/>
                <w:sz w:val="22"/>
                <w:szCs w:val="22"/>
                <w:lang w:val="kk-KZ"/>
              </w:rPr>
              <w:t xml:space="preserve">Сатып алушы </w:t>
            </w:r>
            <w:r>
              <w:rPr>
                <w:bCs/>
                <w:sz w:val="22"/>
                <w:szCs w:val="22"/>
                <w:lang w:val="kk-KZ"/>
              </w:rPr>
              <w:t xml:space="preserve">Шарт/ Қосымша келісім күшіне енген күннен бастап 5 (бес) жұмыс күні ішінде Тауарды жөнелтуге өтінім беруге міндеттенеді. </w:t>
            </w:r>
            <w:r>
              <w:rPr>
                <w:bCs/>
                <w:sz w:val="22"/>
                <w:szCs w:val="22"/>
              </w:rPr>
              <w:t xml:space="preserve">Жөнелтуге өтінім нысанын тараптар осы Шарттың №1 Қосымшасында уағдаласады. </w:t>
            </w:r>
          </w:p>
          <w:p w:rsidR="003C2441" w:rsidRDefault="003C2441">
            <w:pPr>
              <w:pStyle w:val="33"/>
              <w:spacing w:after="0"/>
              <w:rPr>
                <w:bCs/>
                <w:sz w:val="22"/>
                <w:szCs w:val="22"/>
              </w:rPr>
            </w:pPr>
          </w:p>
          <w:p w:rsidR="003C2441" w:rsidRDefault="003C2441">
            <w:pPr>
              <w:pStyle w:val="33"/>
              <w:spacing w:after="0"/>
              <w:rPr>
                <w:bCs/>
                <w:sz w:val="22"/>
                <w:szCs w:val="22"/>
              </w:rPr>
            </w:pPr>
          </w:p>
          <w:p w:rsidR="003C2441" w:rsidRDefault="003C2441">
            <w:pPr>
              <w:pStyle w:val="33"/>
              <w:spacing w:after="0"/>
              <w:rPr>
                <w:bCs/>
                <w:sz w:val="22"/>
                <w:szCs w:val="22"/>
              </w:rPr>
            </w:pPr>
          </w:p>
          <w:p w:rsidR="003C2441" w:rsidRDefault="004F0EE8">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w:t>
            </w:r>
            <w:r>
              <w:rPr>
                <w:bCs/>
                <w:sz w:val="22"/>
                <w:szCs w:val="22"/>
              </w:rPr>
              <w:t>») ҚР қолданыстағы заңнамасына сәйкес ҚР ҚМ МКК интернет-ресурсы (бұдан әрі – Бағдарлама) арқылы электронды түрде рәсімдейді. Шарттың талаптарына сәйкес жеткізілуге тиіс Тауар көлемдеріне Сатып алушының заңды мекенжайы мен белгіленген орын мекенжайының (ба</w:t>
            </w:r>
            <w:r>
              <w:rPr>
                <w:bCs/>
                <w:sz w:val="22"/>
                <w:szCs w:val="22"/>
              </w:rPr>
              <w:t>р болса) Бағдарлама тізімінде көрсетілген мекенжайларға сәйкессіздік себебімен ТІЖ-ді рәсімдеу мүмкін емес болған жағдайда, Сатушы Шарттың талаптарына сәйкес Тауардың жеткізілмеуі немесе мезгілсіз жеткізілуі үшін жауапкершілікті көтермейді. Осы тармақта кө</w:t>
            </w:r>
            <w:r>
              <w:rPr>
                <w:bCs/>
                <w:sz w:val="22"/>
                <w:szCs w:val="22"/>
              </w:rPr>
              <w:t>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үшінші тұлғаларға сатуға құқылы. Бұл ретте, егер вагондардың бос тоқтап тұруы осы тармақта көрсетілген се</w:t>
            </w:r>
            <w:r>
              <w:rPr>
                <w:bCs/>
                <w:sz w:val="22"/>
                <w:szCs w:val="22"/>
              </w:rPr>
              <w:t>бептер бойынша орын алса, үшінші тұлғалардың Сатушыға ұсынған вагондардың бос тоқтап тұруы үшін барлық айыппұлдарды/тұрақсыздық айыбын Сатып алушы толық көлемде өтейді.</w:t>
            </w:r>
          </w:p>
          <w:p w:rsidR="003C2441" w:rsidRDefault="004F0EE8">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w:t>
            </w:r>
            <w:r>
              <w:rPr>
                <w:sz w:val="22"/>
                <w:szCs w:val="22"/>
              </w:rPr>
              <w:t>ан күннен бастап күнтізбелік 30 (отыз) күн ішінде әрекет етеді. Жоғарыда көрсетілген мерзім өткеннен кейін Тараптардың міндеттемелері тоқтатылады, ал өзара есеп айырысу бөлігінде – толық аяқталғанға дейін жалғасады.</w:t>
            </w:r>
          </w:p>
          <w:p w:rsidR="003C2441" w:rsidRDefault="004F0EE8">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w:t>
            </w:r>
            <w:r>
              <w:rPr>
                <w:sz w:val="22"/>
                <w:szCs w:val="22"/>
              </w:rPr>
              <w:t>ілген күннен бастап күшіне енеді және келесі жағдайлардың кез келгенінде тоқтатылады:</w:t>
            </w:r>
          </w:p>
          <w:p w:rsidR="003C2441" w:rsidRDefault="003C2441">
            <w:pPr>
              <w:pStyle w:val="33"/>
              <w:tabs>
                <w:tab w:val="left" w:pos="35"/>
              </w:tabs>
              <w:spacing w:after="0"/>
              <w:ind w:left="567"/>
              <w:rPr>
                <w:sz w:val="22"/>
                <w:szCs w:val="22"/>
              </w:rPr>
            </w:pPr>
          </w:p>
          <w:p w:rsidR="003C2441" w:rsidRDefault="004F0EE8">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3.4-тармағында көрсетілген мерзімнің басталуына дейін орындағаннан кейін;</w:t>
            </w:r>
          </w:p>
          <w:p w:rsidR="003C2441" w:rsidRDefault="004F0EE8">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w:t>
            </w:r>
            <w:r>
              <w:rPr>
                <w:bCs/>
                <w:sz w:val="22"/>
                <w:szCs w:val="22"/>
              </w:rPr>
              <w:t>дын ала төлем түспесе, тиісті қосымша келісімде көрсетілген төлем мерзімі өткеннен кейін;</w:t>
            </w:r>
          </w:p>
          <w:p w:rsidR="003C2441" w:rsidRDefault="003C2441">
            <w:pPr>
              <w:pStyle w:val="33"/>
              <w:spacing w:after="0"/>
              <w:ind w:left="993"/>
              <w:rPr>
                <w:bCs/>
                <w:sz w:val="22"/>
                <w:szCs w:val="22"/>
              </w:rPr>
            </w:pPr>
          </w:p>
          <w:p w:rsidR="003C2441" w:rsidRDefault="004F0EE8">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3C2441" w:rsidRDefault="004F0EE8">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3C2441" w:rsidRDefault="004F0EE8">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басқа жағдайларда.</w:t>
            </w:r>
          </w:p>
          <w:p w:rsidR="003C2441" w:rsidRDefault="004F0EE8">
            <w:pPr>
              <w:pStyle w:val="33"/>
              <w:numPr>
                <w:ilvl w:val="0"/>
                <w:numId w:val="39"/>
              </w:numPr>
              <w:tabs>
                <w:tab w:val="left" w:pos="144"/>
              </w:tabs>
              <w:spacing w:after="0"/>
              <w:ind w:left="567" w:firstLine="0"/>
              <w:jc w:val="both"/>
              <w:textAlignment w:val="baseline"/>
              <w:rPr>
                <w:sz w:val="22"/>
                <w:szCs w:val="22"/>
              </w:rPr>
            </w:pPr>
            <w:r>
              <w:rPr>
                <w:sz w:val="22"/>
                <w:szCs w:val="22"/>
              </w:rPr>
              <w:t xml:space="preserve">Сатып алушы мұнай өнімдерін сатып ала отырып, ҚР ҚМ МКК-нің Интернет-ресурстарында Сатушы рәсімдеген ТІЖ-ді тексеруге, және Тауарды тиеп жөнелткеннен </w:t>
            </w:r>
            <w:r>
              <w:rPr>
                <w:sz w:val="22"/>
                <w:szCs w:val="22"/>
              </w:rPr>
              <w:lastRenderedPageBreak/>
              <w:t xml:space="preserve">кейін </w:t>
            </w:r>
            <w:r>
              <w:rPr>
                <w:sz w:val="22"/>
                <w:szCs w:val="22"/>
              </w:rPr>
              <w:t>24 сағат ішінде, ТІЖ-де қамтып көрсетілген деректердің сәйкессіздігін анықтаған жағдайда, ТІЖ-дің күшін жойып, қайта рәсімдеу үшін Сатушыға хабар беруге міндеттенеді.</w:t>
            </w:r>
          </w:p>
          <w:p w:rsidR="003C2441" w:rsidRDefault="003C2441">
            <w:pPr>
              <w:pStyle w:val="33"/>
              <w:tabs>
                <w:tab w:val="left" w:pos="144"/>
              </w:tabs>
              <w:spacing w:after="0"/>
              <w:ind w:left="567"/>
              <w:rPr>
                <w:sz w:val="22"/>
                <w:szCs w:val="22"/>
              </w:rPr>
            </w:pPr>
          </w:p>
        </w:tc>
      </w:tr>
      <w:tr w:rsidR="003C2441">
        <w:tc>
          <w:tcPr>
            <w:tcW w:w="5528" w:type="dxa"/>
          </w:tcPr>
          <w:p w:rsidR="003C2441" w:rsidRDefault="004F0EE8">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3C2441" w:rsidRDefault="004F0EE8">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w:t>
            </w:r>
            <w:r>
              <w:rPr>
                <w:bCs/>
                <w:sz w:val="22"/>
                <w:szCs w:val="22"/>
              </w:rPr>
              <w:t>рындаған, Сатушы тауар биржасының Клирингтік орталығынан Сатып алушының ақша қаражатының 100% аударымын алған жағдайда 30 (отыз) күнтізбелік күн ішінде жүзеге асырылады.</w:t>
            </w:r>
            <w:r>
              <w:rPr>
                <w:bCs/>
                <w:color w:val="FF0000"/>
                <w:sz w:val="22"/>
                <w:szCs w:val="22"/>
              </w:rPr>
              <w:t>.</w:t>
            </w:r>
          </w:p>
          <w:p w:rsidR="003C2441" w:rsidRDefault="003C2441">
            <w:pPr>
              <w:ind w:left="463"/>
              <w:jc w:val="both"/>
              <w:rPr>
                <w:sz w:val="22"/>
                <w:szCs w:val="22"/>
              </w:rPr>
            </w:pPr>
          </w:p>
          <w:p w:rsidR="003C2441" w:rsidRDefault="003C2441">
            <w:pPr>
              <w:pStyle w:val="33"/>
              <w:spacing w:after="0"/>
              <w:rPr>
                <w:sz w:val="22"/>
                <w:szCs w:val="22"/>
              </w:rPr>
            </w:pPr>
          </w:p>
          <w:p w:rsidR="003C2441" w:rsidRDefault="004F0EE8">
            <w:pPr>
              <w:pStyle w:val="33"/>
              <w:numPr>
                <w:ilvl w:val="0"/>
                <w:numId w:val="24"/>
              </w:numPr>
              <w:spacing w:after="0"/>
              <w:ind w:left="499" w:hanging="1"/>
              <w:jc w:val="both"/>
              <w:textAlignment w:val="baseline"/>
            </w:pPr>
            <w:r>
              <w:rPr>
                <w:sz w:val="22"/>
                <w:szCs w:val="22"/>
              </w:rPr>
              <w:t>Тауарды жөнелту осы Шартқа тиісті Қосымша келісімде келісілген талап бойынша жүзеге</w:t>
            </w:r>
            <w:r>
              <w:rPr>
                <w:sz w:val="22"/>
                <w:szCs w:val="22"/>
              </w:rPr>
              <w:t xml:space="preserve"> асырылады. 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жауапкершіл</w:t>
            </w:r>
            <w:r>
              <w:rPr>
                <w:sz w:val="22"/>
                <w:szCs w:val="22"/>
              </w:rPr>
              <w:t>ікте болады.</w:t>
            </w:r>
          </w:p>
          <w:p w:rsidR="003C2441" w:rsidRDefault="004F0EE8">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 жол бермеу мақсатында Сатушы Сатып алушының жөнелтуге арналған өтінімде көрсетілген тәуліктік кестелерін сақтамауға құқылы екенді</w:t>
            </w:r>
            <w:r>
              <w:rPr>
                <w:color w:val="000000"/>
                <w:sz w:val="22"/>
                <w:szCs w:val="22"/>
              </w:rPr>
              <w:t>гімен келісті.</w:t>
            </w:r>
          </w:p>
          <w:p w:rsidR="003C2441" w:rsidRDefault="004F0EE8">
            <w:pPr>
              <w:pStyle w:val="afe"/>
              <w:suppressAutoHyphens w:val="0"/>
              <w:ind w:left="499" w:hanging="464"/>
              <w:jc w:val="both"/>
            </w:pPr>
            <w:r>
              <w:rPr>
                <w:sz w:val="22"/>
                <w:szCs w:val="22"/>
                <w:lang w:val="ru-RU"/>
              </w:rPr>
              <w:t xml:space="preserve">4.3. </w:t>
            </w:r>
            <w:r>
              <w:rPr>
                <w:sz w:val="22"/>
                <w:szCs w:val="22"/>
              </w:rPr>
              <w:t>Сатып алушы вагондық емес мөлшерлеме мөлшеріндегі әрбір жеке өтінім бойынша мұнай өнімдерінің қалдықтары қосылмайтынымен және жалпы көлемде жөнелтілуге жатпайтынымен келіседі.</w:t>
            </w:r>
          </w:p>
          <w:p w:rsidR="003C2441" w:rsidRDefault="004F0EE8">
            <w:pPr>
              <w:pStyle w:val="af7"/>
              <w:spacing w:after="0"/>
              <w:ind w:left="424" w:hanging="466"/>
              <w:jc w:val="both"/>
              <w:rPr>
                <w:sz w:val="22"/>
                <w:szCs w:val="22"/>
              </w:rPr>
            </w:pPr>
            <w:r>
              <w:rPr>
                <w:sz w:val="22"/>
                <w:szCs w:val="22"/>
              </w:rPr>
              <w:t>4.4. Сатушы Тауарды жөнелткен кезде Сатып алушы Қазақстан Ре</w:t>
            </w:r>
            <w:r>
              <w:rPr>
                <w:sz w:val="22"/>
                <w:szCs w:val="22"/>
              </w:rPr>
              <w:t>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нұсқаулықтан өтуі, өндіруші зауыттағы ішкі ережелермен танысуы керек, со</w:t>
            </w:r>
            <w:r>
              <w:rPr>
                <w:sz w:val="22"/>
                <w:szCs w:val="22"/>
              </w:rPr>
              <w:t>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 .</w:t>
            </w:r>
          </w:p>
          <w:p w:rsidR="003C2441" w:rsidRDefault="003C2441">
            <w:pPr>
              <w:pStyle w:val="af7"/>
              <w:spacing w:after="0"/>
              <w:ind w:hanging="325"/>
              <w:jc w:val="both"/>
              <w:rPr>
                <w:sz w:val="22"/>
                <w:szCs w:val="22"/>
              </w:rPr>
            </w:pPr>
          </w:p>
          <w:p w:rsidR="003C2441" w:rsidRDefault="004F0EE8">
            <w:pPr>
              <w:pStyle w:val="af7"/>
              <w:spacing w:after="0"/>
              <w:ind w:left="424" w:hanging="325"/>
              <w:jc w:val="both"/>
            </w:pPr>
            <w:r>
              <w:rPr>
                <w:sz w:val="22"/>
                <w:szCs w:val="22"/>
              </w:rPr>
              <w:t>4.5. Сатып алушы мұнай өңдеу зауытының мұнай өнімдерін құю станциясында өзінің уәкілетті өкілінің Т</w:t>
            </w:r>
            <w:r>
              <w:rPr>
                <w:sz w:val="22"/>
                <w:szCs w:val="22"/>
              </w:rPr>
              <w:t>ауарды Сатушыдан Сатып алушыға өткізгенін растайтын құжатқа қол қою үшін, сондай-ақ орындалған Жұмыстардың (көрсетілген қызметтердің) тиісті Актісіне қол қою үшін болуын қамтамасыз етеді. қағаз тасымалдағыштарда және/немесе СТН, егер бұл талап Қазақстан Ре</w:t>
            </w:r>
            <w:r>
              <w:rPr>
                <w:sz w:val="22"/>
                <w:szCs w:val="22"/>
              </w:rPr>
              <w:t>спубликасы Заңының талаптарына сәйкес қолданылса.</w:t>
            </w:r>
          </w:p>
          <w:p w:rsidR="003C2441" w:rsidRDefault="004F0EE8">
            <w:pPr>
              <w:pStyle w:val="af7"/>
              <w:spacing w:after="0"/>
              <w:ind w:left="460"/>
              <w:jc w:val="both"/>
            </w:pPr>
            <w:r>
              <w:rPr>
                <w:sz w:val="22"/>
                <w:szCs w:val="22"/>
              </w:rPr>
              <w:lastRenderedPageBreak/>
              <w:t>Бұл ретте Қазақстан Республикасының қолданыстағы заңнамасының талаптарын сақтау мақсатында Тараптар Сатып алушының уәкілетті өкілінің болуына немесе болмауына қарамастан, Тауарға меншік құқығы мұнай өңдеу з</w:t>
            </w:r>
            <w:r>
              <w:rPr>
                <w:sz w:val="22"/>
                <w:szCs w:val="22"/>
              </w:rPr>
              <w:t>ауытының мұнай өнімдерін құю станциясында Сатушыдан Сатып алушыға өтетініне келісті. (Қазақстан Республикасы Азаматтық кодексінің 238-бабының 1-тармағына сәйкес).</w:t>
            </w:r>
          </w:p>
          <w:p w:rsidR="003C2441" w:rsidRDefault="004F0EE8">
            <w:pPr>
              <w:pStyle w:val="af7"/>
              <w:spacing w:after="0"/>
              <w:ind w:left="460"/>
              <w:jc w:val="both"/>
              <w:rPr>
                <w:sz w:val="22"/>
                <w:szCs w:val="22"/>
              </w:rPr>
            </w:pPr>
            <w:r>
              <w:rPr>
                <w:sz w:val="22"/>
                <w:szCs w:val="22"/>
              </w:rPr>
              <w:t>Сатып алушының өкілі болмаған жағдайда, Жеткізуші Тауарды жөнелткен күннен бастап 30 (отыз) к</w:t>
            </w:r>
            <w:r>
              <w:rPr>
                <w:sz w:val="22"/>
                <w:szCs w:val="22"/>
              </w:rPr>
              <w:t xml:space="preserve">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талаптары. Бұл ретте, осы тармақта көрсетілген құжаттарды алғаннан кейін Сатып алушы алған күннен бастап 5 </w:t>
            </w:r>
            <w:r>
              <w:rPr>
                <w:sz w:val="22"/>
                <w:szCs w:val="22"/>
              </w:rPr>
              <w:t xml:space="preserve">(бес) жұмыс күнінен кешіктірілмейтін мерзімде қол қоюға және Сатушыға жіберуге міндеттенеді. </w:t>
            </w:r>
          </w:p>
          <w:p w:rsidR="003C2441" w:rsidRDefault="004F0EE8">
            <w:pPr>
              <w:pStyle w:val="af7"/>
              <w:spacing w:after="0"/>
              <w:ind w:left="460"/>
              <w:jc w:val="both"/>
              <w:rPr>
                <w:sz w:val="22"/>
                <w:szCs w:val="22"/>
              </w:rPr>
            </w:pPr>
            <w:r>
              <w:rPr>
                <w:sz w:val="22"/>
                <w:szCs w:val="22"/>
              </w:rPr>
              <w:t xml:space="preserve">Тауарларды тасымалдауды Сатып алушы вагон операторының қызметтерін тарту және теміржол тарифін төлеу арқылы (теміржол тарифін төлеу туралы жеделхат және теміржол </w:t>
            </w:r>
            <w:r>
              <w:rPr>
                <w:sz w:val="22"/>
                <w:szCs w:val="22"/>
              </w:rPr>
              <w:t xml:space="preserve">жүкқұжаттарын толтыру жөніндегі нұсқаулықты ұсына отырып) жүзеге асыру арқылы дербес ұйымдастыруы керек. растайтын құжаттарды қоса бере отырып, жөнелтуге өтінімде жазылады. </w:t>
            </w:r>
          </w:p>
          <w:p w:rsidR="003C2441" w:rsidRDefault="003C2441">
            <w:pPr>
              <w:pStyle w:val="af7"/>
              <w:spacing w:after="0"/>
              <w:ind w:left="499" w:hanging="45"/>
              <w:jc w:val="both"/>
              <w:rPr>
                <w:sz w:val="22"/>
                <w:szCs w:val="22"/>
              </w:rPr>
            </w:pPr>
          </w:p>
          <w:p w:rsidR="003C2441" w:rsidRDefault="003C2441">
            <w:pPr>
              <w:pStyle w:val="af7"/>
              <w:spacing w:after="0"/>
              <w:ind w:left="0"/>
              <w:jc w:val="both"/>
              <w:rPr>
                <w:sz w:val="22"/>
                <w:szCs w:val="22"/>
              </w:rPr>
            </w:pPr>
          </w:p>
          <w:p w:rsidR="003C2441" w:rsidRDefault="004F0EE8">
            <w:pPr>
              <w:ind w:left="426"/>
              <w:jc w:val="both"/>
            </w:pPr>
            <w:r>
              <w:rPr>
                <w:bCs/>
                <w:sz w:val="22"/>
                <w:szCs w:val="22"/>
              </w:rPr>
              <w:t>4.6. Осы Шарттың мақсаттары үшін Тараптар Тауар Сатып алушыға жеткізілген/берілг</w:t>
            </w:r>
            <w:r>
              <w:rPr>
                <w:bCs/>
                <w:sz w:val="22"/>
                <w:szCs w:val="22"/>
              </w:rPr>
              <w:t>ен деп есептелетініне және Сатушының жеткізу бойынша міндеттері орындалды деп есептелетініне келіседі:</w:t>
            </w:r>
          </w:p>
          <w:p w:rsidR="003C2441" w:rsidRDefault="004F0EE8">
            <w:pPr>
              <w:pStyle w:val="33"/>
              <w:numPr>
                <w:ilvl w:val="1"/>
                <w:numId w:val="24"/>
              </w:numPr>
              <w:tabs>
                <w:tab w:val="left" w:pos="203"/>
                <w:tab w:val="left" w:pos="885"/>
              </w:tabs>
              <w:spacing w:after="0"/>
              <w:ind w:left="499" w:hanging="45"/>
              <w:jc w:val="both"/>
              <w:textAlignment w:val="baseline"/>
            </w:pPr>
            <w:r>
              <w:rPr>
                <w:bCs/>
                <w:sz w:val="22"/>
                <w:szCs w:val="22"/>
              </w:rPr>
              <w:t>тауарды Сатып алушының өкіліне берген жағдайда – Тауарды Сатып алушыдан Сатушыға өндірушінің құю станциясында тапсырғанын растайтын құжатқа қол қойылғанн</w:t>
            </w:r>
            <w:r>
              <w:rPr>
                <w:bCs/>
                <w:sz w:val="22"/>
                <w:szCs w:val="22"/>
              </w:rPr>
              <w:t>ан кейін;</w:t>
            </w:r>
          </w:p>
          <w:p w:rsidR="003C2441" w:rsidRDefault="004F0EE8">
            <w:pPr>
              <w:pStyle w:val="33"/>
              <w:numPr>
                <w:ilvl w:val="1"/>
                <w:numId w:val="24"/>
              </w:numPr>
              <w:tabs>
                <w:tab w:val="left" w:pos="203"/>
                <w:tab w:val="left" w:pos="885"/>
              </w:tabs>
              <w:spacing w:after="0"/>
              <w:ind w:left="499" w:hanging="45"/>
              <w:jc w:val="both"/>
              <w:textAlignment w:val="baseline"/>
              <w:rPr>
                <w:bCs/>
                <w:sz w:val="22"/>
                <w:szCs w:val="22"/>
              </w:rPr>
            </w:pPr>
            <w:r>
              <w:rPr>
                <w:bCs/>
                <w:sz w:val="22"/>
                <w:szCs w:val="22"/>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3C2441" w:rsidRDefault="003C2441">
            <w:pPr>
              <w:pStyle w:val="33"/>
              <w:tabs>
                <w:tab w:val="left" w:pos="203"/>
                <w:tab w:val="left" w:pos="885"/>
              </w:tabs>
              <w:spacing w:after="0"/>
              <w:ind w:left="499"/>
              <w:rPr>
                <w:bCs/>
                <w:sz w:val="22"/>
                <w:szCs w:val="22"/>
              </w:rPr>
            </w:pPr>
          </w:p>
          <w:p w:rsidR="003C2441" w:rsidRDefault="003C2441">
            <w:pPr>
              <w:pStyle w:val="33"/>
              <w:tabs>
                <w:tab w:val="left" w:pos="203"/>
                <w:tab w:val="left" w:pos="885"/>
              </w:tabs>
              <w:spacing w:after="0"/>
              <w:ind w:left="499"/>
              <w:rPr>
                <w:bCs/>
                <w:sz w:val="22"/>
                <w:szCs w:val="22"/>
              </w:rPr>
            </w:pPr>
          </w:p>
          <w:p w:rsidR="003C2441" w:rsidRDefault="004F0EE8">
            <w:pPr>
              <w:ind w:left="426"/>
              <w:jc w:val="both"/>
            </w:pPr>
            <w:r>
              <w:rPr>
                <w:bCs/>
                <w:sz w:val="22"/>
                <w:szCs w:val="22"/>
              </w:rPr>
              <w:t>4.7. Сатушы Тауарды жеткізгеннен кейін Тауардың жоғалғаны және/немесе бүлінгені үшін Шарттың ережелерін</w:t>
            </w:r>
            <w:r>
              <w:rPr>
                <w:bCs/>
                <w:sz w:val="22"/>
                <w:szCs w:val="22"/>
              </w:rPr>
              <w:t>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ешқандай жауапкершілік көтермейді.</w:t>
            </w:r>
          </w:p>
          <w:p w:rsidR="003C2441" w:rsidRDefault="003C2441">
            <w:pPr>
              <w:ind w:left="426"/>
              <w:jc w:val="both"/>
              <w:rPr>
                <w:sz w:val="22"/>
                <w:szCs w:val="22"/>
              </w:rPr>
            </w:pPr>
          </w:p>
          <w:p w:rsidR="003C2441" w:rsidRDefault="004F0EE8">
            <w:pPr>
              <w:ind w:left="426"/>
              <w:jc w:val="both"/>
            </w:pPr>
            <w:r>
              <w:rPr>
                <w:sz w:val="22"/>
                <w:szCs w:val="22"/>
              </w:rPr>
              <w:t>4.8. Сатып алушы жуу және бумен пісіру станциясында мұнай өнімдерін ти</w:t>
            </w:r>
            <w:r>
              <w:rPr>
                <w:sz w:val="22"/>
                <w:szCs w:val="22"/>
              </w:rPr>
              <w:t xml:space="preserve">еуге арналған цистерналарды дайындауға қатысты барлық мәселелерді дербес шешеді. Вагон цистерналары құю станциясына жеткізілген кезде Сатып </w:t>
            </w:r>
            <w:r>
              <w:rPr>
                <w:sz w:val="22"/>
                <w:szCs w:val="22"/>
              </w:rPr>
              <w:lastRenderedPageBreak/>
              <w:t xml:space="preserve">алушының өкілі қол қойған ВУ-20 (ВУ-20а) нысанындағы цистерналардың құюға жарамдылығы туралы актілермен бірге жүруі </w:t>
            </w:r>
            <w:r>
              <w:rPr>
                <w:sz w:val="22"/>
                <w:szCs w:val="22"/>
              </w:rPr>
              <w:t>керек. Сатушы жөнелтілетін Тауардың сапасына жауапты емес. Вагонцистерналардың калибрлеу белгісі, аралық калибрлеу кестесі болуы тиіс.</w:t>
            </w:r>
          </w:p>
          <w:p w:rsidR="003C2441" w:rsidRDefault="003C2441">
            <w:pPr>
              <w:ind w:left="426"/>
              <w:jc w:val="both"/>
              <w:rPr>
                <w:sz w:val="22"/>
                <w:szCs w:val="22"/>
              </w:rPr>
            </w:pPr>
          </w:p>
          <w:p w:rsidR="003C2441" w:rsidRDefault="004F0EE8">
            <w:pPr>
              <w:ind w:left="426"/>
              <w:jc w:val="both"/>
              <w:rPr>
                <w:spacing w:val="-1"/>
                <w:sz w:val="22"/>
                <w:szCs w:val="22"/>
              </w:rPr>
            </w:pPr>
            <w:r>
              <w:rPr>
                <w:sz w:val="22"/>
                <w:szCs w:val="22"/>
              </w:rPr>
              <w:t>4.9. Сатып алушы жүк жөнелтушінің мұнай өңдеу зауытынан шығарған вагондардың тоқтап қалуына байланысты барлық шығындарын</w:t>
            </w:r>
            <w:r>
              <w:rPr>
                <w:sz w:val="22"/>
                <w:szCs w:val="22"/>
              </w:rPr>
              <w:t>,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алушы Сатушының жүк жөнелтуші мұнай өңдеу зауытынан осы тармақта көрсетілген Келісім-шарт бойынша есептелг</w:t>
            </w:r>
            <w:r>
              <w:rPr>
                <w:sz w:val="22"/>
                <w:szCs w:val="22"/>
              </w:rPr>
              <w:t>ен шығыстарды Сатып алушыға Келісім-шарт бойынша немесе кез келген басқа келісім-шарттар немесе міндеттемелер бойынша қарыз болған кез келген сомадан ұстауға құқылы екендігімен келіседі. Сатып алушыға ұстап қалу туралы хабарлама.</w:t>
            </w:r>
          </w:p>
          <w:p w:rsidR="003C2441" w:rsidRDefault="003C2441">
            <w:pPr>
              <w:rPr>
                <w:spacing w:val="-1"/>
                <w:sz w:val="22"/>
                <w:szCs w:val="22"/>
              </w:rPr>
            </w:pPr>
          </w:p>
          <w:p w:rsidR="003C2441" w:rsidRDefault="004F0EE8">
            <w:pPr>
              <w:ind w:left="360" w:hanging="325"/>
              <w:jc w:val="both"/>
              <w:rPr>
                <w:b/>
                <w:sz w:val="22"/>
                <w:szCs w:val="22"/>
              </w:rPr>
            </w:pPr>
            <w:r>
              <w:rPr>
                <w:sz w:val="22"/>
                <w:szCs w:val="22"/>
              </w:rPr>
              <w:t>4.10. Егер</w:t>
            </w:r>
            <w:r>
              <w:rPr>
                <w:b/>
                <w:sz w:val="22"/>
                <w:szCs w:val="22"/>
              </w:rPr>
              <w:t xml:space="preserve"> </w:t>
            </w:r>
            <w:r>
              <w:rPr>
                <w:rStyle w:val="StrongEmphasis"/>
                <w:b w:val="0"/>
                <w:sz w:val="22"/>
                <w:szCs w:val="22"/>
              </w:rPr>
              <w:t>әскерилендіріл</w:t>
            </w:r>
            <w:r>
              <w:rPr>
                <w:rStyle w:val="StrongEmphasis"/>
                <w:b w:val="0"/>
                <w:sz w:val="22"/>
                <w:szCs w:val="22"/>
              </w:rPr>
              <w:t>ген күзетті және тауарды алып жүруді</w:t>
            </w:r>
            <w:r>
              <w:rPr>
                <w:b/>
                <w:sz w:val="22"/>
                <w:szCs w:val="22"/>
              </w:rPr>
              <w:t xml:space="preserve">, </w:t>
            </w:r>
            <w:r>
              <w:rPr>
                <w:sz w:val="22"/>
                <w:szCs w:val="22"/>
              </w:rPr>
              <w:t>Қазақстан Республикасының заңнамасында көзделген,</w:t>
            </w:r>
            <w:r>
              <w:rPr>
                <w:b/>
                <w:sz w:val="22"/>
                <w:szCs w:val="22"/>
              </w:rPr>
              <w:t xml:space="preserve"> </w:t>
            </w:r>
            <w:r>
              <w:rPr>
                <w:rStyle w:val="StrongEmphasis"/>
                <w:b w:val="0"/>
                <w:sz w:val="22"/>
                <w:szCs w:val="22"/>
              </w:rPr>
              <w:t>жүк жөнелтуші немесе Сатушы ұйымдастырады</w:t>
            </w:r>
            <w:r>
              <w:rPr>
                <w:b/>
                <w:sz w:val="22"/>
                <w:szCs w:val="22"/>
              </w:rPr>
              <w:t xml:space="preserve">, </w:t>
            </w:r>
            <w:r>
              <w:rPr>
                <w:sz w:val="22"/>
                <w:szCs w:val="22"/>
              </w:rPr>
              <w:t xml:space="preserve">Сатып алушы тізімдейді </w:t>
            </w:r>
            <w:r>
              <w:rPr>
                <w:rStyle w:val="StrongEmphasis"/>
                <w:b w:val="0"/>
                <w:sz w:val="22"/>
                <w:szCs w:val="22"/>
              </w:rPr>
              <w:t>100% алдын ала төлем</w:t>
            </w:r>
            <w:r>
              <w:rPr>
                <w:sz w:val="22"/>
                <w:szCs w:val="22"/>
              </w:rPr>
              <w:t xml:space="preserve"> Сатушының банктік шотына күзет қызметі үшін</w:t>
            </w:r>
            <w:r>
              <w:rPr>
                <w:b/>
                <w:sz w:val="22"/>
                <w:szCs w:val="22"/>
              </w:rPr>
              <w:t xml:space="preserve"> </w:t>
            </w:r>
            <w:r>
              <w:rPr>
                <w:rStyle w:val="StrongEmphasis"/>
                <w:b w:val="0"/>
                <w:sz w:val="22"/>
                <w:szCs w:val="22"/>
              </w:rPr>
              <w:t>4 (төрт) жұмыс күні ішінде</w:t>
            </w:r>
            <w:r>
              <w:rPr>
                <w:b/>
                <w:sz w:val="22"/>
                <w:szCs w:val="22"/>
              </w:rPr>
              <w:t xml:space="preserve"> </w:t>
            </w:r>
            <w:r>
              <w:rPr>
                <w:sz w:val="22"/>
                <w:szCs w:val="22"/>
              </w:rPr>
              <w:t>тиісті күн</w:t>
            </w:r>
            <w:r>
              <w:rPr>
                <w:sz w:val="22"/>
                <w:szCs w:val="22"/>
              </w:rPr>
              <w:t>нен бастап</w:t>
            </w:r>
            <w:r>
              <w:rPr>
                <w:b/>
                <w:sz w:val="22"/>
                <w:szCs w:val="22"/>
              </w:rPr>
              <w:t xml:space="preserve"> </w:t>
            </w:r>
            <w:r>
              <w:rPr>
                <w:rStyle w:val="StrongEmphasis"/>
                <w:b w:val="0"/>
                <w:sz w:val="22"/>
                <w:szCs w:val="22"/>
              </w:rPr>
              <w:t>Қосымша келісімнің</w:t>
            </w:r>
            <w:r>
              <w:rPr>
                <w:b/>
                <w:sz w:val="22"/>
                <w:szCs w:val="22"/>
              </w:rPr>
              <w:t>.</w:t>
            </w:r>
          </w:p>
          <w:p w:rsidR="003C2441" w:rsidRDefault="004F0EE8">
            <w:pPr>
              <w:ind w:left="360" w:hanging="467"/>
              <w:jc w:val="both"/>
              <w:rPr>
                <w:spacing w:val="-1"/>
                <w:sz w:val="22"/>
                <w:szCs w:val="22"/>
              </w:rPr>
            </w:pPr>
            <w:r>
              <w:rPr>
                <w:sz w:val="22"/>
                <w:szCs w:val="22"/>
              </w:rPr>
              <w:t xml:space="preserve">4.11. МӨЗ-ден Тауарларды жөнелту кезінде Сатып алушының қалауы бойынша Тауарларды транзит кезінде қорғауды қамтамасыз етуді Сатып алушы бөгде қауіпсіздік ұйымын тарту арқылы дербес ұйымдастыра алады. Бұл жағдайда Сатып алушы </w:t>
            </w:r>
            <w:r>
              <w:rPr>
                <w:sz w:val="22"/>
                <w:szCs w:val="22"/>
              </w:rPr>
              <w:t>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жасалған шарттың нөмірі мен күнін және қауіпсіздік ұйымының атауын көрсетуге міндеттенеді. . Бұл ретте Тау</w:t>
            </w:r>
            <w:r>
              <w:rPr>
                <w:sz w:val="22"/>
                <w:szCs w:val="22"/>
              </w:rPr>
              <w:t>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Тауарды қорғауды дербес ұйымдастыруды көрсетпесе, онда бұл функцияларды Жүк жөнелтуші немесе Сатушы жүзег</w:t>
            </w:r>
            <w:r>
              <w:rPr>
                <w:sz w:val="22"/>
                <w:szCs w:val="22"/>
              </w:rPr>
              <w:t>е асырады. Бұл ретте Сатып алушы Сатушыға Шарттың 4.10-тармағына сәйкес осындай шығыстарды өтейді.</w:t>
            </w:r>
          </w:p>
          <w:p w:rsidR="003C2441" w:rsidRDefault="003C2441">
            <w:pPr>
              <w:ind w:left="499"/>
              <w:jc w:val="both"/>
              <w:rPr>
                <w:spacing w:val="-1"/>
                <w:sz w:val="22"/>
                <w:szCs w:val="22"/>
              </w:rPr>
            </w:pPr>
          </w:p>
          <w:p w:rsidR="003C2441" w:rsidRDefault="003C2441">
            <w:pPr>
              <w:ind w:left="499"/>
              <w:jc w:val="both"/>
              <w:rPr>
                <w:spacing w:val="-1"/>
                <w:sz w:val="22"/>
                <w:szCs w:val="22"/>
              </w:rPr>
            </w:pPr>
          </w:p>
          <w:p w:rsidR="003C2441" w:rsidRDefault="004F0EE8">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3C2441" w:rsidRDefault="004F0EE8">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 xml:space="preserve">МЕМСТ-та және Қазақстан Республикасының қолданыстағы заңнамасында </w:t>
            </w:r>
            <w:r>
              <w:rPr>
                <w:spacing w:val="-1"/>
                <w:sz w:val="22"/>
                <w:szCs w:val="22"/>
              </w:rPr>
              <w:lastRenderedPageBreak/>
              <w:t>көзделген т</w:t>
            </w:r>
            <w:r>
              <w:rPr>
                <w:spacing w:val="-1"/>
                <w:sz w:val="22"/>
                <w:szCs w:val="22"/>
              </w:rPr>
              <w:t>әртіппен осы Шарттың талаптарына сәйкес Мұнай өңдеу зауытының тиеу-түсіру станциясында немесе құю станциясында.</w:t>
            </w:r>
          </w:p>
          <w:p w:rsidR="003C2441" w:rsidRDefault="004F0EE8">
            <w:pPr>
              <w:ind w:left="460"/>
              <w:jc w:val="both"/>
              <w:rPr>
                <w:sz w:val="22"/>
                <w:szCs w:val="22"/>
              </w:rPr>
            </w:pPr>
            <w:r>
              <w:rPr>
                <w:sz w:val="22"/>
                <w:szCs w:val="22"/>
              </w:rPr>
              <w:t>Жүк алушының (Сатып алушының) тауарды қабылдауы әскерилендірілген күзет ұйымы қызметкерінің қатысуымен жүзеге асырылады. Ол болмаған жағдайда Са</w:t>
            </w:r>
            <w:r>
              <w:rPr>
                <w:sz w:val="22"/>
                <w:szCs w:val="22"/>
              </w:rPr>
              <w:t>тушы саны бойынша шағымдарды қабылдамайды.</w:t>
            </w:r>
          </w:p>
          <w:p w:rsidR="003C2441" w:rsidRDefault="003C2441">
            <w:pPr>
              <w:jc w:val="both"/>
              <w:rPr>
                <w:sz w:val="22"/>
                <w:szCs w:val="22"/>
              </w:rPr>
            </w:pPr>
          </w:p>
          <w:p w:rsidR="003C2441" w:rsidRDefault="004F0EE8">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қабылданған Тауар міндеттемелерді орындау есебіне жатқызылады.</w:t>
            </w:r>
          </w:p>
          <w:p w:rsidR="003C2441" w:rsidRDefault="004F0EE8">
            <w:pPr>
              <w:ind w:left="460"/>
              <w:jc w:val="both"/>
              <w:rPr>
                <w:sz w:val="22"/>
                <w:szCs w:val="22"/>
              </w:rPr>
            </w:pPr>
            <w:r>
              <w:rPr>
                <w:sz w:val="22"/>
                <w:szCs w:val="22"/>
              </w:rPr>
              <w:t xml:space="preserve"> </w:t>
            </w:r>
          </w:p>
          <w:p w:rsidR="003C2441" w:rsidRDefault="004F0EE8">
            <w:pPr>
              <w:numPr>
                <w:ilvl w:val="0"/>
                <w:numId w:val="38"/>
              </w:numPr>
              <w:ind w:left="460"/>
              <w:jc w:val="both"/>
              <w:textAlignment w:val="baseline"/>
              <w:rPr>
                <w:sz w:val="22"/>
                <w:szCs w:val="22"/>
              </w:rPr>
            </w:pPr>
            <w:r>
              <w:rPr>
                <w:sz w:val="22"/>
                <w:szCs w:val="22"/>
              </w:rPr>
              <w:t>Зақымдалған немесе ақаулы вагон цистерналарында</w:t>
            </w:r>
            <w:r>
              <w:rPr>
                <w:sz w:val="22"/>
                <w:szCs w:val="22"/>
              </w:rPr>
              <w:t xml:space="preserve"> межелі жерге жеткен Тауардың жетіспеушілігі анықталған жағдайда, Сатып алушы Тасымалдаушыға және/немесе Жүк жөнелтушіге шағым жасайды. Талап қоюға Жүк жөнелтуші ресімдеген теміржол көлігі жүкқұжаты негіз болып табылады, ол Қазақстан Республикасының 2001 ж</w:t>
            </w:r>
            <w:r>
              <w:rPr>
                <w:sz w:val="22"/>
                <w:szCs w:val="22"/>
              </w:rPr>
              <w:t xml:space="preserve">ылғы 8 желтоқсандағы №266-II "Теміржол көлігі туралы" Заңының 36-бабына сәйкес жүк тасымалдау шарты болып табылады. Белгіленген тәртіппен Коммерциялық актіні жасау міндеттемесі Сатып алушыға жүктеледі.  </w:t>
            </w:r>
          </w:p>
          <w:p w:rsidR="003C2441" w:rsidRDefault="004F0EE8">
            <w:pPr>
              <w:ind w:left="460"/>
              <w:jc w:val="both"/>
              <w:rPr>
                <w:sz w:val="22"/>
                <w:szCs w:val="22"/>
              </w:rPr>
            </w:pPr>
            <w:r>
              <w:rPr>
                <w:sz w:val="22"/>
                <w:szCs w:val="22"/>
              </w:rPr>
              <w:t xml:space="preserve">Белгіленген жерге пломбалары бүлінген цистерналарда </w:t>
            </w:r>
            <w:r>
              <w:rPr>
                <w:sz w:val="22"/>
                <w:szCs w:val="22"/>
              </w:rPr>
              <w:t xml:space="preserve">келген Тауарлардың жетіспеушілігі анықталған жағдайда, пломбалар болмаған кезде немесе пломбалардың бүтіндігі жағдайында, егер Тауарларды күзетпен алып жүру тасымалдау кезінде жүзеге асырылған болса, онда бұл фактілер Қорғалатын объектіні қабылдау-тапсыру </w:t>
            </w:r>
            <w:r>
              <w:rPr>
                <w:sz w:val="22"/>
                <w:szCs w:val="22"/>
              </w:rPr>
              <w:t>актілерінде көрсетілуі керек, Тауарларды беру кезінде Жүк алушы мен әскерилендірілген күзет ұйымы арасында қол қойылады. Осы актілердің көшірмелерін Сатып алушы жетіспеушіліктің орнын толтыру туралы талаппен бірге Сатушыға тапсыруы керек. Тауардың жетіспеу</w:t>
            </w:r>
            <w:r>
              <w:rPr>
                <w:sz w:val="22"/>
                <w:szCs w:val="22"/>
              </w:rPr>
              <w:t xml:space="preserve">шілігі туралы барлық шағымдар Сатушыға Тауардың жетіспеушілігі фактісі анықталған күннен бастап күнтізбелік 10 (он) күннен кешіктірілмейтін мерзімде қойылуы тиіс. Көрсетілген мерзім өткеннен кейін Сатушы шағымдарды қабылдамайды. </w:t>
            </w:r>
          </w:p>
          <w:p w:rsidR="003C2441" w:rsidRDefault="003C2441">
            <w:pPr>
              <w:ind w:left="460"/>
              <w:jc w:val="both"/>
              <w:rPr>
                <w:sz w:val="22"/>
                <w:szCs w:val="22"/>
              </w:rPr>
            </w:pPr>
          </w:p>
          <w:p w:rsidR="003C2441" w:rsidRDefault="004F0EE8">
            <w:pPr>
              <w:ind w:left="460"/>
              <w:jc w:val="both"/>
              <w:rPr>
                <w:sz w:val="22"/>
                <w:szCs w:val="22"/>
              </w:rPr>
            </w:pPr>
            <w:r>
              <w:rPr>
                <w:sz w:val="22"/>
                <w:szCs w:val="22"/>
              </w:rPr>
              <w:t>Тауардың жетіспеушілігі м</w:t>
            </w:r>
            <w:r>
              <w:rPr>
                <w:sz w:val="22"/>
                <w:szCs w:val="22"/>
              </w:rPr>
              <w:t>ен артығының мөлшерін анықтау, сондай-ақ жоғалған Тауардың құнын өтеу үшін келесі тәртіп сақталады:</w:t>
            </w:r>
          </w:p>
          <w:p w:rsidR="003C2441" w:rsidRDefault="004F0EE8">
            <w:pPr>
              <w:ind w:left="460"/>
              <w:jc w:val="both"/>
              <w:rPr>
                <w:sz w:val="22"/>
                <w:szCs w:val="22"/>
              </w:rPr>
            </w:pPr>
            <w:r>
              <w:rPr>
                <w:sz w:val="22"/>
                <w:szCs w:val="22"/>
              </w:rPr>
              <w:t xml:space="preserve">а) Тауарды қабылдау кезінде оның мөлшерін анықтауды Сатып алушы (Жүк алушы) көлік құжатында (жүкқұжатында) көрсетілген Жүк жөнелтушінің жөнелту кезінде оны </w:t>
            </w:r>
            <w:r>
              <w:rPr>
                <w:sz w:val="22"/>
                <w:szCs w:val="22"/>
              </w:rPr>
              <w:t xml:space="preserve">анықтау әдісіне ұқсас тәсілмен жүзеге асырады. Егер Тауардың мөлшерін статикалық өлшеудің жанама </w:t>
            </w:r>
            <w:r>
              <w:rPr>
                <w:sz w:val="22"/>
                <w:szCs w:val="22"/>
              </w:rPr>
              <w:lastRenderedPageBreak/>
              <w:t>әдісімен анықтау кезінде сыйымдылық өлшемінің тексерілмеген объектісі (вагон-цистерна) пайдаланылса, Тауардың жетіспеушілігі көлік құжатында көрсетілген массан</w:t>
            </w:r>
            <w:r>
              <w:rPr>
                <w:sz w:val="22"/>
                <w:szCs w:val="22"/>
              </w:rPr>
              <w:t>ың 0,5% қосымша қателігін алып тастағанда анықталады (сәйкес ҚР СТ 2.343-2015).;</w:t>
            </w:r>
          </w:p>
          <w:p w:rsidR="003C2441" w:rsidRDefault="004F0EE8">
            <w:pPr>
              <w:ind w:left="460"/>
              <w:jc w:val="both"/>
              <w:rPr>
                <w:sz w:val="22"/>
                <w:szCs w:val="22"/>
              </w:rPr>
            </w:pPr>
            <w:r>
              <w:rPr>
                <w:sz w:val="22"/>
                <w:szCs w:val="22"/>
              </w:rPr>
              <w:t>б) жетіспеушілік (жоғалту) анықталған жағдайда Тауарды күзет ұйымы Сатып алушыға (Жүк алушыға) күзеттен тапсырған кезде Тауардың массасын анықтау үшін сапа паспортында көрсеті</w:t>
            </w:r>
            <w:r>
              <w:rPr>
                <w:sz w:val="22"/>
                <w:szCs w:val="22"/>
              </w:rPr>
              <w:t>лген тығыздықты +15°C (+20°C) деңгейіне келтіру арқылы алынған есептік тығыздық қолданылады. Тауарлардың нақты температурасы ("Мұнай-битумды тасымалдауға арналған цистерналарда және бункер типті вагондарда сұйық жүктерді сусымалы түрде тасымалдау ережелері</w:t>
            </w:r>
            <w:r>
              <w:rPr>
                <w:sz w:val="22"/>
                <w:szCs w:val="22"/>
              </w:rPr>
              <w:t>нің" 4-қосымшасына сәйкес).;</w:t>
            </w:r>
          </w:p>
          <w:p w:rsidR="003C2441" w:rsidRDefault="004F0EE8">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қосындысынан асатын (ҚР СТ 3553-2020 сәйкес) және межелі станциядағы массаны өлшеу нәтижесінің шекті ауытқуы (ҚР СТ 2.343- 2015 көзделген), Сат</w:t>
            </w:r>
            <w:r>
              <w:rPr>
                <w:sz w:val="22"/>
                <w:szCs w:val="22"/>
              </w:rPr>
              <w:t>ып алушы Сатушыға тасымалдау кезіндегі табиғи кемуді шегергендегі жетіспеушілік сомасын өтеуге ұсынады. (жол шығыны) және межелі станциядағы массаны өлшеу нәтижесінің шекті ауытқуы. Бұл ретте Тауардың барлық партиясын қабылдау нәтижелері бойынша барлық арт</w:t>
            </w:r>
            <w:r>
              <w:rPr>
                <w:sz w:val="22"/>
                <w:szCs w:val="22"/>
              </w:rPr>
              <w:t>ылғандар ескеріледі (ҚР СТ 2.343-2015 сәйкес).;</w:t>
            </w:r>
          </w:p>
          <w:p w:rsidR="003C2441" w:rsidRDefault="004F0EE8">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 нәтижелерінің арасындағы айырмашылық тағайындалған станциядағы массаны өлшеу нәтижесінің шекті ауытқуын</w:t>
            </w:r>
            <w:r>
              <w:rPr>
                <w:sz w:val="22"/>
                <w:szCs w:val="22"/>
              </w:rPr>
              <w:t xml:space="preserve"> алып тастағанда есептеледі (ҚР СТ 2.343.-2015 сәйкес).;</w:t>
            </w:r>
          </w:p>
          <w:p w:rsidR="003C2441" w:rsidRDefault="004F0EE8">
            <w:pPr>
              <w:ind w:left="460"/>
              <w:jc w:val="both"/>
              <w:rPr>
                <w:sz w:val="22"/>
                <w:szCs w:val="22"/>
              </w:rPr>
            </w:pPr>
            <w:r>
              <w:rPr>
                <w:sz w:val="22"/>
                <w:szCs w:val="22"/>
              </w:rPr>
              <w:t>д) Тауарды жоғалтқаны үшін өтелетін сома Сатып алушыға жіберілген баға бойынша жоғалған Тауардың өзіндік құнынан және Тауардың жоғалған саны үшін тасымалдау ақысынан құралады.</w:t>
            </w:r>
          </w:p>
          <w:p w:rsidR="003C2441" w:rsidRDefault="003C2441">
            <w:pPr>
              <w:ind w:left="460"/>
              <w:jc w:val="both"/>
              <w:rPr>
                <w:sz w:val="22"/>
                <w:szCs w:val="22"/>
              </w:rPr>
            </w:pPr>
          </w:p>
        </w:tc>
        <w:tc>
          <w:tcPr>
            <w:tcW w:w="5529" w:type="dxa"/>
          </w:tcPr>
          <w:p w:rsidR="003C2441" w:rsidRDefault="004F0EE8">
            <w:pPr>
              <w:pStyle w:val="afe"/>
              <w:tabs>
                <w:tab w:val="left" w:pos="744"/>
              </w:tabs>
              <w:textAlignment w:val="baseline"/>
            </w:pPr>
            <w:r>
              <w:rPr>
                <w:b/>
                <w:sz w:val="22"/>
                <w:szCs w:val="22"/>
                <w:lang w:val="ru-RU"/>
              </w:rPr>
              <w:lastRenderedPageBreak/>
              <w:t>4.</w:t>
            </w:r>
            <w:r>
              <w:rPr>
                <w:b/>
                <w:sz w:val="22"/>
                <w:szCs w:val="22"/>
              </w:rPr>
              <w:t>ТАУАРДЫ ЖӨНЕЛТУ ТӘРТ</w:t>
            </w:r>
            <w:r>
              <w:rPr>
                <w:b/>
                <w:sz w:val="22"/>
                <w:szCs w:val="22"/>
              </w:rPr>
              <w:t>ІБІ</w:t>
            </w:r>
          </w:p>
          <w:p w:rsidR="003C2441" w:rsidRDefault="004F0EE8">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орталығынан Сатып алушының қамтамасыз ету үшін 100% ақшалай қаражаттың түскені туралы алғаннан кейін күнтізбелік 3</w:t>
            </w:r>
            <w:r>
              <w:rPr>
                <w:sz w:val="22"/>
                <w:szCs w:val="22"/>
                <w:lang w:val="kk-KZ"/>
              </w:rPr>
              <w:t>0 (отыз) күн ішінде жүзеге асырылады.</w:t>
            </w:r>
          </w:p>
          <w:p w:rsidR="003C2441" w:rsidRDefault="003C2441">
            <w:pPr>
              <w:pStyle w:val="33"/>
              <w:spacing w:after="0"/>
              <w:ind w:left="504" w:firstLine="64"/>
              <w:rPr>
                <w:sz w:val="22"/>
                <w:szCs w:val="22"/>
                <w:lang w:val="kk-KZ"/>
              </w:rPr>
            </w:pPr>
          </w:p>
          <w:p w:rsidR="003C2441" w:rsidRDefault="003C2441">
            <w:pPr>
              <w:pStyle w:val="33"/>
              <w:spacing w:after="0"/>
              <w:ind w:left="504" w:firstLine="64"/>
              <w:rPr>
                <w:sz w:val="22"/>
                <w:szCs w:val="22"/>
                <w:lang w:val="kk-KZ"/>
              </w:rPr>
            </w:pPr>
          </w:p>
          <w:p w:rsidR="003C2441" w:rsidRDefault="003C2441">
            <w:pPr>
              <w:pStyle w:val="33"/>
              <w:spacing w:after="0"/>
              <w:ind w:left="504" w:firstLine="64"/>
              <w:rPr>
                <w:sz w:val="22"/>
                <w:szCs w:val="22"/>
                <w:lang w:val="kk-KZ"/>
              </w:rPr>
            </w:pPr>
          </w:p>
          <w:p w:rsidR="003C2441" w:rsidRDefault="004F0EE8">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Сатып алушының мұнай өнімдерін жөнелтуге Өтінімде көрсеткен деректеріне қатаң сәйкестікпен жүзеге асырылады</w:t>
            </w:r>
            <w:r>
              <w:rPr>
                <w:sz w:val="22"/>
                <w:szCs w:val="22"/>
                <w:lang w:val="kk-KZ"/>
              </w:rPr>
              <w:t>. Сатып алушы мұнай өнімдерін жөнелтуге өтінімде көрсетілген деректер үшін толық дербес жауапкершілікті көтереді.</w:t>
            </w:r>
          </w:p>
          <w:p w:rsidR="003C2441" w:rsidRDefault="004F0EE8">
            <w:pPr>
              <w:pStyle w:val="afe"/>
              <w:suppressAutoHyphens w:val="0"/>
              <w:ind w:left="504" w:firstLine="64"/>
              <w:jc w:val="both"/>
              <w:rPr>
                <w:color w:val="000000"/>
                <w:sz w:val="22"/>
                <w:szCs w:val="22"/>
              </w:rPr>
            </w:pPr>
            <w:r>
              <w:rPr>
                <w:color w:val="000000"/>
                <w:sz w:val="22"/>
                <w:szCs w:val="22"/>
              </w:rPr>
              <w:t>Бұл ретте, Тараптар мұнай өнімдерін сақтауға арналған МӨЗ-дің резервуарлар паркінде тауардың артық жиналуын болдырмау мақсатында, Сатып алушын</w:t>
            </w:r>
            <w:r>
              <w:rPr>
                <w:color w:val="000000"/>
                <w:sz w:val="22"/>
                <w:szCs w:val="22"/>
              </w:rPr>
              <w:t>ың жөнелтуге өтінімде көрсетілген тәуліктік кестелерін ұстанбауға құқылы екендігін келісті.</w:t>
            </w:r>
          </w:p>
          <w:p w:rsidR="003C2441" w:rsidRDefault="003C2441">
            <w:pPr>
              <w:pStyle w:val="afe"/>
              <w:suppressAutoHyphens w:val="0"/>
              <w:ind w:left="504" w:firstLine="64"/>
              <w:jc w:val="both"/>
              <w:rPr>
                <w:color w:val="000000"/>
                <w:sz w:val="22"/>
                <w:szCs w:val="22"/>
              </w:rPr>
            </w:pPr>
          </w:p>
          <w:p w:rsidR="003C2441" w:rsidRDefault="004F0EE8">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вагондық емес норма көлеміндегі қалдықтары жинақталмайтынымен және жалпы мөлшерде жөнелтілмейтінімен келіседі.</w:t>
            </w:r>
          </w:p>
          <w:p w:rsidR="003C2441" w:rsidRDefault="004F0EE8">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өкілі қауіпсіздік техникасы бойынша нұсқамалықтан өт</w:t>
            </w:r>
            <w:r>
              <w:rPr>
                <w:sz w:val="22"/>
                <w:szCs w:val="22"/>
                <w:lang w:val="kk-KZ"/>
              </w:rPr>
              <w:t>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уақыт аралығында өндіруші зауыт аумағына кіруге рұқсат алады.</w:t>
            </w:r>
          </w:p>
          <w:p w:rsidR="003C2441" w:rsidRDefault="003C2441">
            <w:pPr>
              <w:pStyle w:val="af7"/>
              <w:spacing w:after="0"/>
              <w:ind w:left="504" w:firstLine="64"/>
              <w:jc w:val="both"/>
              <w:rPr>
                <w:sz w:val="22"/>
                <w:szCs w:val="22"/>
                <w:lang w:val="kk-KZ"/>
              </w:rPr>
            </w:pPr>
          </w:p>
          <w:p w:rsidR="003C2441" w:rsidRDefault="003C2441">
            <w:pPr>
              <w:pStyle w:val="af7"/>
              <w:spacing w:after="0"/>
              <w:ind w:left="504" w:firstLine="64"/>
              <w:jc w:val="both"/>
              <w:rPr>
                <w:sz w:val="22"/>
                <w:szCs w:val="22"/>
                <w:lang w:val="kk-KZ"/>
              </w:rPr>
            </w:pPr>
          </w:p>
          <w:p w:rsidR="003C2441" w:rsidRDefault="003C2441">
            <w:pPr>
              <w:pStyle w:val="af7"/>
              <w:spacing w:after="0"/>
              <w:ind w:left="504" w:firstLine="64"/>
              <w:jc w:val="both"/>
              <w:rPr>
                <w:sz w:val="22"/>
                <w:szCs w:val="22"/>
                <w:lang w:val="kk-KZ"/>
              </w:rPr>
            </w:pPr>
          </w:p>
          <w:p w:rsidR="003C2441" w:rsidRDefault="004F0EE8">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w:t>
            </w:r>
            <w:r>
              <w:rPr>
                <w:sz w:val="22"/>
                <w:szCs w:val="22"/>
                <w:lang w:val="kk-KZ"/>
              </w:rPr>
              <w:t>ушыға табысталуын растайтын құжатқа қол қою үшін, сондай-ақ қағаз нұсқаларына тиісті Орындалған жұмыстар (көрсетілген қызметтер) актісіне және/немесе ТІЖ қол қою үшін МӨЗ-дің мұнай өнімдерін құю эстакадасында өзінің уәкілетті өкілінің бар болуын қамтамасыз</w:t>
            </w:r>
            <w:r>
              <w:rPr>
                <w:sz w:val="22"/>
                <w:szCs w:val="22"/>
                <w:lang w:val="kk-KZ"/>
              </w:rPr>
              <w:t xml:space="preserve"> етеді, </w:t>
            </w:r>
            <w:r>
              <w:rPr>
                <w:sz w:val="22"/>
                <w:szCs w:val="22"/>
                <w:lang w:val="kk-KZ"/>
              </w:rPr>
              <w:lastRenderedPageBreak/>
              <w:t>егер бұл талап ҚР Заңының талаптарына сәйкес қолданылса.</w:t>
            </w:r>
          </w:p>
          <w:p w:rsidR="003C2441" w:rsidRDefault="004F0EE8">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мақсатында Тараптар Сатып алушының уәкілетті өкілінің бар болуына немесе жоқ болуына қарамастан Тауарға менш</w:t>
            </w:r>
            <w:r>
              <w:rPr>
                <w:sz w:val="22"/>
                <w:szCs w:val="22"/>
                <w:lang w:val="kk-KZ"/>
              </w:rPr>
              <w:t>ік құқығы Сатушыдан Сатып алушыға МӨЗ-дің мұнай өнімдерін құю эстакадасында өтеді (ҚР Азаматтық кодексінің 238-бабының 1-тармағына сәйкес).</w:t>
            </w:r>
          </w:p>
          <w:p w:rsidR="003C2441" w:rsidRDefault="004F0EE8">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w:t>
            </w:r>
            <w:r>
              <w:rPr>
                <w:sz w:val="22"/>
                <w:szCs w:val="22"/>
                <w:lang w:val="kk-KZ"/>
              </w:rPr>
              <w:t>шыға Тауарды жөнелткен күннен бастап 30 (отыз) күн ішінде осы Шартта көрсетілген мекенжайға пошта байланысы арқылы жіберуді іске асыру құқығын өзіне қалдырады. Бұл ретте, осы тармақта көрсетілген құжаттарды алған соң, Сатып алушы оларға қол қойып, алған кү</w:t>
            </w:r>
            <w:r>
              <w:rPr>
                <w:sz w:val="22"/>
                <w:szCs w:val="22"/>
                <w:lang w:val="kk-KZ"/>
              </w:rPr>
              <w:t xml:space="preserve">ннен бастап 5 (бес) жұмыс күнінен кешіктірмей Сатушыға жіберуге міндеттенеді. </w:t>
            </w:r>
          </w:p>
          <w:p w:rsidR="003C2441" w:rsidRDefault="004F0EE8">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вагон операторының қызметтерін тарту және жөнелтуге өтінімде тіркелетін темір жол тарифін (теміржол тари</w:t>
            </w:r>
            <w:r>
              <w:rPr>
                <w:sz w:val="22"/>
                <w:szCs w:val="22"/>
                <w:lang w:val="kk-KZ"/>
              </w:rPr>
              <w:t>фтерін төлеу туралы жеделхат пен теміржол жүкқұжаттарын толтыру жөніндегі нұсқаулықты бере отырып) төлеу арқылы дербес ұйымдастыруы тиіс.</w:t>
            </w:r>
          </w:p>
          <w:p w:rsidR="003C2441" w:rsidRDefault="003C2441">
            <w:pPr>
              <w:pStyle w:val="af7"/>
              <w:spacing w:after="0"/>
              <w:ind w:left="504" w:firstLine="64"/>
              <w:jc w:val="both"/>
              <w:rPr>
                <w:sz w:val="22"/>
                <w:szCs w:val="22"/>
                <w:lang w:val="kk-KZ"/>
              </w:rPr>
            </w:pPr>
          </w:p>
          <w:p w:rsidR="003C2441" w:rsidRDefault="003C2441">
            <w:pPr>
              <w:pStyle w:val="af7"/>
              <w:spacing w:after="0"/>
              <w:ind w:left="504" w:firstLine="64"/>
              <w:jc w:val="both"/>
              <w:rPr>
                <w:sz w:val="22"/>
                <w:szCs w:val="22"/>
                <w:lang w:val="kk-KZ"/>
              </w:rPr>
            </w:pPr>
          </w:p>
          <w:p w:rsidR="003C2441" w:rsidRDefault="003C2441">
            <w:pPr>
              <w:pStyle w:val="af7"/>
              <w:spacing w:after="0"/>
              <w:ind w:left="504" w:firstLine="64"/>
              <w:jc w:val="both"/>
              <w:rPr>
                <w:sz w:val="22"/>
                <w:szCs w:val="22"/>
                <w:lang w:val="kk-KZ"/>
              </w:rPr>
            </w:pPr>
          </w:p>
          <w:p w:rsidR="003C2441" w:rsidRDefault="003C2441">
            <w:pPr>
              <w:pStyle w:val="af7"/>
              <w:spacing w:after="0"/>
              <w:ind w:left="504" w:firstLine="64"/>
              <w:jc w:val="both"/>
              <w:rPr>
                <w:sz w:val="22"/>
                <w:szCs w:val="22"/>
                <w:lang w:val="kk-KZ"/>
              </w:rPr>
            </w:pPr>
          </w:p>
          <w:p w:rsidR="003C2441" w:rsidRDefault="003C2441">
            <w:pPr>
              <w:pStyle w:val="af7"/>
              <w:spacing w:after="0"/>
              <w:ind w:left="504" w:firstLine="64"/>
              <w:jc w:val="both"/>
              <w:rPr>
                <w:sz w:val="22"/>
                <w:szCs w:val="22"/>
                <w:lang w:val="kk-KZ"/>
              </w:rPr>
            </w:pPr>
          </w:p>
          <w:p w:rsidR="003C2441" w:rsidRDefault="004F0EE8">
            <w:pPr>
              <w:pStyle w:val="af7"/>
              <w:numPr>
                <w:ilvl w:val="0"/>
                <w:numId w:val="14"/>
              </w:numPr>
              <w:spacing w:after="0"/>
              <w:ind w:firstLine="64"/>
              <w:jc w:val="both"/>
              <w:textAlignment w:val="baseline"/>
              <w:rPr>
                <w:sz w:val="22"/>
                <w:szCs w:val="22"/>
                <w:lang w:val="kk-KZ"/>
              </w:rPr>
            </w:pPr>
            <w:r>
              <w:rPr>
                <w:sz w:val="22"/>
                <w:szCs w:val="22"/>
                <w:lang w:val="kk-KZ"/>
              </w:rPr>
              <w:t xml:space="preserve">Осы Шарттың мақсаттары үшін Тараптар төмендегі жағдайларда Тауар Сатып алушыға жеткізілді/берілді және Сатушының </w:t>
            </w:r>
            <w:r>
              <w:rPr>
                <w:sz w:val="22"/>
                <w:szCs w:val="22"/>
                <w:lang w:val="kk-KZ"/>
              </w:rPr>
              <w:t>жеткізу бойынша міндеттемелері орындалды деп есептелетінімен келіседі:</w:t>
            </w:r>
          </w:p>
          <w:p w:rsidR="003C2441" w:rsidRDefault="004F0EE8">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құю эстакадасында Сатып алушыдан Сатушыға табысталуын растайтын құжатқа қол қойылғаннан кейін;</w:t>
            </w:r>
          </w:p>
          <w:p w:rsidR="003C2441" w:rsidRDefault="004F0EE8">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w:t>
            </w:r>
            <w:r>
              <w:rPr>
                <w:bCs/>
                <w:sz w:val="22"/>
                <w:szCs w:val="22"/>
                <w:lang w:val="kk-KZ"/>
              </w:rPr>
              <w:t>ының өкілі жоқ болған жағдайда – Тауардың магистральдық теміржол желісінің жөнелту пунктіндегі бірінші жүк тасымалдаушыға берілген кезінде.</w:t>
            </w:r>
          </w:p>
          <w:p w:rsidR="003C2441" w:rsidRDefault="003C2441">
            <w:pPr>
              <w:pStyle w:val="33"/>
              <w:tabs>
                <w:tab w:val="left" w:pos="203"/>
                <w:tab w:val="left" w:pos="885"/>
              </w:tabs>
              <w:spacing w:after="0"/>
              <w:ind w:left="568"/>
              <w:jc w:val="both"/>
              <w:textAlignment w:val="baseline"/>
              <w:rPr>
                <w:bCs/>
                <w:sz w:val="22"/>
                <w:szCs w:val="22"/>
                <w:lang w:val="kk-KZ"/>
              </w:rPr>
            </w:pPr>
          </w:p>
          <w:p w:rsidR="003C2441" w:rsidRDefault="004F0EE8">
            <w:pPr>
              <w:numPr>
                <w:ilvl w:val="0"/>
                <w:numId w:val="14"/>
              </w:numPr>
              <w:ind w:firstLine="64"/>
              <w:jc w:val="both"/>
              <w:textAlignment w:val="baseline"/>
            </w:pPr>
            <w:r>
              <w:rPr>
                <w:bCs/>
                <w:sz w:val="22"/>
                <w:szCs w:val="22"/>
                <w:lang w:val="kk-KZ"/>
              </w:rPr>
              <w:t>Шарттың ережелеріне сәйкес, Сатушы Тауар жеткізілгеннен кейін Тауардың жоғалуы және/немесе бүлінуі үшін қандай болс</w:t>
            </w:r>
            <w:r>
              <w:rPr>
                <w:bCs/>
                <w:sz w:val="22"/>
                <w:szCs w:val="22"/>
                <w:lang w:val="kk-KZ"/>
              </w:rPr>
              <w:t>а да жауапкершілікті көтермейді. Сондай-ақ, Сатушы Сатып алушыға жүкпен бірге табыс етілген ілеспе жүкқұжатының түпнұсқасын жүк тасымалдаушы жоғалтқаны үшін де қандай болса да жауапкершілікті көтермейді.</w:t>
            </w:r>
          </w:p>
          <w:p w:rsidR="003C2441" w:rsidRDefault="004F0EE8">
            <w:pPr>
              <w:numPr>
                <w:ilvl w:val="0"/>
                <w:numId w:val="14"/>
              </w:numPr>
              <w:ind w:firstLine="64"/>
              <w:jc w:val="both"/>
              <w:textAlignment w:val="baseline"/>
              <w:rPr>
                <w:sz w:val="22"/>
                <w:szCs w:val="22"/>
                <w:lang w:val="kk-KZ"/>
              </w:rPr>
            </w:pPr>
            <w:r>
              <w:rPr>
                <w:sz w:val="22"/>
                <w:szCs w:val="22"/>
                <w:lang w:val="kk-KZ"/>
              </w:rPr>
              <w:lastRenderedPageBreak/>
              <w:t xml:space="preserve">Сатып алушы вагон-цистерналарға Бумен Жуу-буландыру </w:t>
            </w:r>
            <w:r>
              <w:rPr>
                <w:sz w:val="22"/>
                <w:szCs w:val="22"/>
                <w:lang w:val="kk-KZ"/>
              </w:rPr>
              <w:t>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 Сатып алушының өкілі қол қойған Ву-20 (ВУ-20а) нысанындағы цистерналардың құюға жарамдылығы туралы акті</w:t>
            </w:r>
            <w:r>
              <w:rPr>
                <w:sz w:val="22"/>
                <w:szCs w:val="22"/>
                <w:lang w:val="kk-KZ"/>
              </w:rPr>
              <w:t>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кестесі болуы тиіс.</w:t>
            </w:r>
          </w:p>
          <w:p w:rsidR="003C2441" w:rsidRDefault="003C2441">
            <w:pPr>
              <w:jc w:val="both"/>
              <w:rPr>
                <w:sz w:val="22"/>
                <w:szCs w:val="22"/>
                <w:lang w:val="kk-KZ"/>
              </w:rPr>
            </w:pPr>
          </w:p>
          <w:p w:rsidR="003C2441" w:rsidRDefault="004F0EE8">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w:t>
            </w:r>
            <w:r>
              <w:rPr>
                <w:spacing w:val="-1"/>
                <w:sz w:val="22"/>
                <w:szCs w:val="22"/>
              </w:rPr>
              <w:t xml:space="preserve">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Сатып алушы Сатушының Сатып алушыға ұстап қалу туралы хабарлама-хатты жіберу жолымен Шарт немесе қандай да </w:t>
            </w:r>
            <w:r>
              <w:rPr>
                <w:spacing w:val="-1"/>
                <w:sz w:val="22"/>
                <w:szCs w:val="22"/>
              </w:rPr>
              <w:t>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есептеген шығындарды ұстап қалуға құқылы екендігімен келіседі.</w:t>
            </w:r>
          </w:p>
          <w:p w:rsidR="003C2441" w:rsidRDefault="003C2441">
            <w:pPr>
              <w:jc w:val="both"/>
              <w:rPr>
                <w:spacing w:val="-1"/>
                <w:sz w:val="22"/>
                <w:szCs w:val="22"/>
                <w:lang w:val="kk-KZ"/>
              </w:rPr>
            </w:pPr>
          </w:p>
          <w:p w:rsidR="003C2441" w:rsidRDefault="004F0EE8">
            <w:pPr>
              <w:numPr>
                <w:ilvl w:val="1"/>
                <w:numId w:val="11"/>
              </w:numPr>
              <w:jc w:val="both"/>
              <w:textAlignment w:val="baseline"/>
            </w:pPr>
            <w:r>
              <w:rPr>
                <w:rStyle w:val="s1"/>
                <w:b w:val="0"/>
                <w:sz w:val="22"/>
                <w:szCs w:val="22"/>
                <w:lang w:val="kk-KZ"/>
              </w:rPr>
              <w:t>Егер Қазақстан Республикасының заңнамасында к</w:t>
            </w:r>
            <w:r>
              <w:rPr>
                <w:rStyle w:val="s1"/>
                <w:b w:val="0"/>
                <w:sz w:val="22"/>
                <w:szCs w:val="22"/>
                <w:lang w:val="kk-KZ"/>
              </w:rPr>
              <w:t>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тиісті Қосымша келісім жасалған күннен бастап 4 (төрт) жұмыс күні ішінде Сатушының банктік шотына 100% аудар</w:t>
            </w:r>
            <w:r>
              <w:rPr>
                <w:rStyle w:val="s1"/>
                <w:b w:val="0"/>
                <w:sz w:val="22"/>
                <w:szCs w:val="22"/>
                <w:lang w:val="kk-KZ"/>
              </w:rPr>
              <w:t>ады.</w:t>
            </w:r>
          </w:p>
          <w:p w:rsidR="003C2441" w:rsidRDefault="003C2441">
            <w:pPr>
              <w:jc w:val="both"/>
              <w:rPr>
                <w:rStyle w:val="s1"/>
                <w:b w:val="0"/>
                <w:sz w:val="22"/>
                <w:szCs w:val="22"/>
                <w:lang w:val="kk-KZ"/>
              </w:rPr>
            </w:pPr>
          </w:p>
          <w:p w:rsidR="003C2441" w:rsidRDefault="004F0EE8">
            <w:pPr>
              <w:numPr>
                <w:ilvl w:val="1"/>
                <w:numId w:val="11"/>
              </w:numPr>
              <w:jc w:val="both"/>
              <w:textAlignment w:val="baseline"/>
            </w:pPr>
            <w:r>
              <w:rPr>
                <w:rStyle w:val="s1"/>
                <w:b w:val="0"/>
                <w:spacing w:val="-1"/>
                <w:sz w:val="22"/>
                <w:szCs w:val="22"/>
                <w:lang w:val="kk-KZ"/>
              </w:rPr>
              <w:t xml:space="preserve">Тауарды МӨЗ-ден жөнелту кезінде Тауардың бағдар бойынша күзетілуін қамтамасыз ету Сатып алушының қалауы бойынша үшінші тараптың күзет ұйымын тарту арқылы Сатып алушы өз бетінше ұйымдастыра алады. Бұл жағдайда Сатып алушы Сатушыға Тауардың күзетілуін </w:t>
            </w:r>
            <w:r>
              <w:rPr>
                <w:rStyle w:val="s1"/>
                <w:b w:val="0"/>
                <w:spacing w:val="-1"/>
                <w:sz w:val="22"/>
                <w:szCs w:val="22"/>
                <w:lang w:val="kk-KZ"/>
              </w:rPr>
              <w:t>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w:t>
            </w:r>
            <w:r>
              <w:rPr>
                <w:rStyle w:val="s1"/>
                <w:b w:val="0"/>
                <w:spacing w:val="-1"/>
                <w:sz w:val="22"/>
                <w:szCs w:val="22"/>
                <w:lang w:val="kk-KZ"/>
              </w:rPr>
              <w:t>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Жүк жөнелтуші немесе Сатушы орындайды. Бұл ретте Сатып алушы Шарттың 4.10-тармағына сәйкес Сатушыға мұнда</w:t>
            </w:r>
            <w:r>
              <w:rPr>
                <w:rStyle w:val="s1"/>
                <w:b w:val="0"/>
                <w:spacing w:val="-1"/>
                <w:sz w:val="22"/>
                <w:szCs w:val="22"/>
                <w:lang w:val="kk-KZ"/>
              </w:rPr>
              <w:t>й шығыстарды өтейді.</w:t>
            </w:r>
          </w:p>
          <w:p w:rsidR="003C2441" w:rsidRDefault="003C2441">
            <w:pPr>
              <w:jc w:val="both"/>
              <w:textAlignment w:val="baseline"/>
              <w:rPr>
                <w:rStyle w:val="s1"/>
                <w:b w:val="0"/>
                <w:spacing w:val="-1"/>
                <w:sz w:val="22"/>
                <w:szCs w:val="22"/>
                <w:lang w:val="kk-KZ"/>
              </w:rPr>
            </w:pPr>
          </w:p>
          <w:p w:rsidR="003C2441" w:rsidRDefault="003C2441">
            <w:pPr>
              <w:jc w:val="both"/>
              <w:rPr>
                <w:rStyle w:val="s1"/>
                <w:spacing w:val="-1"/>
                <w:sz w:val="22"/>
                <w:szCs w:val="22"/>
                <w:lang w:val="kk-KZ"/>
              </w:rPr>
            </w:pPr>
          </w:p>
          <w:p w:rsidR="003C2441" w:rsidRDefault="004F0EE8">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3C2441" w:rsidRDefault="004F0EE8">
            <w:pPr>
              <w:pStyle w:val="afe"/>
              <w:numPr>
                <w:ilvl w:val="1"/>
                <w:numId w:val="28"/>
              </w:numPr>
              <w:ind w:firstLine="66"/>
              <w:jc w:val="both"/>
              <w:textAlignment w:val="baseline"/>
              <w:rPr>
                <w:sz w:val="22"/>
                <w:szCs w:val="22"/>
              </w:rPr>
            </w:pPr>
            <w:r>
              <w:rPr>
                <w:sz w:val="22"/>
                <w:szCs w:val="22"/>
              </w:rPr>
              <w:lastRenderedPageBreak/>
              <w:t xml:space="preserve">Осы Шарттың талаптарына сәйкес Тауарларды қабылдау МЕМСТ және Қазақстан Республикасының қолданыстағы заңнамасында белгіленген тәртіппен саны мен сапасы бойынша жүк тиеу бекетінде немесе Мұнай өңдеу зауытының </w:t>
            </w:r>
            <w:r>
              <w:rPr>
                <w:sz w:val="22"/>
                <w:szCs w:val="22"/>
              </w:rPr>
              <w:t>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асырылады. Ол жоқ болған жағдайда, Сатушы саны туралы наразылықтарды қабылдамайтын болады.</w:t>
            </w:r>
          </w:p>
          <w:p w:rsidR="003C2441" w:rsidRDefault="003C2441">
            <w:pPr>
              <w:jc w:val="both"/>
              <w:rPr>
                <w:sz w:val="22"/>
                <w:szCs w:val="22"/>
                <w:lang w:val="kk-KZ"/>
              </w:rPr>
            </w:pPr>
          </w:p>
          <w:p w:rsidR="003C2441" w:rsidRDefault="004F0EE8">
            <w:pPr>
              <w:pStyle w:val="afe"/>
              <w:numPr>
                <w:ilvl w:val="1"/>
                <w:numId w:val="28"/>
              </w:numPr>
              <w:ind w:left="494" w:firstLine="74"/>
              <w:jc w:val="both"/>
              <w:textAlignment w:val="baseline"/>
              <w:rPr>
                <w:sz w:val="22"/>
                <w:szCs w:val="22"/>
              </w:rPr>
            </w:pPr>
            <w:r>
              <w:rPr>
                <w:sz w:val="22"/>
                <w:szCs w:val="22"/>
              </w:rPr>
              <w:t>Егер Сатып алушы ос</w:t>
            </w:r>
            <w:r>
              <w:rPr>
                <w:sz w:val="22"/>
                <w:szCs w:val="22"/>
              </w:rPr>
              <w:t xml:space="preserve">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3C2441" w:rsidRDefault="004F0EE8">
            <w:pPr>
              <w:pStyle w:val="afe"/>
              <w:numPr>
                <w:ilvl w:val="1"/>
                <w:numId w:val="28"/>
              </w:numPr>
              <w:ind w:left="494" w:firstLine="74"/>
              <w:jc w:val="both"/>
              <w:textAlignment w:val="baseline"/>
              <w:rPr>
                <w:sz w:val="22"/>
                <w:szCs w:val="22"/>
              </w:rPr>
            </w:pPr>
            <w:r>
              <w:rPr>
                <w:sz w:val="22"/>
                <w:szCs w:val="22"/>
              </w:rPr>
              <w:t>Зақымдалған немесе ақаулы вагон-цистерналарда тағайындалған жерге келген Тауардың жетіспеушілігі анықталға</w:t>
            </w:r>
            <w:r>
              <w:rPr>
                <w:sz w:val="22"/>
                <w:szCs w:val="22"/>
              </w:rPr>
              <w:t>н жағдайда, Сатып алушы Тасымалдаушыға және/немесе Жүк жөнелтушіге кінәрат-талаптар ұсынады. Кінәрат-талап ұсынуға Жүк жөнелтушi рәсімдеген темiр жол жүкқұжаты негiз болып табылады, ол Қазақстан Республикасының 2001 жылғы 8 желтоқсандағы № 266-II «Темiржол</w:t>
            </w:r>
            <w:r>
              <w:rPr>
                <w:sz w:val="22"/>
                <w:szCs w:val="22"/>
              </w:rPr>
              <w:t xml:space="preserve"> көлiгi туралы» Заңының 36-бабына сәйкес жүктерді тасымалдау шарты болып табылады.  Белгіленген тәртіппен Коммерциялық актіні жасау міндеті Сатып алушыға жүктеледі.</w:t>
            </w:r>
          </w:p>
          <w:p w:rsidR="003C2441" w:rsidRDefault="004F0EE8">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w:t>
            </w:r>
            <w:r>
              <w:rPr>
                <w:sz w:val="22"/>
                <w:szCs w:val="22"/>
                <w:lang w:val="kk-KZ"/>
              </w:rPr>
              <w:t xml:space="preserve">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онда бұл фактілер Тауарды табыстау кезінде Жүк алушы мен әскерилендірілген күзет ұйымы қол қоятын Күзетіл</w:t>
            </w:r>
            <w:r>
              <w:rPr>
                <w:sz w:val="22"/>
                <w:szCs w:val="22"/>
                <w:lang w:val="kk-KZ"/>
              </w:rPr>
              <w:t>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табыстауы тиіс. Тауардың жетіспеушілігіне қатысты барлық наразылықтар Сатушыға Тауардың жетіспеушілік факт</w:t>
            </w:r>
            <w:r>
              <w:rPr>
                <w:sz w:val="22"/>
                <w:szCs w:val="22"/>
                <w:lang w:val="kk-KZ"/>
              </w:rPr>
              <w:t>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p>
          <w:p w:rsidR="003C2441" w:rsidRDefault="003C2441">
            <w:pPr>
              <w:ind w:left="460"/>
              <w:jc w:val="both"/>
              <w:rPr>
                <w:sz w:val="22"/>
                <w:szCs w:val="22"/>
                <w:lang w:val="kk-KZ"/>
              </w:rPr>
            </w:pPr>
          </w:p>
          <w:p w:rsidR="003C2441" w:rsidRDefault="004F0EE8">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3C2441" w:rsidRDefault="004F0EE8">
            <w:pPr>
              <w:ind w:left="460"/>
              <w:jc w:val="both"/>
              <w:rPr>
                <w:sz w:val="22"/>
                <w:szCs w:val="22"/>
                <w:lang w:val="kk-KZ"/>
              </w:rPr>
            </w:pPr>
            <w:r>
              <w:rPr>
                <w:sz w:val="22"/>
                <w:szCs w:val="22"/>
                <w:lang w:val="kk-KZ"/>
              </w:rPr>
              <w:t>Тауардың жетіспеушілігі мен арт</w:t>
            </w:r>
            <w:r>
              <w:rPr>
                <w:sz w:val="22"/>
                <w:szCs w:val="22"/>
                <w:lang w:val="kk-KZ"/>
              </w:rPr>
              <w:t>ығын анықтау, сондай-ақ жоғалған Тауардың құнын өтеу үшін келесі тәртіп сақталады:</w:t>
            </w:r>
          </w:p>
          <w:p w:rsidR="003C2441" w:rsidRDefault="004F0EE8">
            <w:pPr>
              <w:ind w:left="460"/>
              <w:jc w:val="both"/>
              <w:rPr>
                <w:sz w:val="22"/>
                <w:szCs w:val="22"/>
                <w:lang w:val="kk-KZ"/>
              </w:rPr>
            </w:pPr>
            <w:r>
              <w:rPr>
                <w:sz w:val="22"/>
                <w:szCs w:val="22"/>
                <w:lang w:val="kk-KZ"/>
              </w:rPr>
              <w:t xml:space="preserve">а) Тауардың саны қабылдау кезінде Тапсырыс беруші (Жүкқабылдаушы) тарапынан оның Жүк </w:t>
            </w:r>
            <w:r>
              <w:rPr>
                <w:sz w:val="22"/>
                <w:szCs w:val="22"/>
                <w:lang w:val="kk-KZ"/>
              </w:rPr>
              <w:lastRenderedPageBreak/>
              <w:t>жөнелтуші жүктеу кезінде қолданған және көлік құжатына (көлік жүкқұжатына) көрсетілген ә</w:t>
            </w:r>
            <w:r>
              <w:rPr>
                <w:sz w:val="22"/>
                <w:szCs w:val="22"/>
                <w:lang w:val="kk-KZ"/>
              </w:rPr>
              <w:t>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объектісі (вагон-цистерна) пайдаланылса, Тауардың жетіспеушілігі көлік құжатында көрсетілген салмақтан 0,5% қосы</w:t>
            </w:r>
            <w:r>
              <w:rPr>
                <w:sz w:val="22"/>
                <w:szCs w:val="22"/>
                <w:lang w:val="kk-KZ"/>
              </w:rPr>
              <w:t>мша ауытқуды (ҚР СТ 2.343-2015 сәйкес) алып тастау арқылы анықталады.</w:t>
            </w:r>
          </w:p>
          <w:p w:rsidR="003C2441" w:rsidRDefault="004F0EE8">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табыстаған кезде Тауардың жетіспеушілігі (жоғалуы) анықталған жағдайда («Мұнай битумын тасымалдауға арналға</w:t>
            </w:r>
            <w:r>
              <w:rPr>
                <w:sz w:val="22"/>
                <w:szCs w:val="22"/>
                <w:lang w:val="kk-KZ"/>
              </w:rPr>
              <w:t>н вагон-цистерналарда және бункер типіндегі вагондарда құйылған сұйық жүктерді тасымалдау ережелері» 4- қосымшасына сәйкес) Тауардың массасын анықтау мақсатында сапа төлқұжатында белгіленген +15 °С (+20 °С) температурасы кезіндегі тығыздық шамасын Тауардың</w:t>
            </w:r>
            <w:r>
              <w:rPr>
                <w:sz w:val="22"/>
                <w:szCs w:val="22"/>
                <w:lang w:val="kk-KZ"/>
              </w:rPr>
              <w:t xml:space="preserve"> нақты температурасына келтіру арқылы есептелген есептік тығыздық қолданылады;</w:t>
            </w:r>
          </w:p>
          <w:p w:rsidR="003C2441" w:rsidRDefault="004F0EE8">
            <w:pPr>
              <w:ind w:left="460"/>
              <w:jc w:val="both"/>
              <w:rPr>
                <w:sz w:val="22"/>
                <w:szCs w:val="22"/>
                <w:lang w:val="kk-KZ"/>
              </w:rPr>
            </w:pPr>
            <w:r>
              <w:rPr>
                <w:sz w:val="22"/>
                <w:szCs w:val="22"/>
                <w:lang w:val="kk-KZ"/>
              </w:rPr>
              <w:t>в) (ҚР СТ 3553-2020 алдын ала ұлттық стандартына сәйкес) табиғи жоғалу нормасы шамаларының жиынтығынан асып кететін және (ҚР СТ 2.343-2015 стандартында қарастырылған) тағайындал</w:t>
            </w:r>
            <w:r>
              <w:rPr>
                <w:sz w:val="22"/>
                <w:szCs w:val="22"/>
                <w:lang w:val="kk-KZ"/>
              </w:rPr>
              <w:t>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Сатушыға тасымалдау кезіндегі табиғи жоғалуды (жол барысындағы жоғалуды) және тағайындалу бекетіндегі масс</w:t>
            </w:r>
            <w:r>
              <w:rPr>
                <w:sz w:val="22"/>
                <w:szCs w:val="22"/>
                <w:lang w:val="kk-KZ"/>
              </w:rPr>
              <w:t>аны өлшеу жұмыстары нәтижелерінің шектік ауытқуын                                                     ескермегендегі жетіспеушілік сомасын өтеу жайындағы талапты қойып отырады; Бұл ретте Тауардың бүкіл партиясын қабылдау нәтижелері бойынша анықталған барлы</w:t>
            </w:r>
            <w:r>
              <w:rPr>
                <w:sz w:val="22"/>
                <w:szCs w:val="22"/>
                <w:lang w:val="kk-KZ"/>
              </w:rPr>
              <w:t>қ артығы ескеріледі (ҚР СТ 2.343-2015 сәйкес).</w:t>
            </w:r>
          </w:p>
          <w:p w:rsidR="003C2441" w:rsidRDefault="004F0EE8">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нәтижелерінің айырмасы есептеледі, бұл ретте межелі станцияда салмақты өлшеу нәтижелерінің шекті ауытқуы (ҚР СТ 2.</w:t>
            </w:r>
            <w:r>
              <w:rPr>
                <w:sz w:val="22"/>
                <w:szCs w:val="22"/>
                <w:lang w:val="kk-KZ"/>
              </w:rPr>
              <w:t>343-2015 сәйкес) шегеріледі.</w:t>
            </w:r>
          </w:p>
          <w:p w:rsidR="003C2441" w:rsidRDefault="004F0EE8">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жоғалған мөлшері үшін төленетін тасымалдау төлемін қосу арқылы есептеледі.</w:t>
            </w:r>
          </w:p>
          <w:p w:rsidR="003C2441" w:rsidRDefault="003C2441">
            <w:pPr>
              <w:ind w:left="460"/>
              <w:jc w:val="both"/>
              <w:rPr>
                <w:sz w:val="22"/>
                <w:szCs w:val="22"/>
                <w:lang w:val="kk-KZ"/>
              </w:rPr>
            </w:pPr>
          </w:p>
        </w:tc>
      </w:tr>
      <w:tr w:rsidR="003C2441">
        <w:tc>
          <w:tcPr>
            <w:tcW w:w="5528" w:type="dxa"/>
          </w:tcPr>
          <w:p w:rsidR="003C2441" w:rsidRDefault="004F0EE8">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3C2441" w:rsidRDefault="004F0EE8">
            <w:pPr>
              <w:numPr>
                <w:ilvl w:val="0"/>
                <w:numId w:val="19"/>
              </w:numPr>
              <w:jc w:val="both"/>
              <w:textAlignment w:val="baseline"/>
              <w:rPr>
                <w:sz w:val="22"/>
                <w:szCs w:val="22"/>
              </w:rPr>
            </w:pPr>
            <w:r>
              <w:rPr>
                <w:sz w:val="22"/>
                <w:szCs w:val="22"/>
              </w:rPr>
              <w:t>Тауардың бағасы де</w:t>
            </w:r>
            <w:r>
              <w:rPr>
                <w:sz w:val="22"/>
                <w:szCs w:val="22"/>
              </w:rPr>
              <w:t>п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3C2441" w:rsidRDefault="004F0EE8">
            <w:pPr>
              <w:numPr>
                <w:ilvl w:val="0"/>
                <w:numId w:val="19"/>
              </w:numPr>
              <w:jc w:val="both"/>
              <w:textAlignment w:val="baseline"/>
              <w:rPr>
                <w:sz w:val="22"/>
                <w:szCs w:val="22"/>
              </w:rPr>
            </w:pPr>
            <w:r>
              <w:rPr>
                <w:sz w:val="22"/>
                <w:szCs w:val="22"/>
              </w:rPr>
              <w:lastRenderedPageBreak/>
              <w:t>Тауардың бағасы Қосымша Келісімде белгіленеді.</w:t>
            </w:r>
            <w:r>
              <w:rPr>
                <w:b/>
                <w:sz w:val="22"/>
                <w:szCs w:val="22"/>
              </w:rPr>
              <w:t xml:space="preserve"> </w:t>
            </w:r>
          </w:p>
          <w:p w:rsidR="003C2441" w:rsidRDefault="003C2441">
            <w:pPr>
              <w:ind w:left="504"/>
              <w:jc w:val="both"/>
              <w:rPr>
                <w:sz w:val="22"/>
                <w:szCs w:val="22"/>
              </w:rPr>
            </w:pPr>
          </w:p>
          <w:p w:rsidR="003C2441" w:rsidRDefault="003C2441">
            <w:pPr>
              <w:ind w:left="504"/>
              <w:jc w:val="both"/>
              <w:rPr>
                <w:sz w:val="22"/>
                <w:szCs w:val="22"/>
              </w:rPr>
            </w:pPr>
          </w:p>
        </w:tc>
        <w:tc>
          <w:tcPr>
            <w:tcW w:w="5529" w:type="dxa"/>
          </w:tcPr>
          <w:p w:rsidR="003C2441" w:rsidRDefault="004F0EE8">
            <w:pPr>
              <w:pStyle w:val="afe"/>
              <w:numPr>
                <w:ilvl w:val="0"/>
                <w:numId w:val="28"/>
              </w:numPr>
              <w:tabs>
                <w:tab w:val="left" w:pos="744"/>
              </w:tabs>
              <w:jc w:val="center"/>
              <w:textAlignment w:val="baseline"/>
              <w:rPr>
                <w:b/>
                <w:sz w:val="22"/>
                <w:szCs w:val="22"/>
              </w:rPr>
            </w:pPr>
            <w:r>
              <w:rPr>
                <w:b/>
                <w:sz w:val="22"/>
                <w:szCs w:val="22"/>
              </w:rPr>
              <w:lastRenderedPageBreak/>
              <w:t>ТАУАР БАҒАСЫ</w:t>
            </w:r>
          </w:p>
          <w:p w:rsidR="003C2441" w:rsidRDefault="004F0EE8">
            <w:pPr>
              <w:numPr>
                <w:ilvl w:val="0"/>
                <w:numId w:val="30"/>
              </w:numPr>
              <w:jc w:val="both"/>
              <w:textAlignment w:val="baseline"/>
              <w:rPr>
                <w:sz w:val="22"/>
                <w:szCs w:val="22"/>
                <w:lang w:val="kk-KZ"/>
              </w:rPr>
            </w:pPr>
            <w:r>
              <w:rPr>
                <w:sz w:val="22"/>
                <w:szCs w:val="22"/>
                <w:lang w:val="kk-KZ"/>
              </w:rPr>
              <w:t>Тауар бағасы деп Қосымша Келісімді жасау сәті</w:t>
            </w:r>
            <w:r>
              <w:rPr>
                <w:sz w:val="22"/>
                <w:szCs w:val="22"/>
                <w:lang w:val="kk-KZ"/>
              </w:rPr>
              <w:t>не барлық қолданылатын салықтар мен төлемдердің есепке алынуымен Тауардың бір метрлік тоннасының бағасы түсініледі.</w:t>
            </w:r>
          </w:p>
          <w:p w:rsidR="003C2441" w:rsidRDefault="004F0EE8">
            <w:pPr>
              <w:numPr>
                <w:ilvl w:val="0"/>
                <w:numId w:val="30"/>
              </w:numPr>
              <w:jc w:val="both"/>
              <w:textAlignment w:val="baseline"/>
              <w:rPr>
                <w:sz w:val="22"/>
                <w:szCs w:val="22"/>
                <w:lang w:val="kk-KZ"/>
              </w:rPr>
            </w:pPr>
            <w:r>
              <w:rPr>
                <w:sz w:val="22"/>
                <w:szCs w:val="22"/>
                <w:lang w:val="kk-KZ"/>
              </w:rPr>
              <w:lastRenderedPageBreak/>
              <w:t>Тауар бағасы Қосымша Келісімде белгіленеді.</w:t>
            </w:r>
          </w:p>
          <w:p w:rsidR="003C2441" w:rsidRDefault="003C2441">
            <w:pPr>
              <w:ind w:left="504"/>
              <w:jc w:val="both"/>
              <w:rPr>
                <w:sz w:val="22"/>
                <w:szCs w:val="22"/>
                <w:lang w:val="kk-KZ"/>
              </w:rPr>
            </w:pPr>
          </w:p>
          <w:p w:rsidR="003C2441" w:rsidRDefault="003C2441">
            <w:pPr>
              <w:ind w:left="504"/>
              <w:jc w:val="both"/>
              <w:rPr>
                <w:sz w:val="22"/>
                <w:szCs w:val="22"/>
                <w:lang w:val="kk-KZ"/>
              </w:rPr>
            </w:pPr>
          </w:p>
        </w:tc>
      </w:tr>
      <w:tr w:rsidR="003C2441">
        <w:tc>
          <w:tcPr>
            <w:tcW w:w="5528" w:type="dxa"/>
          </w:tcPr>
          <w:p w:rsidR="003C2441" w:rsidRDefault="004F0EE8">
            <w:pPr>
              <w:numPr>
                <w:ilvl w:val="0"/>
                <w:numId w:val="40"/>
              </w:numPr>
              <w:tabs>
                <w:tab w:val="left" w:pos="743"/>
              </w:tabs>
              <w:jc w:val="center"/>
              <w:textAlignment w:val="baseline"/>
              <w:rPr>
                <w:b/>
                <w:sz w:val="22"/>
                <w:szCs w:val="22"/>
              </w:rPr>
            </w:pPr>
            <w:r>
              <w:rPr>
                <w:b/>
                <w:sz w:val="22"/>
                <w:szCs w:val="22"/>
              </w:rPr>
              <w:lastRenderedPageBreak/>
              <w:t>ТӨЛЕМ ШАРТТАРЫ</w:t>
            </w:r>
          </w:p>
          <w:p w:rsidR="003C2441" w:rsidRDefault="004F0EE8">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w:t>
            </w:r>
            <w:r>
              <w:rPr>
                <w:sz w:val="22"/>
                <w:szCs w:val="22"/>
              </w:rPr>
              <w:t xml:space="preserve"> — теңгемен, тауар биржасының Клирингтік орталығының банктік шотына тиісті Келісім-шарт сомасының 100% аудару арқылы жүзеге асырады/Тауардың әрбір партиясына Тараптар ресімдейтін және Шарттың ажырамас бөлігі болып табылатын Шарт немесе Қосымша келісім жаса</w:t>
            </w:r>
            <w:r>
              <w:rPr>
                <w:sz w:val="22"/>
                <w:szCs w:val="22"/>
              </w:rPr>
              <w:t xml:space="preserve">лған күннен бастап 4 (төрт) жұмыс күні ішінде Қосымша келісім. </w:t>
            </w:r>
          </w:p>
          <w:p w:rsidR="003C2441" w:rsidRDefault="004F0EE8">
            <w:pPr>
              <w:ind w:left="418" w:right="14"/>
              <w:jc w:val="both"/>
              <w:rPr>
                <w:sz w:val="22"/>
              </w:rPr>
            </w:pPr>
            <w:r>
              <w:rPr>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w:t>
            </w:r>
            <w:r>
              <w:rPr>
                <w:sz w:val="22"/>
              </w:rPr>
              <w:t>шының ағымдағы шотына қосымша төлейді. жағдайларда және тәртіпте</w:t>
            </w:r>
            <w:r>
              <w:rPr>
                <w:b/>
                <w:bCs/>
                <w:sz w:val="22"/>
              </w:rPr>
              <w:t xml:space="preserve">, </w:t>
            </w:r>
            <w:r>
              <w:rPr>
                <w:sz w:val="22"/>
              </w:rPr>
              <w:t>мұндай шығыстар биржалық мәміленің бағасын өзгертпеген жағдайда, осы Шартта және оның қосымшасында көзделген жағдайларда.</w:t>
            </w:r>
          </w:p>
          <w:p w:rsidR="003C2441" w:rsidRDefault="004F0EE8">
            <w:pPr>
              <w:ind w:left="419" w:firstLine="6"/>
              <w:jc w:val="both"/>
              <w:rPr>
                <w:sz w:val="22"/>
                <w:szCs w:val="22"/>
              </w:rPr>
            </w:pPr>
            <w:r>
              <w:rPr>
                <w:sz w:val="22"/>
                <w:szCs w:val="22"/>
              </w:rPr>
              <w:t>Тиісті Шарт сомасының 100% аудару және төлеу үшін тауар биржасының К</w:t>
            </w:r>
            <w:r>
              <w:rPr>
                <w:sz w:val="22"/>
                <w:szCs w:val="22"/>
              </w:rPr>
              <w:t>лирингтік орталығының банктік деректемелері/Қосымша келісімнің:</w:t>
            </w:r>
          </w:p>
          <w:p w:rsidR="003C2441" w:rsidRDefault="004F0EE8">
            <w:pPr>
              <w:ind w:left="419" w:firstLine="6"/>
              <w:jc w:val="both"/>
              <w:rPr>
                <w:sz w:val="22"/>
                <w:szCs w:val="22"/>
              </w:rPr>
            </w:pPr>
            <w:r>
              <w:rPr>
                <w:sz w:val="22"/>
                <w:szCs w:val="22"/>
              </w:rPr>
              <w:t>"</w:t>
            </w:r>
            <w:r w:rsidR="00BA6D97">
              <w:rPr>
                <w:sz w:val="22"/>
                <w:szCs w:val="22"/>
              </w:rPr>
              <w:t>ЕСЖ</w:t>
            </w:r>
            <w:r>
              <w:rPr>
                <w:sz w:val="22"/>
                <w:szCs w:val="22"/>
              </w:rPr>
              <w:t xml:space="preserve"> клирингтік орталығы" ЖШС.</w:t>
            </w:r>
          </w:p>
          <w:p w:rsidR="003C2441" w:rsidRDefault="004F0EE8">
            <w:pPr>
              <w:ind w:left="419" w:firstLine="6"/>
              <w:jc w:val="both"/>
              <w:rPr>
                <w:sz w:val="22"/>
                <w:szCs w:val="22"/>
              </w:rPr>
            </w:pPr>
            <w:r>
              <w:rPr>
                <w:sz w:val="22"/>
                <w:szCs w:val="22"/>
              </w:rPr>
              <w:t>БСН 090840000906,</w:t>
            </w:r>
          </w:p>
          <w:p w:rsidR="003C2441" w:rsidRDefault="004F0EE8">
            <w:pPr>
              <w:ind w:left="419" w:firstLine="6"/>
              <w:jc w:val="both"/>
              <w:rPr>
                <w:sz w:val="22"/>
                <w:szCs w:val="22"/>
              </w:rPr>
            </w:pPr>
            <w:r>
              <w:rPr>
                <w:sz w:val="22"/>
                <w:szCs w:val="22"/>
              </w:rPr>
              <w:t>Ағымдағы шот: KZ046010131000118505</w:t>
            </w:r>
          </w:p>
          <w:p w:rsidR="003C2441" w:rsidRDefault="004F0EE8">
            <w:pPr>
              <w:ind w:left="419" w:firstLine="6"/>
              <w:jc w:val="both"/>
              <w:rPr>
                <w:sz w:val="22"/>
                <w:szCs w:val="22"/>
              </w:rPr>
            </w:pPr>
            <w:r>
              <w:rPr>
                <w:sz w:val="22"/>
                <w:szCs w:val="22"/>
              </w:rPr>
              <w:t xml:space="preserve">БСК: HSBKKZKX, </w:t>
            </w:r>
          </w:p>
          <w:p w:rsidR="003C2441" w:rsidRDefault="004F0EE8">
            <w:pPr>
              <w:ind w:left="419" w:firstLine="6"/>
              <w:jc w:val="both"/>
              <w:rPr>
                <w:sz w:val="22"/>
                <w:szCs w:val="22"/>
              </w:rPr>
            </w:pPr>
            <w:r>
              <w:rPr>
                <w:sz w:val="22"/>
                <w:szCs w:val="22"/>
              </w:rPr>
              <w:t>Кбе 17</w:t>
            </w:r>
          </w:p>
          <w:p w:rsidR="003C2441" w:rsidRDefault="004F0EE8">
            <w:pPr>
              <w:ind w:left="419" w:firstLine="6"/>
              <w:jc w:val="both"/>
              <w:rPr>
                <w:sz w:val="22"/>
                <w:szCs w:val="22"/>
              </w:rPr>
            </w:pPr>
            <w:r>
              <w:rPr>
                <w:sz w:val="22"/>
                <w:szCs w:val="22"/>
              </w:rPr>
              <w:t>ТТК: 710</w:t>
            </w:r>
          </w:p>
          <w:p w:rsidR="003C2441" w:rsidRDefault="004F0EE8">
            <w:pPr>
              <w:ind w:left="419" w:firstLine="6"/>
              <w:jc w:val="both"/>
              <w:rPr>
                <w:sz w:val="22"/>
                <w:szCs w:val="22"/>
              </w:rPr>
            </w:pPr>
            <w:r>
              <w:rPr>
                <w:sz w:val="22"/>
                <w:szCs w:val="22"/>
              </w:rPr>
              <w:t>"Қазақстан Халық Банкі" АҚ.</w:t>
            </w:r>
          </w:p>
          <w:p w:rsidR="003C2441" w:rsidRDefault="004F0EE8">
            <w:pPr>
              <w:ind w:left="419" w:firstLine="6"/>
              <w:jc w:val="both"/>
              <w:rPr>
                <w:sz w:val="22"/>
                <w:szCs w:val="22"/>
              </w:rPr>
            </w:pPr>
            <w:r>
              <w:rPr>
                <w:sz w:val="22"/>
                <w:szCs w:val="22"/>
              </w:rPr>
              <w:t xml:space="preserve">ТӨЛЕМНІҢ МАҚСАТЫ: </w:t>
            </w:r>
          </w:p>
          <w:p w:rsidR="003C2441" w:rsidRDefault="004F0EE8">
            <w:pPr>
              <w:ind w:left="419" w:firstLine="6"/>
              <w:jc w:val="both"/>
              <w:rPr>
                <w:sz w:val="22"/>
                <w:szCs w:val="22"/>
              </w:rPr>
            </w:pPr>
            <w:r>
              <w:rPr>
                <w:sz w:val="22"/>
                <w:szCs w:val="22"/>
              </w:rPr>
              <w:t>"Ақша аудару агентке төлеуге</w:t>
            </w:r>
            <w:r>
              <w:rPr>
                <w:sz w:val="22"/>
                <w:szCs w:val="22"/>
              </w:rPr>
              <w:t xml:space="preserve">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w:t>
            </w:r>
            <w:r>
              <w:rPr>
                <w:sz w:val="22"/>
                <w:szCs w:val="22"/>
              </w:rPr>
              <w:t>______.".</w:t>
            </w:r>
          </w:p>
          <w:p w:rsidR="003C2441" w:rsidRDefault="003C2441">
            <w:pPr>
              <w:ind w:left="419" w:firstLine="6"/>
              <w:jc w:val="both"/>
              <w:rPr>
                <w:sz w:val="22"/>
                <w:szCs w:val="22"/>
              </w:rPr>
            </w:pPr>
          </w:p>
          <w:p w:rsidR="003C2441" w:rsidRDefault="003C2441">
            <w:pPr>
              <w:pStyle w:val="33"/>
              <w:spacing w:before="60"/>
              <w:ind w:left="465"/>
              <w:jc w:val="both"/>
              <w:textAlignment w:val="baseline"/>
              <w:rPr>
                <w:sz w:val="22"/>
                <w:szCs w:val="22"/>
              </w:rPr>
            </w:pPr>
          </w:p>
          <w:p w:rsidR="003C2441" w:rsidRDefault="004F0EE8">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орталыққа мыналарды қамтитын хат жібереді: </w:t>
            </w:r>
          </w:p>
          <w:p w:rsidR="003C2441" w:rsidRDefault="004F0EE8">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w:t>
            </w:r>
            <w:r>
              <w:rPr>
                <w:sz w:val="22"/>
                <w:szCs w:val="22"/>
              </w:rPr>
              <w:t xml:space="preserve">арын толық орындау туралы </w:t>
            </w:r>
            <w:r>
              <w:rPr>
                <w:rStyle w:val="StrongEmphasis"/>
                <w:sz w:val="22"/>
                <w:szCs w:val="22"/>
              </w:rPr>
              <w:t>тауар үшін тиісті төлем бөлігінде</w:t>
            </w:r>
            <w:r>
              <w:rPr>
                <w:sz w:val="22"/>
                <w:szCs w:val="22"/>
              </w:rPr>
              <w:t>;</w:t>
            </w:r>
          </w:p>
          <w:p w:rsidR="003C2441" w:rsidRDefault="004F0EE8">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3C2441" w:rsidRDefault="003C2441">
            <w:pPr>
              <w:pStyle w:val="af5"/>
              <w:spacing w:before="0" w:after="0"/>
              <w:ind w:left="459"/>
              <w:jc w:val="both"/>
              <w:rPr>
                <w:sz w:val="22"/>
                <w:szCs w:val="22"/>
              </w:rPr>
            </w:pPr>
          </w:p>
          <w:p w:rsidR="003C2441" w:rsidRDefault="003C2441">
            <w:pPr>
              <w:pStyle w:val="af5"/>
              <w:spacing w:before="0" w:after="0"/>
              <w:ind w:left="459"/>
              <w:jc w:val="both"/>
              <w:rPr>
                <w:sz w:val="22"/>
                <w:szCs w:val="22"/>
              </w:rPr>
            </w:pPr>
          </w:p>
          <w:p w:rsidR="003C2441" w:rsidRDefault="004F0EE8">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w:t>
            </w:r>
            <w:r>
              <w:rPr>
                <w:sz w:val="22"/>
                <w:szCs w:val="22"/>
              </w:rPr>
              <w:t xml:space="preserve">хат жібереді: </w:t>
            </w:r>
          </w:p>
          <w:p w:rsidR="003C2441" w:rsidRDefault="004F0EE8">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3C2441" w:rsidRDefault="004F0EE8">
            <w:pPr>
              <w:pStyle w:val="af5"/>
              <w:spacing w:before="0" w:after="0"/>
              <w:ind w:left="459"/>
              <w:jc w:val="both"/>
            </w:pPr>
            <w:r>
              <w:rPr>
                <w:sz w:val="22"/>
                <w:szCs w:val="22"/>
              </w:rPr>
              <w:t xml:space="preserve">(2) Биржалық қамтамасыз етуді бұғаттаудан шығаруды </w:t>
            </w:r>
            <w:r>
              <w:rPr>
                <w:sz w:val="22"/>
                <w:szCs w:val="22"/>
              </w:rPr>
              <w:t xml:space="preserve">жүзеге асыру туралы өтінішті. </w:t>
            </w:r>
          </w:p>
          <w:p w:rsidR="003C2441" w:rsidRDefault="003C2441">
            <w:pPr>
              <w:pStyle w:val="af5"/>
              <w:spacing w:before="0" w:after="0"/>
              <w:ind w:left="459"/>
              <w:jc w:val="both"/>
              <w:rPr>
                <w:sz w:val="22"/>
                <w:szCs w:val="22"/>
              </w:rPr>
            </w:pPr>
          </w:p>
          <w:p w:rsidR="003C2441" w:rsidRDefault="003C2441">
            <w:pPr>
              <w:pStyle w:val="af5"/>
              <w:spacing w:before="0" w:after="0"/>
              <w:ind w:left="459"/>
              <w:jc w:val="both"/>
              <w:rPr>
                <w:sz w:val="22"/>
                <w:szCs w:val="22"/>
              </w:rPr>
            </w:pPr>
          </w:p>
          <w:p w:rsidR="003C2441" w:rsidRDefault="003C2441">
            <w:pPr>
              <w:pStyle w:val="af5"/>
              <w:spacing w:before="0" w:after="0"/>
              <w:ind w:left="459"/>
              <w:jc w:val="both"/>
              <w:rPr>
                <w:sz w:val="22"/>
                <w:szCs w:val="22"/>
              </w:rPr>
            </w:pPr>
          </w:p>
          <w:p w:rsidR="003C2441" w:rsidRDefault="004F0EE8">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міндеттемелерді салыстыру актісін жасайды. Егер Тараптардың бірі екінші Тарап алдында қарыз болып қалса, тиісті Тарап тиісті талапты алғаннан кейін 10 (он</w:t>
            </w:r>
            <w:r>
              <w:rPr>
                <w:sz w:val="22"/>
                <w:szCs w:val="22"/>
              </w:rPr>
              <w:t>)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қосымшаларды, Орындалған жұмыстардың (көрсетілген қызметтердің) Актілерін және ТЖ-ны ұсыну. Осы тармақшада к</w:t>
            </w:r>
            <w:r>
              <w:rPr>
                <w:sz w:val="22"/>
                <w:szCs w:val="22"/>
              </w:rPr>
              <w:t>өрсетілгенге қарамастан, Сатушы қарыздың пайда болу шарттары толық анықталғанға дейін мұндай айырма сомасын төлемеуге құқылы.</w:t>
            </w:r>
          </w:p>
          <w:p w:rsidR="003C2441" w:rsidRDefault="004F0EE8">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w:t>
            </w:r>
            <w:r>
              <w:rPr>
                <w:bCs/>
                <w:iCs/>
                <w:sz w:val="22"/>
                <w:szCs w:val="22"/>
              </w:rPr>
              <w:t>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 талап түскен күннен бастап 3 (үш) жұмыс күнінен кешіктірмей міндеттенетініне келісті. Уәкілетті орган к</w:t>
            </w:r>
            <w:r>
              <w:rPr>
                <w:bCs/>
                <w:iCs/>
                <w:sz w:val="22"/>
                <w:szCs w:val="22"/>
              </w:rPr>
              <w:t>елтірген залалдарды, оның ішінде айыппұлдарды Сатушыға толық көлемде өтеуге, ал қайта бұғатталған жағдайда Сатушы мұнай өнімдерін жөнелтуді тоқтата тұруға және оны тоқтатуға құқылы.  Сатып алу-сату шарты немесе тиісті Қосымша келісім.</w:t>
            </w:r>
          </w:p>
          <w:p w:rsidR="003C2441" w:rsidRDefault="004F0EE8">
            <w:pPr>
              <w:pStyle w:val="33"/>
              <w:numPr>
                <w:ilvl w:val="1"/>
                <w:numId w:val="31"/>
              </w:numPr>
              <w:spacing w:after="0"/>
              <w:jc w:val="both"/>
              <w:textAlignment w:val="baseline"/>
              <w:rPr>
                <w:sz w:val="22"/>
                <w:szCs w:val="22"/>
              </w:rPr>
            </w:pPr>
            <w:r>
              <w:rPr>
                <w:bCs/>
                <w:iCs/>
                <w:sz w:val="22"/>
                <w:szCs w:val="22"/>
              </w:rPr>
              <w:t>Сатып алушы уәкілетті</w:t>
            </w:r>
            <w:r>
              <w:rPr>
                <w:bCs/>
                <w:iCs/>
                <w:sz w:val="22"/>
                <w:szCs w:val="22"/>
              </w:rPr>
              <w:t xml:space="preserve"> тұлғаның қолымен және мөрімен бекітілген құжаттардың данасын Сатушыға қайтаруға міндетті: </w:t>
            </w:r>
          </w:p>
          <w:p w:rsidR="003C2441" w:rsidRDefault="004F0EE8">
            <w:pPr>
              <w:pStyle w:val="afe"/>
              <w:ind w:left="460"/>
              <w:jc w:val="both"/>
              <w:rPr>
                <w:bCs/>
                <w:iCs/>
                <w:sz w:val="22"/>
                <w:szCs w:val="22"/>
              </w:rPr>
            </w:pPr>
            <w:r>
              <w:rPr>
                <w:bCs/>
                <w:iCs/>
                <w:sz w:val="22"/>
                <w:szCs w:val="22"/>
              </w:rPr>
              <w:t>(1) Орындалған жұмыстардың (көрсетілген қызметтердің) актісі;</w:t>
            </w:r>
          </w:p>
          <w:p w:rsidR="003C2441" w:rsidRDefault="004F0EE8">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(бес) жұмыс күнінен</w:t>
            </w:r>
            <w:r>
              <w:rPr>
                <w:bCs/>
                <w:iCs/>
                <w:sz w:val="22"/>
                <w:szCs w:val="22"/>
              </w:rPr>
              <w:t xml:space="preserve"> кешіктірілмейтін мерзімде салыстыру актісі.</w:t>
            </w:r>
          </w:p>
          <w:p w:rsidR="003C2441" w:rsidRDefault="003C2441">
            <w:pPr>
              <w:pStyle w:val="33"/>
              <w:spacing w:after="0"/>
              <w:rPr>
                <w:sz w:val="22"/>
                <w:szCs w:val="22"/>
              </w:rPr>
            </w:pPr>
          </w:p>
        </w:tc>
        <w:tc>
          <w:tcPr>
            <w:tcW w:w="5529" w:type="dxa"/>
          </w:tcPr>
          <w:p w:rsidR="003C2441" w:rsidRDefault="004F0EE8">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3C2441" w:rsidRDefault="004F0EE8">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алушы тарапынан тауар биржасының Клиринг орталығының  банктік шотына осы Шарттың немесе Қосымша келісімнің со</w:t>
            </w:r>
            <w:r>
              <w:rPr>
                <w:sz w:val="22"/>
                <w:szCs w:val="22"/>
                <w:lang w:val="kk-KZ"/>
              </w:rPr>
              <w:t>масынан 100% мөлшерінде, Шарт жасалған күннен немесе Тараптар әрбір Тауар топтамасы бойынша ресімдейтін және осы Шарттың ажырамас бөлігі болып табылатын тиісті Қосымша келісімге қол қойылған күннен бастап 4 (төрт) жұмыс күні ішінде аудару арқылы жүзеге асы</w:t>
            </w:r>
            <w:r>
              <w:rPr>
                <w:sz w:val="22"/>
                <w:szCs w:val="22"/>
                <w:lang w:val="kk-KZ"/>
              </w:rPr>
              <w:t xml:space="preserve">рылады. </w:t>
            </w:r>
          </w:p>
          <w:p w:rsidR="003C2441" w:rsidRDefault="004F0EE8">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w:t>
            </w:r>
            <w:r>
              <w:rPr>
                <w:sz w:val="22"/>
                <w:szCs w:val="24"/>
                <w:lang w:val="kk-KZ"/>
              </w:rPr>
              <w:t>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3C2441" w:rsidRDefault="004F0EE8">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w:t>
            </w:r>
            <w:r>
              <w:rPr>
                <w:sz w:val="22"/>
                <w:szCs w:val="22"/>
                <w:lang w:val="kk-KZ"/>
              </w:rPr>
              <w:t>ік деректемелері:</w:t>
            </w:r>
          </w:p>
          <w:p w:rsidR="003C2441" w:rsidRDefault="004F0EE8">
            <w:pPr>
              <w:ind w:left="419" w:firstLine="6"/>
              <w:jc w:val="both"/>
              <w:rPr>
                <w:sz w:val="22"/>
                <w:szCs w:val="22"/>
                <w:lang w:val="kk-KZ"/>
              </w:rPr>
            </w:pPr>
            <w:r>
              <w:rPr>
                <w:sz w:val="22"/>
                <w:szCs w:val="22"/>
                <w:lang w:val="kk-KZ"/>
              </w:rPr>
              <w:t>ЖШС «Клирингтік орталық ЕТЖ».</w:t>
            </w:r>
          </w:p>
          <w:p w:rsidR="003C2441" w:rsidRDefault="004F0EE8">
            <w:pPr>
              <w:ind w:left="419" w:firstLine="6"/>
              <w:jc w:val="both"/>
              <w:rPr>
                <w:sz w:val="22"/>
                <w:szCs w:val="22"/>
                <w:lang w:val="kk-KZ"/>
              </w:rPr>
            </w:pPr>
            <w:r>
              <w:rPr>
                <w:sz w:val="22"/>
                <w:szCs w:val="22"/>
                <w:lang w:val="kk-KZ"/>
              </w:rPr>
              <w:t>БСН 090840000906,</w:t>
            </w:r>
          </w:p>
          <w:p w:rsidR="003C2441" w:rsidRDefault="004F0EE8">
            <w:pPr>
              <w:ind w:left="419" w:firstLine="6"/>
              <w:jc w:val="both"/>
            </w:pPr>
            <w:r>
              <w:rPr>
                <w:sz w:val="22"/>
                <w:szCs w:val="22"/>
                <w:lang w:val="kk-KZ"/>
              </w:rPr>
              <w:t>Атыс : KZ046010131000118505</w:t>
            </w:r>
          </w:p>
          <w:p w:rsidR="003C2441" w:rsidRDefault="004F0EE8">
            <w:pPr>
              <w:ind w:left="419" w:firstLine="6"/>
              <w:jc w:val="both"/>
              <w:rPr>
                <w:sz w:val="22"/>
                <w:szCs w:val="22"/>
                <w:lang w:val="kk-KZ"/>
              </w:rPr>
            </w:pPr>
            <w:r>
              <w:rPr>
                <w:sz w:val="22"/>
                <w:szCs w:val="22"/>
                <w:lang w:val="kk-KZ"/>
              </w:rPr>
              <w:t xml:space="preserve">БСК: HSBKKZKX, </w:t>
            </w:r>
          </w:p>
          <w:p w:rsidR="003C2441" w:rsidRDefault="004F0EE8">
            <w:pPr>
              <w:ind w:left="419" w:firstLine="6"/>
              <w:jc w:val="both"/>
              <w:rPr>
                <w:sz w:val="22"/>
                <w:szCs w:val="22"/>
                <w:lang w:val="kk-KZ"/>
              </w:rPr>
            </w:pPr>
            <w:r>
              <w:rPr>
                <w:sz w:val="22"/>
                <w:szCs w:val="22"/>
                <w:lang w:val="kk-KZ"/>
              </w:rPr>
              <w:t>Кбе 17</w:t>
            </w:r>
          </w:p>
          <w:p w:rsidR="003C2441" w:rsidRDefault="004F0EE8">
            <w:pPr>
              <w:ind w:left="419" w:firstLine="6"/>
              <w:jc w:val="both"/>
              <w:rPr>
                <w:sz w:val="22"/>
                <w:szCs w:val="22"/>
                <w:lang w:val="kk-KZ"/>
              </w:rPr>
            </w:pPr>
            <w:r>
              <w:rPr>
                <w:sz w:val="22"/>
                <w:szCs w:val="22"/>
                <w:lang w:val="kk-KZ"/>
              </w:rPr>
              <w:t>ТТК: 710</w:t>
            </w:r>
          </w:p>
          <w:p w:rsidR="003C2441" w:rsidRDefault="004F0EE8">
            <w:pPr>
              <w:ind w:left="419" w:firstLine="6"/>
              <w:jc w:val="both"/>
            </w:pPr>
            <w:r>
              <w:rPr>
                <w:sz w:val="22"/>
                <w:szCs w:val="22"/>
                <w:lang w:val="kk-KZ"/>
              </w:rPr>
              <w:t>АҚ «Қазақстан Халық Банкі».</w:t>
            </w:r>
          </w:p>
          <w:p w:rsidR="003C2441" w:rsidRDefault="004F0EE8">
            <w:pPr>
              <w:ind w:left="419" w:firstLine="6"/>
              <w:jc w:val="both"/>
            </w:pPr>
            <w:r>
              <w:rPr>
                <w:sz w:val="22"/>
                <w:szCs w:val="22"/>
                <w:lang w:val="kk-KZ"/>
              </w:rPr>
              <w:t xml:space="preserve">ТӨЛЕМ МАҚСАТЫ: </w:t>
            </w:r>
          </w:p>
          <w:p w:rsidR="003C2441" w:rsidRDefault="004F0EE8">
            <w:pPr>
              <w:pStyle w:val="33"/>
              <w:spacing w:after="0"/>
              <w:ind w:left="460"/>
            </w:pPr>
            <w:r>
              <w:rPr>
                <w:sz w:val="22"/>
                <w:szCs w:val="22"/>
                <w:lang w:val="kk-KZ"/>
              </w:rPr>
              <w:t>«Биржалық мәміле бойынша төлемге агентке ақша аудару _ _ _ _ _ _ _ _ _ _ _ _ _ _ _ (мә</w:t>
            </w:r>
            <w:r>
              <w:rPr>
                <w:sz w:val="22"/>
                <w:szCs w:val="22"/>
                <w:lang w:val="kk-KZ"/>
              </w:rPr>
              <w:t xml:space="preserve">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w:t>
            </w:r>
            <w:r>
              <w:rPr>
                <w:sz w:val="22"/>
                <w:szCs w:val="22"/>
              </w:rPr>
              <w:t>Брокердің Коды______.»</w:t>
            </w:r>
          </w:p>
          <w:p w:rsidR="003C2441" w:rsidRDefault="003C2441">
            <w:pPr>
              <w:pStyle w:val="33"/>
              <w:spacing w:after="0"/>
              <w:ind w:left="460"/>
              <w:rPr>
                <w:sz w:val="22"/>
                <w:szCs w:val="22"/>
                <w:lang w:val="kk-KZ"/>
              </w:rPr>
            </w:pPr>
          </w:p>
          <w:p w:rsidR="003C2441" w:rsidRDefault="004F0EE8">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аванстық төлемді</w:t>
            </w:r>
            <w:r>
              <w:rPr>
                <w:rFonts w:eastAsia="Calibri"/>
                <w:sz w:val="22"/>
                <w:szCs w:val="22"/>
                <w:lang w:val="kk-KZ" w:eastAsia="en-US"/>
              </w:rPr>
              <w:t xml:space="preserve"> алғаннан кейін Клирингтік орталыққа хат жібереді</w:t>
            </w:r>
            <w:r>
              <w:rPr>
                <w:sz w:val="22"/>
                <w:szCs w:val="22"/>
                <w:lang w:val="kk-KZ"/>
              </w:rPr>
              <w:t xml:space="preserve">:  </w:t>
            </w:r>
          </w:p>
          <w:p w:rsidR="003C2441" w:rsidRDefault="004F0EE8">
            <w:pPr>
              <w:pStyle w:val="aff5"/>
              <w:ind w:left="460"/>
              <w:jc w:val="both"/>
            </w:pPr>
            <w:r>
              <w:rPr>
                <w:sz w:val="22"/>
                <w:szCs w:val="22"/>
                <w:lang w:val="kk-KZ"/>
              </w:rPr>
              <w:t xml:space="preserve">(1) 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3C2441" w:rsidRDefault="004F0EE8">
            <w:pPr>
              <w:pStyle w:val="aff5"/>
              <w:ind w:left="460"/>
              <w:jc w:val="both"/>
              <w:rPr>
                <w:sz w:val="22"/>
                <w:szCs w:val="22"/>
                <w:lang w:val="kk-KZ"/>
              </w:rPr>
            </w:pPr>
            <w:r>
              <w:rPr>
                <w:sz w:val="22"/>
                <w:szCs w:val="22"/>
                <w:lang w:val="kk-KZ"/>
              </w:rPr>
              <w:t>(2) Биржалық қ</w:t>
            </w:r>
            <w:r>
              <w:rPr>
                <w:sz w:val="22"/>
                <w:szCs w:val="22"/>
                <w:lang w:val="kk-KZ"/>
              </w:rPr>
              <w:t xml:space="preserve">амтамасыз етуді бұғаттан босату туралы өтініш.  </w:t>
            </w:r>
          </w:p>
          <w:p w:rsidR="003C2441" w:rsidRDefault="004F0EE8">
            <w:pPr>
              <w:pStyle w:val="aff5"/>
              <w:ind w:left="460"/>
              <w:jc w:val="both"/>
              <w:rPr>
                <w:sz w:val="22"/>
                <w:szCs w:val="22"/>
                <w:lang w:val="kk-KZ"/>
              </w:rPr>
            </w:pPr>
            <w:r>
              <w:rPr>
                <w:sz w:val="22"/>
                <w:szCs w:val="22"/>
                <w:lang w:val="kk-KZ"/>
              </w:rPr>
              <w:t xml:space="preserve">100% алдын ала төлемнен кейін Сатып алушы </w:t>
            </w:r>
            <w:r>
              <w:rPr>
                <w:sz w:val="22"/>
                <w:szCs w:val="22"/>
                <w:lang w:val="kk-KZ"/>
              </w:rPr>
              <w:lastRenderedPageBreak/>
              <w:t>Клирингтік орталыққа хат жібереді:</w:t>
            </w:r>
          </w:p>
          <w:p w:rsidR="003C2441" w:rsidRDefault="004F0EE8">
            <w:pPr>
              <w:pStyle w:val="aff5"/>
              <w:ind w:left="460"/>
              <w:jc w:val="both"/>
            </w:pPr>
            <w:r>
              <w:rPr>
                <w:sz w:val="22"/>
                <w:szCs w:val="22"/>
                <w:lang w:val="kk-KZ"/>
              </w:rPr>
              <w:t>Екі Тараптың Шартқа/Қосымша келісімге қол қоюы туралы және Шарттың немесе Қосымша шарттың (айырбастау мәмілесі) Тауарлар үшін тиіс</w:t>
            </w:r>
            <w:r>
              <w:rPr>
                <w:sz w:val="22"/>
                <w:szCs w:val="22"/>
                <w:lang w:val="kk-KZ"/>
              </w:rPr>
              <w:t xml:space="preserve">ті төлем бөлігінде талаптарын толық орындауы туралы;  </w:t>
            </w:r>
          </w:p>
          <w:p w:rsidR="003C2441" w:rsidRDefault="004F0EE8">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3C2441" w:rsidRDefault="003C2441">
            <w:pPr>
              <w:pStyle w:val="aff5"/>
              <w:ind w:left="460"/>
              <w:jc w:val="both"/>
              <w:rPr>
                <w:sz w:val="22"/>
                <w:szCs w:val="22"/>
                <w:lang w:val="kk-KZ"/>
              </w:rPr>
            </w:pPr>
          </w:p>
          <w:p w:rsidR="003C2441" w:rsidRDefault="003C2441">
            <w:pPr>
              <w:pStyle w:val="aff5"/>
              <w:ind w:left="460"/>
              <w:jc w:val="both"/>
              <w:rPr>
                <w:sz w:val="22"/>
                <w:szCs w:val="22"/>
                <w:lang w:val="kk-KZ"/>
              </w:rPr>
            </w:pPr>
          </w:p>
          <w:p w:rsidR="003C2441" w:rsidRDefault="003C2441">
            <w:pPr>
              <w:pStyle w:val="aff5"/>
              <w:ind w:left="460"/>
              <w:jc w:val="both"/>
              <w:rPr>
                <w:sz w:val="22"/>
                <w:szCs w:val="22"/>
                <w:lang w:val="kk-KZ"/>
              </w:rPr>
            </w:pPr>
          </w:p>
          <w:p w:rsidR="003C2441" w:rsidRDefault="003C2441">
            <w:pPr>
              <w:pStyle w:val="aff5"/>
              <w:ind w:left="460"/>
              <w:jc w:val="both"/>
              <w:rPr>
                <w:sz w:val="22"/>
                <w:szCs w:val="22"/>
                <w:lang w:val="kk-KZ"/>
              </w:rPr>
            </w:pPr>
          </w:p>
          <w:p w:rsidR="003C2441" w:rsidRDefault="004F0EE8">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 Т</w:t>
            </w:r>
            <w:r>
              <w:rPr>
                <w:sz w:val="22"/>
                <w:szCs w:val="22"/>
                <w:lang w:val="kk-KZ"/>
              </w:rPr>
              <w:t>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келісімдердің және Шартқа Қосымшалардың түпнұсқаларын, Орындалған жұмыстардың актілерін және Қорларды басқа жаққа жі</w:t>
            </w:r>
            <w:r>
              <w:rPr>
                <w:sz w:val="22"/>
                <w:szCs w:val="22"/>
                <w:lang w:val="kk-KZ"/>
              </w:rPr>
              <w:t>беру жүкқұжаттарын ұсынғаннан кейін 10 (он) жұмыс күні ішінде қайтарады төлеуге міндеттенеді. Осы тармақшада көрсетілгенге қарамастан, Сатушының мұндай айырмашылық сомасын берешектің пайда болу шарттары толық анықталғанға дейін төлемеуге құқығы бар.</w:t>
            </w:r>
          </w:p>
          <w:p w:rsidR="003C2441" w:rsidRDefault="004F0EE8">
            <w:pPr>
              <w:pStyle w:val="33"/>
              <w:numPr>
                <w:ilvl w:val="1"/>
                <w:numId w:val="9"/>
              </w:numPr>
              <w:spacing w:before="60" w:after="0"/>
              <w:ind w:left="460" w:hanging="426"/>
              <w:jc w:val="both"/>
              <w:textAlignment w:val="baseline"/>
              <w:rPr>
                <w:sz w:val="22"/>
                <w:szCs w:val="22"/>
                <w:lang w:val="kk-KZ"/>
              </w:rPr>
            </w:pPr>
            <w:r>
              <w:rPr>
                <w:sz w:val="22"/>
                <w:szCs w:val="22"/>
                <w:lang w:val="kk-KZ"/>
              </w:rPr>
              <w:t>Сатушы</w:t>
            </w:r>
            <w:r>
              <w:rPr>
                <w:sz w:val="22"/>
                <w:szCs w:val="22"/>
                <w:lang w:val="kk-KZ"/>
              </w:rPr>
              <w:t xml:space="preserve"> Сатып алушыға ҚР қолданыстағы заңнамасына сәйкес Электрондық Шот-Фактураны (ЭШФ) ұсынады. Тараптар Сатып алушының ЭШФ АЖ-де бұғатталған және Сатушының әкімшілік жауапкершілігіне әкеліп соқтырған дұрыс ЭШФ рәсімдеу мүмкін еместігі жағдайында, Сатып алушы ж</w:t>
            </w:r>
            <w:r>
              <w:rPr>
                <w:sz w:val="22"/>
                <w:szCs w:val="22"/>
                <w:lang w:val="kk-KZ"/>
              </w:rPr>
              <w:t>азбаша талапты алған сәттен бастап 3 (үш) жұмыс күнінен кешіктірмей Сатушыға залалдың, соның ішінде Уәкілетті орган салған айыппұлдардың орнын толық көлемде толтыруға міндеттенеді, ал қайталанған бұғатталу жағдайында, Сатушы мұнай өнімдерін тиеп жөнелтілуі</w:t>
            </w:r>
            <w:r>
              <w:rPr>
                <w:sz w:val="22"/>
                <w:szCs w:val="22"/>
                <w:lang w:val="kk-KZ"/>
              </w:rPr>
              <w:t>н тоқтатып, Сатып алу-сату шартын немесе тиісті Қосымша келісімді бұзуға құқылы.</w:t>
            </w:r>
          </w:p>
          <w:p w:rsidR="003C2441" w:rsidRDefault="004F0EE8">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 келесі құжаттардың көшірмелерін қайтаруға міндетті:</w:t>
            </w:r>
          </w:p>
          <w:p w:rsidR="003C2441" w:rsidRDefault="004F0EE8">
            <w:pPr>
              <w:pStyle w:val="afe"/>
              <w:ind w:left="460"/>
              <w:jc w:val="both"/>
              <w:rPr>
                <w:bCs/>
                <w:iCs/>
                <w:sz w:val="22"/>
                <w:szCs w:val="22"/>
              </w:rPr>
            </w:pPr>
            <w:r>
              <w:rPr>
                <w:bCs/>
                <w:iCs/>
                <w:sz w:val="22"/>
                <w:szCs w:val="22"/>
              </w:rPr>
              <w:t>(1) Орындалған жұмыстардың (көрсетілген қызметтерді</w:t>
            </w:r>
            <w:r>
              <w:rPr>
                <w:bCs/>
                <w:iCs/>
                <w:sz w:val="22"/>
                <w:szCs w:val="22"/>
              </w:rPr>
              <w:t>ң) актісі;</w:t>
            </w:r>
          </w:p>
          <w:p w:rsidR="003C2441" w:rsidRDefault="004F0EE8">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3C2441" w:rsidRDefault="003C2441">
            <w:pPr>
              <w:pStyle w:val="33"/>
              <w:spacing w:after="0"/>
              <w:rPr>
                <w:bCs/>
                <w:iCs/>
                <w:sz w:val="22"/>
                <w:szCs w:val="22"/>
                <w:lang w:val="kk-KZ"/>
              </w:rPr>
            </w:pPr>
          </w:p>
        </w:tc>
      </w:tr>
      <w:tr w:rsidR="003C2441">
        <w:trPr>
          <w:trHeight w:val="310"/>
        </w:trPr>
        <w:tc>
          <w:tcPr>
            <w:tcW w:w="5528" w:type="dxa"/>
          </w:tcPr>
          <w:p w:rsidR="003C2441" w:rsidRDefault="004F0EE8">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3C2441" w:rsidRDefault="004F0EE8">
            <w:pPr>
              <w:numPr>
                <w:ilvl w:val="0"/>
                <w:numId w:val="32"/>
              </w:numPr>
              <w:jc w:val="both"/>
              <w:textAlignment w:val="baseline"/>
              <w:rPr>
                <w:sz w:val="22"/>
                <w:szCs w:val="22"/>
              </w:rPr>
            </w:pPr>
            <w:r>
              <w:rPr>
                <w:sz w:val="22"/>
                <w:szCs w:val="22"/>
              </w:rPr>
              <w:t xml:space="preserve">Осы Шартта көзделген міндеттемелерді </w:t>
            </w:r>
            <w:r>
              <w:rPr>
                <w:sz w:val="22"/>
                <w:szCs w:val="22"/>
              </w:rPr>
              <w:lastRenderedPageBreak/>
              <w:t>орындамағаны үшін Тараптар Қазақстан Республика</w:t>
            </w:r>
            <w:r>
              <w:rPr>
                <w:sz w:val="22"/>
                <w:szCs w:val="22"/>
              </w:rPr>
              <w:t xml:space="preserve">сының қолданыстағы заңнамасына және осы Шартқа сәйкес жауап береді. </w:t>
            </w:r>
          </w:p>
          <w:p w:rsidR="003C2441" w:rsidRDefault="004F0EE8">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 талаптарын бұзу нәтижесінде келтірілген нақты залал үшін ғана жауапты болады. осы Шарттың.</w:t>
            </w:r>
          </w:p>
          <w:p w:rsidR="003C2441" w:rsidRDefault="004F0EE8">
            <w:pPr>
              <w:pStyle w:val="33"/>
              <w:numPr>
                <w:ilvl w:val="0"/>
                <w:numId w:val="32"/>
              </w:numPr>
              <w:spacing w:after="0"/>
              <w:jc w:val="both"/>
              <w:textAlignment w:val="baseline"/>
              <w:rPr>
                <w:sz w:val="22"/>
                <w:szCs w:val="22"/>
              </w:rPr>
            </w:pPr>
            <w:r>
              <w:rPr>
                <w:sz w:val="22"/>
                <w:szCs w:val="22"/>
              </w:rPr>
              <w:t>Кездейсоқ жо</w:t>
            </w:r>
            <w:r>
              <w:rPr>
                <w:sz w:val="22"/>
                <w:szCs w:val="22"/>
              </w:rPr>
              <w:t>йылу қаупі және Тауарға меншік құқығы 4.6 тармағының ережелеріне сәйкес Сатушыдан Сатып алушыға өтеді. Шарттың.</w:t>
            </w:r>
          </w:p>
          <w:p w:rsidR="003C2441" w:rsidRDefault="003C2441">
            <w:pPr>
              <w:pStyle w:val="33"/>
              <w:spacing w:after="0"/>
              <w:ind w:left="504"/>
              <w:rPr>
                <w:sz w:val="22"/>
                <w:szCs w:val="22"/>
              </w:rPr>
            </w:pPr>
          </w:p>
          <w:p w:rsidR="003C2441" w:rsidRDefault="003C2441">
            <w:pPr>
              <w:pStyle w:val="33"/>
              <w:spacing w:after="0"/>
              <w:ind w:left="504"/>
              <w:rPr>
                <w:sz w:val="22"/>
                <w:szCs w:val="22"/>
              </w:rPr>
            </w:pPr>
          </w:p>
          <w:p w:rsidR="003C2441" w:rsidRDefault="004F0EE8">
            <w:pPr>
              <w:pStyle w:val="33"/>
              <w:numPr>
                <w:ilvl w:val="0"/>
                <w:numId w:val="32"/>
              </w:numPr>
              <w:spacing w:after="0"/>
              <w:jc w:val="both"/>
              <w:textAlignment w:val="baseline"/>
              <w:rPr>
                <w:sz w:val="22"/>
                <w:szCs w:val="22"/>
              </w:rPr>
            </w:pPr>
            <w:r>
              <w:rPr>
                <w:sz w:val="22"/>
                <w:szCs w:val="22"/>
              </w:rPr>
              <w:t>Егер Сатушы мұнай өңдеу зауытының жоспарлы немесе жоспардан тыс тоқтатылуына байланысты осы Шарт бойынша өз міндеттемелерінің кез келгенін нем</w:t>
            </w:r>
            <w:r>
              <w:rPr>
                <w:sz w:val="22"/>
                <w:szCs w:val="22"/>
              </w:rPr>
              <w:t>есе барлығын орындай алмаса, Сатушы тиісті Қосымша Келісімді бұзуға және Сатып алушыға төлемді қайтаруға құқылы. осындай Қосымша Келісімде көрсетілген бағаға сәйкес Жеткізілмеген Тауарлар, осындай тоқтатылған күннен бастап 10 (он) банктік күн ішінде. Сатуш</w:t>
            </w:r>
            <w:r>
              <w:rPr>
                <w:sz w:val="22"/>
                <w:szCs w:val="22"/>
              </w:rPr>
              <w:t>ы Шарттың осы тармағында көрсетілген мән-жайларға байланысты өз міндеттемелерін орындамағаны үшін жауапкершіліктен босатылады.</w:t>
            </w:r>
          </w:p>
          <w:p w:rsidR="003C2441" w:rsidRDefault="004F0EE8">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w:t>
            </w:r>
            <w:r>
              <w:rPr>
                <w:sz w:val="22"/>
                <w:szCs w:val="22"/>
              </w:rPr>
              <w:t>мді орындаудан біржақты тәртіппен бас тартуға құқылы.</w:t>
            </w:r>
          </w:p>
          <w:p w:rsidR="003C2441" w:rsidRDefault="004F0EE8">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мәліметтерді көрсеткен болса, бұл Сатып алушының кінәсінен Сатушының ТНТ-ны дұрыс ресімдемеуіне әкеп соқты</w:t>
            </w:r>
            <w:r>
              <w:rPr>
                <w:sz w:val="22"/>
                <w:szCs w:val="22"/>
              </w:rPr>
              <w:t>рса, онда Сатып алушы Сатушыға ТНТ-ны одан әрі қайта ресімдеу туралы 24 сағат ішінде хабарлауға міндеттенеді. . ЭШФ ресімделгеннен кейін Сатып алушы ТНТ-дан бас тартқан жағдайда, Сатушымен алдын ала келісімінсіз және уәкілетті органдар Сатушыға ТНТ/ЭШФ рес</w:t>
            </w:r>
            <w:r>
              <w:rPr>
                <w:sz w:val="22"/>
                <w:szCs w:val="22"/>
              </w:rPr>
              <w:t>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айыппұлдарды/өсімпұлдарды/айыппұлдарды өтеуге. Бұл ретте Сатып алушы Сатушының Шарт бойынша немесе қандай да бір өзге шарттар нем</w:t>
            </w:r>
            <w:r>
              <w:rPr>
                <w:sz w:val="22"/>
                <w:szCs w:val="22"/>
              </w:rPr>
              <w:t>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келіседі.</w:t>
            </w:r>
          </w:p>
          <w:p w:rsidR="003C2441" w:rsidRDefault="003C2441">
            <w:pPr>
              <w:pStyle w:val="33"/>
              <w:spacing w:after="0"/>
              <w:rPr>
                <w:sz w:val="22"/>
                <w:szCs w:val="22"/>
              </w:rPr>
            </w:pPr>
          </w:p>
          <w:p w:rsidR="003C2441" w:rsidRDefault="003C2441">
            <w:pPr>
              <w:pStyle w:val="33"/>
              <w:spacing w:after="0"/>
              <w:rPr>
                <w:sz w:val="22"/>
                <w:szCs w:val="22"/>
              </w:rPr>
            </w:pPr>
          </w:p>
          <w:p w:rsidR="003C2441" w:rsidRDefault="003C2441">
            <w:pPr>
              <w:pStyle w:val="33"/>
              <w:spacing w:after="0"/>
              <w:rPr>
                <w:sz w:val="22"/>
                <w:szCs w:val="22"/>
              </w:rPr>
            </w:pPr>
          </w:p>
          <w:p w:rsidR="003C2441" w:rsidRDefault="003C2441">
            <w:pPr>
              <w:pStyle w:val="33"/>
              <w:spacing w:after="0"/>
              <w:rPr>
                <w:sz w:val="22"/>
                <w:szCs w:val="22"/>
              </w:rPr>
            </w:pPr>
          </w:p>
          <w:p w:rsidR="003C2441" w:rsidRDefault="004F0EE8">
            <w:pPr>
              <w:pStyle w:val="33"/>
              <w:numPr>
                <w:ilvl w:val="0"/>
                <w:numId w:val="32"/>
              </w:numPr>
              <w:spacing w:after="0"/>
              <w:jc w:val="both"/>
              <w:textAlignment w:val="baseline"/>
              <w:rPr>
                <w:sz w:val="22"/>
                <w:szCs w:val="22"/>
              </w:rPr>
            </w:pPr>
            <w:r>
              <w:rPr>
                <w:sz w:val="22"/>
                <w:szCs w:val="22"/>
              </w:rPr>
              <w:lastRenderedPageBreak/>
              <w:t>Шарттың 3.2-тармағына сәйкес Тауарларды жөнелтуге өтінім беру мерзімдері бұзылған жағдайда</w:t>
            </w:r>
            <w:r>
              <w:rPr>
                <w:sz w:val="22"/>
                <w:szCs w:val="22"/>
              </w:rPr>
              <w:t>,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өндіріп алуға әкеп соқтырса, онда мұнай өңдеу зауыты мен үшінші тұлғалардың Сатушыға салған барлық айыппұлда</w:t>
            </w:r>
            <w:r>
              <w:rPr>
                <w:sz w:val="22"/>
                <w:szCs w:val="22"/>
              </w:rPr>
              <w:t xml:space="preserve">ры/айыппұлдары толық көлемде өтеледі. Сатып алушы. </w:t>
            </w:r>
          </w:p>
          <w:p w:rsidR="003C2441" w:rsidRDefault="003C2441">
            <w:pPr>
              <w:pStyle w:val="af2"/>
              <w:ind w:left="504"/>
              <w:jc w:val="both"/>
              <w:rPr>
                <w:sz w:val="22"/>
                <w:szCs w:val="22"/>
              </w:rPr>
            </w:pPr>
          </w:p>
          <w:p w:rsidR="003C2441" w:rsidRDefault="003C2441">
            <w:pPr>
              <w:pStyle w:val="af2"/>
              <w:ind w:left="504"/>
              <w:jc w:val="both"/>
              <w:rPr>
                <w:sz w:val="22"/>
                <w:szCs w:val="22"/>
              </w:rPr>
            </w:pPr>
          </w:p>
          <w:p w:rsidR="003C2441" w:rsidRDefault="004F0EE8">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міндеттемелерін бұзған немесе Тауарды қабылдаудан бас тартқан жағдайда, Сатып алушы Сатушыға келтірілген залалды толық көлемде өтеуге міндеттен</w:t>
            </w:r>
            <w:r>
              <w:rPr>
                <w:sz w:val="22"/>
                <w:szCs w:val="22"/>
              </w:rPr>
              <w:t>еді. талап қойылған күннен бастап күнтізбелік 10 (он) күннен кешіктірмей.</w:t>
            </w:r>
          </w:p>
          <w:p w:rsidR="003C2441" w:rsidRDefault="003C2441">
            <w:pPr>
              <w:pStyle w:val="af2"/>
              <w:jc w:val="both"/>
              <w:rPr>
                <w:sz w:val="22"/>
                <w:szCs w:val="22"/>
              </w:rPr>
            </w:pPr>
          </w:p>
          <w:p w:rsidR="003C2441" w:rsidRDefault="004F0EE8">
            <w:pPr>
              <w:pStyle w:val="33"/>
              <w:numPr>
                <w:ilvl w:val="0"/>
                <w:numId w:val="32"/>
              </w:numPr>
              <w:spacing w:after="0"/>
              <w:jc w:val="both"/>
              <w:textAlignment w:val="baseline"/>
              <w:rPr>
                <w:sz w:val="22"/>
                <w:szCs w:val="22"/>
              </w:rPr>
            </w:pPr>
            <w:r>
              <w:rPr>
                <w:sz w:val="22"/>
                <w:szCs w:val="22"/>
              </w:rPr>
              <w:t xml:space="preserve">Сатушы Сатып алушының өтінімінде көрсетілген мұнай өнімдерін жөнелтуді біржақты тәртіппен тоқтата тұруға құқылы, егер Сатушы оның Келісімшартының/ Қосымша келісімінің түпнұсқасының </w:t>
            </w:r>
            <w:r>
              <w:rPr>
                <w:sz w:val="22"/>
                <w:szCs w:val="22"/>
              </w:rPr>
              <w:t>көшірмесін ұсынбаса немесе Шарттың 3.1 тармағында көрсетілген ұсыну мерзімдерін бұзса. .</w:t>
            </w:r>
          </w:p>
          <w:p w:rsidR="003C2441" w:rsidRDefault="004F0EE8">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 Сатып алушы Сатушыға мұндай өзгерістер туындаған күннен бастап 3 (үш) жұмыс күні ішінде жазбаша хабарл</w:t>
            </w:r>
            <w:r>
              <w:rPr>
                <w:bCs/>
                <w:iCs/>
                <w:sz w:val="22"/>
                <w:szCs w:val="22"/>
              </w:rPr>
              <w:t>ауға міндетті.</w:t>
            </w:r>
          </w:p>
          <w:p w:rsidR="003C2441" w:rsidRDefault="004F0EE8">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органның бухгалтерлік есепті жүргізу тәртібін бұзғаны анықталған жағдайда, Сатып алушы Сатушыға келтірілген залалды, оның ішінде е</w:t>
            </w:r>
            <w:r>
              <w:rPr>
                <w:bCs/>
                <w:iCs/>
                <w:sz w:val="22"/>
                <w:szCs w:val="22"/>
              </w:rPr>
              <w:t>септелген айыппұлдарды толық көлемде өтеуге міндеттенеді. .</w:t>
            </w:r>
          </w:p>
          <w:p w:rsidR="003C2441" w:rsidRDefault="003C2441">
            <w:pPr>
              <w:pStyle w:val="33"/>
              <w:spacing w:after="0"/>
              <w:ind w:left="504"/>
              <w:rPr>
                <w:bCs/>
                <w:iCs/>
                <w:sz w:val="22"/>
                <w:szCs w:val="22"/>
              </w:rPr>
            </w:pPr>
          </w:p>
        </w:tc>
        <w:tc>
          <w:tcPr>
            <w:tcW w:w="5529" w:type="dxa"/>
          </w:tcPr>
          <w:p w:rsidR="003C2441" w:rsidRDefault="004F0EE8">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3C2441" w:rsidRDefault="004F0EE8">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lastRenderedPageBreak/>
              <w:t>орындамағаны үшін Тараптар Қазақстан Республикасының қолданыстағы заңнамасына және осы Шартқа сәйкес жауапкершілік көтереді.</w:t>
            </w:r>
          </w:p>
          <w:p w:rsidR="003C2441" w:rsidRDefault="003C2441">
            <w:pPr>
              <w:ind w:left="504"/>
              <w:jc w:val="both"/>
              <w:rPr>
                <w:sz w:val="22"/>
                <w:szCs w:val="22"/>
                <w:lang w:val="kk-KZ"/>
              </w:rPr>
            </w:pPr>
          </w:p>
          <w:p w:rsidR="003C2441" w:rsidRDefault="004F0EE8">
            <w:pPr>
              <w:numPr>
                <w:ilvl w:val="0"/>
                <w:numId w:val="4"/>
              </w:numPr>
              <w:jc w:val="both"/>
              <w:textAlignment w:val="baseline"/>
              <w:rPr>
                <w:sz w:val="22"/>
                <w:szCs w:val="22"/>
                <w:lang w:val="kk-KZ"/>
              </w:rPr>
            </w:pPr>
            <w:r>
              <w:rPr>
                <w:sz w:val="22"/>
                <w:szCs w:val="22"/>
                <w:lang w:val="kk-KZ"/>
              </w:rPr>
              <w:t>Тар</w:t>
            </w:r>
            <w:r>
              <w:rPr>
                <w:sz w:val="22"/>
                <w:szCs w:val="22"/>
                <w:lang w:val="kk-KZ"/>
              </w:rPr>
              <w:t>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болады.</w:t>
            </w:r>
          </w:p>
          <w:p w:rsidR="003C2441" w:rsidRDefault="003C2441">
            <w:pPr>
              <w:jc w:val="both"/>
              <w:rPr>
                <w:sz w:val="22"/>
                <w:szCs w:val="22"/>
                <w:lang w:val="kk-KZ"/>
              </w:rPr>
            </w:pPr>
          </w:p>
          <w:p w:rsidR="003C2441" w:rsidRDefault="004F0EE8">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w:t>
            </w:r>
            <w:r>
              <w:rPr>
                <w:sz w:val="22"/>
                <w:szCs w:val="22"/>
                <w:lang w:val="kk-KZ"/>
              </w:rPr>
              <w:t>.-тармағының ережелеріне сәйкес өтеді.</w:t>
            </w:r>
          </w:p>
          <w:p w:rsidR="003C2441" w:rsidRDefault="003C2441">
            <w:pPr>
              <w:pStyle w:val="afe"/>
              <w:rPr>
                <w:sz w:val="22"/>
                <w:szCs w:val="22"/>
              </w:rPr>
            </w:pPr>
          </w:p>
          <w:p w:rsidR="003C2441" w:rsidRDefault="004F0EE8">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бойынша өз міндеттемелерінің бірін немесе барлығын орындай алмайтын болса, Сатушы тиісті Қосымша Келісімді тоқтатып және осындай тоқт</w:t>
            </w:r>
            <w:r>
              <w:rPr>
                <w:sz w:val="22"/>
                <w:szCs w:val="22"/>
                <w:lang w:val="kk-KZ"/>
              </w:rPr>
              <w:t>ату күнінен бастап 10 (он) банк күні ішінде осындай Қосымша Келісімде көрсетілген бағаға сәйкес осы Сатып алушыға жеткізілмеген Тауар үшін төлемді қайтаруға құқылы. Сатушы Шарттың осы тармағында көрсетілген мән-жайларға байланысты өз міндеттемелерін орында</w:t>
            </w:r>
            <w:r>
              <w:rPr>
                <w:sz w:val="22"/>
                <w:szCs w:val="22"/>
                <w:lang w:val="kk-KZ"/>
              </w:rPr>
              <w:t>мағаны үшін жауапкершіліктен босатылады.</w:t>
            </w:r>
          </w:p>
          <w:p w:rsidR="003C2441" w:rsidRDefault="004F0EE8">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тиісті Қосымша келісімді орындаудан бір жақты тәртіппен бас тартуға құқылы.</w:t>
            </w:r>
          </w:p>
          <w:p w:rsidR="003C2441" w:rsidRDefault="003C2441">
            <w:pPr>
              <w:pStyle w:val="33"/>
              <w:spacing w:after="0"/>
              <w:ind w:left="504"/>
              <w:rPr>
                <w:sz w:val="22"/>
                <w:szCs w:val="22"/>
                <w:lang w:val="kk-KZ"/>
              </w:rPr>
            </w:pPr>
          </w:p>
          <w:p w:rsidR="003C2441" w:rsidRDefault="004F0EE8">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w:t>
            </w:r>
            <w:r>
              <w:rPr>
                <w:sz w:val="22"/>
                <w:szCs w:val="22"/>
                <w:lang w:val="kk-KZ"/>
              </w:rPr>
              <w:t>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Сатушының ТІЖ-ді дұрыс емес рәсімдеуіне әкеліп соқтырса, Сатып алушы ТІЖ-ді кейінгі қайта рәсімдеу үшін 24 с</w:t>
            </w:r>
            <w:r>
              <w:rPr>
                <w:sz w:val="22"/>
                <w:szCs w:val="22"/>
                <w:lang w:val="kk-KZ"/>
              </w:rPr>
              <w:t>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уәкілетті органдар ТІЖ-ді /ЭШФ-ті рәсімдеу ережелерінің бұзушылығы үшін Сатушы атына айыппұлдар мен өзге</w:t>
            </w:r>
            <w:r>
              <w:rPr>
                <w:sz w:val="22"/>
                <w:szCs w:val="22"/>
                <w:lang w:val="kk-KZ"/>
              </w:rPr>
              <w:t xml:space="preserve">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Сатып алушы Сатушының Сатып алушыға Шарт немесе қандай болса да өзге шарттар немесе міндеттемелер бойынша </w:t>
            </w:r>
            <w:r>
              <w:rPr>
                <w:sz w:val="22"/>
                <w:szCs w:val="22"/>
                <w:lang w:val="kk-KZ"/>
              </w:rPr>
              <w:t>тиесілі кез келген сомалардан Шарт бойынша айыппұлдар мен өсімпұлдарды ұстап қалуға құқылы екендігімен келіседі.</w:t>
            </w:r>
          </w:p>
          <w:p w:rsidR="003C2441" w:rsidRDefault="003C2441">
            <w:pPr>
              <w:pStyle w:val="afe"/>
              <w:rPr>
                <w:sz w:val="22"/>
                <w:szCs w:val="22"/>
              </w:rPr>
            </w:pPr>
          </w:p>
          <w:p w:rsidR="003C2441" w:rsidRDefault="004F0EE8">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тиеп жөнелтуге Өтінімді беру мерзімі бұзылған  жағдайда, егер мұндай бұзушылықтар мұнай өнімдерін уақытыл</w:t>
            </w:r>
            <w:r>
              <w:rPr>
                <w:sz w:val="22"/>
                <w:szCs w:val="22"/>
                <w:lang w:val="kk-KZ"/>
              </w:rPr>
              <w:t>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тұлғалар ұсынған барлық айыппұлдар/тұрақсыздық айыптарын Сатушы толық көлемде өтейді.</w:t>
            </w:r>
          </w:p>
          <w:p w:rsidR="003C2441" w:rsidRDefault="003C2441">
            <w:pPr>
              <w:pStyle w:val="afe"/>
              <w:rPr>
                <w:sz w:val="22"/>
                <w:szCs w:val="22"/>
              </w:rPr>
            </w:pPr>
          </w:p>
          <w:p w:rsidR="003C2441" w:rsidRDefault="003C2441">
            <w:pPr>
              <w:pStyle w:val="af2"/>
              <w:spacing w:after="0"/>
              <w:ind w:left="504"/>
              <w:jc w:val="both"/>
              <w:textAlignment w:val="baseline"/>
              <w:rPr>
                <w:sz w:val="22"/>
                <w:szCs w:val="22"/>
                <w:lang w:val="kk-KZ"/>
              </w:rPr>
            </w:pPr>
          </w:p>
          <w:p w:rsidR="003C2441" w:rsidRDefault="004F0EE8">
            <w:pPr>
              <w:pStyle w:val="af2"/>
              <w:numPr>
                <w:ilvl w:val="0"/>
                <w:numId w:val="4"/>
              </w:numPr>
              <w:spacing w:after="0"/>
              <w:jc w:val="both"/>
              <w:textAlignment w:val="baseline"/>
              <w:rPr>
                <w:sz w:val="22"/>
                <w:szCs w:val="22"/>
                <w:lang w:val="kk-KZ"/>
              </w:rPr>
            </w:pPr>
            <w:r>
              <w:rPr>
                <w:sz w:val="22"/>
                <w:szCs w:val="22"/>
                <w:lang w:val="kk-KZ"/>
              </w:rPr>
              <w:t>Сатып алушы Тауарды тү</w:t>
            </w:r>
            <w:r>
              <w:rPr>
                <w:sz w:val="22"/>
                <w:szCs w:val="22"/>
                <w:lang w:val="kk-KZ"/>
              </w:rPr>
              <w:t>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алған күннен бастап күнтізбелік 10 (он) күнінен кешіктірмей залалды толық көлемде өтеуге міндеттенеді.</w:t>
            </w:r>
          </w:p>
          <w:p w:rsidR="003C2441" w:rsidRDefault="004F0EE8">
            <w:pPr>
              <w:pStyle w:val="33"/>
              <w:numPr>
                <w:ilvl w:val="0"/>
                <w:numId w:val="4"/>
              </w:numPr>
              <w:spacing w:after="0"/>
              <w:jc w:val="both"/>
              <w:textAlignment w:val="baseline"/>
              <w:rPr>
                <w:sz w:val="22"/>
                <w:szCs w:val="22"/>
                <w:lang w:val="kk-KZ"/>
              </w:rPr>
            </w:pPr>
            <w:r>
              <w:rPr>
                <w:sz w:val="22"/>
                <w:szCs w:val="22"/>
                <w:lang w:val="kk-KZ"/>
              </w:rPr>
              <w:t>Сату</w:t>
            </w:r>
            <w:r>
              <w:rPr>
                <w:sz w:val="22"/>
                <w:szCs w:val="22"/>
                <w:lang w:val="kk-KZ"/>
              </w:rPr>
              <w:t>шыға Шарттың/Қосымша келісімнің түпнұсқасын ұсынбаған немесе Шарттың 3.1-тармағында көрсетілген ұсыну талаптарын бұзған жағдайда, Сатушы Сатып алушының өтінімінде көрсетілген мұнай өнімдерін жөнелтуді біржақты тәртіппен тоқтата тұруға құқылы.</w:t>
            </w:r>
          </w:p>
          <w:p w:rsidR="003C2441" w:rsidRDefault="003C2441">
            <w:pPr>
              <w:pStyle w:val="33"/>
              <w:spacing w:after="0"/>
              <w:ind w:left="504"/>
              <w:rPr>
                <w:sz w:val="22"/>
                <w:szCs w:val="22"/>
                <w:lang w:val="kk-KZ"/>
              </w:rPr>
            </w:pPr>
          </w:p>
          <w:p w:rsidR="003C2441" w:rsidRDefault="004F0EE8">
            <w:pPr>
              <w:pStyle w:val="33"/>
              <w:numPr>
                <w:ilvl w:val="0"/>
                <w:numId w:val="4"/>
              </w:numPr>
              <w:spacing w:after="0"/>
              <w:jc w:val="both"/>
              <w:textAlignment w:val="baseline"/>
              <w:rPr>
                <w:sz w:val="22"/>
                <w:szCs w:val="22"/>
                <w:lang w:val="kk-KZ"/>
              </w:rPr>
            </w:pPr>
            <w:r>
              <w:rPr>
                <w:bCs/>
                <w:iCs/>
                <w:sz w:val="22"/>
                <w:szCs w:val="22"/>
                <w:lang w:val="kk-KZ"/>
              </w:rPr>
              <w:t>Тіркеу дерек</w:t>
            </w:r>
            <w:r>
              <w:rPr>
                <w:bCs/>
                <w:iCs/>
                <w:sz w:val="22"/>
                <w:szCs w:val="22"/>
                <w:lang w:val="kk-KZ"/>
              </w:rPr>
              <w:t>тері, соның ішінде заңды мекенжайы өзгерген жағдайда, Сатып алушы осындай өзгерістер орын алған күннен бастап, Сатушыны 3 (үш) жұмыс күні ішінде хабарландыруға міндетті.</w:t>
            </w:r>
          </w:p>
          <w:p w:rsidR="003C2441" w:rsidRDefault="003C2441">
            <w:pPr>
              <w:pStyle w:val="33"/>
              <w:spacing w:after="0"/>
              <w:rPr>
                <w:sz w:val="22"/>
                <w:szCs w:val="22"/>
                <w:lang w:val="kk-KZ"/>
              </w:rPr>
            </w:pPr>
          </w:p>
          <w:p w:rsidR="003C2441" w:rsidRDefault="004F0EE8">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w:t>
            </w:r>
            <w:r>
              <w:rPr>
                <w:bCs/>
                <w:iCs/>
                <w:sz w:val="22"/>
                <w:szCs w:val="22"/>
                <w:lang w:val="kk-KZ"/>
              </w:rPr>
              <w:t>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есептелген айыппұлдарды толық көлемде өтеуге міндеттенеді.</w:t>
            </w:r>
          </w:p>
        </w:tc>
      </w:tr>
      <w:tr w:rsidR="003C2441">
        <w:trPr>
          <w:trHeight w:val="761"/>
        </w:trPr>
        <w:tc>
          <w:tcPr>
            <w:tcW w:w="5528" w:type="dxa"/>
          </w:tcPr>
          <w:p w:rsidR="003C2441" w:rsidRDefault="004F0EE8">
            <w:pPr>
              <w:numPr>
                <w:ilvl w:val="0"/>
                <w:numId w:val="31"/>
              </w:numPr>
              <w:tabs>
                <w:tab w:val="left" w:pos="743"/>
              </w:tabs>
              <w:ind w:left="567" w:firstLine="0"/>
              <w:jc w:val="center"/>
              <w:textAlignment w:val="baseline"/>
              <w:rPr>
                <w:sz w:val="22"/>
                <w:szCs w:val="22"/>
              </w:rPr>
            </w:pPr>
            <w:r>
              <w:rPr>
                <w:b/>
                <w:sz w:val="22"/>
                <w:szCs w:val="22"/>
              </w:rPr>
              <w:lastRenderedPageBreak/>
              <w:t xml:space="preserve">ТРАНСФЕРТТІК БАҒА БЕЛГІЛЕУ ТУРАЛЫ ЗАҢНАМАНЫ </w:t>
            </w:r>
            <w:r>
              <w:rPr>
                <w:b/>
                <w:sz w:val="22"/>
                <w:szCs w:val="22"/>
              </w:rPr>
              <w:t>САҚТАУ БОЙЫНША ТАРАПТАРДЫҢ ЖАУАПКЕРШІЛІГІ</w:t>
            </w:r>
          </w:p>
          <w:p w:rsidR="003C2441" w:rsidRDefault="004F0EE8">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мәмілелер мониторингін, тексерулерді және Қазақстан Республикасының заңдарында белгіленген өзге де рәсімдерді жүзеге асыру барысында осы мәміленің халықаралық іскерлік операциялармен (Сатып алушы</w:t>
            </w:r>
            <w:r>
              <w:rPr>
                <w:sz w:val="22"/>
                <w:szCs w:val="22"/>
              </w:rPr>
              <w:t xml:space="preserve">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 асыру қорытындылары бойынша Сатушы шеккен барлық шығыстарды өтеуге міндеттенеді. </w:t>
            </w:r>
            <w:r>
              <w:rPr>
                <w:sz w:val="22"/>
                <w:szCs w:val="22"/>
              </w:rPr>
              <w:lastRenderedPageBreak/>
              <w:t>Қазақстан Республикасы</w:t>
            </w:r>
            <w:r>
              <w:rPr>
                <w:sz w:val="22"/>
                <w:szCs w:val="22"/>
              </w:rPr>
              <w:t>ның заңдарында белгіленген тексерулер мен өзге де рәсімдер.</w:t>
            </w:r>
          </w:p>
          <w:p w:rsidR="003C2441" w:rsidRDefault="003C2441">
            <w:pPr>
              <w:pStyle w:val="26"/>
              <w:spacing w:after="0"/>
              <w:ind w:left="601"/>
              <w:rPr>
                <w:sz w:val="22"/>
                <w:szCs w:val="22"/>
              </w:rPr>
            </w:pPr>
          </w:p>
          <w:p w:rsidR="003C2441" w:rsidRDefault="004F0EE8">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төленетін басқа да міндетті төлемдерді, өсімпұлдар мен айыппұлдарды Сатушыға трансферттік баға белгілеу мәселелері бойынша жүргізілген текс</w:t>
            </w:r>
            <w:r>
              <w:rPr>
                <w:sz w:val="22"/>
                <w:szCs w:val="22"/>
              </w:rPr>
              <w:t>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тиісінше орындамауының нәтижесі болып табылса, Сатушыға осындай есептеулердің сомасын толық көлемде өтеу</w:t>
            </w:r>
            <w:r>
              <w:rPr>
                <w:sz w:val="22"/>
                <w:szCs w:val="22"/>
              </w:rPr>
              <w:t>ге міндеттенеді. осы Шарт бойынша.</w:t>
            </w:r>
          </w:p>
          <w:p w:rsidR="003C2441" w:rsidRDefault="004F0EE8">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алушы Сатушының өтініші бойынша Тауарларды экспортқа сатумен байланысты барлық қажетті құжаттарды 10 (он) күнтізбелік күн ішінде ұсы</w:t>
            </w:r>
            <w:r>
              <w:rPr>
                <w:sz w:val="22"/>
                <w:szCs w:val="22"/>
              </w:rPr>
              <w:t>нуға міндеттенеді. .</w:t>
            </w:r>
          </w:p>
          <w:p w:rsidR="003C2441" w:rsidRDefault="003C2441">
            <w:pPr>
              <w:pStyle w:val="33"/>
              <w:spacing w:after="0"/>
              <w:ind w:left="567"/>
              <w:rPr>
                <w:sz w:val="22"/>
                <w:szCs w:val="22"/>
              </w:rPr>
            </w:pPr>
          </w:p>
          <w:p w:rsidR="003C2441" w:rsidRDefault="004F0EE8">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ІС-ҚИМЫЛ</w:t>
            </w:r>
          </w:p>
          <w:p w:rsidR="003C2441" w:rsidRDefault="003C2441">
            <w:pPr>
              <w:pStyle w:val="33"/>
              <w:spacing w:after="0"/>
              <w:ind w:left="360"/>
              <w:rPr>
                <w:b/>
                <w:sz w:val="22"/>
                <w:szCs w:val="22"/>
              </w:rPr>
            </w:pPr>
          </w:p>
          <w:p w:rsidR="003C2441" w:rsidRDefault="004F0EE8">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ұстанатынын мойындайды және растайды, бұл тікелей немесе жанама сыбайлас жемқорлық әрекеттеріне тыйым салуд</w:t>
            </w:r>
            <w:r>
              <w:rPr>
                <w:sz w:val="22"/>
                <w:szCs w:val="22"/>
              </w:rPr>
              <w:t>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мәселелердің тезірек шешілуін қамтамасыз ету болып табылады. Тараптар өз қызметінде қолданыстағы заңнаманы жә</w:t>
            </w:r>
            <w:r>
              <w:rPr>
                <w:sz w:val="22"/>
                <w:szCs w:val="22"/>
              </w:rPr>
              <w:t xml:space="preserve">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бағытталған рәсімдерді басшылыққа алады. </w:t>
            </w:r>
          </w:p>
          <w:p w:rsidR="003C2441" w:rsidRDefault="004F0EE8">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тараптар</w:t>
            </w:r>
            <w:r>
              <w:rPr>
                <w:rStyle w:val="s0"/>
                <w:sz w:val="22"/>
                <w:szCs w:val="22"/>
              </w:rPr>
              <w:t>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орындауға уәкілеттік берілген тұлғалардың кез келген құқыққа қайшы әрекеті деп түсініледі (бұдан әрі – "</w:t>
            </w:r>
            <w:r>
              <w:rPr>
                <w:rStyle w:val="s0"/>
                <w:b/>
                <w:sz w:val="22"/>
                <w:szCs w:val="22"/>
              </w:rPr>
              <w:t>Л</w:t>
            </w:r>
            <w:r>
              <w:rPr>
                <w:rStyle w:val="s0"/>
                <w:b/>
                <w:sz w:val="22"/>
                <w:szCs w:val="22"/>
              </w:rPr>
              <w:t>ауазымды тұлғалар</w:t>
            </w:r>
            <w:r>
              <w:rPr>
                <w:rStyle w:val="s0"/>
                <w:sz w:val="22"/>
                <w:szCs w:val="22"/>
              </w:rPr>
              <w:t>»),</w:t>
            </w:r>
            <w:r>
              <w:rPr>
                <w:sz w:val="22"/>
                <w:szCs w:val="22"/>
              </w:rPr>
              <w:t xml:space="preserve"> өзінің лауазымдық (қызметтік) немесе сенімгерлік өкілеттіктерін және соған байланысты мүмкіндіктерін жүзеге асыру кезінде жеке өзі немесе делдалдар арқылы өзіне немесе үшінші тұлғаларға мүліктік </w:t>
            </w:r>
            <w:r>
              <w:rPr>
                <w:sz w:val="22"/>
                <w:szCs w:val="22"/>
              </w:rPr>
              <w:lastRenderedPageBreak/>
              <w:t>(мүліктік емес) игіліктер мен артықшылық</w:t>
            </w:r>
            <w:r>
              <w:rPr>
                <w:sz w:val="22"/>
                <w:szCs w:val="22"/>
              </w:rPr>
              <w:t>тар алу немесе алу мақсатында, сондай-ақ бұл адамдарға игіліктер мен артықшылықтар беру арқылы пара беру, патронат, жеңілдіктер, артықшылықтар беру. өзіне немесе ақшалай сыйлықтарды немесе құндылықтарды қоса алғанда, бірақ олармен шектелмей, ақшалай сыйлық</w:t>
            </w:r>
            <w:r>
              <w:rPr>
                <w:sz w:val="22"/>
                <w:szCs w:val="22"/>
              </w:rPr>
              <w:t xml:space="preserve">тар мен құндылықтарды төлеу, жеке сипаттағы әртүрлі шығындарды өтеу, тұрғын немесе тұрғын емес үй-жайларды сатып алу немесе жалға алу </w:t>
            </w:r>
            <w:r>
              <w:rPr>
                <w:rStyle w:val="s0"/>
                <w:sz w:val="22"/>
                <w:szCs w:val="22"/>
              </w:rPr>
              <w:t>үй-жайларды, жеке пайдалануға арналған кез келген жылжымалы немесе жылжымайтын мүлікті, жол жүру және турлар ақысын төлеу,</w:t>
            </w:r>
            <w:r>
              <w:rPr>
                <w:rStyle w:val="s0"/>
                <w:sz w:val="22"/>
                <w:szCs w:val="22"/>
              </w:rPr>
              <w:t xml:space="preserve"> отбасылық іс-шараларды ұйымдастыру және төлеу, туыстарын жұмысқа орналастыру және т.б.</w:t>
            </w:r>
          </w:p>
          <w:p w:rsidR="003C2441" w:rsidRDefault="003C2441">
            <w:pPr>
              <w:pStyle w:val="afe"/>
              <w:spacing w:after="160"/>
              <w:ind w:right="97"/>
              <w:contextualSpacing/>
              <w:jc w:val="both"/>
              <w:rPr>
                <w:rStyle w:val="s0"/>
                <w:sz w:val="22"/>
                <w:szCs w:val="22"/>
              </w:rPr>
            </w:pPr>
          </w:p>
          <w:p w:rsidR="003C2441" w:rsidRDefault="003C2441">
            <w:pPr>
              <w:pStyle w:val="afe"/>
              <w:spacing w:after="160"/>
              <w:ind w:right="97"/>
              <w:contextualSpacing/>
              <w:jc w:val="both"/>
              <w:rPr>
                <w:rStyle w:val="s0"/>
                <w:sz w:val="22"/>
                <w:szCs w:val="22"/>
              </w:rPr>
            </w:pPr>
          </w:p>
          <w:p w:rsidR="003C2441" w:rsidRDefault="004F0EE8">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орындау кезінде Тараптардың лауазымды тұлғалары қандай да бір сыбайлас жемқорлық төлемдерін (ақшалай қаражат</w:t>
            </w:r>
            <w:r>
              <w:rPr>
                <w:sz w:val="22"/>
                <w:szCs w:val="22"/>
              </w:rPr>
              <w:t xml:space="preserve">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органдарының</w:t>
            </w:r>
            <w:r>
              <w:rPr>
                <w:sz w:val="22"/>
                <w:szCs w:val="22"/>
              </w:rPr>
              <w:t xml:space="preserve">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w:t>
            </w:r>
            <w:r>
              <w:rPr>
                <w:sz w:val="22"/>
                <w:szCs w:val="22"/>
              </w:rPr>
              <w:t>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және халықаралық актілердің талаптарын бұзатын өзге де әрекеттер ретінде заңнамамен.</w:t>
            </w:r>
          </w:p>
          <w:p w:rsidR="003C2441" w:rsidRDefault="004F0EE8">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w:t>
            </w:r>
            <w:r>
              <w:rPr>
                <w:sz w:val="22"/>
                <w:szCs w:val="22"/>
              </w:rPr>
              <w:t xml:space="preserve">қық бұзушылық, коммерциялық параға сатып алу, пара беру немесе осы Шарттың қандай да бір ережелерін бұзу, сондай-ақ сыбайлас 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алушының</w:t>
            </w:r>
            <w:r>
              <w:rPr>
                <w:i/>
                <w:sz w:val="22"/>
                <w:szCs w:val="22"/>
              </w:rPr>
              <w:t xml:space="preserve"> </w:t>
            </w:r>
            <w:r>
              <w:rPr>
                <w:sz w:val="22"/>
                <w:szCs w:val="22"/>
              </w:rPr>
              <w:t>ба</w:t>
            </w:r>
            <w:r>
              <w:rPr>
                <w:sz w:val="22"/>
                <w:szCs w:val="22"/>
              </w:rPr>
              <w:t xml:space="preserve">йланысты мәселелер бойынша </w:t>
            </w:r>
            <w:r>
              <w:rPr>
                <w:sz w:val="22"/>
                <w:szCs w:val="22"/>
                <w:lang w:val="ru-RU"/>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 ақпаратты бұрмалау және жалған ұсыну, кемсітушілік немесе қудалау, сондай-ақ еңбекті қорғау, қауіпсіздік және қоршаған ортаны қ</w:t>
            </w:r>
            <w:r>
              <w:rPr>
                <w:sz w:val="22"/>
                <w:szCs w:val="22"/>
              </w:rPr>
              <w:t xml:space="preserve">орғау саласындағы бар немесе ықтимал бұзушылықтар </w:t>
            </w:r>
            <w:r>
              <w:rPr>
                <w:sz w:val="22"/>
                <w:szCs w:val="22"/>
                <w:lang w:val="ru-RU"/>
              </w:rPr>
              <w:t>Сатып алушы</w:t>
            </w:r>
            <w:r>
              <w:rPr>
                <w:sz w:val="22"/>
                <w:szCs w:val="22"/>
              </w:rPr>
              <w:t xml:space="preserve"> хабарлауы мүмкін </w:t>
            </w:r>
            <w:r>
              <w:rPr>
                <w:sz w:val="22"/>
                <w:szCs w:val="22"/>
                <w:lang w:val="ru-RU"/>
              </w:rPr>
              <w:lastRenderedPageBreak/>
              <w:t>Сатушыға</w:t>
            </w:r>
            <w:r>
              <w:rPr>
                <w:sz w:val="22"/>
                <w:szCs w:val="22"/>
              </w:rPr>
              <w:t>:</w:t>
            </w:r>
            <w:r>
              <w:rPr>
                <w:i/>
                <w:sz w:val="22"/>
                <w:szCs w:val="22"/>
              </w:rPr>
              <w:t xml:space="preserve"> </w:t>
            </w:r>
          </w:p>
          <w:p w:rsidR="003C2441" w:rsidRDefault="004F0EE8">
            <w:pPr>
              <w:ind w:left="881"/>
              <w:jc w:val="both"/>
            </w:pPr>
            <w:r>
              <w:rPr>
                <w:b/>
                <w:sz w:val="22"/>
                <w:szCs w:val="22"/>
                <w:u w:val="single"/>
              </w:rPr>
              <w:t>жедел телефон желісі бойынша</w:t>
            </w:r>
            <w:r>
              <w:rPr>
                <w:sz w:val="22"/>
                <w:szCs w:val="22"/>
              </w:rPr>
              <w:t>:</w:t>
            </w:r>
          </w:p>
          <w:p w:rsidR="003C2441" w:rsidRDefault="004F0EE8">
            <w:pPr>
              <w:ind w:left="881"/>
              <w:jc w:val="both"/>
              <w:rPr>
                <w:sz w:val="22"/>
                <w:szCs w:val="22"/>
              </w:rPr>
            </w:pPr>
            <w:r>
              <w:rPr>
                <w:sz w:val="22"/>
                <w:szCs w:val="22"/>
              </w:rPr>
              <w:t>қазақ тілінде +7 (727) 258-12-32,</w:t>
            </w:r>
          </w:p>
          <w:p w:rsidR="003C2441" w:rsidRDefault="004F0EE8">
            <w:pPr>
              <w:ind w:left="881"/>
              <w:jc w:val="both"/>
              <w:rPr>
                <w:sz w:val="22"/>
                <w:szCs w:val="22"/>
              </w:rPr>
            </w:pPr>
            <w:r>
              <w:rPr>
                <w:sz w:val="22"/>
                <w:szCs w:val="22"/>
              </w:rPr>
              <w:t>орыс тілінде +7 (727) 258-12-33,</w:t>
            </w:r>
          </w:p>
          <w:p w:rsidR="003C2441" w:rsidRDefault="004F0EE8">
            <w:pPr>
              <w:ind w:left="881"/>
              <w:jc w:val="both"/>
              <w:rPr>
                <w:sz w:val="22"/>
                <w:szCs w:val="22"/>
              </w:rPr>
            </w:pPr>
            <w:r>
              <w:rPr>
                <w:sz w:val="22"/>
                <w:szCs w:val="22"/>
              </w:rPr>
              <w:t>ағылшын тілінде +7 (727) 258-12-34,</w:t>
            </w:r>
          </w:p>
          <w:p w:rsidR="003C2441" w:rsidRDefault="004F0EE8">
            <w:pPr>
              <w:ind w:left="881"/>
              <w:jc w:val="both"/>
              <w:rPr>
                <w:sz w:val="22"/>
                <w:szCs w:val="22"/>
              </w:rPr>
            </w:pPr>
            <w:r>
              <w:rPr>
                <w:sz w:val="22"/>
                <w:szCs w:val="22"/>
              </w:rPr>
              <w:t>қытай тілінде +7 (727) 258-12-35,</w:t>
            </w:r>
          </w:p>
          <w:p w:rsidR="003C2441" w:rsidRDefault="004F0EE8">
            <w:pPr>
              <w:ind w:left="881"/>
              <w:jc w:val="both"/>
              <w:rPr>
                <w:sz w:val="22"/>
                <w:szCs w:val="22"/>
              </w:rPr>
            </w:pPr>
            <w:r>
              <w:rPr>
                <w:sz w:val="22"/>
                <w:szCs w:val="22"/>
              </w:rPr>
              <w:t xml:space="preserve">немесе </w:t>
            </w:r>
          </w:p>
          <w:p w:rsidR="003C2441" w:rsidRDefault="004F0EE8">
            <w:pPr>
              <w:ind w:left="881"/>
              <w:jc w:val="both"/>
            </w:pPr>
            <w:r>
              <w:rPr>
                <w:b/>
                <w:sz w:val="22"/>
                <w:szCs w:val="22"/>
                <w:u w:val="single"/>
              </w:rPr>
              <w:t>электрондық пошта арқылы</w:t>
            </w:r>
            <w:r>
              <w:rPr>
                <w:sz w:val="22"/>
                <w:szCs w:val="22"/>
              </w:rPr>
              <w:t>:</w:t>
            </w:r>
          </w:p>
          <w:p w:rsidR="003C2441" w:rsidRDefault="004F0EE8">
            <w:pPr>
              <w:ind w:left="881"/>
              <w:jc w:val="both"/>
            </w:pPr>
            <w:hyperlink r:id="rId8">
              <w:r>
                <w:rPr>
                  <w:rStyle w:val="a5"/>
                  <w:sz w:val="22"/>
                  <w:szCs w:val="22"/>
                </w:rPr>
                <w:t>complaint.hotline@petrokazakhstan.com</w:t>
              </w:r>
            </w:hyperlink>
            <w:r>
              <w:rPr>
                <w:sz w:val="22"/>
                <w:szCs w:val="22"/>
              </w:rPr>
              <w:t>.</w:t>
            </w:r>
          </w:p>
          <w:p w:rsidR="003C2441" w:rsidRDefault="003C2441">
            <w:pPr>
              <w:ind w:right="108"/>
              <w:jc w:val="both"/>
              <w:rPr>
                <w:sz w:val="22"/>
                <w:szCs w:val="22"/>
              </w:rPr>
            </w:pPr>
          </w:p>
          <w:p w:rsidR="003C2441" w:rsidRDefault="004F0EE8">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w:t>
            </w:r>
            <w:r>
              <w:rPr>
                <w:sz w:val="22"/>
                <w:szCs w:val="22"/>
              </w:rPr>
              <w:t>лған құқық бұзушылық туралы сенімді түрде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не оның лауазымды тұлғалары осы Шарттың қандай да бір ережелерін бұзса, немесе қолданыстағы заңнама</w:t>
            </w:r>
            <w:r>
              <w:rPr>
                <w:sz w:val="22"/>
                <w:szCs w:val="22"/>
              </w:rPr>
              <w:t>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ретінде жіктелген әрекеттерді жасаса, кірістерді заңдастыруға қарсы іс-қимыл туралы халықаралық актілер,</w:t>
            </w:r>
            <w:r>
              <w:rPr>
                <w:sz w:val="22"/>
                <w:szCs w:val="22"/>
              </w:rPr>
              <w:t xml:space="preserve"> қылмыстық жолмен алынған кірістерді заңдастыруға және сыбайлас жемқорлыққа қарсы іс-қимыл туралы.</w:t>
            </w:r>
          </w:p>
          <w:p w:rsidR="003C2441" w:rsidRDefault="004F0EE8">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мүмкін контрагенттермен іскерлік қарым-қатынастардың тәуекелін барынша азайтуға міндеттенеді, сондай-ақ сыба</w:t>
            </w:r>
            <w:r>
              <w:rPr>
                <w:sz w:val="22"/>
                <w:szCs w:val="22"/>
              </w:rPr>
              <w:t xml:space="preserve">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 басқа Тарапқа оның қолында бар дәлелдемелерді немесе материалдарды ұсынады. мәселе бойынша, сондай-ақ </w:t>
            </w:r>
            <w:r>
              <w:rPr>
                <w:sz w:val="22"/>
                <w:szCs w:val="22"/>
              </w:rPr>
              <w:t>осы Шарт бойынша Тараптардың сыбайлас жемқорлық әрекеттерге тартылу тәуекелдерін болдырмау мақсатында тексерулер жүргізуге жәрдемдеседі.</w:t>
            </w:r>
          </w:p>
          <w:p w:rsidR="003C2441" w:rsidRDefault="004F0EE8">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w:t>
            </w:r>
            <w:r>
              <w:rPr>
                <w:sz w:val="22"/>
                <w:szCs w:val="22"/>
              </w:rPr>
              <w:t>інші Тарапына мүліктік залал келтіруге әкеп соқтырған жағдайда, құқық бұзушы Тарап жауапкершілікке тартылады деп келісті. Шарттың жалпы сомасының 5% мөлшерінде айыппұл салынады, сондай-ақ жәбірленуші Тарапқа төленген айыппұлмен жабылмаған бөлігінде нақты з</w:t>
            </w:r>
            <w:r>
              <w:rPr>
                <w:sz w:val="22"/>
                <w:szCs w:val="22"/>
              </w:rPr>
              <w:t xml:space="preserve">алалды өтейді. </w:t>
            </w:r>
          </w:p>
          <w:p w:rsidR="003C2441" w:rsidRDefault="003C2441">
            <w:pPr>
              <w:pStyle w:val="33"/>
              <w:spacing w:after="0"/>
              <w:ind w:left="567"/>
              <w:rPr>
                <w:sz w:val="22"/>
                <w:szCs w:val="22"/>
              </w:rPr>
            </w:pPr>
          </w:p>
        </w:tc>
        <w:tc>
          <w:tcPr>
            <w:tcW w:w="5529" w:type="dxa"/>
          </w:tcPr>
          <w:p w:rsidR="003C2441" w:rsidRDefault="004F0EE8">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3C2441" w:rsidRDefault="004F0EE8">
            <w:pPr>
              <w:pStyle w:val="26"/>
              <w:spacing w:after="0" w:line="240" w:lineRule="auto"/>
              <w:ind w:left="602" w:hanging="567"/>
              <w:rPr>
                <w:sz w:val="22"/>
                <w:szCs w:val="22"/>
                <w:lang w:val="kk-KZ"/>
              </w:rPr>
            </w:pPr>
            <w:r>
              <w:rPr>
                <w:sz w:val="22"/>
                <w:szCs w:val="22"/>
                <w:lang w:val="kk-KZ"/>
              </w:rPr>
              <w:t>9.1</w:t>
            </w:r>
            <w:r>
              <w:rPr>
                <w:sz w:val="22"/>
                <w:szCs w:val="22"/>
                <w:lang w:val="kk-KZ"/>
              </w:rPr>
              <w:tab/>
              <w:t xml:space="preserve">Уәкілетті органдар мәмілелер мониторингін, тексерістер мен Қазақстан Республикасының заңдарымен белгіленген өзге рәсімдерді іске асыру барысында осы </w:t>
            </w:r>
            <w:r>
              <w:rPr>
                <w:sz w:val="22"/>
                <w:szCs w:val="22"/>
                <w:lang w:val="kk-KZ"/>
              </w:rPr>
              <w:t>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Сатып алушы уәкілетті органдардың мәмілелер мониторингін, тексерістер мен Қазақстан Республикасының заңдары</w:t>
            </w:r>
            <w:r>
              <w:rPr>
                <w:sz w:val="22"/>
                <w:szCs w:val="22"/>
                <w:lang w:val="kk-KZ"/>
              </w:rPr>
              <w:t xml:space="preserve">мен белгіленген өзге рәсімдерді іске асыру нәтижесінде Сатушы </w:t>
            </w:r>
            <w:r>
              <w:rPr>
                <w:sz w:val="22"/>
                <w:szCs w:val="22"/>
                <w:lang w:val="kk-KZ"/>
              </w:rPr>
              <w:lastRenderedPageBreak/>
              <w:t>ұшыраған барлық шығындардың орнын толтыруға міндеттенеді.</w:t>
            </w:r>
          </w:p>
          <w:p w:rsidR="003C2441" w:rsidRDefault="003C2441">
            <w:pPr>
              <w:pStyle w:val="26"/>
              <w:spacing w:after="0" w:line="240" w:lineRule="auto"/>
              <w:ind w:left="602" w:hanging="567"/>
              <w:rPr>
                <w:sz w:val="22"/>
                <w:szCs w:val="22"/>
                <w:lang w:val="kk-KZ"/>
              </w:rPr>
            </w:pPr>
          </w:p>
          <w:p w:rsidR="003C2441" w:rsidRDefault="004F0EE8">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бюджетке т</w:t>
            </w:r>
            <w:r>
              <w:rPr>
                <w:sz w:val="22"/>
                <w:szCs w:val="22"/>
                <w:lang w:val="kk-KZ"/>
              </w:rPr>
              <w:t>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Сатып алушының осы Шарт бойынша өз міндеттемелерін орындамағанының немесе лайықсыз түрде орындағанының нә</w:t>
            </w:r>
            <w:r>
              <w:rPr>
                <w:sz w:val="22"/>
                <w:szCs w:val="22"/>
                <w:lang w:val="kk-KZ"/>
              </w:rPr>
              <w:t>тижесі болып табылатын болса, олардың орнын толтыруға міндеттенеді.</w:t>
            </w:r>
          </w:p>
          <w:p w:rsidR="003C2441" w:rsidRDefault="004F0EE8">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Сатушының талабы бойынша Сатып алушы 10 (он) күнтізбелік күн ішінде Тауарды экспортқа өткізуге байланысты ба</w:t>
            </w:r>
            <w:r>
              <w:rPr>
                <w:sz w:val="22"/>
                <w:szCs w:val="22"/>
                <w:lang w:val="kk-KZ"/>
              </w:rPr>
              <w:t>рлық қажетті құжаттарды ұсынуға міндеттенеді.</w:t>
            </w:r>
          </w:p>
          <w:p w:rsidR="003C2441" w:rsidRDefault="003C2441">
            <w:pPr>
              <w:pStyle w:val="33"/>
              <w:spacing w:after="0"/>
              <w:ind w:left="567"/>
              <w:rPr>
                <w:sz w:val="22"/>
                <w:szCs w:val="22"/>
                <w:lang w:val="kk-KZ"/>
              </w:rPr>
            </w:pPr>
          </w:p>
          <w:p w:rsidR="003C2441" w:rsidRDefault="004F0EE8">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3C2441" w:rsidRDefault="004F0EE8">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 әрекеттеріне тыйым салуды және жәрдемдесу/төлемдер жасау үшін төлемді көздейтін парақорлық пен сыбайла</w:t>
            </w:r>
            <w:r>
              <w:rPr>
                <w:sz w:val="22"/>
                <w:szCs w:val="22"/>
              </w:rPr>
              <w:t>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жекелеген мәселелердің тезірек шешілуін қамтамасыз ету. Тараптар өз қызметінде қолданыстағы заңнаманы және он</w:t>
            </w:r>
            <w:r>
              <w:rPr>
                <w:sz w:val="22"/>
                <w:szCs w:val="22"/>
              </w:rPr>
              <w:t xml:space="preserve">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бағытталған рәсімдерді басшылыққа алады. </w:t>
            </w:r>
          </w:p>
          <w:p w:rsidR="003C2441" w:rsidRDefault="004F0EE8">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w:t>
            </w:r>
            <w:r>
              <w:rPr>
                <w:sz w:val="22"/>
                <w:szCs w:val="22"/>
              </w:rPr>
              <w:t>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w:t>
            </w:r>
            <w:r>
              <w:rPr>
                <w:sz w:val="22"/>
                <w:szCs w:val="22"/>
              </w:rPr>
              <w:t>інші тұлғаларға мүліктік (мүліктік емес) игіліктер мен артықшылықтар алу немесе алу мақсатында өздерінің лауазымдық (қызметтік) немесе сеніп тапсырылған өкілеттіктерін және соған байланысты мүмкіндіктерді орындаған кезде, сондай-ақ осы тұлғаларды игіліктер</w:t>
            </w:r>
            <w:r>
              <w:rPr>
                <w:sz w:val="22"/>
                <w:szCs w:val="22"/>
              </w:rPr>
              <w:t xml:space="preserve"> мен артықшылықтар, қолдаушылық, жеңілдіктер, өзіне деген тиімділкке уәде беру немесе </w:t>
            </w:r>
            <w:r>
              <w:rPr>
                <w:sz w:val="22"/>
                <w:szCs w:val="22"/>
              </w:rPr>
              <w:lastRenderedPageBreak/>
              <w:t>қосымша, бірақ онымен шектелмеу, ақша немесе құндылықтарды сыйға тарту, бағалы қағаздар мен құндылықтарға ақы төлеу, әртүрлі жеке шығындарды өтеу, тұрғын үйді немесе тұрғ</w:t>
            </w:r>
            <w:r>
              <w:rPr>
                <w:sz w:val="22"/>
                <w:szCs w:val="22"/>
              </w:rPr>
              <w:t>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 іс-шараларды ұйымдастыру және төлеу, туыстарын жұмысқа орналастыру және т.б. заңсыз әрекетін білдіреді</w:t>
            </w:r>
            <w:r>
              <w:rPr>
                <w:sz w:val="22"/>
                <w:szCs w:val="22"/>
              </w:rPr>
              <w:t xml:space="preserve">. </w:t>
            </w:r>
          </w:p>
          <w:p w:rsidR="003C2441" w:rsidRDefault="004F0EE8">
            <w:pPr>
              <w:pStyle w:val="TableParagraph"/>
              <w:numPr>
                <w:ilvl w:val="0"/>
                <w:numId w:val="16"/>
              </w:numPr>
              <w:ind w:right="98"/>
            </w:pPr>
            <w:r>
              <w:rPr>
                <w:lang w:val="kk-KZ"/>
              </w:rPr>
              <w:t>Осы Келісім бойынша өз міндеттемелерін орындау кезінде Тараптардың Лауазымды тұлғалары екінші Тараптардың лауазымды тұлғаларына, сондай-ақ кез келген үшінші тұлғаларға, мемлекеттік, құқық қорғау және (немесе) сот органдарының лауазымды тұлғаларына тікел</w:t>
            </w:r>
            <w:r>
              <w:rPr>
                <w:lang w:val="kk-KZ"/>
              </w:rPr>
              <w:t xml:space="preserve">ей немесе жанама түрде 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w:t>
            </w:r>
            <w:r>
              <w:rPr>
                <w:lang w:val="kk-KZ"/>
              </w:rPr>
              <w:t>аға сатып алу немесе қылмыстық жолмен алынған кірістерді заңдастыруға (ақшаның ағылуына) қарсы күрес, сыбайлас жемқорлыққа қарсы іс-қимыл, сыбайлас жемқорлық құқық бұзушылықтардың алдын алу жөніндегі қолданыстағы заңнаманың және халықаралық актілердің тала</w:t>
            </w:r>
            <w:r>
              <w:rPr>
                <w:lang w:val="kk-KZ"/>
              </w:rPr>
              <w:t>птарын бұзатын өзге де әрекеттерді Тараптардың әрқайсысы жасамауға кепілдік береді.</w:t>
            </w:r>
          </w:p>
          <w:p w:rsidR="003C2441" w:rsidRDefault="004F0EE8">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сатып алу, пара ұсыну немесе осы Келісімнің кез келген ережелерін бұзу, және Сатушыға және/немесе Сатып а</w:t>
            </w:r>
            <w:r>
              <w:rPr>
                <w:sz w:val="22"/>
                <w:szCs w:val="22"/>
              </w:rPr>
              <w:t>лушыға қатысты Сатушымен байланысты мәселелер бойынша теріс әрекет, соның ішінде қылмыстық іс-әрекет, алаяқтық, қасақана қателік, мүлікті заңсыз иемдену, ақпаратты жалған және бұрмалап беру, кемсіту немесе қудалау, сондай-ақ қауіпсіздік, еңбекті және қорша</w:t>
            </w:r>
            <w:r>
              <w:rPr>
                <w:sz w:val="22"/>
                <w:szCs w:val="22"/>
              </w:rPr>
              <w:t>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3C2441" w:rsidRDefault="003C2441">
            <w:pPr>
              <w:pStyle w:val="TableParagraph"/>
              <w:ind w:left="286" w:right="98"/>
              <w:rPr>
                <w:lang w:val="kk-KZ"/>
              </w:rPr>
            </w:pPr>
          </w:p>
          <w:p w:rsidR="003C2441" w:rsidRDefault="003C2441">
            <w:pPr>
              <w:pStyle w:val="TableParagraph"/>
              <w:ind w:left="286" w:right="98"/>
              <w:rPr>
                <w:lang w:val="kk-KZ"/>
              </w:rPr>
            </w:pPr>
          </w:p>
          <w:p w:rsidR="003C2441" w:rsidRDefault="004F0EE8">
            <w:pPr>
              <w:ind w:left="603"/>
              <w:jc w:val="both"/>
              <w:rPr>
                <w:b/>
                <w:sz w:val="22"/>
                <w:szCs w:val="22"/>
                <w:u w:val="single"/>
                <w:lang w:val="kk-KZ"/>
              </w:rPr>
            </w:pPr>
            <w:r>
              <w:rPr>
                <w:b/>
                <w:sz w:val="22"/>
                <w:szCs w:val="22"/>
                <w:u w:val="single"/>
                <w:lang w:val="kk-KZ"/>
              </w:rPr>
              <w:t>жедел телефон желісі арқылы:</w:t>
            </w:r>
          </w:p>
          <w:p w:rsidR="003C2441" w:rsidRDefault="004F0EE8">
            <w:pPr>
              <w:ind w:left="603"/>
              <w:jc w:val="both"/>
              <w:rPr>
                <w:sz w:val="22"/>
                <w:szCs w:val="22"/>
                <w:lang w:val="kk-KZ"/>
              </w:rPr>
            </w:pPr>
            <w:r>
              <w:rPr>
                <w:sz w:val="22"/>
                <w:szCs w:val="22"/>
                <w:lang w:val="kk-KZ"/>
              </w:rPr>
              <w:t>қазақ тілінде +7 (727) 258-12-32,</w:t>
            </w:r>
          </w:p>
          <w:p w:rsidR="003C2441" w:rsidRDefault="004F0EE8">
            <w:pPr>
              <w:ind w:left="603"/>
              <w:jc w:val="both"/>
              <w:rPr>
                <w:sz w:val="22"/>
                <w:szCs w:val="22"/>
                <w:lang w:val="kk-KZ"/>
              </w:rPr>
            </w:pPr>
            <w:r>
              <w:rPr>
                <w:sz w:val="22"/>
                <w:szCs w:val="22"/>
                <w:lang w:val="kk-KZ"/>
              </w:rPr>
              <w:t>орыс тілінде +7 (727) 258-12-33,</w:t>
            </w:r>
          </w:p>
          <w:p w:rsidR="003C2441" w:rsidRDefault="004F0EE8">
            <w:pPr>
              <w:ind w:left="603"/>
              <w:jc w:val="both"/>
              <w:rPr>
                <w:sz w:val="22"/>
                <w:szCs w:val="22"/>
                <w:lang w:val="kk-KZ"/>
              </w:rPr>
            </w:pPr>
            <w:r>
              <w:rPr>
                <w:sz w:val="22"/>
                <w:szCs w:val="22"/>
                <w:lang w:val="kk-KZ"/>
              </w:rPr>
              <w:t>ағылшын тілінде +7 (727) 258-12-34,</w:t>
            </w:r>
          </w:p>
          <w:p w:rsidR="003C2441" w:rsidRDefault="004F0EE8">
            <w:pPr>
              <w:ind w:left="603"/>
              <w:jc w:val="both"/>
              <w:rPr>
                <w:sz w:val="22"/>
                <w:szCs w:val="22"/>
                <w:lang w:val="kk-KZ"/>
              </w:rPr>
            </w:pPr>
            <w:r>
              <w:rPr>
                <w:sz w:val="22"/>
                <w:szCs w:val="22"/>
                <w:lang w:val="kk-KZ"/>
              </w:rPr>
              <w:t xml:space="preserve">қытай тілінде +7 </w:t>
            </w:r>
            <w:r>
              <w:rPr>
                <w:sz w:val="22"/>
                <w:szCs w:val="22"/>
                <w:lang w:val="kk-KZ"/>
              </w:rPr>
              <w:t>(727) 258-12-35,</w:t>
            </w:r>
          </w:p>
          <w:p w:rsidR="003C2441" w:rsidRDefault="004F0EE8">
            <w:pPr>
              <w:ind w:left="603"/>
              <w:jc w:val="both"/>
              <w:rPr>
                <w:sz w:val="22"/>
                <w:szCs w:val="22"/>
              </w:rPr>
            </w:pPr>
            <w:r>
              <w:rPr>
                <w:sz w:val="22"/>
                <w:szCs w:val="22"/>
              </w:rPr>
              <w:t xml:space="preserve">немесе </w:t>
            </w:r>
          </w:p>
          <w:p w:rsidR="003C2441" w:rsidRDefault="004F0EE8">
            <w:pPr>
              <w:ind w:left="603"/>
              <w:jc w:val="both"/>
            </w:pPr>
            <w:r>
              <w:rPr>
                <w:b/>
                <w:sz w:val="22"/>
                <w:szCs w:val="22"/>
                <w:u w:val="single"/>
              </w:rPr>
              <w:t>электронды пошта бойынша</w:t>
            </w:r>
            <w:r>
              <w:rPr>
                <w:sz w:val="22"/>
                <w:szCs w:val="22"/>
              </w:rPr>
              <w:t>:</w:t>
            </w:r>
          </w:p>
          <w:p w:rsidR="003C2441" w:rsidRDefault="004F0EE8">
            <w:pPr>
              <w:ind w:left="603"/>
              <w:jc w:val="both"/>
            </w:pPr>
            <w:hyperlink r:id="rId9">
              <w:r>
                <w:rPr>
                  <w:rStyle w:val="a5"/>
                  <w:sz w:val="22"/>
                  <w:szCs w:val="22"/>
                </w:rPr>
                <w:t>complaint.hotline@petrokazakhstan.com</w:t>
              </w:r>
            </w:hyperlink>
            <w:r>
              <w:rPr>
                <w:sz w:val="22"/>
                <w:szCs w:val="22"/>
              </w:rPr>
              <w:t>.</w:t>
            </w:r>
          </w:p>
          <w:p w:rsidR="003C2441" w:rsidRDefault="003C2441">
            <w:pPr>
              <w:pStyle w:val="TableParagraph"/>
              <w:ind w:left="286" w:right="98"/>
              <w:rPr>
                <w:lang w:val="kk-KZ"/>
              </w:rPr>
            </w:pPr>
          </w:p>
          <w:p w:rsidR="003C2441" w:rsidRDefault="004F0EE8">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w:t>
            </w:r>
            <w:r>
              <w:rPr>
                <w:sz w:val="22"/>
                <w:szCs w:val="22"/>
                <w:lang w:val="kk-KZ"/>
              </w:rPr>
              <w:t>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немесе қолданыстағы заңнамада сыбайлас жемқорлық құқық бұзушылық ретінде мамандандырылған әрекеттерді жасау,</w:t>
            </w:r>
            <w:r>
              <w:rPr>
                <w:sz w:val="22"/>
                <w:szCs w:val="22"/>
                <w:lang w:val="kk-KZ"/>
              </w:rPr>
              <w:t xml:space="preserve">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мәселелері бойынша қолданыстағы заңнаманың және халықаралық актілердің талаптарын бұзатын әрекеттер туралы</w:t>
            </w:r>
            <w:r>
              <w:rPr>
                <w:sz w:val="22"/>
                <w:szCs w:val="22"/>
                <w:lang w:val="kk-KZ"/>
              </w:rPr>
              <w:t xml:space="preserve"> Тарап фактілерге сілтеме жасап және мүмкіндігінше материалдарды беруге міндетті.</w:t>
            </w:r>
          </w:p>
          <w:p w:rsidR="003C2441" w:rsidRDefault="003C2441">
            <w:pPr>
              <w:ind w:left="175" w:right="93"/>
              <w:jc w:val="both"/>
              <w:rPr>
                <w:sz w:val="22"/>
                <w:szCs w:val="22"/>
                <w:lang w:val="kk-KZ"/>
              </w:rPr>
            </w:pPr>
          </w:p>
          <w:p w:rsidR="003C2441" w:rsidRDefault="003C2441">
            <w:pPr>
              <w:pStyle w:val="TableParagraph"/>
              <w:ind w:left="0" w:right="93"/>
              <w:rPr>
                <w:lang w:val="kk-KZ"/>
              </w:rPr>
            </w:pPr>
          </w:p>
          <w:p w:rsidR="003C2441" w:rsidRDefault="003C2441">
            <w:pPr>
              <w:pStyle w:val="TableParagraph"/>
              <w:ind w:left="0" w:right="93"/>
              <w:rPr>
                <w:lang w:val="kk-KZ"/>
              </w:rPr>
            </w:pPr>
          </w:p>
          <w:p w:rsidR="003C2441" w:rsidRDefault="004F0EE8">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контрагенттермен іскерлік қарым-қатынас тәуекелін барынша азайтуға, сондай-ақ сыбайлас жемқорлықтың алдын алу мақса</w:t>
            </w:r>
            <w:r>
              <w:rPr>
                <w:sz w:val="22"/>
                <w:szCs w:val="22"/>
              </w:rPr>
              <w:t>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бойынша оның иелігіндегі дәлелдемелерді немесе материалдарды береді, сондай-ақ осы Келісім бойынша Тараптарды</w:t>
            </w:r>
            <w:r>
              <w:rPr>
                <w:sz w:val="22"/>
                <w:szCs w:val="22"/>
              </w:rPr>
              <w:t>ң сыбайлас жемқорлық әрекеттерге тартылу тәуекелдерінің алдын алу мақсатында тексерулер жүргізуге жәрдемдесуге міндеттенеді.</w:t>
            </w:r>
          </w:p>
          <w:p w:rsidR="003C2441" w:rsidRDefault="004F0EE8">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w:t>
            </w:r>
            <w:r>
              <w:rPr>
                <w:sz w:val="22"/>
                <w:szCs w:val="22"/>
              </w:rPr>
              <w:t>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жәбірленуші Тарапқа төленген айыппұлмен жабылмаған бөлігіндегі нақты залалдың орнын толтырады.</w:t>
            </w:r>
          </w:p>
          <w:p w:rsidR="003C2441" w:rsidRDefault="003C2441">
            <w:pPr>
              <w:jc w:val="both"/>
              <w:rPr>
                <w:sz w:val="22"/>
                <w:szCs w:val="22"/>
                <w:lang w:val="kk-KZ"/>
              </w:rPr>
            </w:pPr>
          </w:p>
          <w:p w:rsidR="003C2441" w:rsidRDefault="003C2441">
            <w:pPr>
              <w:rPr>
                <w:sz w:val="22"/>
                <w:szCs w:val="22"/>
                <w:lang w:val="kk-KZ"/>
              </w:rPr>
            </w:pPr>
          </w:p>
          <w:p w:rsidR="003C2441" w:rsidRDefault="003C2441">
            <w:pPr>
              <w:pStyle w:val="33"/>
              <w:spacing w:after="0"/>
              <w:ind w:left="567"/>
              <w:rPr>
                <w:sz w:val="22"/>
                <w:szCs w:val="22"/>
                <w:lang w:val="kk-KZ"/>
              </w:rPr>
            </w:pPr>
          </w:p>
        </w:tc>
      </w:tr>
      <w:tr w:rsidR="003C2441">
        <w:trPr>
          <w:trHeight w:val="991"/>
        </w:trPr>
        <w:tc>
          <w:tcPr>
            <w:tcW w:w="5528" w:type="dxa"/>
          </w:tcPr>
          <w:p w:rsidR="003C2441" w:rsidRDefault="004F0EE8">
            <w:pPr>
              <w:numPr>
                <w:ilvl w:val="0"/>
                <w:numId w:val="34"/>
              </w:numPr>
              <w:tabs>
                <w:tab w:val="left" w:pos="743"/>
              </w:tabs>
              <w:ind w:left="567" w:hanging="353"/>
              <w:jc w:val="center"/>
              <w:textAlignment w:val="baseline"/>
              <w:rPr>
                <w:b/>
                <w:sz w:val="22"/>
                <w:szCs w:val="22"/>
              </w:rPr>
            </w:pPr>
            <w:r>
              <w:rPr>
                <w:b/>
                <w:sz w:val="22"/>
                <w:szCs w:val="22"/>
              </w:rPr>
              <w:lastRenderedPageBreak/>
              <w:t>ДАУЛАРД</w:t>
            </w:r>
            <w:r>
              <w:rPr>
                <w:b/>
                <w:sz w:val="22"/>
                <w:szCs w:val="22"/>
              </w:rPr>
              <w:t>Ы ШЕШУ</w:t>
            </w:r>
          </w:p>
          <w:p w:rsidR="003C2441" w:rsidRDefault="004F0EE8">
            <w:pPr>
              <w:ind w:left="603" w:hanging="567"/>
              <w:jc w:val="both"/>
              <w:rPr>
                <w:sz w:val="22"/>
                <w:szCs w:val="22"/>
              </w:rPr>
            </w:pPr>
            <w:r>
              <w:rPr>
                <w:sz w:val="22"/>
                <w:szCs w:val="22"/>
              </w:rPr>
              <w:t xml:space="preserve">11.1. Осы Шарт бойынша барлық даулар дауларды реттеудің талап қою тәртібімен көзделген талап қою тәртібімен сотқа дейінгі реттеуге жатады ("Еуразиялық сауда жүйесі" Тауар биржасы" АҚ-ның Биржалық сауда ережелерін жүзеге асыру жөніндегі регламентіне </w:t>
            </w:r>
            <w:r>
              <w:rPr>
                <w:sz w:val="22"/>
                <w:szCs w:val="22"/>
              </w:rPr>
              <w:t>№ 1 қосымша).</w:t>
            </w:r>
          </w:p>
          <w:p w:rsidR="003C2441" w:rsidRDefault="004F0EE8">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қарауына жатады.</w:t>
            </w:r>
          </w:p>
          <w:p w:rsidR="003C2441" w:rsidRDefault="004F0EE8">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3C2441" w:rsidRDefault="003C2441">
            <w:pPr>
              <w:pStyle w:val="33"/>
              <w:spacing w:after="0"/>
              <w:ind w:left="567"/>
              <w:rPr>
                <w:b/>
                <w:sz w:val="22"/>
                <w:szCs w:val="22"/>
              </w:rPr>
            </w:pPr>
          </w:p>
        </w:tc>
        <w:tc>
          <w:tcPr>
            <w:tcW w:w="5529" w:type="dxa"/>
          </w:tcPr>
          <w:p w:rsidR="003C2441" w:rsidRDefault="004F0EE8">
            <w:pPr>
              <w:pStyle w:val="afe"/>
              <w:numPr>
                <w:ilvl w:val="0"/>
                <w:numId w:val="28"/>
              </w:numPr>
              <w:tabs>
                <w:tab w:val="left" w:pos="744"/>
              </w:tabs>
              <w:jc w:val="center"/>
              <w:textAlignment w:val="baseline"/>
              <w:rPr>
                <w:b/>
                <w:sz w:val="22"/>
                <w:szCs w:val="22"/>
              </w:rPr>
            </w:pPr>
            <w:r>
              <w:rPr>
                <w:b/>
                <w:sz w:val="22"/>
                <w:szCs w:val="22"/>
              </w:rPr>
              <w:t>ДАУЛАРДЫ ШЕШУ</w:t>
            </w:r>
          </w:p>
          <w:p w:rsidR="003C2441" w:rsidRDefault="004F0EE8">
            <w:pPr>
              <w:pStyle w:val="33"/>
              <w:numPr>
                <w:ilvl w:val="1"/>
                <w:numId w:val="35"/>
              </w:numPr>
              <w:spacing w:after="0"/>
              <w:ind w:left="603"/>
              <w:jc w:val="both"/>
              <w:textAlignment w:val="baseline"/>
              <w:rPr>
                <w:sz w:val="22"/>
                <w:szCs w:val="22"/>
                <w:lang w:val="kk-KZ"/>
              </w:rPr>
            </w:pPr>
            <w:r>
              <w:rPr>
                <w:sz w:val="22"/>
                <w:szCs w:val="22"/>
                <w:lang w:val="kk-KZ"/>
              </w:rPr>
              <w:t>Осы Ша</w:t>
            </w:r>
            <w:r>
              <w:rPr>
                <w:sz w:val="22"/>
                <w:szCs w:val="22"/>
                <w:lang w:val="kk-KZ"/>
              </w:rPr>
              <w:t>рт бойынша барлық даулар «Еуразиялық Сауда Жүйесі» тауар биржасы» АҚ-ның Биржалық сауда ережелерін іске асыру жөніндегі Регламентіне №1 Қосымша болып табылатын Дауларды наразылық тәртібімен реттеу тәртібімен көзделген наразылық тәртібімен сотқа дейін ретте</w:t>
            </w:r>
            <w:r>
              <w:rPr>
                <w:sz w:val="22"/>
                <w:szCs w:val="22"/>
                <w:lang w:val="kk-KZ"/>
              </w:rPr>
              <w:t xml:space="preserve">уге жатады.  </w:t>
            </w:r>
          </w:p>
          <w:p w:rsidR="003C2441" w:rsidRDefault="004F0EE8">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3C2441" w:rsidRDefault="004F0EE8">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3C2441" w:rsidRDefault="003C2441">
            <w:pPr>
              <w:pStyle w:val="33"/>
              <w:spacing w:after="0"/>
              <w:ind w:left="567"/>
              <w:rPr>
                <w:b/>
                <w:sz w:val="22"/>
                <w:szCs w:val="22"/>
                <w:lang w:val="kk-KZ"/>
              </w:rPr>
            </w:pPr>
          </w:p>
        </w:tc>
      </w:tr>
      <w:tr w:rsidR="003C2441">
        <w:tc>
          <w:tcPr>
            <w:tcW w:w="5528" w:type="dxa"/>
          </w:tcPr>
          <w:p w:rsidR="003C2441" w:rsidRDefault="004F0EE8">
            <w:pPr>
              <w:numPr>
                <w:ilvl w:val="0"/>
                <w:numId w:val="34"/>
              </w:numPr>
              <w:tabs>
                <w:tab w:val="left" w:pos="743"/>
              </w:tabs>
              <w:ind w:left="567" w:hanging="353"/>
              <w:jc w:val="center"/>
              <w:textAlignment w:val="baseline"/>
              <w:rPr>
                <w:sz w:val="22"/>
                <w:szCs w:val="22"/>
              </w:rPr>
            </w:pPr>
            <w:r>
              <w:rPr>
                <w:b/>
                <w:sz w:val="22"/>
                <w:szCs w:val="22"/>
              </w:rPr>
              <w:t>ФОРС-МАЖОР</w:t>
            </w:r>
          </w:p>
          <w:p w:rsidR="003C2441" w:rsidRDefault="004F0EE8">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w:t>
            </w:r>
            <w:r>
              <w:rPr>
                <w:sz w:val="22"/>
                <w:szCs w:val="22"/>
              </w:rPr>
              <w:t>арт бойынша міндеттемелерін толық немесе ішінара орындай алмайтын мән-жайлар туындаған кезде, атап айтқанда: өрт, табиғи апаттар, соғыстар, кез келген сипаттағы әскери операциялар, блокадалар, мемлекеттік реттеу және мемлекеттік органдардың басқа да әрекет</w:t>
            </w:r>
            <w:r>
              <w:rPr>
                <w:sz w:val="22"/>
                <w:szCs w:val="22"/>
              </w:rPr>
              <w:t>тері, тасымалдау мүмкін еместігі, осы Шарт бойынша міндеттемелерді орындау мерзімі кейінге қалдырылады. осындай мән-жайлар қолданылатын уақытқа сәйкес.</w:t>
            </w:r>
          </w:p>
          <w:p w:rsidR="003C2441" w:rsidRDefault="004F0EE8">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w:t>
            </w:r>
            <w:r>
              <w:rPr>
                <w:sz w:val="22"/>
                <w:szCs w:val="22"/>
              </w:rPr>
              <w:t>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Бұл жағдайда осы Шарт бұзылуы мүмкін, ал Тараптар нақты орындалған міндеттемелер бойынша өзара есеп айыр</w:t>
            </w:r>
            <w:r>
              <w:rPr>
                <w:sz w:val="22"/>
                <w:szCs w:val="22"/>
              </w:rPr>
              <w:t>ысуды осындай бұзылған күннен бастап 10 күн ішінде жүргізуі тиіс.</w:t>
            </w:r>
          </w:p>
          <w:p w:rsidR="003C2441" w:rsidRDefault="004F0EE8">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Тарапқа мүмкіндігінше тезірек, бірақ 7 күннен кешіктірмей, осындай мән-жайлардың басталу күні және міндетте</w:t>
            </w:r>
            <w:r>
              <w:rPr>
                <w:sz w:val="22"/>
                <w:szCs w:val="22"/>
              </w:rPr>
              <w:t>мелердің орындалуына кедергі келтіретін себептер туралы хабарлауға міндетті. . Форс–мажорлық мән-жайлардың туындағаны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3C2441" w:rsidRDefault="004F0EE8">
            <w:pPr>
              <w:pStyle w:val="afe"/>
              <w:numPr>
                <w:ilvl w:val="0"/>
                <w:numId w:val="28"/>
              </w:numPr>
              <w:tabs>
                <w:tab w:val="left" w:pos="744"/>
              </w:tabs>
              <w:jc w:val="center"/>
              <w:textAlignment w:val="baseline"/>
              <w:rPr>
                <w:sz w:val="22"/>
                <w:szCs w:val="22"/>
              </w:rPr>
            </w:pPr>
            <w:r>
              <w:rPr>
                <w:b/>
                <w:sz w:val="22"/>
                <w:szCs w:val="22"/>
              </w:rPr>
              <w:t>ФО</w:t>
            </w:r>
            <w:r>
              <w:rPr>
                <w:b/>
                <w:sz w:val="22"/>
                <w:szCs w:val="22"/>
              </w:rPr>
              <w:t>РС-МАЖОР</w:t>
            </w:r>
          </w:p>
          <w:p w:rsidR="003C2441" w:rsidRDefault="004F0EE8">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 жағдайлары, атап айтқанда: өрт, дүлей апаттар, соғыс, кез келген сипаттағы соғыс қимылдары, қоршау, мемлекеттік реттеу және мемлекеттік орга</w:t>
            </w:r>
            <w:r>
              <w:rPr>
                <w:sz w:val="22"/>
                <w:szCs w:val="22"/>
                <w:lang w:val="kk-KZ"/>
              </w:rPr>
              <w:t>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уақытқа мөлшерлес ығыстырылады.</w:t>
            </w:r>
          </w:p>
          <w:p w:rsidR="003C2441" w:rsidRDefault="003C2441">
            <w:pPr>
              <w:pStyle w:val="33"/>
              <w:spacing w:after="0"/>
              <w:ind w:left="567"/>
              <w:rPr>
                <w:sz w:val="22"/>
                <w:szCs w:val="22"/>
                <w:lang w:val="kk-KZ"/>
              </w:rPr>
            </w:pPr>
          </w:p>
          <w:p w:rsidR="003C2441" w:rsidRDefault="004F0EE8">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w:t>
            </w:r>
            <w:r>
              <w:rPr>
                <w:sz w:val="22"/>
                <w:szCs w:val="22"/>
                <w:lang w:val="kk-KZ"/>
              </w:rPr>
              <w:t>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Тараппен өтелу құқығы болмайды. Бұл жағдайда осы Шарт бұзылуы мүмкін, ал Тараптар осындай бұзу сәтінен ба</w:t>
            </w:r>
            <w:r>
              <w:rPr>
                <w:sz w:val="22"/>
                <w:szCs w:val="22"/>
                <w:lang w:val="kk-KZ"/>
              </w:rPr>
              <w:t>стап 10 күн ішінде іс жүзінде орындалған міндеттемелер бойынша өзара есеп айырысуды жүргізулері тиіс.</w:t>
            </w:r>
          </w:p>
          <w:p w:rsidR="003C2441" w:rsidRDefault="004F0EE8">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 мүмкінсіздігі туындаған Тарап осындай жағдайлардың басталуы және міндеттемелерді орындауға кедергі кел</w:t>
            </w:r>
            <w:r>
              <w:rPr>
                <w:sz w:val="22"/>
                <w:szCs w:val="22"/>
                <w:lang w:val="kk-KZ"/>
              </w:rPr>
              <w:t>тіретін себептер туралы басқа Тарапқа мүмкіншілігінше тезірек, бірақ 7 күннен кешіктірмей хабар беруі тиіс. Форс – мажорлық жағдайлардың басталуы туралы хабарландырмау немесе беймезгіл хабарландыру Тарапты осындай жағдайларға жауапкершіліктен босататын жағ</w:t>
            </w:r>
            <w:r>
              <w:rPr>
                <w:sz w:val="22"/>
                <w:szCs w:val="22"/>
                <w:lang w:val="kk-KZ"/>
              </w:rPr>
              <w:t>дайлар ретінде сілтеме жасау құқығынан айырады.</w:t>
            </w:r>
          </w:p>
          <w:p w:rsidR="003C2441" w:rsidRDefault="003C2441">
            <w:pPr>
              <w:pStyle w:val="33"/>
              <w:spacing w:after="0"/>
              <w:ind w:left="567"/>
              <w:rPr>
                <w:sz w:val="22"/>
                <w:szCs w:val="22"/>
                <w:lang w:val="kk-KZ"/>
              </w:rPr>
            </w:pPr>
          </w:p>
        </w:tc>
      </w:tr>
      <w:tr w:rsidR="003C2441">
        <w:tc>
          <w:tcPr>
            <w:tcW w:w="5528" w:type="dxa"/>
          </w:tcPr>
          <w:p w:rsidR="003C2441" w:rsidRDefault="004F0EE8">
            <w:pPr>
              <w:numPr>
                <w:ilvl w:val="0"/>
                <w:numId w:val="34"/>
              </w:numPr>
              <w:tabs>
                <w:tab w:val="left" w:pos="743"/>
              </w:tabs>
              <w:ind w:left="567" w:hanging="353"/>
              <w:jc w:val="center"/>
              <w:textAlignment w:val="baseline"/>
              <w:rPr>
                <w:b/>
                <w:sz w:val="22"/>
                <w:szCs w:val="22"/>
              </w:rPr>
            </w:pPr>
            <w:r>
              <w:rPr>
                <w:b/>
                <w:sz w:val="22"/>
                <w:szCs w:val="22"/>
              </w:rPr>
              <w:t>ШАРТТЫҢ ҚОЛДАНЫЛУ МЕРЗІМІ</w:t>
            </w:r>
          </w:p>
          <w:p w:rsidR="003C2441" w:rsidRDefault="004F0EE8">
            <w:pPr>
              <w:tabs>
                <w:tab w:val="left" w:pos="802"/>
              </w:tabs>
              <w:ind w:left="598" w:hanging="568"/>
              <w:jc w:val="both"/>
              <w:rPr>
                <w:sz w:val="22"/>
                <w:szCs w:val="22"/>
              </w:rPr>
            </w:pPr>
            <w:r>
              <w:rPr>
                <w:sz w:val="22"/>
                <w:szCs w:val="22"/>
              </w:rPr>
              <w:t xml:space="preserve">13.1. Осы Шарт осы Шарттың бірінші бетінде көрсетілген күннен бастап күшіне енеді және 2026 жылдың 31 желтоқсанына дейін, ал өзара </w:t>
            </w:r>
            <w:r>
              <w:rPr>
                <w:sz w:val="22"/>
                <w:szCs w:val="22"/>
              </w:rPr>
              <w:lastRenderedPageBreak/>
              <w:t>қаржылық міндеттемелер бойынша – олар толық орынд</w:t>
            </w:r>
            <w:r>
              <w:rPr>
                <w:sz w:val="22"/>
                <w:szCs w:val="22"/>
              </w:rPr>
              <w:t>алғанға дейін жарамды.</w:t>
            </w:r>
          </w:p>
        </w:tc>
        <w:tc>
          <w:tcPr>
            <w:tcW w:w="5529" w:type="dxa"/>
          </w:tcPr>
          <w:p w:rsidR="003C2441" w:rsidRDefault="004F0EE8">
            <w:pPr>
              <w:pStyle w:val="afe"/>
              <w:numPr>
                <w:ilvl w:val="0"/>
                <w:numId w:val="28"/>
              </w:numPr>
              <w:tabs>
                <w:tab w:val="left" w:pos="744"/>
              </w:tabs>
              <w:jc w:val="center"/>
              <w:textAlignment w:val="baseline"/>
              <w:rPr>
                <w:sz w:val="22"/>
                <w:szCs w:val="22"/>
              </w:rPr>
            </w:pPr>
            <w:r>
              <w:rPr>
                <w:b/>
                <w:sz w:val="22"/>
                <w:szCs w:val="22"/>
              </w:rPr>
              <w:lastRenderedPageBreak/>
              <w:t>ШАРТТЫҢ ҚОЛДАНЫЛУ МЕРЗІМІ</w:t>
            </w:r>
          </w:p>
          <w:p w:rsidR="003C2441" w:rsidRDefault="004F0EE8">
            <w:pPr>
              <w:pStyle w:val="33"/>
              <w:numPr>
                <w:ilvl w:val="1"/>
                <w:numId w:val="34"/>
              </w:numPr>
              <w:spacing w:after="0"/>
              <w:ind w:left="567" w:hanging="357"/>
              <w:jc w:val="both"/>
              <w:textAlignment w:val="baseline"/>
              <w:rPr>
                <w:sz w:val="22"/>
                <w:szCs w:val="22"/>
                <w:lang w:val="kk-KZ"/>
              </w:rPr>
            </w:pPr>
            <w:r>
              <w:rPr>
                <w:sz w:val="22"/>
                <w:szCs w:val="22"/>
                <w:lang w:val="kk-KZ"/>
              </w:rPr>
              <w:t xml:space="preserve">Осы Шарт осы Шарттың бірінші бетінде көрсетілген күннен бастап күшіне енеді және 2026 жылғы 31 желтоқсанға дейін, ал өзара </w:t>
            </w:r>
            <w:r>
              <w:rPr>
                <w:sz w:val="22"/>
                <w:szCs w:val="22"/>
                <w:lang w:val="kk-KZ"/>
              </w:rPr>
              <w:lastRenderedPageBreak/>
              <w:t>қаржылық міндеттемелер бөлігінде – олар толық орындалғанға дейін қолданылады.</w:t>
            </w:r>
          </w:p>
          <w:p w:rsidR="003C2441" w:rsidRDefault="003C2441">
            <w:pPr>
              <w:pStyle w:val="33"/>
              <w:spacing w:after="0"/>
              <w:ind w:left="567"/>
              <w:rPr>
                <w:sz w:val="22"/>
                <w:szCs w:val="22"/>
                <w:lang w:val="kk-KZ"/>
              </w:rPr>
            </w:pPr>
          </w:p>
        </w:tc>
      </w:tr>
      <w:tr w:rsidR="003C2441">
        <w:tc>
          <w:tcPr>
            <w:tcW w:w="5528" w:type="dxa"/>
          </w:tcPr>
          <w:p w:rsidR="003C2441" w:rsidRDefault="004F0EE8">
            <w:pPr>
              <w:numPr>
                <w:ilvl w:val="0"/>
                <w:numId w:val="34"/>
              </w:numPr>
              <w:tabs>
                <w:tab w:val="left" w:pos="743"/>
              </w:tabs>
              <w:ind w:left="567" w:hanging="353"/>
              <w:jc w:val="center"/>
              <w:textAlignment w:val="baseline"/>
              <w:rPr>
                <w:sz w:val="22"/>
                <w:szCs w:val="22"/>
              </w:rPr>
            </w:pPr>
            <w:r>
              <w:rPr>
                <w:b/>
                <w:sz w:val="22"/>
                <w:szCs w:val="22"/>
              </w:rPr>
              <w:lastRenderedPageBreak/>
              <w:t>ӨЗГЕ</w:t>
            </w:r>
            <w:r>
              <w:rPr>
                <w:b/>
                <w:sz w:val="22"/>
                <w:szCs w:val="22"/>
              </w:rPr>
              <w:t xml:space="preserve"> ШАРТТАР</w:t>
            </w:r>
          </w:p>
        </w:tc>
        <w:tc>
          <w:tcPr>
            <w:tcW w:w="5529" w:type="dxa"/>
          </w:tcPr>
          <w:p w:rsidR="003C2441" w:rsidRDefault="004F0EE8">
            <w:pPr>
              <w:pStyle w:val="afe"/>
              <w:numPr>
                <w:ilvl w:val="0"/>
                <w:numId w:val="28"/>
              </w:numPr>
              <w:tabs>
                <w:tab w:val="left" w:pos="744"/>
              </w:tabs>
              <w:jc w:val="center"/>
              <w:textAlignment w:val="baseline"/>
              <w:rPr>
                <w:sz w:val="22"/>
                <w:szCs w:val="22"/>
              </w:rPr>
            </w:pPr>
            <w:r>
              <w:rPr>
                <w:b/>
                <w:sz w:val="22"/>
                <w:szCs w:val="22"/>
              </w:rPr>
              <w:t>ӨЗГЕ ТАЛАПТАР</w:t>
            </w:r>
          </w:p>
        </w:tc>
      </w:tr>
      <w:tr w:rsidR="003C2441">
        <w:tc>
          <w:tcPr>
            <w:tcW w:w="5528" w:type="dxa"/>
          </w:tcPr>
          <w:p w:rsidR="003C2441" w:rsidRDefault="004F0EE8">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 арасындағы толық келісімді білдіреді. Осы Шарт Тараптар қол жеткізген келісімнің түпкілікті көрінісі б</w:t>
            </w:r>
            <w:r>
              <w:rPr>
                <w:sz w:val="22"/>
                <w:szCs w:val="22"/>
              </w:rPr>
              <w:t>олып табылады және осы Шарттың талаптары басқа шарттың талаптарымен немесе Тараптардың бұрын қол жеткізілген ауызша келісімімен жоққа шығарыла алмайды.</w:t>
            </w:r>
          </w:p>
        </w:tc>
        <w:tc>
          <w:tcPr>
            <w:tcW w:w="5529" w:type="dxa"/>
          </w:tcPr>
          <w:p w:rsidR="003C2441" w:rsidRDefault="004F0EE8">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w:t>
            </w:r>
            <w:r>
              <w:rPr>
                <w:sz w:val="22"/>
                <w:szCs w:val="22"/>
              </w:rPr>
              <w:t>не қатысты Тараптар арасындағы толық келісімді құрайды. Осы Келісім Тараптар қол жеткізген келісімнің түпкілікті көрінісі болып табылады және осы Шарттың талаптарын кез келген басқа келісімнің немесе Тараптардың бұрын қол жеткізген ауызша келісімінің талап</w:t>
            </w:r>
            <w:r>
              <w:rPr>
                <w:sz w:val="22"/>
                <w:szCs w:val="22"/>
              </w:rPr>
              <w:t>тарымен жоққа шығаруға болмайды.</w:t>
            </w:r>
          </w:p>
        </w:tc>
      </w:tr>
      <w:tr w:rsidR="003C2441">
        <w:trPr>
          <w:trHeight w:val="87"/>
        </w:trPr>
        <w:tc>
          <w:tcPr>
            <w:tcW w:w="5528" w:type="dxa"/>
          </w:tcPr>
          <w:p w:rsidR="003C2441" w:rsidRDefault="004F0EE8">
            <w:pPr>
              <w:pStyle w:val="33"/>
              <w:numPr>
                <w:ilvl w:val="0"/>
                <w:numId w:val="25"/>
              </w:numPr>
              <w:spacing w:after="0"/>
              <w:jc w:val="both"/>
              <w:textAlignment w:val="baseline"/>
              <w:rPr>
                <w:sz w:val="22"/>
                <w:szCs w:val="22"/>
              </w:rPr>
            </w:pPr>
            <w:r>
              <w:rPr>
                <w:sz w:val="22"/>
                <w:szCs w:val="22"/>
              </w:rPr>
              <w:t>Осы Шартқа енгізілген барлық өзгерістер мен толықтырулар, егер олар жазбаша түрде жасалса және екі Тараптың уәкілетті өкілдері қол қойса, жарамды болып саналады. Бұл ретте тараптар осы Шартқа қатысты барлық хабарламалар не</w:t>
            </w:r>
            <w:r>
              <w:rPr>
                <w:sz w:val="22"/>
                <w:szCs w:val="22"/>
              </w:rPr>
              <w:t>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не факсимильді байланыспен не электрондық пошта арқылы жіберілуге тиіс деп келісті. .</w:t>
            </w:r>
          </w:p>
          <w:p w:rsidR="003C2441" w:rsidRDefault="004F0EE8">
            <w:pPr>
              <w:pStyle w:val="33"/>
              <w:numPr>
                <w:ilvl w:val="0"/>
                <w:numId w:val="25"/>
              </w:numPr>
              <w:spacing w:after="0"/>
              <w:jc w:val="both"/>
              <w:textAlignment w:val="baseline"/>
              <w:rPr>
                <w:sz w:val="22"/>
                <w:szCs w:val="22"/>
              </w:rPr>
            </w:pPr>
            <w:r>
              <w:rPr>
                <w:sz w:val="22"/>
                <w:szCs w:val="22"/>
              </w:rPr>
              <w:t>Осы Шарттың кез к</w:t>
            </w:r>
            <w:r>
              <w:rPr>
                <w:sz w:val="22"/>
                <w:szCs w:val="22"/>
              </w:rPr>
              <w:t>елген ережелерінің жарамсыздығы Шарттың басқа ережелерінің заңды күшіне әсер етпейді, сондай-ақ оны осы Шарт бойынша міндеттемелерді орындаудан біржақты бас тарту құқығы ретінде түсіндіруге болмайды. Егер осы Шарттың талаптарының кез келгені жарамсыз деп т</w:t>
            </w:r>
            <w:r>
              <w:rPr>
                <w:sz w:val="22"/>
                <w:szCs w:val="22"/>
              </w:rPr>
              <w:t>анылса, Тараптар осы Шартқа өзара қолайлы қосымша келісімге қол қою үшін бар күш-жігерін салуы керек.</w:t>
            </w:r>
          </w:p>
          <w:p w:rsidR="003C2441" w:rsidRDefault="003C2441">
            <w:pPr>
              <w:pStyle w:val="33"/>
              <w:spacing w:after="0"/>
              <w:ind w:left="720"/>
              <w:jc w:val="both"/>
              <w:textAlignment w:val="baseline"/>
              <w:rPr>
                <w:sz w:val="22"/>
                <w:szCs w:val="22"/>
              </w:rPr>
            </w:pPr>
          </w:p>
        </w:tc>
        <w:tc>
          <w:tcPr>
            <w:tcW w:w="5529" w:type="dxa"/>
          </w:tcPr>
          <w:p w:rsidR="003C2441" w:rsidRDefault="004F0EE8">
            <w:pPr>
              <w:pStyle w:val="33"/>
              <w:numPr>
                <w:ilvl w:val="0"/>
                <w:numId w:val="5"/>
              </w:numPr>
              <w:spacing w:after="0"/>
              <w:ind w:left="494" w:firstLine="142"/>
              <w:jc w:val="both"/>
              <w:textAlignment w:val="baseline"/>
              <w:rPr>
                <w:sz w:val="22"/>
                <w:szCs w:val="22"/>
              </w:rPr>
            </w:pPr>
            <w:r>
              <w:rPr>
                <w:sz w:val="22"/>
                <w:szCs w:val="22"/>
              </w:rPr>
              <w:t>Осы Шартқа енгізілген барлық өзгерістер мен толықтырулар, егер олар жазбаша нысанда жасалған және оларға екі Тараптың уәкілетті өкілдері қол қойған болса</w:t>
            </w:r>
            <w:r>
              <w:rPr>
                <w:sz w:val="22"/>
                <w:szCs w:val="22"/>
              </w:rPr>
              <w:t>, жарамды болып саналады. Бұл ретте, тараптар осы Шартқа қатысты барлық хабарламалар немесе өзгерістер Шарттың 14-тармағында (егер алушы жазбаша хабарламада басқа мекенжайды көрсетпесе) көрсетілген Тараптардың мекенжайларына тапсырыс хат немесе факсимильді</w:t>
            </w:r>
            <w:r>
              <w:rPr>
                <w:sz w:val="22"/>
                <w:szCs w:val="22"/>
              </w:rPr>
              <w:t xml:space="preserve"> байланыс немесе электрондық пошта арқылы жіберілуге тиіс екендігімен келісті.</w:t>
            </w:r>
          </w:p>
          <w:p w:rsidR="003C2441" w:rsidRDefault="004F0EE8">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және де осы Шарт бойынша міндеттемелерді орындаудан біржақты бас тарту құқ</w:t>
            </w:r>
            <w:r>
              <w:rPr>
                <w:sz w:val="22"/>
                <w:szCs w:val="22"/>
              </w:rPr>
              <w:t>ығы ретінде түсіндіріле алмайды. Осы Шарттың кез келген талаптары жарамсыз деп танылған жағдайда, Тараптар осы Шартқа өзара қолайлы қосымша келісімге қол қою үшін бар күш-жігерін салулары керек.</w:t>
            </w:r>
          </w:p>
        </w:tc>
      </w:tr>
      <w:tr w:rsidR="003C2441">
        <w:tc>
          <w:tcPr>
            <w:tcW w:w="5528" w:type="dxa"/>
          </w:tcPr>
          <w:p w:rsidR="003C2441" w:rsidRDefault="004F0EE8">
            <w:pPr>
              <w:pStyle w:val="33"/>
              <w:numPr>
                <w:ilvl w:val="0"/>
                <w:numId w:val="25"/>
              </w:numPr>
              <w:spacing w:after="0"/>
              <w:jc w:val="both"/>
              <w:textAlignment w:val="baseline"/>
              <w:rPr>
                <w:sz w:val="22"/>
                <w:szCs w:val="22"/>
              </w:rPr>
            </w:pPr>
            <w:r>
              <w:rPr>
                <w:sz w:val="22"/>
                <w:szCs w:val="22"/>
              </w:rPr>
              <w:t>Ешбір Тараптың осы Шарт бойынша өз құқықтары мен міндеттерін</w:t>
            </w:r>
            <w:r>
              <w:rPr>
                <w:sz w:val="22"/>
                <w:szCs w:val="22"/>
              </w:rPr>
              <w:t xml:space="preserve"> басқа Тараптың алдын ала келісімінсіз беруге құқығы жоқ, тек Сатушының осы Шарт бойынша өз құқықтары мен міндеттерін кез келген үлестес тұлғаға беруге құқығы жоқ.</w:t>
            </w:r>
          </w:p>
          <w:p w:rsidR="003C2441" w:rsidRDefault="003C2441">
            <w:pPr>
              <w:pStyle w:val="33"/>
              <w:spacing w:after="0"/>
              <w:ind w:left="720"/>
              <w:jc w:val="both"/>
              <w:textAlignment w:val="baseline"/>
              <w:rPr>
                <w:sz w:val="22"/>
                <w:szCs w:val="22"/>
              </w:rPr>
            </w:pPr>
          </w:p>
        </w:tc>
        <w:tc>
          <w:tcPr>
            <w:tcW w:w="5529" w:type="dxa"/>
          </w:tcPr>
          <w:p w:rsidR="003C2441" w:rsidRDefault="004F0EE8">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w:t>
            </w:r>
            <w:r>
              <w:rPr>
                <w:sz w:val="22"/>
                <w:szCs w:val="22"/>
              </w:rPr>
              <w:t>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құқылы емес.</w:t>
            </w:r>
          </w:p>
        </w:tc>
      </w:tr>
      <w:tr w:rsidR="003C2441">
        <w:tc>
          <w:tcPr>
            <w:tcW w:w="5528" w:type="dxa"/>
          </w:tcPr>
          <w:p w:rsidR="003C2441" w:rsidRDefault="004F0EE8">
            <w:pPr>
              <w:pStyle w:val="33"/>
              <w:numPr>
                <w:ilvl w:val="0"/>
                <w:numId w:val="25"/>
              </w:numPr>
              <w:spacing w:after="0"/>
              <w:jc w:val="both"/>
              <w:textAlignment w:val="baseline"/>
              <w:rPr>
                <w:sz w:val="22"/>
                <w:szCs w:val="22"/>
              </w:rPr>
            </w:pPr>
            <w:r>
              <w:rPr>
                <w:sz w:val="22"/>
                <w:szCs w:val="22"/>
              </w:rPr>
              <w:t xml:space="preserve">Осы Шартта көзделген жағдайларды қоспағанда, Тараптар осы Шарттан, оның Бұзылуынан немесе </w:t>
            </w:r>
            <w:r>
              <w:rPr>
                <w:sz w:val="22"/>
                <w:szCs w:val="22"/>
              </w:rPr>
              <w:t xml:space="preserve">тоқтатылуынан туындаған салдарлы залалдар үшін жауап бермейді. </w:t>
            </w:r>
          </w:p>
          <w:p w:rsidR="003C2441" w:rsidRDefault="003C2441">
            <w:pPr>
              <w:pStyle w:val="33"/>
              <w:spacing w:after="0"/>
              <w:ind w:left="720"/>
              <w:jc w:val="both"/>
              <w:textAlignment w:val="baseline"/>
              <w:rPr>
                <w:sz w:val="22"/>
                <w:szCs w:val="22"/>
              </w:rPr>
            </w:pPr>
          </w:p>
        </w:tc>
        <w:tc>
          <w:tcPr>
            <w:tcW w:w="5529" w:type="dxa"/>
          </w:tcPr>
          <w:p w:rsidR="003C2441" w:rsidRDefault="004F0EE8">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немесе тоқтатылуынан туындайтын жанама залалдар үшін жауапкершілікті көтермейді.</w:t>
            </w:r>
          </w:p>
        </w:tc>
      </w:tr>
      <w:tr w:rsidR="003C2441">
        <w:tc>
          <w:tcPr>
            <w:tcW w:w="5528" w:type="dxa"/>
          </w:tcPr>
          <w:p w:rsidR="003C2441" w:rsidRDefault="004F0EE8">
            <w:pPr>
              <w:pStyle w:val="33"/>
              <w:numPr>
                <w:ilvl w:val="0"/>
                <w:numId w:val="25"/>
              </w:numPr>
              <w:spacing w:after="0"/>
              <w:jc w:val="both"/>
              <w:textAlignment w:val="baseline"/>
              <w:rPr>
                <w:sz w:val="22"/>
                <w:szCs w:val="22"/>
              </w:rPr>
            </w:pPr>
            <w:r>
              <w:rPr>
                <w:sz w:val="22"/>
                <w:szCs w:val="22"/>
              </w:rPr>
              <w:t>Тараптар, егер заң бойынш</w:t>
            </w:r>
            <w:r>
              <w:rPr>
                <w:sz w:val="22"/>
                <w:szCs w:val="22"/>
              </w:rPr>
              <w:t>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Сонымен қатар, Тараптардың әрқайсысы осы Шарттың талаптарын орындау барысында бір Тарап екінші Тарапқа берге</w:t>
            </w:r>
            <w:r>
              <w:rPr>
                <w:sz w:val="22"/>
                <w:szCs w:val="22"/>
              </w:rPr>
              <w:t xml:space="preserve">н ақпараттың құпиялылығын сақтауға </w:t>
            </w:r>
            <w:r>
              <w:rPr>
                <w:sz w:val="22"/>
                <w:szCs w:val="22"/>
              </w:rPr>
              <w:lastRenderedPageBreak/>
              <w:t>міндеттенеді.</w:t>
            </w:r>
          </w:p>
          <w:p w:rsidR="003C2441" w:rsidRDefault="003C2441">
            <w:pPr>
              <w:pStyle w:val="33"/>
              <w:spacing w:after="0"/>
              <w:ind w:left="720"/>
              <w:jc w:val="both"/>
              <w:textAlignment w:val="baseline"/>
              <w:rPr>
                <w:sz w:val="22"/>
                <w:szCs w:val="22"/>
              </w:rPr>
            </w:pPr>
          </w:p>
        </w:tc>
        <w:tc>
          <w:tcPr>
            <w:tcW w:w="5529" w:type="dxa"/>
          </w:tcPr>
          <w:p w:rsidR="003C2441" w:rsidRDefault="004F0EE8">
            <w:pPr>
              <w:pStyle w:val="33"/>
              <w:numPr>
                <w:ilvl w:val="0"/>
                <w:numId w:val="5"/>
              </w:numPr>
              <w:spacing w:after="0"/>
              <w:ind w:left="494" w:firstLine="142"/>
              <w:jc w:val="both"/>
              <w:textAlignment w:val="baseline"/>
              <w:rPr>
                <w:sz w:val="22"/>
                <w:szCs w:val="22"/>
              </w:rPr>
            </w:pPr>
            <w:r>
              <w:rPr>
                <w:sz w:val="22"/>
                <w:szCs w:val="22"/>
              </w:rPr>
              <w:lastRenderedPageBreak/>
              <w:t>Құпиялылықты жария ету заңмен талап етілген немесе Тараптардың кеңесшілеріне немесе олардың үлестес тұлғаларына қажет болған жағдайларды қоспағанда, Тараптар осы Шарттың құпиялылығын сақтауға келіседі. Соны</w:t>
            </w:r>
            <w:r>
              <w:rPr>
                <w:sz w:val="22"/>
                <w:szCs w:val="22"/>
              </w:rPr>
              <w:t xml:space="preserve">мен қатар, Тараптардың әрқайсысы осы Шарттың талаптарын орындау барысында бір Тараптан екінші Тарапқа берілген ақпараттың құпиялығын сақтауға </w:t>
            </w:r>
            <w:r>
              <w:rPr>
                <w:sz w:val="22"/>
                <w:szCs w:val="22"/>
              </w:rPr>
              <w:lastRenderedPageBreak/>
              <w:t>міндеттенеді.</w:t>
            </w:r>
          </w:p>
        </w:tc>
      </w:tr>
      <w:tr w:rsidR="003C2441">
        <w:tc>
          <w:tcPr>
            <w:tcW w:w="5528" w:type="dxa"/>
          </w:tcPr>
          <w:p w:rsidR="003C2441" w:rsidRDefault="004F0EE8">
            <w:pPr>
              <w:pStyle w:val="af5"/>
              <w:ind w:left="748" w:hanging="748"/>
              <w:jc w:val="both"/>
            </w:pPr>
            <w:r>
              <w:rPr>
                <w:sz w:val="22"/>
                <w:szCs w:val="22"/>
              </w:rPr>
              <w:lastRenderedPageBreak/>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w:t>
            </w:r>
            <w:r>
              <w:rPr>
                <w:sz w:val="22"/>
                <w:szCs w:val="22"/>
              </w:rPr>
              <w:t>: Тараптардың әрқайсысы үшін бір данадан. Шарттың бір данасы Сатушыда қалады, бір данасы Сатып алушыға жіберіледі.</w:t>
            </w:r>
          </w:p>
          <w:p w:rsidR="003C2441" w:rsidRDefault="004F0EE8">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w:t>
            </w:r>
            <w:r>
              <w:rPr>
                <w:sz w:val="22"/>
                <w:szCs w:val="22"/>
              </w:rPr>
              <w:t>н немесе қайшылықтар болған жағдайда орыс тіліндегі мәтін басым күшке ие болады.</w:t>
            </w:r>
          </w:p>
          <w:p w:rsidR="003C2441" w:rsidRDefault="003C2441">
            <w:pPr>
              <w:pStyle w:val="33"/>
              <w:spacing w:after="0"/>
              <w:ind w:left="720"/>
              <w:rPr>
                <w:sz w:val="22"/>
                <w:szCs w:val="22"/>
              </w:rPr>
            </w:pPr>
          </w:p>
        </w:tc>
        <w:tc>
          <w:tcPr>
            <w:tcW w:w="5529" w:type="dxa"/>
          </w:tcPr>
          <w:p w:rsidR="003C2441" w:rsidRDefault="004F0EE8">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келісім бірдей заңды күші бар екі (2) данада жасалады және қол қойылады: Тараптардың әрқайсысы үшін бір данадан. Шарттың бір данасы Сатушыда қалады</w:t>
            </w:r>
            <w:r>
              <w:rPr>
                <w:sz w:val="22"/>
                <w:szCs w:val="22"/>
              </w:rPr>
              <w:t>, бір данасы Сатып алушыға жіберіледі.</w:t>
            </w:r>
          </w:p>
          <w:p w:rsidR="003C2441" w:rsidRDefault="003C2441">
            <w:pPr>
              <w:pStyle w:val="33"/>
              <w:ind w:left="636"/>
              <w:rPr>
                <w:sz w:val="22"/>
                <w:szCs w:val="22"/>
              </w:rPr>
            </w:pPr>
          </w:p>
          <w:p w:rsidR="003C2441" w:rsidRDefault="003C2441">
            <w:pPr>
              <w:pStyle w:val="33"/>
              <w:ind w:left="636"/>
              <w:rPr>
                <w:sz w:val="22"/>
                <w:szCs w:val="22"/>
              </w:rPr>
            </w:pPr>
          </w:p>
          <w:p w:rsidR="003C2441" w:rsidRDefault="004F0EE8">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алшақтықтар немесе қайшылықтар болған жағдайда орыс тіліндегі мәтін басым күшке ие болады.</w:t>
            </w:r>
          </w:p>
          <w:p w:rsidR="003C2441" w:rsidRDefault="003C2441">
            <w:pPr>
              <w:pStyle w:val="33"/>
              <w:spacing w:after="0"/>
              <w:ind w:left="460"/>
              <w:rPr>
                <w:sz w:val="22"/>
                <w:szCs w:val="22"/>
              </w:rPr>
            </w:pPr>
          </w:p>
        </w:tc>
      </w:tr>
      <w:tr w:rsidR="003C2441">
        <w:tc>
          <w:tcPr>
            <w:tcW w:w="5528" w:type="dxa"/>
          </w:tcPr>
          <w:p w:rsidR="003C2441" w:rsidRDefault="004F0EE8">
            <w:pPr>
              <w:numPr>
                <w:ilvl w:val="0"/>
                <w:numId w:val="34"/>
              </w:numPr>
              <w:tabs>
                <w:tab w:val="left" w:pos="743"/>
              </w:tabs>
              <w:ind w:left="567" w:hanging="353"/>
              <w:jc w:val="center"/>
              <w:textAlignment w:val="baseline"/>
              <w:rPr>
                <w:sz w:val="22"/>
                <w:szCs w:val="22"/>
              </w:rPr>
            </w:pPr>
            <w:r>
              <w:rPr>
                <w:b/>
                <w:sz w:val="22"/>
                <w:szCs w:val="22"/>
              </w:rPr>
              <w:t>ТАРАПТАРДЫҢ ЗА</w:t>
            </w:r>
            <w:r>
              <w:rPr>
                <w:b/>
                <w:sz w:val="22"/>
                <w:szCs w:val="22"/>
              </w:rPr>
              <w:t>ҢДЫ МЕКЕНЖАЙЛАРЫ ЖӘНЕ БАНКТІК ДЕРЕКТЕМЕЛЕРІ</w:t>
            </w:r>
          </w:p>
          <w:p w:rsidR="003C2441" w:rsidRDefault="003C2441">
            <w:pPr>
              <w:ind w:left="176"/>
              <w:jc w:val="both"/>
              <w:rPr>
                <w:b/>
                <w:sz w:val="22"/>
                <w:szCs w:val="22"/>
              </w:rPr>
            </w:pPr>
          </w:p>
          <w:p w:rsidR="003C2441" w:rsidRDefault="004F0EE8">
            <w:r>
              <w:rPr>
                <w:b/>
                <w:sz w:val="22"/>
                <w:szCs w:val="22"/>
              </w:rPr>
              <w:t>САТУШЫ:</w:t>
            </w:r>
            <w:r>
              <w:rPr>
                <w:sz w:val="22"/>
                <w:szCs w:val="22"/>
              </w:rPr>
              <w:t xml:space="preserve"> </w:t>
            </w:r>
          </w:p>
          <w:p w:rsidR="003C2441" w:rsidRDefault="004F0EE8">
            <w:pPr>
              <w:jc w:val="both"/>
              <w:rPr>
                <w:b/>
                <w:sz w:val="22"/>
                <w:szCs w:val="22"/>
              </w:rPr>
            </w:pPr>
            <w:r>
              <w:rPr>
                <w:b/>
                <w:sz w:val="22"/>
                <w:szCs w:val="22"/>
              </w:rPr>
              <w:t>"__" ЖШС</w:t>
            </w:r>
          </w:p>
          <w:p w:rsidR="003C2441" w:rsidRDefault="004F0EE8">
            <w:pPr>
              <w:jc w:val="both"/>
              <w:rPr>
                <w:b/>
                <w:sz w:val="22"/>
                <w:szCs w:val="22"/>
              </w:rPr>
            </w:pPr>
            <w:r>
              <w:rPr>
                <w:b/>
                <w:sz w:val="22"/>
                <w:szCs w:val="22"/>
              </w:rPr>
              <w:t>Заңды және пошталық мекенжайы:</w:t>
            </w:r>
          </w:p>
          <w:p w:rsidR="003C2441" w:rsidRDefault="004F0EE8">
            <w:pPr>
              <w:jc w:val="both"/>
              <w:rPr>
                <w:sz w:val="22"/>
                <w:szCs w:val="22"/>
              </w:rPr>
            </w:pPr>
            <w:r>
              <w:rPr>
                <w:sz w:val="22"/>
                <w:szCs w:val="22"/>
              </w:rPr>
              <w:t>__</w:t>
            </w:r>
          </w:p>
          <w:p w:rsidR="003C2441" w:rsidRDefault="004F0EE8">
            <w:pPr>
              <w:jc w:val="both"/>
              <w:rPr>
                <w:sz w:val="22"/>
                <w:szCs w:val="22"/>
              </w:rPr>
            </w:pPr>
            <w:r>
              <w:rPr>
                <w:sz w:val="22"/>
                <w:szCs w:val="22"/>
              </w:rPr>
              <w:t>БСН __</w:t>
            </w:r>
          </w:p>
          <w:p w:rsidR="003C2441" w:rsidRDefault="004F0EE8">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3C2441" w:rsidRDefault="004F0EE8">
            <w:pPr>
              <w:jc w:val="both"/>
              <w:rPr>
                <w:sz w:val="22"/>
                <w:szCs w:val="22"/>
              </w:rPr>
            </w:pPr>
            <w:r>
              <w:rPr>
                <w:sz w:val="22"/>
                <w:szCs w:val="22"/>
              </w:rPr>
              <w:t>Банктік деректемелер:</w:t>
            </w:r>
          </w:p>
          <w:p w:rsidR="003C2441" w:rsidRDefault="004F0EE8">
            <w:pPr>
              <w:jc w:val="both"/>
              <w:rPr>
                <w:sz w:val="22"/>
                <w:szCs w:val="22"/>
              </w:rPr>
            </w:pPr>
            <w:r>
              <w:rPr>
                <w:sz w:val="22"/>
                <w:szCs w:val="22"/>
              </w:rPr>
              <w:t>IBAN KZ__</w:t>
            </w:r>
          </w:p>
          <w:p w:rsidR="003C2441" w:rsidRDefault="004F0EE8">
            <w:pPr>
              <w:jc w:val="both"/>
              <w:rPr>
                <w:sz w:val="22"/>
                <w:szCs w:val="22"/>
              </w:rPr>
            </w:pPr>
            <w:r>
              <w:rPr>
                <w:sz w:val="22"/>
                <w:szCs w:val="22"/>
              </w:rPr>
              <w:t xml:space="preserve">"__" АҚ-да </w:t>
            </w:r>
          </w:p>
          <w:p w:rsidR="003C2441" w:rsidRDefault="004F0EE8">
            <w:pPr>
              <w:jc w:val="both"/>
              <w:rPr>
                <w:sz w:val="22"/>
                <w:szCs w:val="22"/>
              </w:rPr>
            </w:pPr>
            <w:r>
              <w:rPr>
                <w:sz w:val="22"/>
                <w:szCs w:val="22"/>
              </w:rPr>
              <w:t>БИК __</w:t>
            </w:r>
          </w:p>
          <w:p w:rsidR="003C2441" w:rsidRDefault="004F0EE8">
            <w:pPr>
              <w:jc w:val="both"/>
              <w:rPr>
                <w:sz w:val="22"/>
                <w:szCs w:val="22"/>
              </w:rPr>
            </w:pPr>
            <w:r>
              <w:rPr>
                <w:sz w:val="22"/>
                <w:szCs w:val="22"/>
              </w:rPr>
              <w:t>Байланыс мәліметтері:</w:t>
            </w:r>
          </w:p>
          <w:p w:rsidR="003C2441" w:rsidRDefault="004F0EE8">
            <w:pPr>
              <w:jc w:val="both"/>
              <w:rPr>
                <w:sz w:val="22"/>
                <w:szCs w:val="22"/>
              </w:rPr>
            </w:pPr>
            <w:r>
              <w:rPr>
                <w:sz w:val="22"/>
                <w:szCs w:val="22"/>
              </w:rPr>
              <w:t>Тел.: __</w:t>
            </w:r>
          </w:p>
          <w:p w:rsidR="003C2441" w:rsidRDefault="004F0EE8">
            <w:pPr>
              <w:pStyle w:val="afe"/>
              <w:tabs>
                <w:tab w:val="left" w:pos="459"/>
              </w:tabs>
              <w:ind w:left="0"/>
              <w:jc w:val="both"/>
              <w:rPr>
                <w:sz w:val="22"/>
                <w:szCs w:val="22"/>
                <w:lang w:val="ru-RU"/>
              </w:rPr>
            </w:pPr>
            <w:r>
              <w:rPr>
                <w:sz w:val="22"/>
                <w:szCs w:val="22"/>
                <w:lang w:val="ru-RU"/>
              </w:rPr>
              <w:t>Эл. мекенжай: __@__</w:t>
            </w:r>
          </w:p>
          <w:p w:rsidR="003C2441" w:rsidRDefault="003C2441">
            <w:pPr>
              <w:rPr>
                <w:bCs/>
                <w:sz w:val="22"/>
                <w:szCs w:val="22"/>
              </w:rPr>
            </w:pPr>
          </w:p>
          <w:p w:rsidR="003C2441" w:rsidRDefault="003C2441">
            <w:pPr>
              <w:ind w:left="176"/>
              <w:rPr>
                <w:bCs/>
                <w:sz w:val="22"/>
                <w:szCs w:val="22"/>
              </w:rPr>
            </w:pPr>
          </w:p>
          <w:p w:rsidR="003C2441" w:rsidRDefault="003C2441">
            <w:pPr>
              <w:ind w:left="176"/>
              <w:rPr>
                <w:bCs/>
                <w:sz w:val="22"/>
                <w:szCs w:val="22"/>
              </w:rPr>
            </w:pPr>
          </w:p>
          <w:p w:rsidR="003C2441" w:rsidRDefault="004F0EE8">
            <w:pPr>
              <w:pStyle w:val="afe"/>
              <w:tabs>
                <w:tab w:val="left" w:pos="459"/>
              </w:tabs>
              <w:ind w:left="0"/>
              <w:jc w:val="both"/>
              <w:rPr>
                <w:b/>
                <w:sz w:val="22"/>
                <w:szCs w:val="22"/>
                <w:lang w:val="ru-RU"/>
              </w:rPr>
            </w:pPr>
            <w:r>
              <w:rPr>
                <w:b/>
                <w:sz w:val="22"/>
                <w:szCs w:val="22"/>
                <w:lang w:val="ru-RU"/>
              </w:rPr>
              <w:t>САТЫП А</w:t>
            </w:r>
            <w:r>
              <w:rPr>
                <w:b/>
                <w:sz w:val="22"/>
                <w:szCs w:val="22"/>
                <w:lang w:val="ru-RU"/>
              </w:rPr>
              <w:t xml:space="preserve">ЛУШЫ: </w:t>
            </w:r>
          </w:p>
          <w:p w:rsidR="003C2441" w:rsidRDefault="004F0EE8">
            <w:pPr>
              <w:jc w:val="both"/>
              <w:rPr>
                <w:b/>
                <w:sz w:val="22"/>
                <w:szCs w:val="22"/>
              </w:rPr>
            </w:pPr>
            <w:r>
              <w:rPr>
                <w:b/>
                <w:sz w:val="22"/>
                <w:szCs w:val="22"/>
              </w:rPr>
              <w:t>"__" ЖШС</w:t>
            </w:r>
          </w:p>
          <w:p w:rsidR="003C2441" w:rsidRDefault="004F0EE8">
            <w:pPr>
              <w:jc w:val="both"/>
              <w:rPr>
                <w:b/>
                <w:sz w:val="22"/>
                <w:szCs w:val="22"/>
              </w:rPr>
            </w:pPr>
            <w:r>
              <w:rPr>
                <w:b/>
                <w:sz w:val="22"/>
                <w:szCs w:val="22"/>
              </w:rPr>
              <w:t>Заңды және пошталық мекенжайы:</w:t>
            </w:r>
          </w:p>
          <w:p w:rsidR="003C2441" w:rsidRDefault="004F0EE8">
            <w:pPr>
              <w:jc w:val="both"/>
              <w:rPr>
                <w:sz w:val="22"/>
                <w:szCs w:val="22"/>
              </w:rPr>
            </w:pPr>
            <w:r>
              <w:rPr>
                <w:sz w:val="22"/>
                <w:szCs w:val="22"/>
              </w:rPr>
              <w:t>__</w:t>
            </w:r>
          </w:p>
          <w:p w:rsidR="003C2441" w:rsidRDefault="004F0EE8">
            <w:pPr>
              <w:jc w:val="both"/>
              <w:rPr>
                <w:sz w:val="22"/>
                <w:szCs w:val="22"/>
              </w:rPr>
            </w:pPr>
            <w:r>
              <w:rPr>
                <w:sz w:val="22"/>
                <w:szCs w:val="22"/>
              </w:rPr>
              <w:t>БСН __</w:t>
            </w:r>
          </w:p>
          <w:p w:rsidR="003C2441" w:rsidRDefault="004F0EE8">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3C2441" w:rsidRDefault="004F0EE8">
            <w:pPr>
              <w:jc w:val="both"/>
              <w:rPr>
                <w:sz w:val="22"/>
                <w:szCs w:val="22"/>
              </w:rPr>
            </w:pPr>
            <w:r>
              <w:rPr>
                <w:sz w:val="22"/>
                <w:szCs w:val="22"/>
              </w:rPr>
              <w:t>Банктік деректемелер:</w:t>
            </w:r>
          </w:p>
          <w:p w:rsidR="003C2441" w:rsidRDefault="004F0EE8">
            <w:pPr>
              <w:jc w:val="both"/>
              <w:rPr>
                <w:sz w:val="22"/>
                <w:szCs w:val="22"/>
              </w:rPr>
            </w:pPr>
            <w:r>
              <w:rPr>
                <w:sz w:val="22"/>
                <w:szCs w:val="22"/>
              </w:rPr>
              <w:t>IBAN KZ__</w:t>
            </w:r>
          </w:p>
          <w:p w:rsidR="003C2441" w:rsidRDefault="004F0EE8">
            <w:pPr>
              <w:jc w:val="both"/>
              <w:rPr>
                <w:sz w:val="22"/>
                <w:szCs w:val="22"/>
              </w:rPr>
            </w:pPr>
            <w:r>
              <w:rPr>
                <w:sz w:val="22"/>
                <w:szCs w:val="22"/>
              </w:rPr>
              <w:t xml:space="preserve">"__" АҚ-да </w:t>
            </w:r>
          </w:p>
          <w:p w:rsidR="003C2441" w:rsidRDefault="004F0EE8">
            <w:pPr>
              <w:jc w:val="both"/>
              <w:rPr>
                <w:sz w:val="22"/>
                <w:szCs w:val="22"/>
              </w:rPr>
            </w:pPr>
            <w:r>
              <w:rPr>
                <w:sz w:val="22"/>
                <w:szCs w:val="22"/>
              </w:rPr>
              <w:t>БИК __</w:t>
            </w:r>
          </w:p>
          <w:p w:rsidR="003C2441" w:rsidRDefault="004F0EE8">
            <w:pPr>
              <w:jc w:val="both"/>
              <w:rPr>
                <w:sz w:val="22"/>
                <w:szCs w:val="22"/>
              </w:rPr>
            </w:pPr>
            <w:r>
              <w:rPr>
                <w:sz w:val="22"/>
                <w:szCs w:val="22"/>
              </w:rPr>
              <w:t>Байланыс мәліметтері:</w:t>
            </w:r>
          </w:p>
          <w:p w:rsidR="003C2441" w:rsidRDefault="004F0EE8">
            <w:pPr>
              <w:jc w:val="both"/>
              <w:rPr>
                <w:sz w:val="22"/>
                <w:szCs w:val="22"/>
              </w:rPr>
            </w:pPr>
            <w:r>
              <w:rPr>
                <w:sz w:val="22"/>
                <w:szCs w:val="22"/>
              </w:rPr>
              <w:t>Тел.: __</w:t>
            </w:r>
          </w:p>
          <w:p w:rsidR="003C2441" w:rsidRDefault="004F0EE8">
            <w:pPr>
              <w:pStyle w:val="afe"/>
              <w:tabs>
                <w:tab w:val="left" w:pos="459"/>
              </w:tabs>
              <w:ind w:left="0"/>
              <w:jc w:val="both"/>
              <w:rPr>
                <w:sz w:val="22"/>
                <w:szCs w:val="22"/>
                <w:lang w:val="ru-RU"/>
              </w:rPr>
            </w:pPr>
            <w:r>
              <w:rPr>
                <w:sz w:val="22"/>
                <w:szCs w:val="22"/>
                <w:lang w:val="ru-RU"/>
              </w:rPr>
              <w:t>Эл. мекенжай: __@__</w:t>
            </w:r>
          </w:p>
          <w:p w:rsidR="003C2441" w:rsidRDefault="003C2441">
            <w:pPr>
              <w:rPr>
                <w:bCs/>
                <w:sz w:val="22"/>
                <w:szCs w:val="22"/>
              </w:rPr>
            </w:pPr>
          </w:p>
          <w:p w:rsidR="003C2441" w:rsidRDefault="003C2441">
            <w:pPr>
              <w:rPr>
                <w:bCs/>
                <w:sz w:val="22"/>
                <w:szCs w:val="22"/>
              </w:rPr>
            </w:pPr>
          </w:p>
        </w:tc>
        <w:tc>
          <w:tcPr>
            <w:tcW w:w="5529" w:type="dxa"/>
          </w:tcPr>
          <w:p w:rsidR="003C2441" w:rsidRDefault="004F0EE8">
            <w:pPr>
              <w:pStyle w:val="afe"/>
              <w:numPr>
                <w:ilvl w:val="0"/>
                <w:numId w:val="28"/>
              </w:numPr>
              <w:tabs>
                <w:tab w:val="left" w:pos="744"/>
              </w:tabs>
              <w:jc w:val="center"/>
              <w:textAlignment w:val="baseline"/>
              <w:rPr>
                <w:sz w:val="22"/>
                <w:szCs w:val="22"/>
              </w:rPr>
            </w:pPr>
            <w:r>
              <w:rPr>
                <w:b/>
                <w:sz w:val="22"/>
                <w:szCs w:val="22"/>
              </w:rPr>
              <w:t>ТАРАПТАРДЫҢ ЗАҢДЫ МЕКЕНЖАЙЛАРЫ МЕН БАНК ДЕРЕКТЕМЕЛЕРІ</w:t>
            </w:r>
          </w:p>
          <w:p w:rsidR="003C2441" w:rsidRDefault="003C2441">
            <w:pPr>
              <w:tabs>
                <w:tab w:val="left" w:pos="744"/>
              </w:tabs>
              <w:jc w:val="center"/>
              <w:rPr>
                <w:sz w:val="22"/>
                <w:szCs w:val="22"/>
              </w:rPr>
            </w:pPr>
          </w:p>
          <w:p w:rsidR="003C2441" w:rsidRDefault="004F0EE8">
            <w:pPr>
              <w:autoSpaceDE w:val="0"/>
              <w:rPr>
                <w:b/>
                <w:sz w:val="22"/>
                <w:szCs w:val="22"/>
              </w:rPr>
            </w:pPr>
            <w:r>
              <w:rPr>
                <w:b/>
                <w:sz w:val="22"/>
                <w:szCs w:val="22"/>
              </w:rPr>
              <w:t xml:space="preserve">САТУШЫ: </w:t>
            </w:r>
          </w:p>
          <w:p w:rsidR="003C2441" w:rsidRDefault="004F0EE8">
            <w:pPr>
              <w:pStyle w:val="afe"/>
              <w:tabs>
                <w:tab w:val="left" w:pos="459"/>
              </w:tabs>
              <w:ind w:left="0"/>
              <w:jc w:val="both"/>
            </w:pPr>
            <w:r>
              <w:rPr>
                <w:b/>
                <w:sz w:val="22"/>
                <w:szCs w:val="22"/>
              </w:rPr>
              <w:t>«</w:t>
            </w:r>
            <w:r>
              <w:rPr>
                <w:b/>
                <w:sz w:val="22"/>
                <w:szCs w:val="22"/>
                <w:lang w:val="ru-RU"/>
              </w:rPr>
              <w:t>__</w:t>
            </w:r>
            <w:r>
              <w:rPr>
                <w:b/>
                <w:sz w:val="22"/>
                <w:szCs w:val="22"/>
              </w:rPr>
              <w:t>" ҚТЖ</w:t>
            </w:r>
          </w:p>
          <w:p w:rsidR="003C2441" w:rsidRDefault="004F0EE8">
            <w:pPr>
              <w:pStyle w:val="afe"/>
              <w:tabs>
                <w:tab w:val="left" w:pos="459"/>
              </w:tabs>
              <w:ind w:left="0"/>
              <w:jc w:val="both"/>
              <w:rPr>
                <w:b/>
                <w:sz w:val="22"/>
                <w:szCs w:val="22"/>
              </w:rPr>
            </w:pPr>
            <w:r>
              <w:rPr>
                <w:b/>
                <w:sz w:val="22"/>
                <w:szCs w:val="22"/>
              </w:rPr>
              <w:t>Заңды және пошталық мекенжайы:</w:t>
            </w:r>
          </w:p>
          <w:p w:rsidR="003C2441" w:rsidRDefault="004F0EE8">
            <w:pPr>
              <w:pStyle w:val="afe"/>
              <w:tabs>
                <w:tab w:val="left" w:pos="459"/>
              </w:tabs>
              <w:ind w:left="0"/>
              <w:jc w:val="both"/>
              <w:rPr>
                <w:sz w:val="22"/>
                <w:szCs w:val="22"/>
              </w:rPr>
            </w:pPr>
            <w:r>
              <w:rPr>
                <w:sz w:val="22"/>
                <w:szCs w:val="22"/>
              </w:rPr>
              <w:t>__</w:t>
            </w:r>
          </w:p>
          <w:p w:rsidR="003C2441" w:rsidRDefault="004F0EE8">
            <w:pPr>
              <w:pStyle w:val="afe"/>
              <w:tabs>
                <w:tab w:val="left" w:pos="459"/>
              </w:tabs>
              <w:ind w:left="0"/>
              <w:jc w:val="both"/>
              <w:rPr>
                <w:sz w:val="22"/>
                <w:szCs w:val="22"/>
              </w:rPr>
            </w:pPr>
            <w:r>
              <w:rPr>
                <w:sz w:val="22"/>
                <w:szCs w:val="22"/>
              </w:rPr>
              <w:t>БСН __</w:t>
            </w:r>
          </w:p>
          <w:p w:rsidR="003C2441" w:rsidRDefault="004F0EE8">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3C2441" w:rsidRDefault="004F0EE8">
            <w:pPr>
              <w:pStyle w:val="afe"/>
              <w:tabs>
                <w:tab w:val="left" w:pos="459"/>
              </w:tabs>
              <w:ind w:left="0"/>
              <w:jc w:val="both"/>
              <w:rPr>
                <w:b/>
                <w:sz w:val="22"/>
                <w:szCs w:val="22"/>
              </w:rPr>
            </w:pPr>
            <w:r>
              <w:rPr>
                <w:b/>
                <w:sz w:val="22"/>
                <w:szCs w:val="22"/>
              </w:rPr>
              <w:t>Банк деректемелері:</w:t>
            </w:r>
          </w:p>
          <w:p w:rsidR="003C2441" w:rsidRDefault="004F0EE8">
            <w:pPr>
              <w:jc w:val="both"/>
              <w:rPr>
                <w:sz w:val="22"/>
                <w:szCs w:val="22"/>
                <w:lang w:val="kk-KZ"/>
              </w:rPr>
            </w:pPr>
            <w:r>
              <w:rPr>
                <w:sz w:val="22"/>
                <w:szCs w:val="22"/>
                <w:lang w:val="kk-KZ"/>
              </w:rPr>
              <w:t>IBAN KZ__</w:t>
            </w:r>
          </w:p>
          <w:p w:rsidR="003C2441" w:rsidRDefault="004F0EE8">
            <w:pPr>
              <w:jc w:val="both"/>
              <w:rPr>
                <w:sz w:val="22"/>
                <w:szCs w:val="22"/>
                <w:lang w:val="kk-KZ"/>
              </w:rPr>
            </w:pPr>
            <w:r>
              <w:rPr>
                <w:sz w:val="22"/>
                <w:szCs w:val="22"/>
                <w:lang w:val="kk-KZ"/>
              </w:rPr>
              <w:t>«__» АҚ</w:t>
            </w:r>
          </w:p>
          <w:p w:rsidR="003C2441" w:rsidRDefault="004F0EE8">
            <w:pPr>
              <w:jc w:val="both"/>
              <w:rPr>
                <w:sz w:val="22"/>
                <w:szCs w:val="22"/>
                <w:lang w:val="kk-KZ"/>
              </w:rPr>
            </w:pPr>
            <w:r>
              <w:rPr>
                <w:sz w:val="22"/>
                <w:szCs w:val="22"/>
                <w:lang w:val="kk-KZ"/>
              </w:rPr>
              <w:t>ҚЖА __</w:t>
            </w:r>
          </w:p>
          <w:p w:rsidR="003C2441" w:rsidRDefault="004F0EE8">
            <w:pPr>
              <w:jc w:val="both"/>
              <w:rPr>
                <w:sz w:val="22"/>
                <w:szCs w:val="22"/>
                <w:lang w:val="kk-KZ"/>
              </w:rPr>
            </w:pPr>
            <w:r>
              <w:rPr>
                <w:sz w:val="22"/>
                <w:szCs w:val="22"/>
                <w:lang w:val="kk-KZ"/>
              </w:rPr>
              <w:t>__</w:t>
            </w:r>
          </w:p>
          <w:p w:rsidR="003C2441" w:rsidRDefault="004F0EE8">
            <w:pPr>
              <w:rPr>
                <w:sz w:val="22"/>
                <w:szCs w:val="22"/>
                <w:lang w:val="kk-KZ"/>
              </w:rPr>
            </w:pPr>
            <w:r>
              <w:rPr>
                <w:sz w:val="22"/>
                <w:szCs w:val="22"/>
                <w:lang w:val="kk-KZ"/>
              </w:rPr>
              <w:t>e-mail: __@__</w:t>
            </w:r>
          </w:p>
          <w:p w:rsidR="003C2441" w:rsidRDefault="003C2441">
            <w:pPr>
              <w:ind w:left="176"/>
              <w:rPr>
                <w:bCs/>
                <w:sz w:val="22"/>
                <w:szCs w:val="22"/>
                <w:lang w:val="kk-KZ"/>
              </w:rPr>
            </w:pPr>
          </w:p>
          <w:p w:rsidR="003C2441" w:rsidRDefault="003C2441">
            <w:pPr>
              <w:ind w:left="176"/>
              <w:rPr>
                <w:bCs/>
                <w:sz w:val="22"/>
                <w:szCs w:val="22"/>
                <w:lang w:val="kk-KZ"/>
              </w:rPr>
            </w:pPr>
          </w:p>
          <w:p w:rsidR="003C2441" w:rsidRDefault="004F0EE8">
            <w:pPr>
              <w:jc w:val="both"/>
              <w:rPr>
                <w:b/>
                <w:sz w:val="22"/>
                <w:szCs w:val="22"/>
                <w:lang w:val="kk-KZ"/>
              </w:rPr>
            </w:pPr>
            <w:r>
              <w:rPr>
                <w:b/>
                <w:sz w:val="22"/>
                <w:szCs w:val="22"/>
                <w:lang w:val="kk-KZ"/>
              </w:rPr>
              <w:t>САТЫП АЛУШЫ:</w:t>
            </w:r>
          </w:p>
          <w:p w:rsidR="003C2441" w:rsidRDefault="004F0EE8">
            <w:pPr>
              <w:pStyle w:val="afe"/>
              <w:tabs>
                <w:tab w:val="left" w:pos="459"/>
              </w:tabs>
              <w:ind w:left="0"/>
              <w:jc w:val="both"/>
            </w:pPr>
            <w:r>
              <w:rPr>
                <w:b/>
                <w:sz w:val="22"/>
                <w:szCs w:val="22"/>
              </w:rPr>
              <w:t>"__" ҚШС</w:t>
            </w:r>
          </w:p>
          <w:p w:rsidR="003C2441" w:rsidRDefault="004F0EE8">
            <w:pPr>
              <w:pStyle w:val="afe"/>
              <w:tabs>
                <w:tab w:val="left" w:pos="459"/>
              </w:tabs>
              <w:ind w:left="0"/>
              <w:jc w:val="both"/>
              <w:rPr>
                <w:b/>
                <w:sz w:val="22"/>
                <w:szCs w:val="22"/>
              </w:rPr>
            </w:pPr>
            <w:r>
              <w:rPr>
                <w:b/>
                <w:sz w:val="22"/>
                <w:szCs w:val="22"/>
              </w:rPr>
              <w:t>Заңды және пошталық мекенжайы:</w:t>
            </w:r>
          </w:p>
          <w:p w:rsidR="003C2441" w:rsidRDefault="004F0EE8">
            <w:pPr>
              <w:pStyle w:val="afe"/>
              <w:tabs>
                <w:tab w:val="left" w:pos="459"/>
              </w:tabs>
              <w:ind w:left="0"/>
              <w:jc w:val="both"/>
              <w:rPr>
                <w:sz w:val="22"/>
                <w:szCs w:val="22"/>
              </w:rPr>
            </w:pPr>
            <w:r>
              <w:rPr>
                <w:sz w:val="22"/>
                <w:szCs w:val="22"/>
              </w:rPr>
              <w:t>__</w:t>
            </w:r>
          </w:p>
          <w:p w:rsidR="003C2441" w:rsidRDefault="004F0EE8">
            <w:pPr>
              <w:pStyle w:val="afe"/>
              <w:tabs>
                <w:tab w:val="left" w:pos="459"/>
              </w:tabs>
              <w:ind w:left="0"/>
              <w:jc w:val="both"/>
              <w:rPr>
                <w:sz w:val="22"/>
                <w:szCs w:val="22"/>
              </w:rPr>
            </w:pPr>
            <w:r>
              <w:rPr>
                <w:sz w:val="22"/>
                <w:szCs w:val="22"/>
              </w:rPr>
              <w:t>БСН __</w:t>
            </w:r>
          </w:p>
          <w:p w:rsidR="003C2441" w:rsidRDefault="004F0EE8">
            <w:pPr>
              <w:rPr>
                <w:sz w:val="22"/>
                <w:szCs w:val="22"/>
                <w:lang w:val="kk-KZ"/>
              </w:rPr>
            </w:pPr>
            <w:r>
              <w:rPr>
                <w:b/>
                <w:bCs/>
                <w:sz w:val="22"/>
                <w:szCs w:val="22"/>
                <w:lang w:val="kk-KZ"/>
              </w:rPr>
              <w:t>Қосылған құн с</w:t>
            </w:r>
            <w:r>
              <w:rPr>
                <w:b/>
                <w:bCs/>
                <w:sz w:val="22"/>
                <w:szCs w:val="22"/>
                <w:lang w:val="kk-KZ"/>
              </w:rPr>
              <w:t>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3C2441" w:rsidRDefault="004F0EE8">
            <w:pPr>
              <w:pStyle w:val="afe"/>
              <w:tabs>
                <w:tab w:val="left" w:pos="459"/>
              </w:tabs>
              <w:ind w:left="0"/>
              <w:jc w:val="both"/>
              <w:rPr>
                <w:b/>
                <w:sz w:val="22"/>
                <w:szCs w:val="22"/>
              </w:rPr>
            </w:pPr>
            <w:r>
              <w:rPr>
                <w:b/>
                <w:sz w:val="22"/>
                <w:szCs w:val="22"/>
              </w:rPr>
              <w:t>Банк деректемелері:</w:t>
            </w:r>
          </w:p>
          <w:p w:rsidR="003C2441" w:rsidRDefault="004F0EE8">
            <w:pPr>
              <w:jc w:val="both"/>
              <w:rPr>
                <w:sz w:val="22"/>
                <w:szCs w:val="22"/>
                <w:lang w:val="kk-KZ"/>
              </w:rPr>
            </w:pPr>
            <w:r>
              <w:rPr>
                <w:sz w:val="22"/>
                <w:szCs w:val="22"/>
                <w:lang w:val="kk-KZ"/>
              </w:rPr>
              <w:t>IBAN KZ__</w:t>
            </w:r>
          </w:p>
          <w:p w:rsidR="003C2441" w:rsidRDefault="004F0EE8">
            <w:pPr>
              <w:jc w:val="both"/>
              <w:rPr>
                <w:sz w:val="22"/>
                <w:szCs w:val="22"/>
                <w:lang w:val="kk-KZ"/>
              </w:rPr>
            </w:pPr>
            <w:r>
              <w:rPr>
                <w:sz w:val="22"/>
                <w:szCs w:val="22"/>
                <w:lang w:val="kk-KZ"/>
              </w:rPr>
              <w:t>«__» АҚ</w:t>
            </w:r>
          </w:p>
          <w:p w:rsidR="003C2441" w:rsidRDefault="004F0EE8">
            <w:pPr>
              <w:jc w:val="both"/>
              <w:rPr>
                <w:sz w:val="22"/>
                <w:szCs w:val="22"/>
                <w:lang w:val="kk-KZ"/>
              </w:rPr>
            </w:pPr>
            <w:r>
              <w:rPr>
                <w:sz w:val="22"/>
                <w:szCs w:val="22"/>
                <w:lang w:val="kk-KZ"/>
              </w:rPr>
              <w:t>ҚЖА __</w:t>
            </w:r>
          </w:p>
          <w:p w:rsidR="003C2441" w:rsidRDefault="004F0EE8">
            <w:pPr>
              <w:jc w:val="both"/>
              <w:rPr>
                <w:sz w:val="22"/>
                <w:szCs w:val="22"/>
                <w:lang w:val="en-US"/>
              </w:rPr>
            </w:pPr>
            <w:r>
              <w:rPr>
                <w:sz w:val="22"/>
                <w:szCs w:val="22"/>
                <w:lang w:val="en-US"/>
              </w:rPr>
              <w:t>__</w:t>
            </w:r>
          </w:p>
          <w:p w:rsidR="003C2441" w:rsidRDefault="004F0EE8">
            <w:r>
              <w:rPr>
                <w:sz w:val="22"/>
                <w:szCs w:val="22"/>
              </w:rPr>
              <w:t>e-mail: __@__</w:t>
            </w:r>
          </w:p>
          <w:p w:rsidR="003C2441" w:rsidRDefault="003C2441">
            <w:pPr>
              <w:rPr>
                <w:sz w:val="22"/>
                <w:szCs w:val="22"/>
              </w:rPr>
            </w:pPr>
          </w:p>
        </w:tc>
      </w:tr>
      <w:tr w:rsidR="003C2441">
        <w:tc>
          <w:tcPr>
            <w:tcW w:w="5528" w:type="dxa"/>
          </w:tcPr>
          <w:p w:rsidR="003C2441" w:rsidRDefault="004F0EE8">
            <w:pPr>
              <w:numPr>
                <w:ilvl w:val="0"/>
                <w:numId w:val="34"/>
              </w:numPr>
              <w:tabs>
                <w:tab w:val="left" w:pos="743"/>
              </w:tabs>
              <w:ind w:left="567" w:hanging="353"/>
              <w:jc w:val="center"/>
              <w:textAlignment w:val="baseline"/>
              <w:rPr>
                <w:b/>
                <w:sz w:val="22"/>
                <w:szCs w:val="22"/>
              </w:rPr>
            </w:pPr>
            <w:r>
              <w:rPr>
                <w:b/>
                <w:sz w:val="22"/>
                <w:szCs w:val="22"/>
              </w:rPr>
              <w:t>ТАРАПТАРДЫҢ ҚОЛДАРЫ</w:t>
            </w:r>
          </w:p>
          <w:p w:rsidR="003C2441" w:rsidRDefault="004F0EE8">
            <w:pPr>
              <w:ind w:left="360" w:hanging="360"/>
              <w:jc w:val="center"/>
              <w:rPr>
                <w:b/>
                <w:sz w:val="22"/>
                <w:szCs w:val="22"/>
              </w:rPr>
            </w:pPr>
            <w:r>
              <w:rPr>
                <w:b/>
                <w:sz w:val="22"/>
                <w:szCs w:val="22"/>
              </w:rPr>
              <w:t>Сатушы / Сатушы:</w:t>
            </w:r>
          </w:p>
          <w:p w:rsidR="003C2441" w:rsidRDefault="003C2441">
            <w:pPr>
              <w:rPr>
                <w:b/>
                <w:sz w:val="22"/>
                <w:szCs w:val="22"/>
              </w:rPr>
            </w:pPr>
          </w:p>
          <w:p w:rsidR="003C2441" w:rsidRDefault="003C2441">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3C2441">
              <w:tc>
                <w:tcPr>
                  <w:tcW w:w="2552" w:type="dxa"/>
                </w:tcPr>
                <w:p w:rsidR="003C2441" w:rsidRDefault="003C2441">
                  <w:pPr>
                    <w:suppressAutoHyphens w:val="0"/>
                    <w:snapToGrid w:val="0"/>
                    <w:rPr>
                      <w:b/>
                      <w:sz w:val="22"/>
                      <w:szCs w:val="22"/>
                    </w:rPr>
                  </w:pPr>
                </w:p>
              </w:tc>
              <w:tc>
                <w:tcPr>
                  <w:tcW w:w="2113" w:type="dxa"/>
                </w:tcPr>
                <w:p w:rsidR="003C2441" w:rsidRDefault="003C2441">
                  <w:pPr>
                    <w:snapToGrid w:val="0"/>
                    <w:rPr>
                      <w:b/>
                      <w:sz w:val="22"/>
                      <w:szCs w:val="22"/>
                    </w:rPr>
                  </w:pPr>
                </w:p>
              </w:tc>
            </w:tr>
          </w:tbl>
          <w:p w:rsidR="003C2441" w:rsidRDefault="003C2441">
            <w:pPr>
              <w:rPr>
                <w:b/>
                <w:sz w:val="22"/>
                <w:szCs w:val="22"/>
              </w:rPr>
            </w:pPr>
          </w:p>
        </w:tc>
        <w:tc>
          <w:tcPr>
            <w:tcW w:w="5529" w:type="dxa"/>
          </w:tcPr>
          <w:p w:rsidR="003C2441" w:rsidRDefault="004F0EE8">
            <w:pPr>
              <w:pStyle w:val="afe"/>
              <w:numPr>
                <w:ilvl w:val="0"/>
                <w:numId w:val="28"/>
              </w:numPr>
              <w:tabs>
                <w:tab w:val="left" w:pos="744"/>
              </w:tabs>
              <w:textAlignment w:val="baseline"/>
              <w:rPr>
                <w:b/>
                <w:sz w:val="22"/>
                <w:szCs w:val="22"/>
              </w:rPr>
            </w:pPr>
            <w:r>
              <w:rPr>
                <w:b/>
                <w:sz w:val="22"/>
                <w:szCs w:val="22"/>
              </w:rPr>
              <w:t>ТАРАПТАРДЫҢ ҚОЛДАРЫ</w:t>
            </w:r>
          </w:p>
          <w:p w:rsidR="003C2441" w:rsidRDefault="004F0EE8">
            <w:pPr>
              <w:ind w:left="360" w:hanging="360"/>
              <w:rPr>
                <w:b/>
                <w:sz w:val="22"/>
                <w:szCs w:val="22"/>
              </w:rPr>
            </w:pPr>
            <w:r>
              <w:rPr>
                <w:b/>
                <w:sz w:val="22"/>
                <w:szCs w:val="22"/>
              </w:rPr>
              <w:t xml:space="preserve">          Покупатель / Сатып алушы:</w:t>
            </w:r>
          </w:p>
          <w:p w:rsidR="003C2441" w:rsidRDefault="003C2441">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3C2441">
              <w:tc>
                <w:tcPr>
                  <w:tcW w:w="2548" w:type="dxa"/>
                </w:tcPr>
                <w:p w:rsidR="003C2441" w:rsidRDefault="004F0EE8">
                  <w:pPr>
                    <w:jc w:val="both"/>
                    <w:rPr>
                      <w:b/>
                      <w:sz w:val="22"/>
                      <w:szCs w:val="22"/>
                    </w:rPr>
                  </w:pPr>
                  <w:r>
                    <w:rPr>
                      <w:b/>
                      <w:sz w:val="22"/>
                      <w:szCs w:val="22"/>
                    </w:rPr>
                    <w:t xml:space="preserve">___________________   </w:t>
                  </w:r>
                </w:p>
              </w:tc>
              <w:tc>
                <w:tcPr>
                  <w:tcW w:w="2110" w:type="dxa"/>
                </w:tcPr>
                <w:p w:rsidR="003C2441" w:rsidRDefault="003C2441">
                  <w:pPr>
                    <w:snapToGrid w:val="0"/>
                    <w:rPr>
                      <w:b/>
                      <w:sz w:val="22"/>
                      <w:szCs w:val="22"/>
                    </w:rPr>
                  </w:pPr>
                </w:p>
              </w:tc>
              <w:tc>
                <w:tcPr>
                  <w:tcW w:w="2110" w:type="dxa"/>
                </w:tcPr>
                <w:p w:rsidR="003C2441" w:rsidRDefault="003C2441">
                  <w:pPr>
                    <w:snapToGrid w:val="0"/>
                    <w:rPr>
                      <w:b/>
                      <w:sz w:val="22"/>
                      <w:szCs w:val="22"/>
                    </w:rPr>
                  </w:pPr>
                </w:p>
              </w:tc>
            </w:tr>
            <w:tr w:rsidR="003C2441">
              <w:tc>
                <w:tcPr>
                  <w:tcW w:w="2548" w:type="dxa"/>
                </w:tcPr>
                <w:p w:rsidR="003C2441" w:rsidRDefault="003C2441">
                  <w:pPr>
                    <w:snapToGrid w:val="0"/>
                    <w:jc w:val="both"/>
                    <w:rPr>
                      <w:b/>
                      <w:sz w:val="22"/>
                      <w:szCs w:val="22"/>
                    </w:rPr>
                  </w:pPr>
                </w:p>
              </w:tc>
              <w:tc>
                <w:tcPr>
                  <w:tcW w:w="2110" w:type="dxa"/>
                </w:tcPr>
                <w:p w:rsidR="003C2441" w:rsidRDefault="003C2441">
                  <w:pPr>
                    <w:snapToGrid w:val="0"/>
                    <w:rPr>
                      <w:b/>
                      <w:sz w:val="22"/>
                      <w:szCs w:val="22"/>
                    </w:rPr>
                  </w:pPr>
                </w:p>
              </w:tc>
              <w:tc>
                <w:tcPr>
                  <w:tcW w:w="2110" w:type="dxa"/>
                </w:tcPr>
                <w:p w:rsidR="003C2441" w:rsidRDefault="003C2441">
                  <w:pPr>
                    <w:snapToGrid w:val="0"/>
                    <w:rPr>
                      <w:b/>
                      <w:sz w:val="22"/>
                      <w:szCs w:val="22"/>
                    </w:rPr>
                  </w:pPr>
                </w:p>
              </w:tc>
            </w:tr>
          </w:tbl>
          <w:p w:rsidR="003C2441" w:rsidRDefault="003C2441">
            <w:pPr>
              <w:rPr>
                <w:b/>
                <w:sz w:val="22"/>
                <w:szCs w:val="22"/>
              </w:rPr>
            </w:pPr>
          </w:p>
        </w:tc>
      </w:tr>
    </w:tbl>
    <w:p w:rsidR="003C2441" w:rsidRDefault="003C2441"/>
    <w:p w:rsidR="003C2441" w:rsidRDefault="003C2441"/>
    <w:p w:rsidR="003C2441" w:rsidRDefault="003C2441"/>
    <w:p w:rsidR="003C2441" w:rsidRDefault="003C2441"/>
    <w:p w:rsidR="003C2441" w:rsidRDefault="003C2441"/>
    <w:p w:rsidR="003C2441" w:rsidRDefault="003C2441"/>
    <w:p w:rsidR="003C2441" w:rsidRDefault="003C2441"/>
    <w:p w:rsidR="003C2441" w:rsidRDefault="003C2441"/>
    <w:p w:rsidR="003C2441" w:rsidRDefault="003C2441"/>
    <w:p w:rsidR="003C2441" w:rsidRDefault="003C2441"/>
    <w:p w:rsidR="003C2441" w:rsidRDefault="003C2441"/>
    <w:p w:rsidR="003C2441" w:rsidRDefault="003C2441"/>
    <w:p w:rsidR="003C2441" w:rsidRDefault="003C2441"/>
    <w:p w:rsidR="003C2441" w:rsidRDefault="003C2441"/>
    <w:p w:rsidR="003C2441" w:rsidRDefault="003C2441"/>
    <w:tbl>
      <w:tblPr>
        <w:tblW w:w="10748" w:type="dxa"/>
        <w:tblInd w:w="-1085" w:type="dxa"/>
        <w:tblLayout w:type="fixed"/>
        <w:tblLook w:val="0000" w:firstRow="0" w:lastRow="0" w:firstColumn="0" w:lastColumn="0" w:noHBand="0" w:noVBand="0"/>
      </w:tblPr>
      <w:tblGrid>
        <w:gridCol w:w="5616"/>
        <w:gridCol w:w="5132"/>
      </w:tblGrid>
      <w:tr w:rsidR="003C2441">
        <w:trPr>
          <w:trHeight w:val="2117"/>
        </w:trPr>
        <w:tc>
          <w:tcPr>
            <w:tcW w:w="5616" w:type="dxa"/>
            <w:tcBorders>
              <w:top w:val="single" w:sz="4" w:space="0" w:color="000000"/>
              <w:left w:val="single" w:sz="4" w:space="0" w:color="000000"/>
              <w:bottom w:val="single" w:sz="4" w:space="0" w:color="000000"/>
              <w:right w:val="single" w:sz="4" w:space="0" w:color="000000"/>
            </w:tcBorders>
          </w:tcPr>
          <w:p w:rsidR="003C2441" w:rsidRDefault="004F0EE8">
            <w:pPr>
              <w:pStyle w:val="af2"/>
              <w:jc w:val="center"/>
            </w:pPr>
            <w:r>
              <w:rPr>
                <w:b/>
                <w:sz w:val="22"/>
                <w:szCs w:val="22"/>
              </w:rPr>
              <w:t>№</w:t>
            </w:r>
            <w:r>
              <w:rPr>
                <w:b/>
                <w:sz w:val="22"/>
                <w:szCs w:val="22"/>
              </w:rPr>
              <w:t>__-____ Мұнай өнімдерін сатып алу-сату шартына №__ ҚОСЫМША КЕЛІСІМ __ _________ 2026 ж.</w:t>
            </w:r>
          </w:p>
          <w:p w:rsidR="003C2441" w:rsidRDefault="003C2441">
            <w:pPr>
              <w:pStyle w:val="af2"/>
              <w:rPr>
                <w:b/>
                <w:sz w:val="22"/>
                <w:szCs w:val="22"/>
              </w:rPr>
            </w:pPr>
          </w:p>
          <w:p w:rsidR="003C2441" w:rsidRDefault="004F0EE8">
            <w:pPr>
              <w:tabs>
                <w:tab w:val="left" w:pos="360"/>
                <w:tab w:val="left" w:pos="3382"/>
              </w:tabs>
              <w:jc w:val="both"/>
            </w:pPr>
            <w:r>
              <w:rPr>
                <w:b/>
                <w:bCs/>
                <w:sz w:val="22"/>
                <w:szCs w:val="22"/>
              </w:rPr>
              <w:t xml:space="preserve">Алматы қ.                                       __ _________ </w:t>
            </w:r>
            <w:r>
              <w:rPr>
                <w:b/>
                <w:color w:val="000000"/>
                <w:sz w:val="22"/>
                <w:szCs w:val="22"/>
              </w:rPr>
              <w:t>2026 ж.</w:t>
            </w:r>
            <w:r>
              <w:rPr>
                <w:b/>
                <w:sz w:val="22"/>
                <w:szCs w:val="22"/>
              </w:rPr>
              <w:t>.</w:t>
            </w:r>
          </w:p>
          <w:p w:rsidR="003C2441" w:rsidRDefault="003C2441">
            <w:pPr>
              <w:jc w:val="both"/>
              <w:rPr>
                <w:b/>
                <w:bCs/>
                <w:sz w:val="22"/>
                <w:szCs w:val="22"/>
                <w:lang w:bidi="kk-KZ"/>
              </w:rPr>
            </w:pPr>
          </w:p>
          <w:p w:rsidR="003C2441" w:rsidRDefault="004F0EE8">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бір</w:t>
            </w:r>
            <w:r>
              <w:rPr>
                <w:sz w:val="22"/>
                <w:szCs w:val="22"/>
              </w:rPr>
              <w:t xml:space="preserve"> жағынан, </w:t>
            </w:r>
          </w:p>
          <w:p w:rsidR="003C2441" w:rsidRDefault="003C2441">
            <w:pPr>
              <w:jc w:val="both"/>
              <w:rPr>
                <w:sz w:val="22"/>
                <w:szCs w:val="22"/>
              </w:rPr>
            </w:pPr>
          </w:p>
          <w:p w:rsidR="003C2441" w:rsidRDefault="004F0EE8">
            <w:pPr>
              <w:jc w:val="both"/>
              <w:rPr>
                <w:sz w:val="22"/>
                <w:szCs w:val="22"/>
              </w:rPr>
            </w:pPr>
            <w:r>
              <w:rPr>
                <w:sz w:val="22"/>
                <w:szCs w:val="22"/>
              </w:rPr>
              <w:t xml:space="preserve">                                             және</w:t>
            </w:r>
          </w:p>
          <w:p w:rsidR="003C2441" w:rsidRDefault="004F0EE8">
            <w:pPr>
              <w:jc w:val="both"/>
            </w:pPr>
            <w:r>
              <w:rPr>
                <w:b/>
                <w:sz w:val="22"/>
                <w:szCs w:val="22"/>
              </w:rPr>
              <w:t>ЖШС "___________",</w:t>
            </w:r>
            <w:r>
              <w:rPr>
                <w:sz w:val="22"/>
                <w:szCs w:val="22"/>
              </w:rPr>
              <w:t xml:space="preserve"> бұдан әрі "Сатып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w:t>
            </w:r>
            <w:r>
              <w:rPr>
                <w:sz w:val="22"/>
                <w:szCs w:val="22"/>
              </w:rPr>
              <w:t xml:space="preserve">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w:t>
            </w:r>
            <w:r>
              <w:rPr>
                <w:sz w:val="22"/>
                <w:szCs w:val="22"/>
              </w:rPr>
              <w:t>ымша келісім") төмендегілер туралы:</w:t>
            </w:r>
          </w:p>
          <w:p w:rsidR="003C2441" w:rsidRDefault="003C2441">
            <w:pPr>
              <w:jc w:val="both"/>
              <w:rPr>
                <w:sz w:val="22"/>
                <w:szCs w:val="22"/>
              </w:rPr>
            </w:pPr>
          </w:p>
          <w:p w:rsidR="003C2441" w:rsidRDefault="004F0EE8">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w:t>
            </w:r>
            <w:r>
              <w:rPr>
                <w:sz w:val="22"/>
                <w:szCs w:val="22"/>
              </w:rPr>
              <w:t xml:space="preserve">тті. мөлшерінде </w:t>
            </w:r>
            <w:r>
              <w:rPr>
                <w:sz w:val="22"/>
                <w:szCs w:val="22"/>
                <w:lang w:val="ru-RU"/>
              </w:rPr>
              <w:t>100</w:t>
            </w:r>
            <w:r>
              <w:rPr>
                <w:sz w:val="22"/>
                <w:szCs w:val="22"/>
              </w:rPr>
              <w:t>осы Қосымша келісім сомасының %-ы</w:t>
            </w:r>
            <w:r>
              <w:rPr>
                <w:b/>
                <w:sz w:val="22"/>
                <w:szCs w:val="22"/>
                <w:lang w:val="ru-RU"/>
              </w:rPr>
              <w:t>.</w:t>
            </w:r>
          </w:p>
          <w:p w:rsidR="003C2441" w:rsidRDefault="004F0EE8">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3C2441" w:rsidRDefault="003C2441">
            <w:pPr>
              <w:pStyle w:val="afe"/>
              <w:ind w:left="303" w:hanging="324"/>
              <w:jc w:val="both"/>
              <w:rPr>
                <w:sz w:val="22"/>
                <w:szCs w:val="22"/>
              </w:rPr>
            </w:pPr>
          </w:p>
          <w:p w:rsidR="003C2441" w:rsidRDefault="003C2441">
            <w:pPr>
              <w:pStyle w:val="afe"/>
              <w:ind w:left="303" w:hanging="324"/>
              <w:jc w:val="both"/>
              <w:rPr>
                <w:sz w:val="22"/>
                <w:szCs w:val="22"/>
              </w:rPr>
            </w:pPr>
          </w:p>
          <w:p w:rsidR="003C2441" w:rsidRDefault="004F0EE8">
            <w:pPr>
              <w:pStyle w:val="afe"/>
              <w:numPr>
                <w:ilvl w:val="0"/>
                <w:numId w:val="41"/>
              </w:numPr>
              <w:ind w:left="303" w:hanging="324"/>
              <w:contextualSpacing/>
              <w:jc w:val="both"/>
              <w:textAlignment w:val="baseline"/>
              <w:rPr>
                <w:iCs/>
                <w:sz w:val="22"/>
                <w:szCs w:val="22"/>
                <w:lang w:val="ru-RU"/>
              </w:rPr>
            </w:pPr>
            <w:r>
              <w:rPr>
                <w:sz w:val="22"/>
                <w:szCs w:val="22"/>
              </w:rPr>
              <w:t xml:space="preserve">Шарт бойынша осы Қосымша келісім шеңберінде Сатушы Сатып алушыға жеткізетін Тауардың саны, түрі және бағасы FCA станциясы </w:t>
            </w:r>
            <w:r>
              <w:rPr>
                <w:sz w:val="22"/>
                <w:szCs w:val="22"/>
                <w:lang w:val="ru-RU"/>
              </w:rPr>
              <w:t>Теңдік</w:t>
            </w:r>
            <w:r>
              <w:rPr>
                <w:sz w:val="22"/>
                <w:szCs w:val="22"/>
              </w:rPr>
              <w:t>, "Қазақстан Темір Жолы" ҰК" АҚ (ИНКОТЕРМС-20</w:t>
            </w:r>
            <w:r>
              <w:rPr>
                <w:sz w:val="22"/>
                <w:szCs w:val="22"/>
                <w:lang w:val="ru-RU"/>
              </w:rPr>
              <w:t>2</w:t>
            </w:r>
            <w:r>
              <w:rPr>
                <w:sz w:val="22"/>
                <w:szCs w:val="22"/>
              </w:rPr>
              <w:t xml:space="preserve">0) </w:t>
            </w:r>
            <w:r>
              <w:rPr>
                <w:b/>
                <w:sz w:val="22"/>
                <w:szCs w:val="22"/>
                <w:u w:val="single"/>
                <w:lang w:val="ru-RU"/>
              </w:rPr>
              <w:t xml:space="preserve">одан әрі </w:t>
            </w:r>
            <w:r>
              <w:rPr>
                <w:b/>
                <w:sz w:val="22"/>
                <w:szCs w:val="22"/>
                <w:u w:val="single"/>
                <w:lang w:val="ru-RU"/>
              </w:rPr>
              <w:lastRenderedPageBreak/>
              <w:t>іске асыру үшін</w:t>
            </w:r>
            <w:r>
              <w:rPr>
                <w:sz w:val="22"/>
                <w:szCs w:val="22"/>
              </w:rPr>
              <w:t xml:space="preserve">, құрайды: </w:t>
            </w:r>
          </w:p>
          <w:p w:rsidR="003C2441" w:rsidRDefault="003C2441">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3C2441">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3C2441" w:rsidRDefault="004F0EE8">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3C2441" w:rsidRDefault="004F0EE8">
                  <w:pPr>
                    <w:ind w:hanging="324"/>
                    <w:jc w:val="center"/>
                    <w:rPr>
                      <w:b/>
                      <w:sz w:val="22"/>
                      <w:szCs w:val="22"/>
                    </w:rPr>
                  </w:pPr>
                  <w:r>
                    <w:rPr>
                      <w:b/>
                      <w:sz w:val="22"/>
                      <w:szCs w:val="22"/>
                    </w:rPr>
                    <w:t>Саны,</w:t>
                  </w:r>
                </w:p>
                <w:p w:rsidR="003C2441" w:rsidRDefault="004F0EE8">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3C2441" w:rsidRDefault="004F0EE8">
                  <w:pPr>
                    <w:ind w:hanging="324"/>
                    <w:jc w:val="center"/>
                    <w:rPr>
                      <w:b/>
                      <w:sz w:val="22"/>
                      <w:szCs w:val="22"/>
                    </w:rPr>
                  </w:pPr>
                  <w:r>
                    <w:rPr>
                      <w:b/>
                      <w:sz w:val="22"/>
                      <w:szCs w:val="22"/>
                    </w:rPr>
                    <w:t>Бағасы,</w:t>
                  </w:r>
                </w:p>
                <w:p w:rsidR="003C2441" w:rsidRDefault="004F0EE8">
                  <w:pPr>
                    <w:ind w:hanging="324"/>
                    <w:jc w:val="center"/>
                    <w:rPr>
                      <w:b/>
                      <w:sz w:val="22"/>
                      <w:szCs w:val="22"/>
                    </w:rPr>
                  </w:pPr>
                  <w:r>
                    <w:rPr>
                      <w:b/>
                      <w:sz w:val="22"/>
                      <w:szCs w:val="22"/>
                    </w:rPr>
                    <w:t xml:space="preserve">Теңге </w:t>
                  </w:r>
                  <w:r>
                    <w:rPr>
                      <w:b/>
                      <w:sz w:val="22"/>
                      <w:szCs w:val="22"/>
                    </w:rPr>
                    <w:t>/ МТ</w:t>
                  </w:r>
                </w:p>
              </w:tc>
            </w:tr>
            <w:tr w:rsidR="003C2441">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3C2441" w:rsidRDefault="003C2441">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3C2441" w:rsidRDefault="004F0EE8">
                  <w:pPr>
                    <w:ind w:hanging="324"/>
                    <w:jc w:val="center"/>
                    <w:rPr>
                      <w:sz w:val="22"/>
                      <w:szCs w:val="22"/>
                    </w:rPr>
                  </w:pPr>
                  <w:r>
                    <w:rPr>
                      <w:sz w:val="22"/>
                      <w:szCs w:val="22"/>
                    </w:rPr>
                    <w:t xml:space="preserve">дейін </w:t>
                  </w:r>
                </w:p>
                <w:p w:rsidR="003C2441" w:rsidRDefault="003C2441">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3C2441" w:rsidRDefault="003C2441">
                  <w:pPr>
                    <w:pStyle w:val="afe"/>
                    <w:tabs>
                      <w:tab w:val="left" w:pos="34"/>
                    </w:tabs>
                    <w:snapToGrid w:val="0"/>
                    <w:ind w:left="0" w:hanging="324"/>
                    <w:jc w:val="center"/>
                    <w:rPr>
                      <w:color w:val="000000"/>
                      <w:sz w:val="22"/>
                      <w:szCs w:val="22"/>
                    </w:rPr>
                  </w:pPr>
                </w:p>
              </w:tc>
            </w:tr>
          </w:tbl>
          <w:p w:rsidR="003C2441" w:rsidRDefault="003C2441">
            <w:pPr>
              <w:ind w:hanging="324"/>
              <w:jc w:val="both"/>
              <w:rPr>
                <w:sz w:val="22"/>
                <w:szCs w:val="22"/>
              </w:rPr>
            </w:pPr>
          </w:p>
          <w:p w:rsidR="003C2441" w:rsidRDefault="004F0EE8">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3C2441" w:rsidRDefault="004F0EE8">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3C2441" w:rsidRDefault="004F0EE8">
            <w:pPr>
              <w:pStyle w:val="afe"/>
              <w:numPr>
                <w:ilvl w:val="0"/>
                <w:numId w:val="41"/>
              </w:numPr>
              <w:suppressAutoHyphens w:val="0"/>
              <w:ind w:left="303" w:hanging="324"/>
              <w:contextualSpacing/>
              <w:jc w:val="both"/>
              <w:rPr>
                <w:sz w:val="22"/>
                <w:szCs w:val="22"/>
                <w:lang w:val="ru-RU"/>
              </w:rPr>
            </w:pPr>
            <w:r>
              <w:rPr>
                <w:sz w:val="22"/>
                <w:szCs w:val="22"/>
              </w:rPr>
              <w:t>Қосымша келісіммен реттелмеген бөлігінде Тараптар Шарттың ережелерін басшылыққа алады. Осы Қосымша Келісімге сәйкес енгізілген өзгертуле</w:t>
            </w:r>
            <w:r>
              <w:rPr>
                <w:sz w:val="22"/>
                <w:szCs w:val="22"/>
              </w:rPr>
              <w:t xml:space="preserve">рді қоспағанда, Шарттың басқа ережелері өзінің күші мен қолданылуын сақтайды. </w:t>
            </w:r>
          </w:p>
          <w:p w:rsidR="003C2441" w:rsidRDefault="004F0EE8">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3C2441" w:rsidRDefault="004F0EE8">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болады. </w:t>
            </w:r>
          </w:p>
          <w:p w:rsidR="003C2441" w:rsidRDefault="003C2441">
            <w:pPr>
              <w:pStyle w:val="afe"/>
              <w:ind w:left="303" w:hanging="15"/>
              <w:jc w:val="both"/>
              <w:rPr>
                <w:sz w:val="22"/>
                <w:szCs w:val="22"/>
                <w:lang w:val="ru-RU"/>
              </w:rPr>
            </w:pPr>
          </w:p>
          <w:p w:rsidR="003C2441" w:rsidRDefault="004F0EE8">
            <w:pPr>
              <w:ind w:left="290" w:hanging="324"/>
              <w:jc w:val="both"/>
            </w:pPr>
            <w:r>
              <w:rPr>
                <w:sz w:val="22"/>
                <w:szCs w:val="22"/>
              </w:rPr>
              <w:t>7. Қосымша келісім жоғарыда көрсетілген күннен бастап күшіне енеді және Шарттың талаптарына сәйкес қолданылады</w:t>
            </w:r>
            <w:r>
              <w:rPr>
                <w:b/>
                <w:sz w:val="22"/>
                <w:szCs w:val="22"/>
              </w:rPr>
              <w:t>.</w:t>
            </w:r>
          </w:p>
          <w:p w:rsidR="003C2441" w:rsidRDefault="003C2441">
            <w:pPr>
              <w:rPr>
                <w:b/>
                <w:sz w:val="22"/>
                <w:szCs w:val="22"/>
              </w:rPr>
            </w:pPr>
          </w:p>
          <w:p w:rsidR="003C2441" w:rsidRDefault="003C2441">
            <w:pPr>
              <w:jc w:val="center"/>
              <w:rPr>
                <w:b/>
                <w:sz w:val="22"/>
                <w:szCs w:val="22"/>
              </w:rPr>
            </w:pPr>
          </w:p>
          <w:p w:rsidR="003C2441" w:rsidRDefault="003C2441">
            <w:pPr>
              <w:jc w:val="center"/>
              <w:rPr>
                <w:b/>
                <w:sz w:val="22"/>
                <w:szCs w:val="22"/>
              </w:rPr>
            </w:pPr>
          </w:p>
          <w:p w:rsidR="003C2441" w:rsidRDefault="004F0EE8">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3C2441" w:rsidRDefault="003C2441">
            <w:pPr>
              <w:jc w:val="center"/>
              <w:rPr>
                <w:b/>
                <w:sz w:val="22"/>
                <w:szCs w:val="22"/>
              </w:rPr>
            </w:pPr>
          </w:p>
          <w:p w:rsidR="003C2441" w:rsidRDefault="003C2441">
            <w:pPr>
              <w:jc w:val="center"/>
              <w:rPr>
                <w:b/>
                <w:sz w:val="22"/>
                <w:szCs w:val="22"/>
              </w:rPr>
            </w:pPr>
          </w:p>
          <w:p w:rsidR="003C2441" w:rsidRDefault="004F0EE8">
            <w:r>
              <w:rPr>
                <w:b/>
                <w:sz w:val="22"/>
                <w:szCs w:val="22"/>
              </w:rPr>
              <w:t>САТУШЫ:</w:t>
            </w:r>
            <w:r>
              <w:rPr>
                <w:sz w:val="22"/>
                <w:szCs w:val="22"/>
              </w:rPr>
              <w:t xml:space="preserve"> </w:t>
            </w:r>
          </w:p>
          <w:p w:rsidR="003C2441" w:rsidRDefault="004F0EE8">
            <w:pPr>
              <w:rPr>
                <w:b/>
                <w:bCs/>
                <w:sz w:val="22"/>
                <w:szCs w:val="22"/>
              </w:rPr>
            </w:pPr>
            <w:r>
              <w:rPr>
                <w:b/>
                <w:bCs/>
                <w:sz w:val="22"/>
                <w:szCs w:val="22"/>
              </w:rPr>
              <w:t>ЖШС "_____________"</w:t>
            </w:r>
          </w:p>
          <w:p w:rsidR="003C2441" w:rsidRDefault="004F0EE8">
            <w:pPr>
              <w:rPr>
                <w:b/>
                <w:bCs/>
                <w:sz w:val="22"/>
                <w:szCs w:val="22"/>
              </w:rPr>
            </w:pPr>
            <w:r>
              <w:rPr>
                <w:b/>
                <w:bCs/>
                <w:sz w:val="22"/>
                <w:szCs w:val="22"/>
              </w:rPr>
              <w:t xml:space="preserve">Заңды және пошталық мекенжайы: </w:t>
            </w:r>
          </w:p>
          <w:p w:rsidR="003C2441" w:rsidRDefault="004F0EE8">
            <w:r>
              <w:rPr>
                <w:b/>
                <w:bCs/>
                <w:sz w:val="22"/>
                <w:szCs w:val="22"/>
              </w:rPr>
              <w:t>_______________________________________</w:t>
            </w:r>
            <w:r>
              <w:rPr>
                <w:bCs/>
                <w:sz w:val="22"/>
                <w:szCs w:val="22"/>
              </w:rPr>
              <w:t xml:space="preserve"> </w:t>
            </w:r>
          </w:p>
          <w:p w:rsidR="003C2441" w:rsidRDefault="004F0EE8">
            <w:pPr>
              <w:rPr>
                <w:bCs/>
                <w:sz w:val="22"/>
                <w:szCs w:val="22"/>
              </w:rPr>
            </w:pPr>
            <w:r>
              <w:rPr>
                <w:b/>
                <w:bCs/>
                <w:sz w:val="22"/>
                <w:szCs w:val="22"/>
              </w:rPr>
              <w:t>__________________________</w:t>
            </w:r>
          </w:p>
          <w:p w:rsidR="003C2441" w:rsidRDefault="004F0EE8">
            <w:pPr>
              <w:rPr>
                <w:bCs/>
                <w:sz w:val="22"/>
                <w:szCs w:val="22"/>
              </w:rPr>
            </w:pPr>
            <w:r>
              <w:rPr>
                <w:bCs/>
                <w:sz w:val="22"/>
                <w:szCs w:val="22"/>
              </w:rPr>
              <w:t xml:space="preserve">БСН </w:t>
            </w:r>
            <w:r>
              <w:rPr>
                <w:b/>
                <w:bCs/>
                <w:sz w:val="22"/>
                <w:szCs w:val="22"/>
              </w:rPr>
              <w:t>_____________</w:t>
            </w:r>
          </w:p>
          <w:p w:rsidR="003C2441" w:rsidRDefault="004F0EE8">
            <w:pPr>
              <w:rPr>
                <w:b/>
                <w:bCs/>
                <w:sz w:val="22"/>
                <w:szCs w:val="22"/>
              </w:rPr>
            </w:pPr>
            <w:r>
              <w:rPr>
                <w:b/>
                <w:bCs/>
                <w:sz w:val="22"/>
                <w:szCs w:val="22"/>
              </w:rPr>
              <w:t>ҚҚС бойынша есепке қою туралы куәлік:</w:t>
            </w:r>
          </w:p>
          <w:p w:rsidR="003C2441" w:rsidRDefault="004F0EE8">
            <w:pPr>
              <w:rPr>
                <w:bCs/>
                <w:sz w:val="22"/>
                <w:szCs w:val="22"/>
              </w:rPr>
            </w:pPr>
            <w:r>
              <w:rPr>
                <w:bCs/>
                <w:sz w:val="22"/>
                <w:szCs w:val="22"/>
              </w:rPr>
              <w:t>Серия ____, №________ 20 _ _ ж.__.__. бастап</w:t>
            </w:r>
          </w:p>
          <w:p w:rsidR="003C2441" w:rsidRDefault="003C2441">
            <w:pPr>
              <w:rPr>
                <w:bCs/>
                <w:sz w:val="22"/>
                <w:szCs w:val="22"/>
              </w:rPr>
            </w:pPr>
          </w:p>
          <w:p w:rsidR="003C2441" w:rsidRDefault="004F0EE8">
            <w:r>
              <w:rPr>
                <w:b/>
                <w:bCs/>
                <w:sz w:val="22"/>
                <w:szCs w:val="22"/>
              </w:rPr>
              <w:t xml:space="preserve">Банктік деректемелер:                                                     </w:t>
            </w:r>
            <w:r>
              <w:rPr>
                <w:bCs/>
                <w:sz w:val="22"/>
                <w:szCs w:val="22"/>
              </w:rPr>
              <w:t>ЖСК KZ</w:t>
            </w:r>
            <w:r>
              <w:rPr>
                <w:b/>
                <w:bCs/>
                <w:sz w:val="22"/>
                <w:szCs w:val="22"/>
              </w:rPr>
              <w:t>______</w:t>
            </w:r>
            <w:r>
              <w:rPr>
                <w:b/>
                <w:bCs/>
                <w:sz w:val="22"/>
                <w:szCs w:val="22"/>
              </w:rPr>
              <w:t>____________________</w:t>
            </w:r>
          </w:p>
          <w:p w:rsidR="003C2441" w:rsidRDefault="004F0EE8">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3C2441" w:rsidRDefault="004F0EE8">
            <w:r>
              <w:rPr>
                <w:bCs/>
                <w:sz w:val="22"/>
                <w:szCs w:val="22"/>
              </w:rPr>
              <w:t xml:space="preserve">БИК </w:t>
            </w:r>
            <w:r>
              <w:rPr>
                <w:b/>
                <w:bCs/>
                <w:sz w:val="22"/>
                <w:szCs w:val="22"/>
              </w:rPr>
              <w:t>_____________</w:t>
            </w:r>
            <w:r>
              <w:rPr>
                <w:bCs/>
                <w:sz w:val="22"/>
                <w:szCs w:val="22"/>
              </w:rPr>
              <w:t xml:space="preserve"> </w:t>
            </w:r>
          </w:p>
          <w:p w:rsidR="003C2441" w:rsidRDefault="004F0EE8">
            <w:pPr>
              <w:rPr>
                <w:bCs/>
                <w:sz w:val="22"/>
                <w:szCs w:val="22"/>
              </w:rPr>
            </w:pPr>
            <w:r>
              <w:rPr>
                <w:bCs/>
                <w:sz w:val="22"/>
                <w:szCs w:val="22"/>
              </w:rPr>
              <w:t xml:space="preserve">КБЕ 17                                                                        </w:t>
            </w:r>
          </w:p>
          <w:p w:rsidR="003C2441" w:rsidRDefault="004F0EE8">
            <w:r>
              <w:rPr>
                <w:b/>
                <w:bCs/>
                <w:sz w:val="22"/>
                <w:szCs w:val="22"/>
              </w:rPr>
              <w:t>Байл</w:t>
            </w:r>
            <w:r>
              <w:rPr>
                <w:b/>
                <w:bCs/>
                <w:sz w:val="22"/>
                <w:szCs w:val="22"/>
              </w:rPr>
              <w:t xml:space="preserve">аныс мәліметтері:                                                       </w:t>
            </w:r>
            <w:r>
              <w:rPr>
                <w:bCs/>
                <w:sz w:val="22"/>
                <w:szCs w:val="22"/>
              </w:rPr>
              <w:t xml:space="preserve">Тел.: 8(___) ______, 8 __________ </w:t>
            </w:r>
          </w:p>
          <w:p w:rsidR="003C2441" w:rsidRDefault="004F0EE8">
            <w:pPr>
              <w:rPr>
                <w:bCs/>
                <w:sz w:val="22"/>
                <w:szCs w:val="22"/>
              </w:rPr>
            </w:pPr>
            <w:r>
              <w:rPr>
                <w:bCs/>
                <w:sz w:val="22"/>
                <w:szCs w:val="22"/>
                <w:lang w:val="en-US"/>
              </w:rPr>
              <w:t>E-mail:</w:t>
            </w:r>
            <w:hyperlink r:id="rId10">
              <w:r>
                <w:rPr>
                  <w:rStyle w:val="a5"/>
                  <w:b/>
                  <w:bCs/>
                  <w:sz w:val="22"/>
                  <w:szCs w:val="22"/>
                </w:rPr>
                <w:t>________________</w:t>
              </w:r>
            </w:hyperlink>
          </w:p>
          <w:p w:rsidR="003C2441" w:rsidRDefault="003C2441">
            <w:pPr>
              <w:pStyle w:val="afe"/>
              <w:tabs>
                <w:tab w:val="left" w:pos="459"/>
                <w:tab w:val="left" w:pos="2850"/>
              </w:tabs>
              <w:ind w:left="0"/>
              <w:jc w:val="both"/>
              <w:rPr>
                <w:bCs/>
                <w:sz w:val="22"/>
                <w:szCs w:val="22"/>
                <w:lang w:val="ru-RU"/>
              </w:rPr>
            </w:pPr>
          </w:p>
          <w:p w:rsidR="003C2441" w:rsidRDefault="003C2441">
            <w:pPr>
              <w:pStyle w:val="afe"/>
              <w:tabs>
                <w:tab w:val="left" w:pos="459"/>
                <w:tab w:val="left" w:pos="2850"/>
              </w:tabs>
              <w:ind w:left="0"/>
              <w:jc w:val="both"/>
              <w:rPr>
                <w:sz w:val="22"/>
                <w:szCs w:val="22"/>
                <w:lang w:val="ru-RU"/>
              </w:rPr>
            </w:pPr>
          </w:p>
          <w:p w:rsidR="003C2441" w:rsidRDefault="003C2441">
            <w:pPr>
              <w:pStyle w:val="afe"/>
              <w:tabs>
                <w:tab w:val="left" w:pos="459"/>
                <w:tab w:val="left" w:pos="2850"/>
              </w:tabs>
              <w:ind w:left="0"/>
              <w:jc w:val="both"/>
              <w:rPr>
                <w:sz w:val="22"/>
                <w:szCs w:val="22"/>
                <w:lang w:val="ru-RU"/>
              </w:rPr>
            </w:pPr>
          </w:p>
          <w:p w:rsidR="003C2441" w:rsidRDefault="003C2441">
            <w:pPr>
              <w:pStyle w:val="afe"/>
              <w:tabs>
                <w:tab w:val="left" w:pos="459"/>
                <w:tab w:val="left" w:pos="2850"/>
              </w:tabs>
              <w:ind w:left="0"/>
              <w:jc w:val="both"/>
              <w:rPr>
                <w:sz w:val="22"/>
                <w:szCs w:val="22"/>
                <w:lang w:val="ru-RU"/>
              </w:rPr>
            </w:pPr>
          </w:p>
          <w:p w:rsidR="003C2441" w:rsidRDefault="004F0EE8">
            <w:pPr>
              <w:pStyle w:val="TableParagraph"/>
              <w:rPr>
                <w:b/>
              </w:rPr>
            </w:pPr>
            <w:r>
              <w:rPr>
                <w:b/>
              </w:rPr>
              <w:t>САТЫП АЛУШЫ:</w:t>
            </w:r>
          </w:p>
          <w:p w:rsidR="003C2441" w:rsidRDefault="004F0EE8">
            <w:pPr>
              <w:rPr>
                <w:b/>
                <w:bCs/>
                <w:sz w:val="22"/>
                <w:szCs w:val="22"/>
              </w:rPr>
            </w:pPr>
            <w:r>
              <w:rPr>
                <w:b/>
                <w:bCs/>
                <w:sz w:val="22"/>
                <w:szCs w:val="22"/>
              </w:rPr>
              <w:t>ЖШС "_____________"</w:t>
            </w:r>
          </w:p>
          <w:p w:rsidR="003C2441" w:rsidRDefault="004F0EE8">
            <w:pPr>
              <w:rPr>
                <w:b/>
                <w:bCs/>
                <w:sz w:val="22"/>
                <w:szCs w:val="22"/>
              </w:rPr>
            </w:pPr>
            <w:r>
              <w:rPr>
                <w:b/>
                <w:bCs/>
                <w:sz w:val="22"/>
                <w:szCs w:val="22"/>
              </w:rPr>
              <w:t xml:space="preserve">Заңды және пошталық мекенжайы: </w:t>
            </w:r>
          </w:p>
          <w:p w:rsidR="003C2441" w:rsidRDefault="004F0EE8">
            <w:r>
              <w:rPr>
                <w:b/>
                <w:bCs/>
                <w:sz w:val="22"/>
                <w:szCs w:val="22"/>
              </w:rPr>
              <w:t>_______________________________________</w:t>
            </w:r>
            <w:r>
              <w:rPr>
                <w:bCs/>
                <w:sz w:val="22"/>
                <w:szCs w:val="22"/>
              </w:rPr>
              <w:t xml:space="preserve"> </w:t>
            </w:r>
          </w:p>
          <w:p w:rsidR="003C2441" w:rsidRDefault="004F0EE8">
            <w:pPr>
              <w:rPr>
                <w:bCs/>
                <w:sz w:val="22"/>
                <w:szCs w:val="22"/>
              </w:rPr>
            </w:pPr>
            <w:r>
              <w:rPr>
                <w:b/>
                <w:bCs/>
                <w:sz w:val="22"/>
                <w:szCs w:val="22"/>
              </w:rPr>
              <w:t>__________________________</w:t>
            </w:r>
          </w:p>
          <w:p w:rsidR="003C2441" w:rsidRDefault="004F0EE8">
            <w:pPr>
              <w:rPr>
                <w:bCs/>
                <w:sz w:val="22"/>
                <w:szCs w:val="22"/>
              </w:rPr>
            </w:pPr>
            <w:r>
              <w:rPr>
                <w:bCs/>
                <w:sz w:val="22"/>
                <w:szCs w:val="22"/>
              </w:rPr>
              <w:t xml:space="preserve">БСН </w:t>
            </w:r>
            <w:r>
              <w:rPr>
                <w:b/>
                <w:bCs/>
                <w:sz w:val="22"/>
                <w:szCs w:val="22"/>
              </w:rPr>
              <w:t>_____________</w:t>
            </w:r>
          </w:p>
          <w:p w:rsidR="003C2441" w:rsidRDefault="004F0EE8">
            <w:pPr>
              <w:rPr>
                <w:bCs/>
                <w:sz w:val="22"/>
                <w:szCs w:val="22"/>
              </w:rPr>
            </w:pPr>
            <w:r>
              <w:rPr>
                <w:b/>
                <w:bCs/>
                <w:sz w:val="20"/>
                <w:szCs w:val="20"/>
              </w:rPr>
              <w:t xml:space="preserve">ҚҚС бойынша тіркеу есебіне қою күні: </w:t>
            </w:r>
          </w:p>
          <w:p w:rsidR="003C2441" w:rsidRDefault="004F0EE8">
            <w:r>
              <w:rPr>
                <w:b/>
                <w:bCs/>
                <w:sz w:val="22"/>
                <w:szCs w:val="22"/>
              </w:rPr>
              <w:t xml:space="preserve">Банктік деректемелер:                                                     </w:t>
            </w:r>
            <w:r>
              <w:rPr>
                <w:bCs/>
                <w:sz w:val="22"/>
                <w:szCs w:val="22"/>
              </w:rPr>
              <w:t>ЖСК KZ</w:t>
            </w:r>
            <w:r>
              <w:rPr>
                <w:b/>
                <w:bCs/>
                <w:sz w:val="22"/>
                <w:szCs w:val="22"/>
              </w:rPr>
              <w:t>__________________________</w:t>
            </w:r>
          </w:p>
          <w:p w:rsidR="003C2441" w:rsidRDefault="004F0EE8">
            <w:r>
              <w:rPr>
                <w:b/>
                <w:bCs/>
                <w:sz w:val="22"/>
                <w:szCs w:val="22"/>
              </w:rPr>
              <w:t xml:space="preserve">Банктің атауы:           </w:t>
            </w:r>
            <w:r>
              <w:rPr>
                <w:b/>
                <w:bCs/>
                <w:sz w:val="22"/>
                <w:szCs w:val="22"/>
              </w:rPr>
              <w:t xml:space="preserve">                                                    </w:t>
            </w:r>
            <w:r>
              <w:rPr>
                <w:bCs/>
                <w:sz w:val="22"/>
                <w:szCs w:val="22"/>
              </w:rPr>
              <w:t>" АҚ-да</w:t>
            </w:r>
            <w:r>
              <w:rPr>
                <w:b/>
                <w:bCs/>
                <w:sz w:val="22"/>
                <w:szCs w:val="22"/>
              </w:rPr>
              <w:t>_____________</w:t>
            </w:r>
            <w:r>
              <w:rPr>
                <w:bCs/>
                <w:sz w:val="22"/>
                <w:szCs w:val="22"/>
              </w:rPr>
              <w:t xml:space="preserve">»                                  </w:t>
            </w:r>
          </w:p>
          <w:p w:rsidR="003C2441" w:rsidRDefault="004F0EE8">
            <w:r>
              <w:rPr>
                <w:bCs/>
                <w:sz w:val="22"/>
                <w:szCs w:val="22"/>
              </w:rPr>
              <w:t xml:space="preserve">БИК </w:t>
            </w:r>
            <w:r>
              <w:rPr>
                <w:b/>
                <w:bCs/>
                <w:sz w:val="22"/>
                <w:szCs w:val="22"/>
              </w:rPr>
              <w:t>_____________</w:t>
            </w:r>
            <w:r>
              <w:rPr>
                <w:bCs/>
                <w:sz w:val="22"/>
                <w:szCs w:val="22"/>
              </w:rPr>
              <w:t xml:space="preserve"> </w:t>
            </w:r>
          </w:p>
          <w:p w:rsidR="003C2441" w:rsidRDefault="004F0EE8">
            <w:pPr>
              <w:rPr>
                <w:bCs/>
                <w:sz w:val="22"/>
                <w:szCs w:val="22"/>
              </w:rPr>
            </w:pPr>
            <w:r>
              <w:rPr>
                <w:bCs/>
                <w:sz w:val="22"/>
                <w:szCs w:val="22"/>
              </w:rPr>
              <w:t xml:space="preserve">КБЕ 17                                                                        </w:t>
            </w:r>
          </w:p>
          <w:p w:rsidR="003C2441" w:rsidRDefault="004F0EE8">
            <w:r>
              <w:rPr>
                <w:b/>
                <w:bCs/>
                <w:sz w:val="22"/>
                <w:szCs w:val="22"/>
              </w:rPr>
              <w:t xml:space="preserve">Байланыс мәліметтері:                             </w:t>
            </w:r>
            <w:r>
              <w:rPr>
                <w:b/>
                <w:bCs/>
                <w:sz w:val="22"/>
                <w:szCs w:val="22"/>
              </w:rPr>
              <w:t xml:space="preserve">                          </w:t>
            </w:r>
            <w:r>
              <w:rPr>
                <w:bCs/>
                <w:sz w:val="22"/>
                <w:szCs w:val="22"/>
              </w:rPr>
              <w:t xml:space="preserve">Тел.: 8(___) ______, 8 __________ </w:t>
            </w:r>
          </w:p>
          <w:p w:rsidR="003C2441" w:rsidRDefault="004F0EE8">
            <w:pPr>
              <w:rPr>
                <w:bCs/>
                <w:sz w:val="22"/>
                <w:szCs w:val="22"/>
              </w:rPr>
            </w:pPr>
            <w:r>
              <w:rPr>
                <w:bCs/>
                <w:sz w:val="22"/>
                <w:szCs w:val="22"/>
                <w:lang w:val="en-US"/>
              </w:rPr>
              <w:t>E-mail:</w:t>
            </w:r>
            <w:hyperlink r:id="rId11">
              <w:r>
                <w:rPr>
                  <w:rStyle w:val="a5"/>
                  <w:b/>
                  <w:bCs/>
                  <w:sz w:val="22"/>
                  <w:szCs w:val="22"/>
                </w:rPr>
                <w:t>________________</w:t>
              </w:r>
            </w:hyperlink>
          </w:p>
          <w:p w:rsidR="003C2441" w:rsidRDefault="003C2441">
            <w:pPr>
              <w:rPr>
                <w:bCs/>
                <w:sz w:val="22"/>
                <w:szCs w:val="22"/>
              </w:rPr>
            </w:pPr>
          </w:p>
          <w:p w:rsidR="003C2441" w:rsidRDefault="003C2441">
            <w:pPr>
              <w:jc w:val="both"/>
              <w:rPr>
                <w:sz w:val="22"/>
                <w:szCs w:val="22"/>
              </w:rPr>
            </w:pPr>
          </w:p>
          <w:p w:rsidR="003C2441" w:rsidRDefault="003C2441">
            <w:pPr>
              <w:jc w:val="both"/>
              <w:rPr>
                <w:sz w:val="22"/>
                <w:szCs w:val="22"/>
              </w:rPr>
            </w:pPr>
          </w:p>
          <w:p w:rsidR="003C2441" w:rsidRDefault="003C2441">
            <w:pPr>
              <w:jc w:val="both"/>
              <w:rPr>
                <w:sz w:val="22"/>
                <w:szCs w:val="22"/>
              </w:rPr>
            </w:pPr>
          </w:p>
          <w:p w:rsidR="003C2441" w:rsidRDefault="004F0EE8">
            <w:pPr>
              <w:pStyle w:val="afe"/>
              <w:numPr>
                <w:ilvl w:val="0"/>
                <w:numId w:val="26"/>
              </w:numPr>
              <w:suppressAutoHyphens w:val="0"/>
              <w:contextualSpacing/>
              <w:jc w:val="center"/>
              <w:rPr>
                <w:b/>
                <w:sz w:val="22"/>
                <w:szCs w:val="22"/>
              </w:rPr>
            </w:pPr>
            <w:r>
              <w:rPr>
                <w:b/>
                <w:sz w:val="22"/>
                <w:szCs w:val="22"/>
              </w:rPr>
              <w:t>ТАРАПТАРДЫҢ ҚОЛДАРЫ</w:t>
            </w:r>
          </w:p>
          <w:p w:rsidR="003C2441" w:rsidRDefault="004F0EE8">
            <w:pPr>
              <w:jc w:val="center"/>
            </w:pPr>
            <w:r>
              <w:rPr>
                <w:b/>
                <w:sz w:val="22"/>
                <w:szCs w:val="22"/>
              </w:rPr>
              <w:t>Сатушы / Сатушы:</w:t>
            </w:r>
          </w:p>
          <w:p w:rsidR="003C2441" w:rsidRDefault="003C2441">
            <w:pPr>
              <w:jc w:val="center"/>
              <w:rPr>
                <w:b/>
                <w:sz w:val="22"/>
                <w:szCs w:val="22"/>
              </w:rPr>
            </w:pPr>
          </w:p>
          <w:p w:rsidR="003C2441" w:rsidRDefault="003C2441">
            <w:pPr>
              <w:jc w:val="center"/>
              <w:rPr>
                <w:b/>
                <w:sz w:val="22"/>
                <w:szCs w:val="22"/>
              </w:rPr>
            </w:pPr>
          </w:p>
          <w:tbl>
            <w:tblPr>
              <w:tblW w:w="4658" w:type="dxa"/>
              <w:tblLayout w:type="fixed"/>
              <w:tblLook w:val="0000" w:firstRow="0" w:lastRow="0" w:firstColumn="0" w:lastColumn="0" w:noHBand="0" w:noVBand="0"/>
            </w:tblPr>
            <w:tblGrid>
              <w:gridCol w:w="2548"/>
              <w:gridCol w:w="2110"/>
            </w:tblGrid>
            <w:tr w:rsidR="003C2441">
              <w:tc>
                <w:tcPr>
                  <w:tcW w:w="2548" w:type="dxa"/>
                </w:tcPr>
                <w:p w:rsidR="003C2441" w:rsidRDefault="003C2441">
                  <w:pPr>
                    <w:snapToGrid w:val="0"/>
                    <w:rPr>
                      <w:b/>
                      <w:sz w:val="22"/>
                      <w:szCs w:val="22"/>
                    </w:rPr>
                  </w:pPr>
                </w:p>
                <w:p w:rsidR="003C2441" w:rsidRDefault="003C2441">
                  <w:pPr>
                    <w:rPr>
                      <w:b/>
                      <w:sz w:val="22"/>
                      <w:szCs w:val="22"/>
                    </w:rPr>
                  </w:pPr>
                </w:p>
                <w:p w:rsidR="003C2441" w:rsidRDefault="003C2441">
                  <w:pPr>
                    <w:rPr>
                      <w:b/>
                      <w:sz w:val="22"/>
                      <w:szCs w:val="22"/>
                    </w:rPr>
                  </w:pPr>
                </w:p>
                <w:p w:rsidR="003C2441" w:rsidRDefault="003C2441">
                  <w:pPr>
                    <w:rPr>
                      <w:b/>
                      <w:sz w:val="22"/>
                      <w:szCs w:val="22"/>
                    </w:rPr>
                  </w:pPr>
                </w:p>
              </w:tc>
              <w:tc>
                <w:tcPr>
                  <w:tcW w:w="2110" w:type="dxa"/>
                </w:tcPr>
                <w:p w:rsidR="003C2441" w:rsidRDefault="003C2441">
                  <w:pPr>
                    <w:snapToGrid w:val="0"/>
                    <w:rPr>
                      <w:b/>
                      <w:sz w:val="22"/>
                      <w:szCs w:val="22"/>
                    </w:rPr>
                  </w:pPr>
                </w:p>
              </w:tc>
            </w:tr>
          </w:tbl>
          <w:p w:rsidR="003C2441" w:rsidRDefault="003C2441">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3C2441" w:rsidRDefault="004F0EE8">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w:t>
            </w:r>
            <w:r>
              <w:rPr>
                <w:b/>
                <w:sz w:val="22"/>
                <w:szCs w:val="22"/>
              </w:rPr>
              <w:t>МША КЕЛІСІМ</w:t>
            </w:r>
          </w:p>
          <w:p w:rsidR="003C2441" w:rsidRDefault="003C2441">
            <w:pPr>
              <w:pStyle w:val="af2"/>
              <w:rPr>
                <w:b/>
                <w:sz w:val="22"/>
                <w:szCs w:val="22"/>
              </w:rPr>
            </w:pPr>
          </w:p>
          <w:p w:rsidR="003C2441" w:rsidRDefault="004F0EE8">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3C2441" w:rsidRDefault="003C2441">
            <w:pPr>
              <w:jc w:val="both"/>
              <w:rPr>
                <w:b/>
                <w:bCs/>
                <w:sz w:val="22"/>
                <w:szCs w:val="22"/>
                <w:lang w:bidi="kk-KZ"/>
              </w:rPr>
            </w:pPr>
          </w:p>
          <w:p w:rsidR="003C2441" w:rsidRDefault="004F0EE8">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3C2441" w:rsidRDefault="004F0EE8">
            <w:pPr>
              <w:jc w:val="both"/>
            </w:pPr>
            <w:r>
              <w:rPr>
                <w:sz w:val="22"/>
                <w:szCs w:val="22"/>
              </w:rPr>
              <w:t xml:space="preserve">                                       Және</w:t>
            </w:r>
            <w:r>
              <w:rPr>
                <w:sz w:val="22"/>
                <w:szCs w:val="22"/>
              </w:rPr>
              <w:br/>
              <w:t>Екінші жағынан, бұд</w:t>
            </w:r>
            <w:r>
              <w:rPr>
                <w:sz w:val="22"/>
                <w:szCs w:val="22"/>
              </w:rPr>
              <w:t xml:space="preserve">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 xml:space="preserve">№B1-_____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келісім») төмендегі жайлы жасады:</w:t>
            </w:r>
          </w:p>
          <w:p w:rsidR="003C2441" w:rsidRDefault="003C2441">
            <w:pPr>
              <w:jc w:val="both"/>
              <w:rPr>
                <w:sz w:val="22"/>
                <w:szCs w:val="22"/>
              </w:rPr>
            </w:pPr>
          </w:p>
          <w:p w:rsidR="003C2441" w:rsidRDefault="004F0EE8">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w:t>
            </w:r>
            <w:r>
              <w:rPr>
                <w:sz w:val="22"/>
                <w:szCs w:val="22"/>
              </w:rPr>
              <w:t>астап 4 (төрт) жұмыс күнінен кешіктірмей</w:t>
            </w:r>
            <w:r>
              <w:t xml:space="preserve"> </w:t>
            </w:r>
            <w:r>
              <w:rPr>
                <w:sz w:val="22"/>
                <w:szCs w:val="22"/>
              </w:rPr>
              <w:t xml:space="preserve">, осы Қосымша келісім сомасының 100% мөлшерінде тауар биржасының клирингтік орталығының банк шотына аудару жолымен Тауар үшін көзделген төлемді жүргізуге міндетті болып келеді. </w:t>
            </w:r>
          </w:p>
          <w:p w:rsidR="003C2441" w:rsidRDefault="004F0EE8">
            <w:pPr>
              <w:jc w:val="both"/>
              <w:rPr>
                <w:sz w:val="22"/>
                <w:szCs w:val="22"/>
              </w:rPr>
            </w:pPr>
            <w:r>
              <w:rPr>
                <w:sz w:val="22"/>
                <w:szCs w:val="22"/>
              </w:rPr>
              <w:t>Сатып алушы сондай-ақ мұнай өнімдерін</w:t>
            </w:r>
            <w:r>
              <w:rPr>
                <w:sz w:val="22"/>
                <w:szCs w:val="22"/>
              </w:rPr>
              <w:t xml:space="preserve"> жеткізу туралы Шарт және Жүкті жіберу өтінімімен көзделген тәртіп пен мерзімдерде тасымалдау қызметтері мен басқа да қосымша шығындарды төлеуді қамтамасыз етеді.</w:t>
            </w:r>
          </w:p>
          <w:p w:rsidR="003C2441" w:rsidRDefault="003C2441">
            <w:pPr>
              <w:jc w:val="both"/>
              <w:rPr>
                <w:sz w:val="22"/>
                <w:szCs w:val="22"/>
              </w:rPr>
            </w:pPr>
          </w:p>
          <w:p w:rsidR="003C2441" w:rsidRDefault="004F0EE8">
            <w:pPr>
              <w:jc w:val="both"/>
            </w:pPr>
            <w:r>
              <w:rPr>
                <w:sz w:val="22"/>
                <w:szCs w:val="22"/>
              </w:rPr>
              <w:t xml:space="preserve">2.  </w:t>
            </w:r>
            <w:r>
              <w:rPr>
                <w:sz w:val="22"/>
                <w:szCs w:val="22"/>
                <w:lang w:bidi="kk-KZ"/>
              </w:rPr>
              <w:t xml:space="preserve">Сатушы Сатып алушыға FCA </w:t>
            </w:r>
            <w:r>
              <w:rPr>
                <w:sz w:val="22"/>
                <w:szCs w:val="22"/>
              </w:rPr>
              <w:t>Теңдік</w:t>
            </w:r>
            <w:r>
              <w:rPr>
                <w:sz w:val="22"/>
                <w:szCs w:val="22"/>
                <w:lang w:bidi="kk-KZ"/>
              </w:rPr>
              <w:t xml:space="preserve"> станциясы шартында осы Келісімшарттың аясында «Қазақстан</w:t>
            </w:r>
            <w:r>
              <w:rPr>
                <w:sz w:val="22"/>
                <w:szCs w:val="22"/>
                <w:lang w:bidi="kk-KZ"/>
              </w:rPr>
              <w:t xml:space="preserve"> </w:t>
            </w:r>
            <w:r>
              <w:rPr>
                <w:sz w:val="22"/>
                <w:szCs w:val="22"/>
                <w:lang w:bidi="kk-KZ"/>
              </w:rPr>
              <w:lastRenderedPageBreak/>
              <w:t xml:space="preserve">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келеді: </w:t>
            </w:r>
          </w:p>
          <w:p w:rsidR="003C2441" w:rsidRDefault="003C2441">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3C2441">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3C2441" w:rsidRDefault="004F0EE8">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3C2441" w:rsidRDefault="004F0EE8">
                  <w:pPr>
                    <w:jc w:val="center"/>
                    <w:rPr>
                      <w:sz w:val="22"/>
                      <w:szCs w:val="22"/>
                    </w:rPr>
                  </w:pPr>
                  <w:r>
                    <w:rPr>
                      <w:sz w:val="22"/>
                      <w:szCs w:val="22"/>
                    </w:rPr>
                    <w:t>Мөлшері,</w:t>
                  </w:r>
                </w:p>
                <w:p w:rsidR="003C2441" w:rsidRDefault="004F0EE8">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3C2441" w:rsidRDefault="004F0EE8">
                  <w:pPr>
                    <w:jc w:val="center"/>
                    <w:rPr>
                      <w:sz w:val="22"/>
                      <w:szCs w:val="22"/>
                    </w:rPr>
                  </w:pPr>
                  <w:r>
                    <w:rPr>
                      <w:sz w:val="22"/>
                      <w:szCs w:val="22"/>
                    </w:rPr>
                    <w:t xml:space="preserve">Бағасы, </w:t>
                  </w:r>
                </w:p>
                <w:p w:rsidR="003C2441" w:rsidRDefault="004F0EE8">
                  <w:pPr>
                    <w:jc w:val="center"/>
                    <w:rPr>
                      <w:sz w:val="22"/>
                      <w:szCs w:val="22"/>
                    </w:rPr>
                  </w:pPr>
                  <w:r>
                    <w:rPr>
                      <w:sz w:val="22"/>
                      <w:szCs w:val="22"/>
                    </w:rPr>
                    <w:t>Теңге / МТ</w:t>
                  </w:r>
                </w:p>
              </w:tc>
            </w:tr>
            <w:tr w:rsidR="003C2441">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3C2441" w:rsidRDefault="003C2441">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3C2441" w:rsidRDefault="004F0EE8">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3C2441" w:rsidRDefault="003C2441">
                  <w:pPr>
                    <w:pStyle w:val="afe"/>
                    <w:tabs>
                      <w:tab w:val="left" w:pos="34"/>
                    </w:tabs>
                    <w:snapToGrid w:val="0"/>
                    <w:ind w:left="0"/>
                    <w:jc w:val="center"/>
                    <w:rPr>
                      <w:color w:val="000000"/>
                      <w:sz w:val="22"/>
                      <w:szCs w:val="22"/>
                    </w:rPr>
                  </w:pPr>
                </w:p>
              </w:tc>
            </w:tr>
          </w:tbl>
          <w:p w:rsidR="003C2441" w:rsidRDefault="003C2441">
            <w:pPr>
              <w:rPr>
                <w:sz w:val="22"/>
                <w:szCs w:val="22"/>
              </w:rPr>
            </w:pPr>
          </w:p>
          <w:p w:rsidR="003C2441" w:rsidRDefault="004F0EE8">
            <w:pPr>
              <w:jc w:val="both"/>
              <w:rPr>
                <w:sz w:val="22"/>
                <w:szCs w:val="22"/>
              </w:rPr>
            </w:pPr>
            <w:r>
              <w:rPr>
                <w:sz w:val="22"/>
                <w:szCs w:val="22"/>
              </w:rPr>
              <w:t xml:space="preserve">3. Баға Тауардың құнын және ҚҚС-ты қосады. </w:t>
            </w:r>
          </w:p>
          <w:p w:rsidR="003C2441" w:rsidRDefault="004F0EE8">
            <w:pPr>
              <w:jc w:val="both"/>
              <w:rPr>
                <w:sz w:val="22"/>
                <w:szCs w:val="22"/>
              </w:rPr>
            </w:pPr>
            <w:r>
              <w:rPr>
                <w:sz w:val="22"/>
                <w:szCs w:val="22"/>
              </w:rPr>
              <w:t xml:space="preserve">4. Қосымша </w:t>
            </w:r>
            <w:r>
              <w:rPr>
                <w:sz w:val="22"/>
                <w:szCs w:val="22"/>
              </w:rPr>
              <w:t xml:space="preserve">келісім Шарттың ажырамас бөлігі болып табылады. </w:t>
            </w:r>
          </w:p>
          <w:p w:rsidR="003C2441" w:rsidRDefault="004F0EE8">
            <w:pPr>
              <w:jc w:val="both"/>
              <w:rPr>
                <w:sz w:val="22"/>
                <w:szCs w:val="22"/>
              </w:rPr>
            </w:pPr>
            <w:r>
              <w:rPr>
                <w:sz w:val="22"/>
                <w:szCs w:val="22"/>
              </w:rPr>
              <w:t>5. Қосымша келісіммен реттелмеген жағдайларға қатысты Тараптар Шарттың ережелерін басшылыққа алады. Осы Қосымша келісімге сәйкес енгізілген өзгерістерді қоспағанда, Шарттың басқа ережелері өзі күші мен іс-әр</w:t>
            </w:r>
            <w:r>
              <w:rPr>
                <w:sz w:val="22"/>
                <w:szCs w:val="22"/>
              </w:rPr>
              <w:t xml:space="preserve">екеттерін сақтайды.  </w:t>
            </w:r>
          </w:p>
          <w:p w:rsidR="003C2441" w:rsidRDefault="003C2441">
            <w:pPr>
              <w:jc w:val="both"/>
              <w:rPr>
                <w:sz w:val="22"/>
                <w:szCs w:val="22"/>
              </w:rPr>
            </w:pPr>
          </w:p>
          <w:p w:rsidR="003C2441" w:rsidRDefault="004F0EE8">
            <w:pPr>
              <w:jc w:val="both"/>
              <w:rPr>
                <w:sz w:val="22"/>
                <w:szCs w:val="22"/>
              </w:rPr>
            </w:pPr>
            <w:r>
              <w:rPr>
                <w:sz w:val="22"/>
                <w:szCs w:val="22"/>
              </w:rPr>
              <w:t xml:space="preserve">6. Тараптар осы Қосымша келісімге үш бетте екі данада қол қойды, олардың әрқайсысы түпнұсқа болып табылады және тең заңды күші бар: Тараптардың әрқайсысы үшін бір данадан. </w:t>
            </w:r>
          </w:p>
          <w:p w:rsidR="003C2441" w:rsidRDefault="004F0EE8">
            <w:pPr>
              <w:jc w:val="both"/>
              <w:rPr>
                <w:sz w:val="22"/>
                <w:szCs w:val="22"/>
              </w:rPr>
            </w:pPr>
            <w:r>
              <w:rPr>
                <w:sz w:val="22"/>
                <w:szCs w:val="22"/>
              </w:rPr>
              <w:t>Қосымша келiсiм мәтіндері бірдей заңды күші бар орыс және қа</w:t>
            </w:r>
            <w:r>
              <w:rPr>
                <w:sz w:val="22"/>
                <w:szCs w:val="22"/>
              </w:rPr>
              <w:t xml:space="preserve">зақ тілдерінде жасалды. Орыс және қазақ тілдеріндегі мәтіндердің арасында сәйкессіздіктер немесе қайшылықтар болған жағдайда, орыс тіліндегі мәтін басым күшке ие болып келеді. </w:t>
            </w:r>
          </w:p>
          <w:p w:rsidR="003C2441" w:rsidRDefault="003C2441">
            <w:pPr>
              <w:jc w:val="both"/>
              <w:rPr>
                <w:sz w:val="22"/>
                <w:szCs w:val="22"/>
              </w:rPr>
            </w:pPr>
          </w:p>
          <w:p w:rsidR="003C2441" w:rsidRDefault="004F0EE8">
            <w:pPr>
              <w:jc w:val="both"/>
              <w:rPr>
                <w:sz w:val="22"/>
                <w:szCs w:val="22"/>
              </w:rPr>
            </w:pPr>
            <w:r>
              <w:rPr>
                <w:sz w:val="22"/>
                <w:szCs w:val="22"/>
              </w:rPr>
              <w:t>7. Қосымша келісім жоғарыда белгіленген күннен бастап күшіне енеді және Келісі</w:t>
            </w:r>
            <w:r>
              <w:rPr>
                <w:sz w:val="22"/>
                <w:szCs w:val="22"/>
              </w:rPr>
              <w:t xml:space="preserve">мшарттың шарттарына сәйкес қолданылады. </w:t>
            </w:r>
          </w:p>
          <w:p w:rsidR="003C2441" w:rsidRDefault="003C2441">
            <w:pPr>
              <w:jc w:val="both"/>
              <w:rPr>
                <w:sz w:val="22"/>
                <w:szCs w:val="22"/>
              </w:rPr>
            </w:pPr>
          </w:p>
          <w:p w:rsidR="003C2441" w:rsidRDefault="003C2441">
            <w:pPr>
              <w:jc w:val="both"/>
              <w:rPr>
                <w:sz w:val="22"/>
                <w:szCs w:val="22"/>
              </w:rPr>
            </w:pPr>
          </w:p>
          <w:p w:rsidR="003C2441" w:rsidRDefault="003C2441">
            <w:pPr>
              <w:jc w:val="both"/>
              <w:rPr>
                <w:sz w:val="22"/>
                <w:szCs w:val="22"/>
              </w:rPr>
            </w:pPr>
          </w:p>
          <w:p w:rsidR="003C2441" w:rsidRDefault="003C2441">
            <w:pPr>
              <w:jc w:val="both"/>
              <w:rPr>
                <w:sz w:val="22"/>
                <w:szCs w:val="22"/>
              </w:rPr>
            </w:pPr>
          </w:p>
          <w:p w:rsidR="003C2441" w:rsidRDefault="004F0EE8">
            <w:pPr>
              <w:jc w:val="center"/>
              <w:rPr>
                <w:b/>
                <w:sz w:val="22"/>
                <w:szCs w:val="22"/>
              </w:rPr>
            </w:pPr>
            <w:r>
              <w:rPr>
                <w:b/>
                <w:sz w:val="22"/>
                <w:szCs w:val="22"/>
              </w:rPr>
              <w:t>8. ТАРАПТАРДЫҢ ЗАҢДЫ МЕКЕНЖАЙЛАРЫ ЖӘНЕ БАНК ДЕРЕКТЕМЕЛЕРІ</w:t>
            </w:r>
          </w:p>
          <w:p w:rsidR="003C2441" w:rsidRDefault="003C2441">
            <w:pPr>
              <w:autoSpaceDE w:val="0"/>
              <w:rPr>
                <w:b/>
                <w:sz w:val="22"/>
                <w:szCs w:val="22"/>
              </w:rPr>
            </w:pPr>
          </w:p>
          <w:p w:rsidR="003C2441" w:rsidRDefault="004F0EE8">
            <w:pPr>
              <w:autoSpaceDE w:val="0"/>
              <w:rPr>
                <w:b/>
                <w:sz w:val="22"/>
                <w:szCs w:val="22"/>
              </w:rPr>
            </w:pPr>
            <w:r>
              <w:rPr>
                <w:b/>
                <w:sz w:val="22"/>
                <w:szCs w:val="22"/>
              </w:rPr>
              <w:t xml:space="preserve">САТУШЫ: </w:t>
            </w:r>
          </w:p>
          <w:p w:rsidR="003C2441" w:rsidRDefault="004F0EE8">
            <w:r>
              <w:rPr>
                <w:b/>
                <w:sz w:val="22"/>
                <w:szCs w:val="22"/>
              </w:rPr>
              <w:t>"_____________" ҚШС</w:t>
            </w:r>
          </w:p>
          <w:p w:rsidR="003C2441" w:rsidRDefault="004F0EE8">
            <w:pPr>
              <w:rPr>
                <w:b/>
                <w:sz w:val="22"/>
                <w:szCs w:val="22"/>
              </w:rPr>
            </w:pPr>
            <w:r>
              <w:rPr>
                <w:b/>
                <w:sz w:val="22"/>
                <w:szCs w:val="22"/>
              </w:rPr>
              <w:t>Заңды және пошталық мекенжайы:</w:t>
            </w:r>
          </w:p>
          <w:p w:rsidR="003C2441" w:rsidRDefault="004F0EE8">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3C2441" w:rsidRDefault="004F0EE8">
            <w:pPr>
              <w:rPr>
                <w:sz w:val="22"/>
                <w:szCs w:val="22"/>
              </w:rPr>
            </w:pPr>
            <w:r>
              <w:rPr>
                <w:sz w:val="22"/>
                <w:szCs w:val="22"/>
              </w:rPr>
              <w:t xml:space="preserve">БСН </w:t>
            </w:r>
            <w:r>
              <w:rPr>
                <w:b/>
                <w:bCs/>
                <w:sz w:val="22"/>
                <w:szCs w:val="22"/>
              </w:rPr>
              <w:t>_____________</w:t>
            </w:r>
          </w:p>
          <w:p w:rsidR="003C2441" w:rsidRDefault="004F0EE8">
            <w:pPr>
              <w:rPr>
                <w:b/>
                <w:sz w:val="22"/>
                <w:szCs w:val="22"/>
              </w:rPr>
            </w:pPr>
            <w:r>
              <w:rPr>
                <w:b/>
                <w:sz w:val="22"/>
                <w:szCs w:val="22"/>
              </w:rPr>
              <w:t>ҚҚС бой</w:t>
            </w:r>
            <w:r>
              <w:rPr>
                <w:b/>
                <w:sz w:val="22"/>
                <w:szCs w:val="22"/>
              </w:rPr>
              <w:t xml:space="preserve">ынша есепке қою туралы куәлігі: </w:t>
            </w:r>
          </w:p>
          <w:p w:rsidR="003C2441" w:rsidRDefault="004F0EE8">
            <w:pPr>
              <w:rPr>
                <w:sz w:val="22"/>
                <w:szCs w:val="22"/>
              </w:rPr>
            </w:pPr>
            <w:r>
              <w:rPr>
                <w:sz w:val="22"/>
                <w:szCs w:val="22"/>
              </w:rPr>
              <w:t>_____ сериясы, __.__. 20__ г.жылдың №_________</w:t>
            </w:r>
          </w:p>
          <w:p w:rsidR="003C2441" w:rsidRDefault="003C2441">
            <w:pPr>
              <w:rPr>
                <w:sz w:val="22"/>
                <w:szCs w:val="22"/>
              </w:rPr>
            </w:pPr>
          </w:p>
          <w:p w:rsidR="003C2441" w:rsidRDefault="004F0EE8">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3C2441" w:rsidRDefault="004F0EE8">
            <w:r>
              <w:rPr>
                <w:b/>
                <w:sz w:val="22"/>
                <w:szCs w:val="22"/>
              </w:rPr>
              <w:t xml:space="preserve">Банктің атауы:                                                  </w:t>
            </w:r>
            <w:r>
              <w:rPr>
                <w:b/>
                <w:sz w:val="22"/>
                <w:szCs w:val="22"/>
              </w:rPr>
              <w:t xml:space="preserve">                </w:t>
            </w:r>
            <w:r>
              <w:rPr>
                <w:sz w:val="22"/>
                <w:szCs w:val="22"/>
              </w:rPr>
              <w:t>«</w:t>
            </w:r>
            <w:r>
              <w:rPr>
                <w:b/>
                <w:bCs/>
                <w:sz w:val="22"/>
                <w:szCs w:val="22"/>
              </w:rPr>
              <w:t>_____________</w:t>
            </w:r>
            <w:r>
              <w:rPr>
                <w:sz w:val="22"/>
                <w:szCs w:val="22"/>
              </w:rPr>
              <w:t>» АҚ</w:t>
            </w:r>
          </w:p>
          <w:p w:rsidR="003C2441" w:rsidRDefault="004F0EE8">
            <w:pPr>
              <w:rPr>
                <w:sz w:val="22"/>
                <w:szCs w:val="22"/>
              </w:rPr>
            </w:pPr>
            <w:r>
              <w:rPr>
                <w:sz w:val="22"/>
                <w:szCs w:val="22"/>
              </w:rPr>
              <w:t xml:space="preserve">ҚЖА </w:t>
            </w:r>
            <w:r>
              <w:rPr>
                <w:b/>
                <w:bCs/>
                <w:sz w:val="22"/>
                <w:szCs w:val="22"/>
              </w:rPr>
              <w:t>_____________</w:t>
            </w:r>
          </w:p>
          <w:p w:rsidR="003C2441" w:rsidRDefault="004F0EE8">
            <w:pPr>
              <w:rPr>
                <w:sz w:val="22"/>
                <w:szCs w:val="22"/>
              </w:rPr>
            </w:pPr>
            <w:r>
              <w:rPr>
                <w:sz w:val="22"/>
                <w:szCs w:val="22"/>
              </w:rPr>
              <w:lastRenderedPageBreak/>
              <w:t xml:space="preserve">КБЕ 17                                                                            </w:t>
            </w:r>
          </w:p>
          <w:p w:rsidR="003C2441" w:rsidRDefault="004F0EE8">
            <w:r>
              <w:rPr>
                <w:b/>
                <w:sz w:val="22"/>
                <w:szCs w:val="22"/>
              </w:rPr>
              <w:t xml:space="preserve">Байланыс деректері:                                                        </w:t>
            </w:r>
            <w:r>
              <w:rPr>
                <w:bCs/>
                <w:sz w:val="22"/>
                <w:szCs w:val="22"/>
              </w:rPr>
              <w:t xml:space="preserve">8(___) ______, 8 __________ </w:t>
            </w:r>
          </w:p>
          <w:p w:rsidR="003C2441" w:rsidRDefault="004F0EE8">
            <w:pPr>
              <w:rPr>
                <w:bCs/>
                <w:sz w:val="22"/>
                <w:szCs w:val="22"/>
              </w:rPr>
            </w:pPr>
            <w:r>
              <w:rPr>
                <w:bCs/>
                <w:sz w:val="22"/>
                <w:szCs w:val="22"/>
                <w:lang w:val="en-US"/>
              </w:rPr>
              <w:t>E-mail:</w:t>
            </w:r>
            <w:hyperlink r:id="rId12">
              <w:r>
                <w:rPr>
                  <w:rStyle w:val="a5"/>
                  <w:b/>
                  <w:bCs/>
                  <w:sz w:val="22"/>
                  <w:szCs w:val="22"/>
                </w:rPr>
                <w:t>________________</w:t>
              </w:r>
            </w:hyperlink>
          </w:p>
          <w:p w:rsidR="003C2441" w:rsidRDefault="003C2441">
            <w:pPr>
              <w:jc w:val="both"/>
              <w:rPr>
                <w:bCs/>
                <w:sz w:val="22"/>
                <w:szCs w:val="22"/>
              </w:rPr>
            </w:pPr>
          </w:p>
          <w:p w:rsidR="003C2441" w:rsidRDefault="003C2441">
            <w:pPr>
              <w:jc w:val="both"/>
              <w:rPr>
                <w:sz w:val="22"/>
                <w:szCs w:val="22"/>
              </w:rPr>
            </w:pPr>
          </w:p>
          <w:p w:rsidR="003C2441" w:rsidRDefault="003C2441">
            <w:pPr>
              <w:jc w:val="both"/>
              <w:rPr>
                <w:sz w:val="22"/>
                <w:szCs w:val="22"/>
              </w:rPr>
            </w:pPr>
          </w:p>
          <w:p w:rsidR="003C2441" w:rsidRDefault="003C2441">
            <w:pPr>
              <w:jc w:val="both"/>
              <w:rPr>
                <w:sz w:val="22"/>
                <w:szCs w:val="22"/>
              </w:rPr>
            </w:pPr>
          </w:p>
          <w:p w:rsidR="003C2441" w:rsidRDefault="004F0EE8">
            <w:pPr>
              <w:pStyle w:val="TableParagraph"/>
              <w:rPr>
                <w:b/>
                <w:lang w:val="kk-KZ"/>
              </w:rPr>
            </w:pPr>
            <w:r>
              <w:rPr>
                <w:b/>
                <w:lang w:val="kk-KZ"/>
              </w:rPr>
              <w:t>САТЫП АЛУШЫ:</w:t>
            </w:r>
          </w:p>
          <w:p w:rsidR="003C2441" w:rsidRDefault="004F0EE8">
            <w:r>
              <w:rPr>
                <w:b/>
                <w:sz w:val="22"/>
                <w:szCs w:val="22"/>
                <w:lang w:val="kk-KZ"/>
              </w:rPr>
              <w:t>"_____________" ҚШС</w:t>
            </w:r>
          </w:p>
          <w:p w:rsidR="003C2441" w:rsidRDefault="004F0EE8">
            <w:pPr>
              <w:rPr>
                <w:b/>
                <w:sz w:val="22"/>
                <w:szCs w:val="22"/>
                <w:lang w:val="kk-KZ"/>
              </w:rPr>
            </w:pPr>
            <w:r>
              <w:rPr>
                <w:b/>
                <w:sz w:val="22"/>
                <w:szCs w:val="22"/>
                <w:lang w:val="kk-KZ"/>
              </w:rPr>
              <w:t>Заңды және пошталық мекенжайы:</w:t>
            </w:r>
          </w:p>
          <w:p w:rsidR="003C2441" w:rsidRDefault="004F0EE8">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3C2441" w:rsidRDefault="004F0EE8">
            <w:pPr>
              <w:rPr>
                <w:sz w:val="22"/>
                <w:szCs w:val="22"/>
                <w:lang w:val="kk-KZ"/>
              </w:rPr>
            </w:pPr>
            <w:r>
              <w:rPr>
                <w:sz w:val="22"/>
                <w:szCs w:val="22"/>
                <w:lang w:val="kk-KZ"/>
              </w:rPr>
              <w:t xml:space="preserve">БСН </w:t>
            </w:r>
            <w:r>
              <w:rPr>
                <w:b/>
                <w:bCs/>
                <w:sz w:val="22"/>
                <w:szCs w:val="22"/>
                <w:lang w:val="kk-KZ"/>
              </w:rPr>
              <w:t>_____________</w:t>
            </w:r>
          </w:p>
          <w:p w:rsidR="003C2441" w:rsidRDefault="004F0EE8">
            <w:pPr>
              <w:rPr>
                <w:sz w:val="22"/>
                <w:szCs w:val="22"/>
                <w:lang w:val="kk-KZ"/>
              </w:rPr>
            </w:pPr>
            <w:r>
              <w:rPr>
                <w:b/>
                <w:bCs/>
                <w:sz w:val="20"/>
                <w:szCs w:val="20"/>
                <w:lang w:val="kk-KZ"/>
              </w:rPr>
              <w:t>Қосылған құн салығы бойынша тіркеу есебіне қ</w:t>
            </w:r>
            <w:r>
              <w:rPr>
                <w:b/>
                <w:bCs/>
                <w:sz w:val="20"/>
                <w:szCs w:val="20"/>
                <w:lang w:val="kk-KZ"/>
              </w:rPr>
              <w:t xml:space="preserve">ойылған: </w:t>
            </w:r>
          </w:p>
          <w:p w:rsidR="003C2441" w:rsidRDefault="004F0EE8">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3C2441" w:rsidRDefault="004F0EE8">
            <w:r>
              <w:rPr>
                <w:b/>
                <w:sz w:val="22"/>
                <w:szCs w:val="22"/>
              </w:rPr>
              <w:t xml:space="preserve">Банктің атауы:                                                                  </w:t>
            </w:r>
            <w:r>
              <w:rPr>
                <w:sz w:val="22"/>
                <w:szCs w:val="22"/>
              </w:rPr>
              <w:t>«</w:t>
            </w:r>
            <w:r>
              <w:rPr>
                <w:b/>
                <w:bCs/>
                <w:sz w:val="22"/>
                <w:szCs w:val="22"/>
              </w:rPr>
              <w:t>_____________</w:t>
            </w:r>
            <w:r>
              <w:rPr>
                <w:sz w:val="22"/>
                <w:szCs w:val="22"/>
              </w:rPr>
              <w:t>» АҚ</w:t>
            </w:r>
          </w:p>
          <w:p w:rsidR="003C2441" w:rsidRDefault="004F0EE8">
            <w:pPr>
              <w:rPr>
                <w:sz w:val="22"/>
                <w:szCs w:val="22"/>
              </w:rPr>
            </w:pPr>
            <w:r>
              <w:rPr>
                <w:sz w:val="22"/>
                <w:szCs w:val="22"/>
              </w:rPr>
              <w:t xml:space="preserve">ҚЖА </w:t>
            </w:r>
            <w:r>
              <w:rPr>
                <w:b/>
                <w:bCs/>
                <w:sz w:val="22"/>
                <w:szCs w:val="22"/>
              </w:rPr>
              <w:t>_____________</w:t>
            </w:r>
          </w:p>
          <w:p w:rsidR="003C2441" w:rsidRDefault="004F0EE8">
            <w:pPr>
              <w:rPr>
                <w:sz w:val="22"/>
                <w:szCs w:val="22"/>
              </w:rPr>
            </w:pPr>
            <w:r>
              <w:rPr>
                <w:sz w:val="22"/>
                <w:szCs w:val="22"/>
              </w:rPr>
              <w:t>КБЕ</w:t>
            </w:r>
            <w:r>
              <w:rPr>
                <w:sz w:val="22"/>
                <w:szCs w:val="22"/>
              </w:rPr>
              <w:t xml:space="preserve"> 17                                                                            </w:t>
            </w:r>
          </w:p>
          <w:p w:rsidR="003C2441" w:rsidRDefault="004F0EE8">
            <w:r>
              <w:rPr>
                <w:b/>
                <w:sz w:val="22"/>
                <w:szCs w:val="22"/>
              </w:rPr>
              <w:t xml:space="preserve">Байланыс деректері:                                                        </w:t>
            </w:r>
            <w:r>
              <w:rPr>
                <w:bCs/>
                <w:sz w:val="22"/>
                <w:szCs w:val="22"/>
              </w:rPr>
              <w:t xml:space="preserve">8(___) ______, 8 __________ </w:t>
            </w:r>
          </w:p>
          <w:p w:rsidR="003C2441" w:rsidRDefault="004F0EE8">
            <w:pPr>
              <w:rPr>
                <w:bCs/>
                <w:sz w:val="22"/>
                <w:szCs w:val="22"/>
              </w:rPr>
            </w:pPr>
            <w:r>
              <w:rPr>
                <w:bCs/>
                <w:sz w:val="22"/>
                <w:szCs w:val="22"/>
                <w:lang w:val="en-US"/>
              </w:rPr>
              <w:t>E-mail:</w:t>
            </w:r>
            <w:hyperlink r:id="rId13">
              <w:r>
                <w:rPr>
                  <w:rStyle w:val="a5"/>
                  <w:b/>
                  <w:bCs/>
                  <w:sz w:val="22"/>
                  <w:szCs w:val="22"/>
                </w:rPr>
                <w:t>________________</w:t>
              </w:r>
            </w:hyperlink>
          </w:p>
          <w:p w:rsidR="003C2441" w:rsidRDefault="003C2441">
            <w:pPr>
              <w:jc w:val="both"/>
              <w:rPr>
                <w:bCs/>
                <w:sz w:val="22"/>
                <w:szCs w:val="22"/>
              </w:rPr>
            </w:pPr>
          </w:p>
          <w:p w:rsidR="003C2441" w:rsidRDefault="003C2441">
            <w:pPr>
              <w:jc w:val="both"/>
              <w:rPr>
                <w:sz w:val="22"/>
                <w:szCs w:val="22"/>
              </w:rPr>
            </w:pPr>
          </w:p>
          <w:p w:rsidR="003C2441" w:rsidRDefault="003C2441">
            <w:pPr>
              <w:jc w:val="both"/>
              <w:rPr>
                <w:sz w:val="22"/>
                <w:szCs w:val="22"/>
              </w:rPr>
            </w:pPr>
          </w:p>
          <w:p w:rsidR="003C2441" w:rsidRDefault="003C2441">
            <w:pPr>
              <w:jc w:val="both"/>
              <w:rPr>
                <w:sz w:val="22"/>
                <w:szCs w:val="22"/>
              </w:rPr>
            </w:pPr>
          </w:p>
          <w:p w:rsidR="003C2441" w:rsidRDefault="004F0EE8">
            <w:pPr>
              <w:pStyle w:val="afe"/>
              <w:numPr>
                <w:ilvl w:val="0"/>
                <w:numId w:val="36"/>
              </w:numPr>
              <w:suppressAutoHyphens w:val="0"/>
              <w:contextualSpacing/>
              <w:jc w:val="center"/>
              <w:rPr>
                <w:b/>
                <w:sz w:val="22"/>
                <w:szCs w:val="22"/>
              </w:rPr>
            </w:pPr>
            <w:r>
              <w:rPr>
                <w:b/>
                <w:sz w:val="22"/>
                <w:szCs w:val="22"/>
              </w:rPr>
              <w:t>ТАРАПТАРДЫҢ ҚОЛДАРЫ</w:t>
            </w:r>
          </w:p>
          <w:p w:rsidR="003C2441" w:rsidRDefault="004F0EE8">
            <w:pPr>
              <w:jc w:val="center"/>
              <w:rPr>
                <w:b/>
                <w:sz w:val="22"/>
                <w:szCs w:val="22"/>
              </w:rPr>
            </w:pPr>
            <w:r>
              <w:rPr>
                <w:b/>
                <w:sz w:val="22"/>
                <w:szCs w:val="22"/>
              </w:rPr>
              <w:t>Покупатель / Сатып алушы:</w:t>
            </w:r>
          </w:p>
          <w:p w:rsidR="003C2441" w:rsidRDefault="003C2441">
            <w:pPr>
              <w:jc w:val="center"/>
              <w:rPr>
                <w:b/>
                <w:sz w:val="22"/>
                <w:szCs w:val="22"/>
              </w:rPr>
            </w:pPr>
          </w:p>
          <w:p w:rsidR="003C2441" w:rsidRDefault="003C2441">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3C2441">
              <w:tc>
                <w:tcPr>
                  <w:tcW w:w="2548" w:type="dxa"/>
                </w:tcPr>
                <w:p w:rsidR="003C2441" w:rsidRDefault="004F0EE8">
                  <w:pPr>
                    <w:rPr>
                      <w:b/>
                      <w:sz w:val="22"/>
                      <w:szCs w:val="22"/>
                    </w:rPr>
                  </w:pPr>
                  <w:r>
                    <w:rPr>
                      <w:b/>
                      <w:sz w:val="22"/>
                      <w:szCs w:val="22"/>
                    </w:rPr>
                    <w:t>___________________</w:t>
                  </w:r>
                </w:p>
              </w:tc>
              <w:tc>
                <w:tcPr>
                  <w:tcW w:w="2110" w:type="dxa"/>
                </w:tcPr>
                <w:p w:rsidR="003C2441" w:rsidRDefault="004F0EE8">
                  <w:pPr>
                    <w:rPr>
                      <w:sz w:val="22"/>
                      <w:szCs w:val="22"/>
                    </w:rPr>
                  </w:pPr>
                  <w:r>
                    <w:rPr>
                      <w:b/>
                      <w:sz w:val="22"/>
                      <w:szCs w:val="22"/>
                    </w:rPr>
                    <w:t>____________              ____________</w:t>
                  </w:r>
                </w:p>
              </w:tc>
              <w:tc>
                <w:tcPr>
                  <w:tcW w:w="2110" w:type="dxa"/>
                </w:tcPr>
                <w:p w:rsidR="003C2441" w:rsidRDefault="003C2441">
                  <w:pPr>
                    <w:snapToGrid w:val="0"/>
                    <w:rPr>
                      <w:b/>
                      <w:sz w:val="22"/>
                      <w:szCs w:val="22"/>
                    </w:rPr>
                  </w:pPr>
                </w:p>
              </w:tc>
            </w:tr>
            <w:tr w:rsidR="003C2441">
              <w:tc>
                <w:tcPr>
                  <w:tcW w:w="2548" w:type="dxa"/>
                </w:tcPr>
                <w:p w:rsidR="003C2441" w:rsidRDefault="003C2441">
                  <w:pPr>
                    <w:snapToGrid w:val="0"/>
                    <w:rPr>
                      <w:b/>
                      <w:sz w:val="22"/>
                      <w:szCs w:val="22"/>
                    </w:rPr>
                  </w:pPr>
                </w:p>
              </w:tc>
              <w:tc>
                <w:tcPr>
                  <w:tcW w:w="2110" w:type="dxa"/>
                </w:tcPr>
                <w:p w:rsidR="003C2441" w:rsidRDefault="003C2441">
                  <w:pPr>
                    <w:snapToGrid w:val="0"/>
                    <w:rPr>
                      <w:b/>
                      <w:sz w:val="22"/>
                      <w:szCs w:val="22"/>
                    </w:rPr>
                  </w:pPr>
                </w:p>
              </w:tc>
              <w:tc>
                <w:tcPr>
                  <w:tcW w:w="2110" w:type="dxa"/>
                </w:tcPr>
                <w:p w:rsidR="003C2441" w:rsidRDefault="003C2441">
                  <w:pPr>
                    <w:snapToGrid w:val="0"/>
                    <w:rPr>
                      <w:b/>
                      <w:sz w:val="22"/>
                      <w:szCs w:val="22"/>
                    </w:rPr>
                  </w:pPr>
                </w:p>
              </w:tc>
            </w:tr>
            <w:tr w:rsidR="003C2441">
              <w:tc>
                <w:tcPr>
                  <w:tcW w:w="2548" w:type="dxa"/>
                </w:tcPr>
                <w:p w:rsidR="003C2441" w:rsidRDefault="003C2441">
                  <w:pPr>
                    <w:snapToGrid w:val="0"/>
                    <w:rPr>
                      <w:b/>
                      <w:sz w:val="22"/>
                      <w:szCs w:val="22"/>
                    </w:rPr>
                  </w:pPr>
                </w:p>
              </w:tc>
              <w:tc>
                <w:tcPr>
                  <w:tcW w:w="2110" w:type="dxa"/>
                </w:tcPr>
                <w:p w:rsidR="003C2441" w:rsidRDefault="003C2441">
                  <w:pPr>
                    <w:snapToGrid w:val="0"/>
                    <w:jc w:val="both"/>
                    <w:rPr>
                      <w:b/>
                      <w:sz w:val="22"/>
                      <w:szCs w:val="22"/>
                    </w:rPr>
                  </w:pPr>
                </w:p>
              </w:tc>
              <w:tc>
                <w:tcPr>
                  <w:tcW w:w="2110" w:type="dxa"/>
                </w:tcPr>
                <w:p w:rsidR="003C2441" w:rsidRDefault="003C2441">
                  <w:pPr>
                    <w:snapToGrid w:val="0"/>
                    <w:jc w:val="both"/>
                    <w:rPr>
                      <w:b/>
                      <w:sz w:val="22"/>
                      <w:szCs w:val="22"/>
                    </w:rPr>
                  </w:pPr>
                </w:p>
              </w:tc>
            </w:tr>
          </w:tbl>
          <w:p w:rsidR="003C2441" w:rsidRDefault="003C2441">
            <w:pPr>
              <w:rPr>
                <w:b/>
                <w:sz w:val="22"/>
                <w:szCs w:val="22"/>
              </w:rPr>
            </w:pPr>
          </w:p>
        </w:tc>
      </w:tr>
    </w:tbl>
    <w:p w:rsidR="003C2441" w:rsidRDefault="003C2441"/>
    <w:p w:rsidR="003C2441" w:rsidRDefault="003C2441">
      <w:pPr>
        <w:jc w:val="right"/>
      </w:pPr>
    </w:p>
    <w:sectPr w:rsidR="003C2441">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EE8" w:rsidRDefault="004F0EE8">
      <w:r>
        <w:separator/>
      </w:r>
    </w:p>
  </w:endnote>
  <w:endnote w:type="continuationSeparator" w:id="0">
    <w:p w:rsidR="004F0EE8" w:rsidRDefault="004F0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41" w:rsidRDefault="004F0EE8">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3C2441" w:rsidRDefault="004F0EE8">
    <w:pPr>
      <w:pStyle w:val="af6"/>
      <w:jc w:val="right"/>
    </w:pPr>
    <w:r>
      <w:fldChar w:fldCharType="begin"/>
    </w:r>
    <w:r>
      <w:instrText xml:space="preserve"> PAGE </w:instrText>
    </w:r>
    <w:r>
      <w:fldChar w:fldCharType="separate"/>
    </w:r>
    <w:r w:rsidR="00BA6D97">
      <w:rPr>
        <w:noProof/>
      </w:rPr>
      <w:t>1</w:t>
    </w:r>
    <w:r>
      <w:fldChar w:fldCharType="end"/>
    </w:r>
  </w:p>
  <w:p w:rsidR="003C2441" w:rsidRDefault="003C2441">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EE8" w:rsidRDefault="004F0EE8">
      <w:r>
        <w:separator/>
      </w:r>
    </w:p>
  </w:footnote>
  <w:footnote w:type="continuationSeparator" w:id="0">
    <w:p w:rsidR="004F0EE8" w:rsidRDefault="004F0E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75CF8"/>
    <w:multiLevelType w:val="multilevel"/>
    <w:tmpl w:val="DAC8A54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
    <w:nsid w:val="058609C1"/>
    <w:multiLevelType w:val="multilevel"/>
    <w:tmpl w:val="B49C6846"/>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nsid w:val="06424F89"/>
    <w:multiLevelType w:val="multilevel"/>
    <w:tmpl w:val="035652AC"/>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E770B7"/>
    <w:multiLevelType w:val="multilevel"/>
    <w:tmpl w:val="F9502652"/>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71C5B99"/>
    <w:multiLevelType w:val="multilevel"/>
    <w:tmpl w:val="9E826BBE"/>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57B3BF3"/>
    <w:multiLevelType w:val="multilevel"/>
    <w:tmpl w:val="4E326990"/>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nsid w:val="1A1E2667"/>
    <w:multiLevelType w:val="multilevel"/>
    <w:tmpl w:val="D0E226EA"/>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nsid w:val="1B0C4E4F"/>
    <w:multiLevelType w:val="multilevel"/>
    <w:tmpl w:val="04FC9A30"/>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1D230F66"/>
    <w:multiLevelType w:val="multilevel"/>
    <w:tmpl w:val="F2121E80"/>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F484236"/>
    <w:multiLevelType w:val="multilevel"/>
    <w:tmpl w:val="C37CFA4C"/>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205F10F2"/>
    <w:multiLevelType w:val="multilevel"/>
    <w:tmpl w:val="761A2D72"/>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60A0D9A"/>
    <w:multiLevelType w:val="multilevel"/>
    <w:tmpl w:val="DD222258"/>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12">
    <w:nsid w:val="2B7A20E2"/>
    <w:multiLevelType w:val="multilevel"/>
    <w:tmpl w:val="542C89D2"/>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D9E40D0"/>
    <w:multiLevelType w:val="multilevel"/>
    <w:tmpl w:val="7390FE4A"/>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2F1753DC"/>
    <w:multiLevelType w:val="multilevel"/>
    <w:tmpl w:val="A8C652AE"/>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2FA32D05"/>
    <w:multiLevelType w:val="multilevel"/>
    <w:tmpl w:val="B1DCC1B8"/>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33AF0894"/>
    <w:multiLevelType w:val="multilevel"/>
    <w:tmpl w:val="7944CB32"/>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17">
    <w:nsid w:val="363E3847"/>
    <w:multiLevelType w:val="multilevel"/>
    <w:tmpl w:val="915052B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AA936CD"/>
    <w:multiLevelType w:val="multilevel"/>
    <w:tmpl w:val="14E4E956"/>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F4E5E68"/>
    <w:multiLevelType w:val="multilevel"/>
    <w:tmpl w:val="1950541E"/>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14F3734"/>
    <w:multiLevelType w:val="multilevel"/>
    <w:tmpl w:val="EC1A4174"/>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1">
    <w:nsid w:val="416E50A7"/>
    <w:multiLevelType w:val="multilevel"/>
    <w:tmpl w:val="DEBC827E"/>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22">
    <w:nsid w:val="455A6344"/>
    <w:multiLevelType w:val="multilevel"/>
    <w:tmpl w:val="D1DEEEB4"/>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48B74F0A"/>
    <w:multiLevelType w:val="multilevel"/>
    <w:tmpl w:val="0AA4AD60"/>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518E6C03"/>
    <w:multiLevelType w:val="multilevel"/>
    <w:tmpl w:val="E8523874"/>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25">
    <w:nsid w:val="51E91AAF"/>
    <w:multiLevelType w:val="multilevel"/>
    <w:tmpl w:val="C7F0F722"/>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nsid w:val="55821D61"/>
    <w:multiLevelType w:val="multilevel"/>
    <w:tmpl w:val="77FC9216"/>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7">
    <w:nsid w:val="571D47AF"/>
    <w:multiLevelType w:val="multilevel"/>
    <w:tmpl w:val="84E49BB6"/>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8">
    <w:nsid w:val="5CF56A31"/>
    <w:multiLevelType w:val="multilevel"/>
    <w:tmpl w:val="61F0B7EC"/>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5D9E38B4"/>
    <w:multiLevelType w:val="multilevel"/>
    <w:tmpl w:val="0DE4680E"/>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nsid w:val="64205D15"/>
    <w:multiLevelType w:val="multilevel"/>
    <w:tmpl w:val="7BDC424E"/>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1">
    <w:nsid w:val="687930B4"/>
    <w:multiLevelType w:val="multilevel"/>
    <w:tmpl w:val="67C8EFA0"/>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68BF3E3E"/>
    <w:multiLevelType w:val="multilevel"/>
    <w:tmpl w:val="290290B8"/>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3">
    <w:nsid w:val="69E7120E"/>
    <w:multiLevelType w:val="multilevel"/>
    <w:tmpl w:val="8D7C383E"/>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6AB32197"/>
    <w:multiLevelType w:val="multilevel"/>
    <w:tmpl w:val="C8F63AF2"/>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E027EF4"/>
    <w:multiLevelType w:val="multilevel"/>
    <w:tmpl w:val="687A88DE"/>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0996644"/>
    <w:multiLevelType w:val="multilevel"/>
    <w:tmpl w:val="3D042DAE"/>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nsid w:val="72D93A58"/>
    <w:multiLevelType w:val="multilevel"/>
    <w:tmpl w:val="239A1756"/>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3544037"/>
    <w:multiLevelType w:val="multilevel"/>
    <w:tmpl w:val="76983A74"/>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3D0451A"/>
    <w:multiLevelType w:val="multilevel"/>
    <w:tmpl w:val="646CDFEC"/>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749A1153"/>
    <w:multiLevelType w:val="multilevel"/>
    <w:tmpl w:val="A08451D4"/>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32"/>
  </w:num>
  <w:num w:numId="2">
    <w:abstractNumId w:val="17"/>
  </w:num>
  <w:num w:numId="3">
    <w:abstractNumId w:val="27"/>
  </w:num>
  <w:num w:numId="4">
    <w:abstractNumId w:val="4"/>
  </w:num>
  <w:num w:numId="5">
    <w:abstractNumId w:val="37"/>
  </w:num>
  <w:num w:numId="6">
    <w:abstractNumId w:val="26"/>
  </w:num>
  <w:num w:numId="7">
    <w:abstractNumId w:val="29"/>
  </w:num>
  <w:num w:numId="8">
    <w:abstractNumId w:val="18"/>
  </w:num>
  <w:num w:numId="9">
    <w:abstractNumId w:val="0"/>
  </w:num>
  <w:num w:numId="10">
    <w:abstractNumId w:val="9"/>
  </w:num>
  <w:num w:numId="11">
    <w:abstractNumId w:val="36"/>
  </w:num>
  <w:num w:numId="12">
    <w:abstractNumId w:val="40"/>
  </w:num>
  <w:num w:numId="13">
    <w:abstractNumId w:val="24"/>
  </w:num>
  <w:num w:numId="14">
    <w:abstractNumId w:val="10"/>
  </w:num>
  <w:num w:numId="15">
    <w:abstractNumId w:val="30"/>
  </w:num>
  <w:num w:numId="16">
    <w:abstractNumId w:val="8"/>
  </w:num>
  <w:num w:numId="17">
    <w:abstractNumId w:val="12"/>
  </w:num>
  <w:num w:numId="18">
    <w:abstractNumId w:val="28"/>
  </w:num>
  <w:num w:numId="19">
    <w:abstractNumId w:val="15"/>
  </w:num>
  <w:num w:numId="20">
    <w:abstractNumId w:val="13"/>
  </w:num>
  <w:num w:numId="21">
    <w:abstractNumId w:val="3"/>
  </w:num>
  <w:num w:numId="22">
    <w:abstractNumId w:val="20"/>
  </w:num>
  <w:num w:numId="23">
    <w:abstractNumId w:val="23"/>
  </w:num>
  <w:num w:numId="24">
    <w:abstractNumId w:val="39"/>
  </w:num>
  <w:num w:numId="25">
    <w:abstractNumId w:val="2"/>
  </w:num>
  <w:num w:numId="26">
    <w:abstractNumId w:val="38"/>
  </w:num>
  <w:num w:numId="27">
    <w:abstractNumId w:val="33"/>
  </w:num>
  <w:num w:numId="28">
    <w:abstractNumId w:val="5"/>
  </w:num>
  <w:num w:numId="29">
    <w:abstractNumId w:val="11"/>
  </w:num>
  <w:num w:numId="30">
    <w:abstractNumId w:val="35"/>
  </w:num>
  <w:num w:numId="31">
    <w:abstractNumId w:val="6"/>
  </w:num>
  <w:num w:numId="32">
    <w:abstractNumId w:val="14"/>
  </w:num>
  <w:num w:numId="33">
    <w:abstractNumId w:val="7"/>
  </w:num>
  <w:num w:numId="34">
    <w:abstractNumId w:val="25"/>
  </w:num>
  <w:num w:numId="35">
    <w:abstractNumId w:val="21"/>
  </w:num>
  <w:num w:numId="36">
    <w:abstractNumId w:val="19"/>
  </w:num>
  <w:num w:numId="37">
    <w:abstractNumId w:val="16"/>
  </w:num>
  <w:num w:numId="38">
    <w:abstractNumId w:val="31"/>
  </w:num>
  <w:num w:numId="39">
    <w:abstractNumId w:val="22"/>
  </w:num>
  <w:num w:numId="40">
    <w:abstractNumId w:val="1"/>
  </w:num>
  <w:num w:numId="41">
    <w:abstractNumId w:val="34"/>
  </w:num>
  <w:num w:numId="42">
    <w:abstractNumId w:val="7"/>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C2441"/>
    <w:rsid w:val="003C2441"/>
    <w:rsid w:val="004F0EE8"/>
    <w:rsid w:val="00BA6D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13075</Words>
  <Characters>74529</Characters>
  <Application>Microsoft Office Word</Application>
  <DocSecurity>0</DocSecurity>
  <Lines>621</Lines>
  <Paragraphs>174</Paragraphs>
  <ScaleCrop>false</ScaleCrop>
  <Company/>
  <LinksUpToDate>false</LinksUpToDate>
  <CharactersWithSpaces>87430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6</cp:revision>
  <cp:lastPrinted>2026-04-27T10:56:00Z</cp:lastPrinted>
  <dcterms:created xsi:type="dcterms:W3CDTF">2026-06-03T10:03:00Z</dcterms:created>
  <dcterms:modified xsi:type="dcterms:W3CDTF">2026-06-04T11:35:00Z</dcterms:modified>
  <dc:language>en-US</dc:language>
</cp:coreProperties>
</file>