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F5E86">
      <w:pPr>
        <w:pStyle w:val="pc"/>
      </w:pPr>
      <w:bookmarkStart w:id="0" w:name="_GoBack"/>
      <w:bookmarkEnd w:id="0"/>
      <w:r>
        <w:rPr>
          <w:rStyle w:val="s1"/>
        </w:rPr>
        <w:t>Приказ Министра торговли и интеграции Республики Казахстан от 3 марта 2025 года № 84-НҚ</w:t>
      </w:r>
      <w:r>
        <w:rPr>
          <w:rStyle w:val="s1"/>
        </w:rPr>
        <w:br/>
        <w:t>Об установлении максимальных размеров вступительных взносов для членов товарной биржи, платежей за участие в биржевых торгах и комиссий брокеров</w:t>
      </w:r>
    </w:p>
    <w:p w:rsidR="00000000" w:rsidRDefault="001F5E86">
      <w:pPr>
        <w:pStyle w:val="pj"/>
      </w:pPr>
      <w:r>
        <w:rPr>
          <w:rStyle w:val="s0"/>
        </w:rPr>
        <w:t> </w:t>
      </w:r>
    </w:p>
    <w:p w:rsidR="00000000" w:rsidRDefault="001F5E86">
      <w:pPr>
        <w:pStyle w:val="pj"/>
      </w:pPr>
      <w:r>
        <w:rPr>
          <w:rStyle w:val="s0"/>
        </w:rPr>
        <w:t xml:space="preserve">В соответствии с </w:t>
      </w:r>
      <w:hyperlink r:id="rId7" w:anchor="sub_id=4001006" w:history="1">
        <w:r>
          <w:rPr>
            <w:rStyle w:val="a4"/>
          </w:rPr>
          <w:t>подпунктом 10-6) статьи 4</w:t>
        </w:r>
      </w:hyperlink>
      <w:r>
        <w:rPr>
          <w:rStyle w:val="s0"/>
        </w:rPr>
        <w:t xml:space="preserve"> Закона Республики Казахстан «О товарных биржах»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F5E86">
      <w:pPr>
        <w:pStyle w:val="pj"/>
      </w:pPr>
      <w:r>
        <w:rPr>
          <w:rStyle w:val="s0"/>
        </w:rPr>
        <w:t>1. Установить следующие максимальные размеры:</w:t>
      </w:r>
    </w:p>
    <w:p w:rsidR="00000000" w:rsidRDefault="001F5E86">
      <w:pPr>
        <w:pStyle w:val="pj"/>
      </w:pPr>
      <w:r>
        <w:rPr>
          <w:rStyle w:val="s0"/>
        </w:rPr>
        <w:t>1) вступительный взнос для членов товар</w:t>
      </w:r>
      <w:r>
        <w:rPr>
          <w:rStyle w:val="s0"/>
        </w:rPr>
        <w:t xml:space="preserve">ной биржи суммарный по всем торговым секциям, не более трехсоткратного размера </w:t>
      </w:r>
      <w:hyperlink r:id="rId8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на соответствующий финансовый год законом о республиканском бюдже</w:t>
      </w:r>
      <w:r>
        <w:rPr>
          <w:rStyle w:val="s0"/>
        </w:rPr>
        <w:t>те;</w:t>
      </w:r>
    </w:p>
    <w:p w:rsidR="00000000" w:rsidRDefault="001F5E86">
      <w:pPr>
        <w:pStyle w:val="pj"/>
      </w:pPr>
      <w:r>
        <w:rPr>
          <w:rStyle w:val="s0"/>
        </w:rPr>
        <w:t>2) платеж, взимаемый товарной биржей с участников биржевой торговли за участие в биржевых торгах, не более 0,2% от суммы сделки;</w:t>
      </w:r>
    </w:p>
    <w:p w:rsidR="00000000" w:rsidRDefault="001F5E86">
      <w:pPr>
        <w:pStyle w:val="pj"/>
      </w:pPr>
      <w:r>
        <w:rPr>
          <w:rStyle w:val="s0"/>
        </w:rPr>
        <w:t>3) комиссия брокеров за оказание брокерских услуг, не более 0,2% от суммы сделки.</w:t>
      </w:r>
    </w:p>
    <w:p w:rsidR="00000000" w:rsidRDefault="001F5E86">
      <w:pPr>
        <w:pStyle w:val="pj"/>
      </w:pPr>
      <w:r>
        <w:rPr>
          <w:rStyle w:val="s0"/>
        </w:rPr>
        <w:t>2. Департаменту электронной и биржевой то</w:t>
      </w:r>
      <w:r>
        <w:rPr>
          <w:rStyle w:val="s0"/>
        </w:rPr>
        <w:t>рговли Министерства торговли и интеграции Республики Казахстан в установленном законодательством порядке обеспечить:</w:t>
      </w:r>
    </w:p>
    <w:p w:rsidR="00000000" w:rsidRDefault="001F5E86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</w:t>
      </w:r>
      <w:r>
        <w:rPr>
          <w:rStyle w:val="s0"/>
        </w:rPr>
        <w:t>еспублики Казахстан;</w:t>
      </w:r>
    </w:p>
    <w:p w:rsidR="00000000" w:rsidRDefault="001F5E86">
      <w:pPr>
        <w:pStyle w:val="pj"/>
      </w:pPr>
      <w:r>
        <w:rPr>
          <w:rStyle w:val="s0"/>
        </w:rPr>
        <w:t>2) размещение настоящего приказа на интернет-ресурсе Министерства торговли и интеграции Республики Казахстан.</w:t>
      </w:r>
    </w:p>
    <w:p w:rsidR="00000000" w:rsidRDefault="001F5E86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торговли и интеграции Республики Казахст</w:t>
      </w:r>
      <w:r>
        <w:rPr>
          <w:rStyle w:val="s0"/>
        </w:rPr>
        <w:t>ан.</w:t>
      </w:r>
    </w:p>
    <w:p w:rsidR="00000000" w:rsidRDefault="001F5E86">
      <w:pPr>
        <w:pStyle w:val="pj"/>
      </w:pPr>
      <w:r>
        <w:rPr>
          <w:rStyle w:val="s0"/>
        </w:rPr>
        <w:t xml:space="preserve">4. Настоящий приказ вводится в действие с 1 июля 2025 года и подлежит официальному </w:t>
      </w:r>
      <w:hyperlink r:id="rId10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1F5E86">
      <w:pPr>
        <w:pStyle w:val="pj"/>
      </w:pPr>
      <w:r>
        <w:rPr>
          <w:rStyle w:val="s0"/>
        </w:rPr>
        <w:t> </w:t>
      </w:r>
    </w:p>
    <w:p w:rsidR="00000000" w:rsidRDefault="001F5E8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F5E8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торговли и интеграции </w:t>
            </w:r>
          </w:p>
          <w:p w:rsidR="00000000" w:rsidRDefault="001F5E8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F5E8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F5E86">
            <w:pPr>
              <w:pStyle w:val="pr"/>
            </w:pPr>
            <w:r>
              <w:rPr>
                <w:rStyle w:val="s0"/>
                <w:b/>
                <w:bCs/>
              </w:rPr>
              <w:t>А. Шаккалиев</w:t>
            </w:r>
          </w:p>
        </w:tc>
      </w:tr>
    </w:tbl>
    <w:p w:rsidR="00000000" w:rsidRDefault="001F5E86">
      <w:pPr>
        <w:pStyle w:val="pj"/>
      </w:pPr>
      <w:r>
        <w:rPr>
          <w:rStyle w:val="s0"/>
        </w:rPr>
        <w:t> </w:t>
      </w:r>
    </w:p>
    <w:p w:rsidR="00000000" w:rsidRDefault="001F5E86">
      <w:pPr>
        <w:pStyle w:val="pj"/>
      </w:pPr>
      <w:r>
        <w:rPr>
          <w:rStyle w:val="s0"/>
        </w:rPr>
        <w:t> </w:t>
      </w:r>
    </w:p>
    <w:p w:rsidR="00000000" w:rsidRDefault="001F5E86">
      <w:pPr>
        <w:pStyle w:val="pji"/>
      </w:pPr>
      <w:r>
        <w:rPr>
          <w:rStyle w:val="s0"/>
        </w:rPr>
        <w:t>«СОГЛАСОВАН»</w:t>
      </w:r>
    </w:p>
    <w:p w:rsidR="00000000" w:rsidRDefault="001F5E86">
      <w:pPr>
        <w:pStyle w:val="pji"/>
      </w:pPr>
      <w:r>
        <w:rPr>
          <w:rStyle w:val="s0"/>
        </w:rPr>
        <w:t>Агентство по защите и</w:t>
      </w:r>
    </w:p>
    <w:p w:rsidR="00000000" w:rsidRDefault="001F5E86">
      <w:pPr>
        <w:pStyle w:val="pji"/>
      </w:pPr>
      <w:r>
        <w:rPr>
          <w:rStyle w:val="s0"/>
        </w:rPr>
        <w:t>развитию конкуренции</w:t>
      </w:r>
    </w:p>
    <w:p w:rsidR="00000000" w:rsidRDefault="001F5E86">
      <w:pPr>
        <w:pStyle w:val="pji"/>
      </w:pPr>
      <w:r>
        <w:rPr>
          <w:rStyle w:val="s0"/>
        </w:rPr>
        <w:t>Республики Казахстан</w:t>
      </w:r>
    </w:p>
    <w:p w:rsidR="00000000" w:rsidRDefault="001F5E86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86" w:rsidRDefault="001F5E86" w:rsidP="001F5E86">
      <w:r>
        <w:separator/>
      </w:r>
    </w:p>
  </w:endnote>
  <w:endnote w:type="continuationSeparator" w:id="0">
    <w:p w:rsidR="001F5E86" w:rsidRDefault="001F5E86" w:rsidP="001F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6" w:rsidRDefault="001F5E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6" w:rsidRDefault="001F5E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6" w:rsidRDefault="001F5E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86" w:rsidRDefault="001F5E86" w:rsidP="001F5E86">
      <w:r>
        <w:separator/>
      </w:r>
    </w:p>
  </w:footnote>
  <w:footnote w:type="continuationSeparator" w:id="0">
    <w:p w:rsidR="001F5E86" w:rsidRDefault="001F5E86" w:rsidP="001F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6" w:rsidRDefault="001F5E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6" w:rsidRDefault="001F5E86" w:rsidP="001F5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F5E86" w:rsidRDefault="001F5E86" w:rsidP="001F5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торговли и интеграции Республики Казахстан от 3 марта 2025 года № 84-НҚ «Об установлении максимальных размеров вступительных взносов для членов товарной биржи, платежей за участие в биржевых торгах и комиссий брокеров»</w:t>
    </w:r>
  </w:p>
  <w:p w:rsidR="001F5E86" w:rsidRPr="001F5E86" w:rsidRDefault="001F5E86" w:rsidP="001F5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01.07.2025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6" w:rsidRDefault="001F5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F5E86"/>
    <w:rsid w:val="001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F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5E8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5E8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F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5E8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5E8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667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41355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3682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68271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2025-12-10T11:39:00Z</dcterms:created>
  <dcterms:modified xsi:type="dcterms:W3CDTF">2025-12-10T11:39:00Z</dcterms:modified>
</cp:coreProperties>
</file>