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37F3" w14:textId="77777777" w:rsidR="008B2D95" w:rsidRPr="00F376A8" w:rsidRDefault="008B2D95" w:rsidP="008B2D95">
      <w:pPr>
        <w:pStyle w:val="af6"/>
        <w:spacing w:after="0"/>
        <w:ind w:left="5400" w:right="96"/>
        <w:rPr>
          <w:rFonts w:ascii="Arial Narrow" w:hAnsi="Arial Narrow"/>
          <w:b/>
          <w:bCs/>
        </w:rPr>
      </w:pPr>
      <w:r w:rsidRPr="00F376A8">
        <w:rPr>
          <w:rFonts w:ascii="Arial Narrow" w:hAnsi="Arial Narrow"/>
          <w:b/>
          <w:bCs/>
        </w:rPr>
        <w:t>БЕКІТІЛДІ</w:t>
      </w:r>
    </w:p>
    <w:p w14:paraId="0B6E1E4D" w14:textId="77777777" w:rsidR="008B2D95" w:rsidRPr="00F376A8" w:rsidRDefault="008B2D95" w:rsidP="008B2D9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proofErr w:type="spellStart"/>
      <w:r w:rsidRPr="00F376A8">
        <w:rPr>
          <w:rFonts w:ascii="Arial Narrow" w:hAnsi="Arial Narrow"/>
        </w:rPr>
        <w:t>Бас</w:t>
      </w:r>
      <w:r w:rsidRPr="00F376A8">
        <w:rPr>
          <w:rFonts w:ascii="Calibri" w:hAnsi="Calibri" w:cs="Calibri"/>
        </w:rPr>
        <w:t>қ</w:t>
      </w:r>
      <w:r w:rsidRPr="00F376A8">
        <w:rPr>
          <w:rFonts w:ascii="Arial Narrow" w:hAnsi="Arial Narrow" w:cs="Arial Narrow"/>
        </w:rPr>
        <w:t>арма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Т</w:t>
      </w:r>
      <w:r w:rsidRPr="00F376A8">
        <w:rPr>
          <w:rFonts w:ascii="Calibri" w:hAnsi="Calibri" w:cs="Calibri"/>
        </w:rPr>
        <w:t>ө</w:t>
      </w:r>
      <w:r w:rsidRPr="00F376A8">
        <w:rPr>
          <w:rFonts w:ascii="Arial Narrow" w:hAnsi="Arial Narrow" w:cs="Arial Narrow"/>
        </w:rPr>
        <w:t>ра</w:t>
      </w:r>
      <w:r w:rsidRPr="00F376A8">
        <w:rPr>
          <w:rFonts w:ascii="Calibri" w:hAnsi="Calibri" w:cs="Calibri"/>
        </w:rPr>
        <w:t>ғ</w:t>
      </w:r>
      <w:r w:rsidRPr="00F376A8">
        <w:rPr>
          <w:rFonts w:ascii="Arial Narrow" w:hAnsi="Arial Narrow" w:cs="Arial Narrow"/>
        </w:rPr>
        <w:t>асыны</w:t>
      </w:r>
      <w:r w:rsidRPr="00F376A8">
        <w:rPr>
          <w:rFonts w:ascii="Calibri" w:hAnsi="Calibri" w:cs="Calibri"/>
        </w:rPr>
        <w:t>ң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б</w:t>
      </w:r>
      <w:r w:rsidRPr="00F376A8">
        <w:rPr>
          <w:rFonts w:ascii="Calibri" w:hAnsi="Calibri" w:cs="Calibri"/>
        </w:rPr>
        <w:t>ұ</w:t>
      </w:r>
      <w:r w:rsidRPr="00F376A8">
        <w:rPr>
          <w:rFonts w:ascii="Arial Narrow" w:hAnsi="Arial Narrow" w:cs="Arial Narrow"/>
        </w:rPr>
        <w:t>йры</w:t>
      </w:r>
      <w:r w:rsidRPr="00F376A8">
        <w:rPr>
          <w:rFonts w:ascii="Calibri" w:hAnsi="Calibri" w:cs="Calibri"/>
        </w:rPr>
        <w:t>ғ</w:t>
      </w:r>
      <w:r w:rsidRPr="00F376A8">
        <w:rPr>
          <w:rFonts w:ascii="Arial Narrow" w:hAnsi="Arial Narrow" w:cs="Arial Narrow"/>
        </w:rPr>
        <w:t>ымен</w:t>
      </w:r>
      <w:proofErr w:type="spellEnd"/>
      <w:r w:rsidRPr="00F376A8">
        <w:rPr>
          <w:rFonts w:ascii="Arial Narrow" w:hAnsi="Arial Narrow"/>
        </w:rPr>
        <w:t xml:space="preserve"> </w:t>
      </w:r>
    </w:p>
    <w:p w14:paraId="1A8D2C38" w14:textId="77777777" w:rsidR="008B2D95" w:rsidRPr="00F376A8" w:rsidRDefault="008B2D95" w:rsidP="008B2D9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F376A8">
        <w:rPr>
          <w:rFonts w:ascii="Arial Narrow" w:hAnsi="Arial Narrow"/>
        </w:rPr>
        <w:t xml:space="preserve">"БНАЖ" </w:t>
      </w:r>
      <w:proofErr w:type="spellStart"/>
      <w:r w:rsidRPr="00F376A8">
        <w:rPr>
          <w:rFonts w:ascii="Arial Narrow" w:hAnsi="Arial Narrow"/>
        </w:rPr>
        <w:t>тауар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/>
        </w:rPr>
        <w:t>биржасы</w:t>
      </w:r>
      <w:proofErr w:type="spellEnd"/>
      <w:r w:rsidRPr="00F376A8">
        <w:rPr>
          <w:rFonts w:ascii="Arial Narrow" w:hAnsi="Arial Narrow"/>
        </w:rPr>
        <w:t>" А</w:t>
      </w:r>
      <w:r w:rsidRPr="00F376A8">
        <w:rPr>
          <w:rFonts w:ascii="Calibri" w:hAnsi="Calibri" w:cs="Calibri"/>
        </w:rPr>
        <w:t>Қ</w:t>
      </w:r>
      <w:r w:rsidRPr="00F376A8">
        <w:rPr>
          <w:rFonts w:ascii="Arial Narrow" w:hAnsi="Arial Narrow"/>
        </w:rPr>
        <w:t xml:space="preserve"> </w:t>
      </w:r>
    </w:p>
    <w:p w14:paraId="34E61552" w14:textId="77777777" w:rsidR="008B2D95" w:rsidRPr="00F376A8" w:rsidRDefault="008B2D95" w:rsidP="008B2D95">
      <w:pPr>
        <w:pStyle w:val="af6"/>
        <w:tabs>
          <w:tab w:val="left" w:pos="4962"/>
        </w:tabs>
        <w:spacing w:after="0"/>
        <w:ind w:left="5400" w:right="96"/>
        <w:rPr>
          <w:rFonts w:ascii="Arial Narrow" w:hAnsi="Arial Narrow"/>
        </w:rPr>
      </w:pPr>
      <w:r w:rsidRPr="00F376A8">
        <w:rPr>
          <w:rFonts w:ascii="Arial Narrow" w:hAnsi="Arial Narrow"/>
        </w:rPr>
        <w:t xml:space="preserve">№ _____ </w:t>
      </w:r>
      <w:proofErr w:type="spellStart"/>
      <w:r w:rsidRPr="00F376A8">
        <w:rPr>
          <w:rFonts w:ascii="Arial Narrow" w:hAnsi="Arial Narrow"/>
        </w:rPr>
        <w:t>бастап</w:t>
      </w:r>
      <w:proofErr w:type="spellEnd"/>
      <w:r w:rsidRPr="00F376A8">
        <w:rPr>
          <w:rFonts w:ascii="Arial Narrow" w:hAnsi="Arial Narrow"/>
        </w:rPr>
        <w:t xml:space="preserve"> "____" _______ 2026 ж., </w:t>
      </w:r>
    </w:p>
    <w:p w14:paraId="1F1C20E2" w14:textId="77777777" w:rsidR="002008D1" w:rsidRPr="00F376A8" w:rsidRDefault="002008D1">
      <w:pPr>
        <w:pStyle w:val="af6"/>
        <w:tabs>
          <w:tab w:val="left" w:pos="4962"/>
          <w:tab w:val="right" w:pos="9258"/>
        </w:tabs>
        <w:spacing w:after="0"/>
        <w:ind w:left="5400" w:right="96"/>
        <w:rPr>
          <w:rFonts w:ascii="Arial Narrow" w:hAnsi="Arial Narrow"/>
        </w:rPr>
      </w:pPr>
    </w:p>
    <w:p w14:paraId="15263A46" w14:textId="77777777" w:rsidR="002008D1" w:rsidRPr="00F376A8" w:rsidRDefault="002008D1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76963D6F" w14:textId="77777777" w:rsidR="002008D1" w:rsidRPr="00F376A8" w:rsidRDefault="00000000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F376A8">
        <w:rPr>
          <w:rFonts w:ascii="Arial Narrow" w:eastAsia="Arial Unicode MS" w:hAnsi="Arial Narrow"/>
          <w:b/>
          <w:bCs/>
          <w:sz w:val="24"/>
          <w:szCs w:val="24"/>
        </w:rPr>
        <w:t xml:space="preserve">ЕРЕКШЕЛІК </w:t>
      </w:r>
    </w:p>
    <w:p w14:paraId="7CBFB964" w14:textId="77777777" w:rsidR="002008D1" w:rsidRPr="00F376A8" w:rsidRDefault="002008D1">
      <w:pPr>
        <w:pStyle w:val="af9"/>
        <w:spacing w:before="24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</w:p>
    <w:p w14:paraId="62382B16" w14:textId="77777777" w:rsidR="002008D1" w:rsidRPr="00F376A8" w:rsidRDefault="00000000">
      <w:pPr>
        <w:pStyle w:val="af9"/>
        <w:spacing w:before="0" w:after="0"/>
        <w:jc w:val="center"/>
        <w:rPr>
          <w:rFonts w:ascii="Arial Narrow" w:eastAsia="Arial Unicode MS" w:hAnsi="Arial Narrow"/>
          <w:b/>
          <w:bCs/>
          <w:sz w:val="24"/>
          <w:szCs w:val="24"/>
        </w:rPr>
      </w:pPr>
      <w:r w:rsidRPr="00F376A8">
        <w:rPr>
          <w:rFonts w:ascii="Arial Narrow" w:eastAsia="Arial Unicode MS" w:hAnsi="Arial Narrow"/>
          <w:b/>
          <w:bCs/>
          <w:sz w:val="24"/>
          <w:szCs w:val="24"/>
        </w:rPr>
        <w:t xml:space="preserve">АИ-92 </w:t>
      </w:r>
      <w:proofErr w:type="spellStart"/>
      <w:r w:rsidRPr="00F376A8">
        <w:rPr>
          <w:rFonts w:ascii="Arial Narrow" w:eastAsia="Arial Unicode MS" w:hAnsi="Arial Narrow"/>
          <w:b/>
          <w:bCs/>
          <w:sz w:val="24"/>
          <w:szCs w:val="24"/>
        </w:rPr>
        <w:t>бензині</w:t>
      </w:r>
      <w:proofErr w:type="spellEnd"/>
      <w:r w:rsidRPr="00F376A8">
        <w:rPr>
          <w:rFonts w:ascii="Arial Narrow" w:eastAsia="Arial Unicode MS" w:hAnsi="Arial Narrow"/>
          <w:b/>
          <w:bCs/>
          <w:sz w:val="24"/>
          <w:szCs w:val="24"/>
        </w:rPr>
        <w:t xml:space="preserve"> "ПКОП" ЖШС </w:t>
      </w:r>
    </w:p>
    <w:p w14:paraId="1FD9CB47" w14:textId="77777777" w:rsidR="002008D1" w:rsidRPr="00F376A8" w:rsidRDefault="00000000">
      <w:pPr>
        <w:pStyle w:val="af9"/>
        <w:spacing w:before="0" w:after="0"/>
        <w:jc w:val="center"/>
        <w:rPr>
          <w:rFonts w:ascii="Arial Narrow" w:hAnsi="Arial Narrow"/>
        </w:rPr>
      </w:pPr>
      <w:proofErr w:type="spellStart"/>
      <w:r w:rsidRPr="00F376A8">
        <w:rPr>
          <w:rFonts w:ascii="Arial Narrow" w:hAnsi="Arial Narrow"/>
          <w:b/>
          <w:sz w:val="24"/>
        </w:rPr>
        <w:t>Жеткізу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Arial Narrow" w:hAnsi="Arial Narrow"/>
          <w:b/>
          <w:sz w:val="24"/>
        </w:rPr>
        <w:t>шарттары</w:t>
      </w:r>
      <w:proofErr w:type="spellEnd"/>
      <w:r w:rsidRPr="00F376A8">
        <w:rPr>
          <w:rFonts w:ascii="Arial Narrow" w:hAnsi="Arial Narrow"/>
          <w:b/>
          <w:sz w:val="24"/>
        </w:rPr>
        <w:t xml:space="preserve">: ИНКОТЕРМС-2020, EXW, "ПКОП" ЖШС </w:t>
      </w:r>
      <w:proofErr w:type="spellStart"/>
      <w:r w:rsidRPr="00F376A8">
        <w:rPr>
          <w:rFonts w:ascii="Arial Narrow" w:hAnsi="Arial Narrow"/>
          <w:b/>
          <w:sz w:val="24"/>
        </w:rPr>
        <w:t>аума</w:t>
      </w:r>
      <w:r w:rsidRPr="00F376A8">
        <w:rPr>
          <w:rFonts w:ascii="Calibri" w:hAnsi="Calibri" w:cs="Calibri"/>
          <w:b/>
          <w:sz w:val="24"/>
        </w:rPr>
        <w:t>ғ</w:t>
      </w:r>
      <w:r w:rsidRPr="00F376A8">
        <w:rPr>
          <w:rFonts w:ascii="Arial Narrow" w:hAnsi="Arial Narrow" w:cs="Arial Narrow"/>
          <w:b/>
          <w:sz w:val="24"/>
        </w:rPr>
        <w:t>ы</w:t>
      </w:r>
      <w:proofErr w:type="spellEnd"/>
      <w:r w:rsidRPr="00F376A8">
        <w:rPr>
          <w:rFonts w:ascii="Arial Narrow" w:hAnsi="Arial Narrow"/>
          <w:b/>
          <w:sz w:val="24"/>
        </w:rPr>
        <w:t xml:space="preserve">, </w:t>
      </w:r>
      <w:proofErr w:type="spellStart"/>
      <w:r w:rsidRPr="00F376A8">
        <w:rPr>
          <w:rFonts w:ascii="Arial Narrow" w:hAnsi="Arial Narrow" w:cs="Arial Narrow"/>
          <w:b/>
          <w:sz w:val="24"/>
        </w:rPr>
        <w:t>теміржол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sz w:val="24"/>
        </w:rPr>
        <w:t>к</w:t>
      </w:r>
      <w:r w:rsidRPr="00F376A8">
        <w:rPr>
          <w:rFonts w:ascii="Calibri" w:hAnsi="Calibri" w:cs="Calibri"/>
          <w:b/>
          <w:sz w:val="24"/>
        </w:rPr>
        <w:t>ө</w:t>
      </w:r>
      <w:r w:rsidRPr="00F376A8">
        <w:rPr>
          <w:rFonts w:ascii="Arial Narrow" w:hAnsi="Arial Narrow" w:cs="Arial Narrow"/>
          <w:b/>
          <w:sz w:val="24"/>
        </w:rPr>
        <w:t>лігі</w:t>
      </w:r>
      <w:proofErr w:type="spellEnd"/>
      <w:r w:rsidRPr="00F376A8">
        <w:rPr>
          <w:rFonts w:ascii="Arial Narrow" w:hAnsi="Arial Narrow"/>
          <w:b/>
          <w:sz w:val="24"/>
        </w:rPr>
        <w:t xml:space="preserve"> (</w:t>
      </w:r>
      <w:proofErr w:type="spellStart"/>
      <w:r w:rsidRPr="00F376A8">
        <w:rPr>
          <w:rFonts w:ascii="Calibri" w:hAnsi="Calibri" w:cs="Calibri"/>
          <w:b/>
          <w:sz w:val="24"/>
        </w:rPr>
        <w:t>қ</w:t>
      </w:r>
      <w:r w:rsidRPr="00F376A8">
        <w:rPr>
          <w:rFonts w:ascii="Arial Narrow" w:hAnsi="Arial Narrow" w:cs="Arial Narrow"/>
          <w:b/>
          <w:sz w:val="24"/>
        </w:rPr>
        <w:t>осарлан</w:t>
      </w:r>
      <w:r w:rsidRPr="00F376A8">
        <w:rPr>
          <w:rFonts w:ascii="Calibri" w:hAnsi="Calibri" w:cs="Calibri"/>
          <w:b/>
          <w:sz w:val="24"/>
        </w:rPr>
        <w:t>ғ</w:t>
      </w:r>
      <w:r w:rsidRPr="00F376A8">
        <w:rPr>
          <w:rFonts w:ascii="Arial Narrow" w:hAnsi="Arial Narrow" w:cs="Arial Narrow"/>
          <w:b/>
          <w:sz w:val="24"/>
        </w:rPr>
        <w:t>ан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Calibri" w:hAnsi="Calibri" w:cs="Calibri"/>
          <w:b/>
          <w:sz w:val="24"/>
        </w:rPr>
        <w:t>қ</w:t>
      </w:r>
      <w:r w:rsidRPr="00F376A8">
        <w:rPr>
          <w:rFonts w:ascii="Arial Narrow" w:hAnsi="Arial Narrow" w:cs="Arial Narrow"/>
          <w:b/>
          <w:sz w:val="24"/>
        </w:rPr>
        <w:t>арсы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r w:rsidRPr="00F376A8">
        <w:rPr>
          <w:rFonts w:ascii="Arial Narrow" w:hAnsi="Arial Narrow" w:cs="Arial Narrow"/>
          <w:b/>
          <w:sz w:val="24"/>
        </w:rPr>
        <w:t>аукцион</w:t>
      </w:r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sz w:val="24"/>
        </w:rPr>
        <w:t>режиміндегі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sz w:val="24"/>
        </w:rPr>
        <w:t>биржалы</w:t>
      </w:r>
      <w:r w:rsidRPr="00F376A8">
        <w:rPr>
          <w:rFonts w:ascii="Calibri" w:hAnsi="Calibri" w:cs="Calibri"/>
          <w:b/>
          <w:sz w:val="24"/>
        </w:rPr>
        <w:t>қ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sz w:val="24"/>
        </w:rPr>
        <w:t>сауда</w:t>
      </w:r>
      <w:r w:rsidRPr="00F376A8">
        <w:rPr>
          <w:rFonts w:ascii="Arial Narrow" w:hAnsi="Arial Narrow"/>
          <w:b/>
          <w:sz w:val="24"/>
        </w:rPr>
        <w:t>-</w:t>
      </w:r>
      <w:r w:rsidRPr="00F376A8">
        <w:rPr>
          <w:rFonts w:ascii="Arial Narrow" w:hAnsi="Arial Narrow" w:cs="Arial Narrow"/>
          <w:b/>
          <w:sz w:val="24"/>
        </w:rPr>
        <w:t>сатты</w:t>
      </w:r>
      <w:r w:rsidRPr="00F376A8">
        <w:rPr>
          <w:rFonts w:ascii="Calibri" w:hAnsi="Calibri" w:cs="Calibri"/>
          <w:b/>
          <w:sz w:val="24"/>
        </w:rPr>
        <w:t>қ</w:t>
      </w:r>
      <w:proofErr w:type="spellEnd"/>
      <w:r w:rsidRPr="00F376A8">
        <w:rPr>
          <w:rFonts w:ascii="Arial Narrow" w:hAnsi="Arial Narrow"/>
          <w:b/>
          <w:sz w:val="24"/>
        </w:rPr>
        <w:t xml:space="preserve"> </w:t>
      </w:r>
      <w:proofErr w:type="spellStart"/>
      <w:r w:rsidRPr="00F376A8">
        <w:rPr>
          <w:rFonts w:ascii="Calibri" w:hAnsi="Calibri" w:cs="Calibri"/>
          <w:b/>
          <w:sz w:val="24"/>
        </w:rPr>
        <w:t>ү</w:t>
      </w:r>
      <w:r w:rsidRPr="00F376A8">
        <w:rPr>
          <w:rFonts w:ascii="Arial Narrow" w:hAnsi="Arial Narrow" w:cs="Arial Narrow"/>
          <w:b/>
          <w:sz w:val="24"/>
        </w:rPr>
        <w:t>шін</w:t>
      </w:r>
      <w:proofErr w:type="spellEnd"/>
      <w:r w:rsidRPr="00F376A8">
        <w:rPr>
          <w:rFonts w:ascii="Arial Narrow" w:hAnsi="Arial Narrow"/>
          <w:b/>
          <w:sz w:val="24"/>
        </w:rPr>
        <w:t>)</w:t>
      </w:r>
    </w:p>
    <w:p w14:paraId="015825EF" w14:textId="77777777" w:rsidR="002008D1" w:rsidRPr="00F376A8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F376A8">
        <w:rPr>
          <w:rFonts w:ascii="Arial Narrow" w:hAnsi="Arial Narrow"/>
        </w:rPr>
        <w:t>Терминдер</w:t>
      </w:r>
      <w:proofErr w:type="spellEnd"/>
      <w:r w:rsidRPr="00F376A8">
        <w:rPr>
          <w:rFonts w:ascii="Arial Narrow" w:hAnsi="Arial Narrow"/>
        </w:rPr>
        <w:t xml:space="preserve"> мен </w:t>
      </w:r>
      <w:proofErr w:type="spellStart"/>
      <w:r w:rsidRPr="00F376A8">
        <w:rPr>
          <w:rFonts w:ascii="Arial Narrow" w:hAnsi="Arial Narrow"/>
        </w:rPr>
        <w:t>аны</w:t>
      </w:r>
      <w:r w:rsidRPr="00F376A8">
        <w:rPr>
          <w:rFonts w:ascii="Calibri" w:hAnsi="Calibri" w:cs="Calibri"/>
        </w:rPr>
        <w:t>қ</w:t>
      </w:r>
      <w:r w:rsidRPr="00F376A8">
        <w:rPr>
          <w:rFonts w:ascii="Arial Narrow" w:hAnsi="Arial Narrow" w:cs="Arial Narrow"/>
        </w:rPr>
        <w:t>тамалар</w:t>
      </w:r>
      <w:proofErr w:type="spellEnd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235"/>
        <w:gridCol w:w="7080"/>
      </w:tblGrid>
      <w:tr w:rsidR="002008D1" w:rsidRPr="00F376A8" w14:paraId="767818D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EBB6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F376A8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Биржа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D32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</w:rPr>
              <w:t>"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Еуразиялы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йесі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биржасы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акционерлік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амы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>.</w:t>
            </w:r>
          </w:p>
        </w:tc>
      </w:tr>
      <w:tr w:rsidR="002008D1" w:rsidRPr="00F376A8" w14:paraId="5AB47169" w14:textId="77777777">
        <w:trPr>
          <w:trHeight w:val="7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5055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Ерекшелік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CC7C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"ПКОП" ЖШС "АИ-92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бензині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осы</w:t>
            </w:r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спецификация</w:t>
            </w:r>
          </w:p>
        </w:tc>
      </w:tr>
      <w:tr w:rsidR="002008D1" w:rsidRPr="00F376A8" w14:paraId="63F3C51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A41B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Клирингтік орталы</w:t>
            </w:r>
            <w:r w:rsidRPr="00F376A8">
              <w:rPr>
                <w:rFonts w:ascii="Calibri" w:hAnsi="Calibri" w:cs="Calibri"/>
                <w:b/>
                <w:bCs/>
                <w:sz w:val="24"/>
                <w:szCs w:val="24"/>
                <w:lang w:val="kk-KZ"/>
              </w:rPr>
              <w:t>қ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8D4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"БНАЖ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ы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"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ЖШС</w:t>
            </w:r>
          </w:p>
        </w:tc>
      </w:tr>
      <w:tr w:rsidR="002008D1" w:rsidRPr="00F376A8" w14:paraId="1D49F52D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D91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Сауда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60F7" w14:textId="77777777" w:rsidR="002008D1" w:rsidRPr="00F376A8" w:rsidRDefault="00000000">
            <w:pPr>
              <w:pStyle w:val="afc"/>
              <w:spacing w:before="60" w:after="0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лтты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экономика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министріні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міндетін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ат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арушыны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2015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жыл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30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наурызда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280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йры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ымен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бекітілген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4CACD3E6" w14:textId="77777777" w:rsidR="002008D1" w:rsidRPr="00F376A8" w:rsidRDefault="00000000">
            <w:pPr>
              <w:pStyle w:val="afc"/>
              <w:spacing w:before="60" w:after="0"/>
              <w:rPr>
                <w:rFonts w:ascii="Arial Narrow" w:hAnsi="Arial Narrow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"БНАЖ" тауар биржасы" 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аза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стан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Республикасыны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нары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реттеу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саласында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у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кілетті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мемлекеттік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органы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бекіткен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сауда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зеге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асыру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ніндегі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регламенті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интернет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ресурста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орналастырыл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: www.ets.kz      </w:t>
            </w:r>
          </w:p>
        </w:tc>
      </w:tr>
      <w:tr w:rsidR="002008D1" w:rsidRPr="00F376A8" w14:paraId="66C48F4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71ED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Клиринг ережелері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5BE0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"БНАЖ клирингтік 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"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ЖШС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ережелері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</w:p>
          <w:p w14:paraId="1C1B84DB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орналастырыл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интернет</w:t>
            </w:r>
            <w:r w:rsidRPr="00F376A8">
              <w:rPr>
                <w:rFonts w:ascii="Arial Narrow" w:hAnsi="Arial Narrow" w:cs="Times New Roman"/>
                <w:sz w:val="24"/>
                <w:szCs w:val="24"/>
              </w:rPr>
              <w:t>-</w:t>
            </w:r>
            <w:proofErr w:type="gramStart"/>
            <w:r w:rsidRPr="00F376A8">
              <w:rPr>
                <w:rFonts w:ascii="Arial Narrow" w:hAnsi="Arial Narrow" w:cs="Arial Narrow"/>
                <w:sz w:val="24"/>
                <w:szCs w:val="24"/>
              </w:rPr>
              <w:t>ресурсе</w:t>
            </w:r>
            <w:r w:rsidRPr="00F376A8">
              <w:rPr>
                <w:rFonts w:ascii="Arial Narrow" w:hAnsi="Arial Narrow" w:cs="Times New Roman"/>
                <w:sz w:val="24"/>
                <w:szCs w:val="24"/>
              </w:rPr>
              <w:t>:www.ets.kz</w:t>
            </w:r>
            <w:proofErr w:type="spellEnd"/>
            <w:proofErr w:type="gram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     </w:t>
            </w:r>
          </w:p>
        </w:tc>
      </w:tr>
      <w:tr w:rsidR="002008D1" w:rsidRPr="00F376A8" w14:paraId="5886ACFF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D989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ЕКІ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137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сауда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режимі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-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осарлан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арсы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аукцион</w:t>
            </w:r>
          </w:p>
        </w:tc>
      </w:tr>
      <w:tr w:rsidR="002008D1" w:rsidRPr="00F376A8" w14:paraId="1E6081E4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9AB6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Жеткізу шарты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1D6B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м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най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німдерін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-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</w:t>
            </w:r>
          </w:p>
        </w:tc>
      </w:tr>
      <w:tr w:rsidR="002008D1" w:rsidRPr="00F376A8" w14:paraId="581927B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D081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Тауар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EC68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F376A8">
              <w:rPr>
                <w:rFonts w:ascii="Arial Narrow" w:hAnsi="Arial Narrow"/>
              </w:rPr>
              <w:t xml:space="preserve">АИ-92 </w:t>
            </w:r>
            <w:proofErr w:type="spellStart"/>
            <w:r w:rsidRPr="00F376A8">
              <w:rPr>
                <w:rFonts w:ascii="Arial Narrow" w:hAnsi="Arial Narrow"/>
              </w:rPr>
              <w:t>бензиніні</w:t>
            </w:r>
            <w:r w:rsidRPr="00F376A8">
              <w:rPr>
                <w:rFonts w:ascii="Calibri" w:hAnsi="Calibri" w:cs="Calibri"/>
              </w:rPr>
              <w:t>ң</w:t>
            </w:r>
            <w:proofErr w:type="spellEnd"/>
            <w:r w:rsidRPr="00F376A8">
              <w:rPr>
                <w:rFonts w:ascii="Arial Narrow" w:hAnsi="Arial Narrow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</w:rPr>
              <w:t>сапалы</w:t>
            </w:r>
            <w:r w:rsidRPr="00F376A8">
              <w:rPr>
                <w:rFonts w:ascii="Calibri" w:hAnsi="Calibri" w:cs="Calibri"/>
              </w:rPr>
              <w:t>қ</w:t>
            </w:r>
            <w:proofErr w:type="spellEnd"/>
            <w:r w:rsidRPr="00F376A8">
              <w:rPr>
                <w:rFonts w:ascii="Arial Narrow" w:hAnsi="Arial Narrow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</w:rPr>
              <w:t>сипаттамалары</w:t>
            </w:r>
            <w:proofErr w:type="spellEnd"/>
            <w:r w:rsidRPr="00F376A8">
              <w:rPr>
                <w:rFonts w:ascii="Arial Narrow" w:hAnsi="Arial Narrow"/>
              </w:rPr>
              <w:t>:</w:t>
            </w:r>
          </w:p>
          <w:tbl>
            <w:tblPr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3289"/>
              <w:gridCol w:w="3402"/>
            </w:tblGrid>
            <w:tr w:rsidR="002008D1" w:rsidRPr="00F376A8" w14:paraId="5BF11AB1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6174423F" w14:textId="77777777" w:rsidR="002008D1" w:rsidRPr="00F376A8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hAnsi="Arial Narrow"/>
                      <w:bCs/>
                    </w:rPr>
                  </w:pPr>
                  <w:proofErr w:type="spellStart"/>
                  <w:r w:rsidRPr="00F376A8">
                    <w:rPr>
                      <w:rFonts w:ascii="Arial Narrow" w:hAnsi="Arial Narrow"/>
                      <w:bCs/>
                    </w:rPr>
                    <w:t>К</w:t>
                  </w:r>
                  <w:r w:rsidRPr="00F376A8">
                    <w:rPr>
                      <w:rFonts w:ascii="Calibri" w:hAnsi="Calibri" w:cs="Calibri"/>
                      <w:bCs/>
                    </w:rPr>
                    <w:t>ө</w:t>
                  </w:r>
                  <w:r w:rsidRPr="00F376A8">
                    <w:rPr>
                      <w:rFonts w:ascii="Arial Narrow" w:hAnsi="Arial Narrow" w:cs="Arial Narrow"/>
                      <w:bCs/>
                    </w:rPr>
                    <w:t>рсеткішті</w:t>
                  </w:r>
                  <w:r w:rsidRPr="00F376A8">
                    <w:rPr>
                      <w:rFonts w:ascii="Calibri" w:hAnsi="Calibri" w:cs="Calibri"/>
                      <w:bCs/>
                    </w:rPr>
                    <w:t>ң</w:t>
                  </w:r>
                  <w:proofErr w:type="spellEnd"/>
                  <w:r w:rsidRPr="00F376A8">
                    <w:rPr>
                      <w:rFonts w:ascii="Arial Narrow" w:hAnsi="Arial Narrow"/>
                      <w:bCs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bCs/>
                    </w:rPr>
                    <w:t>атауы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41E5D61" w14:textId="77777777" w:rsidR="002008D1" w:rsidRPr="00F376A8" w:rsidRDefault="00000000">
                  <w:pPr>
                    <w:keepNext/>
                    <w:snapToGrid w:val="0"/>
                    <w:spacing w:before="21" w:line="0" w:lineRule="atLeast"/>
                    <w:jc w:val="center"/>
                    <w:rPr>
                      <w:rFonts w:ascii="Arial Narrow" w:eastAsia="Arial" w:hAnsi="Arial Narrow"/>
                    </w:rPr>
                  </w:pPr>
                  <w:proofErr w:type="spellStart"/>
                  <w:r w:rsidRPr="00F376A8">
                    <w:rPr>
                      <w:rFonts w:ascii="Arial Narrow" w:hAnsi="Arial Narrow"/>
                      <w:bCs/>
                    </w:rPr>
                    <w:t>Сипаттамасы</w:t>
                  </w:r>
                  <w:proofErr w:type="spellEnd"/>
                  <w:r w:rsidRPr="00F376A8">
                    <w:rPr>
                      <w:rFonts w:ascii="Arial Narrow" w:hAnsi="Arial Narrow"/>
                      <w:bCs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/>
                      <w:bCs/>
                    </w:rPr>
                    <w:t>ж</w:t>
                  </w:r>
                  <w:r w:rsidRPr="00F376A8">
                    <w:rPr>
                      <w:rFonts w:ascii="Calibri" w:hAnsi="Calibri" w:cs="Calibri"/>
                      <w:bCs/>
                    </w:rPr>
                    <w:t>ә</w:t>
                  </w:r>
                  <w:r w:rsidRPr="00F376A8">
                    <w:rPr>
                      <w:rFonts w:ascii="Arial Narrow" w:hAnsi="Arial Narrow" w:cs="Arial Narrow"/>
                      <w:bCs/>
                    </w:rPr>
                    <w:t>не</w:t>
                  </w:r>
                  <w:proofErr w:type="spellEnd"/>
                  <w:r w:rsidRPr="00F376A8">
                    <w:rPr>
                      <w:rFonts w:ascii="Arial Narrow" w:hAnsi="Arial Narrow"/>
                      <w:bCs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bCs/>
                    </w:rPr>
                    <w:t>нормасы</w:t>
                  </w:r>
                  <w:proofErr w:type="spellEnd"/>
                </w:p>
              </w:tc>
            </w:tr>
            <w:tr w:rsidR="002008D1" w:rsidRPr="00F376A8" w14:paraId="53A608F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99EAF1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Зерттеу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дісі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D6F5F1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92,8</w:t>
                  </w:r>
                </w:p>
              </w:tc>
            </w:tr>
            <w:tr w:rsidR="002008D1" w:rsidRPr="00F376A8" w14:paraId="65C6725D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B2296C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Моторлы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ә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діс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бойынша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октанды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саны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BD13B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84,6</w:t>
                  </w:r>
                </w:p>
              </w:tc>
            </w:tr>
            <w:tr w:rsidR="002008D1" w:rsidRPr="00F376A8" w14:paraId="2DB76C26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1E40E4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ор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асынны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массалы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концентрациясы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бензинні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г</w:t>
                  </w: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/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дм</w:t>
                  </w: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AC1BE7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жо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</w:p>
              </w:tc>
            </w:tr>
            <w:tr w:rsidR="002008D1" w:rsidRPr="00F376A8" w14:paraId="05E4A2C9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BCB19D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Фракциялы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құ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рамы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С</w:t>
                  </w: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</w:p>
                <w:p w14:paraId="11F6BCA3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10%</w:t>
                  </w:r>
                </w:p>
                <w:p w14:paraId="41AF8292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50%</w:t>
                  </w:r>
                </w:p>
                <w:p w14:paraId="0530EE37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90%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2F58EC" w14:textId="77777777" w:rsidR="002008D1" w:rsidRPr="00F376A8" w:rsidRDefault="002008D1">
                  <w:pPr>
                    <w:pStyle w:val="afc"/>
                    <w:snapToGrid w:val="0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14:paraId="50731E44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42</w:t>
                  </w:r>
                </w:p>
                <w:p w14:paraId="6B5CE9F2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69</w:t>
                  </w:r>
                </w:p>
                <w:p w14:paraId="6687E18C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168</w:t>
                  </w:r>
                </w:p>
              </w:tc>
            </w:tr>
            <w:tr w:rsidR="002008D1" w:rsidRPr="00F376A8" w14:paraId="6FF85A53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45B437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lastRenderedPageBreak/>
                    <w:t>Қ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аны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ққ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буларды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ысымы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кПА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1F687E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85,6</w:t>
                  </w:r>
                </w:p>
              </w:tc>
            </w:tr>
            <w:tr w:rsidR="002008D1" w:rsidRPr="00F376A8" w14:paraId="6A03B5D0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AE16F8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Бензинні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индукциялы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кезе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ң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і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, 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мин</w:t>
                  </w:r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B3E277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600-ден </w:t>
                  </w: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астам</w:t>
                  </w:r>
                  <w:proofErr w:type="spellEnd"/>
                </w:p>
              </w:tc>
            </w:tr>
            <w:tr w:rsidR="002008D1" w:rsidRPr="00F376A8" w14:paraId="1F8FB4D8" w14:textId="77777777">
              <w:tc>
                <w:tcPr>
                  <w:tcW w:w="32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62CA73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ал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ғ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ан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сапалы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қ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к</w:t>
                  </w:r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ө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рсеткіштер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FD681C" w14:textId="77777777" w:rsidR="002008D1" w:rsidRPr="00F376A8" w:rsidRDefault="00000000">
                  <w:pPr>
                    <w:pStyle w:val="afc"/>
                    <w:spacing w:before="60" w:after="0"/>
                    <w:jc w:val="left"/>
                    <w:rPr>
                      <w:rFonts w:ascii="Arial Narrow" w:hAnsi="Arial Narrow"/>
                    </w:rPr>
                  </w:pP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жеткізілетін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АИ-92 </w:t>
                  </w:r>
                  <w:proofErr w:type="spellStart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>бензині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Calibri" w:hAnsi="Calibri" w:cs="Calibri"/>
                      <w:sz w:val="24"/>
                      <w:szCs w:val="24"/>
                    </w:rPr>
                    <w:t>ү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шін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ТШ</w:t>
                  </w:r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38.001165-2014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белгіленген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нормалар</w:t>
                  </w:r>
                  <w:proofErr w:type="spellEnd"/>
                  <w:r w:rsidRPr="00F376A8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376A8">
                    <w:rPr>
                      <w:rFonts w:ascii="Arial Narrow" w:hAnsi="Arial Narrow" w:cs="Arial Narrow"/>
                      <w:sz w:val="24"/>
                      <w:szCs w:val="24"/>
                    </w:rPr>
                    <w:t>шегінде</w:t>
                  </w:r>
                  <w:proofErr w:type="spellEnd"/>
                </w:p>
              </w:tc>
            </w:tr>
          </w:tbl>
          <w:p w14:paraId="67197E8F" w14:textId="77777777" w:rsidR="002008D1" w:rsidRPr="00F376A8" w:rsidRDefault="002008D1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2008D1" w:rsidRPr="00F376A8" w14:paraId="24F7EC49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634F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lastRenderedPageBreak/>
              <w:t>САД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A0A5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(Clearing Agreement Accession Date) – </w:t>
            </w:r>
          </w:p>
          <w:p w14:paraId="6C12B6B3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 мен сатып алушыны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осыл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лгілік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шартына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br/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мілелер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бойынша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есеп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айырысулар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ызмет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рсету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.</w:t>
            </w:r>
          </w:p>
        </w:tc>
      </w:tr>
      <w:tr w:rsidR="002008D1" w:rsidRPr="00F376A8" w14:paraId="2B83C6B7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7EB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TD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164A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(Trade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Date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) – </w:t>
            </w:r>
          </w:p>
          <w:p w14:paraId="6FB5C642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мілені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жасал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</w:tc>
      </w:tr>
      <w:tr w:rsidR="002008D1" w:rsidRPr="00F376A8" w14:paraId="6DC110F1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3451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CS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FF7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(Contract Signing Date) – </w:t>
            </w:r>
          </w:p>
          <w:p w14:paraId="73CF2B6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тауар жеткізілімі шартына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ол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ойыл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</w:t>
            </w:r>
          </w:p>
        </w:tc>
      </w:tr>
      <w:tr w:rsidR="002008D1" w:rsidRPr="00F376A8" w14:paraId="358C563E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D794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SS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FD23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(Seller Submission to Clearing Center) – </w:t>
            </w:r>
          </w:p>
          <w:p w14:paraId="123926A6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екі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тараптан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ойыл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жеткізу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шартын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сын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376A8">
              <w:rPr>
                <w:rFonts w:ascii="Arial Narrow" w:hAnsi="Arial Narrow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76A8">
              <w:rPr>
                <w:rFonts w:ascii="Arial Narrow" w:hAnsi="Arial Narrow" w:cs="Times New Roman"/>
                <w:sz w:val="24"/>
                <w:szCs w:val="24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ні</w:t>
            </w:r>
            <w:proofErr w:type="spellEnd"/>
          </w:p>
        </w:tc>
      </w:tr>
      <w:tr w:rsidR="002008D1" w:rsidRPr="00F376A8" w14:paraId="33860C2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5B3E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47BF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Date) – </w:t>
            </w:r>
          </w:p>
          <w:p w14:paraId="0A3F2549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алушыдан Клирингтік 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008D1" w:rsidRPr="00F376A8" w14:paraId="1C7AC65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1B92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PN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7CFE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(Payment Notification Date) – </w:t>
            </w:r>
          </w:p>
          <w:p w14:paraId="5532E4A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алушыдан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шалай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скені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хабардар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еткен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008D1" w:rsidRPr="00F376A8" w14:paraId="69EA34A6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D21F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DD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B2ED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(Delivery Date) – </w:t>
            </w:r>
          </w:p>
          <w:p w14:paraId="31B0E266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жеткізу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/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008D1" w:rsidRPr="00F376A8" w14:paraId="05139E3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BD17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SCS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EDB3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Confirmation Submission Date) – </w:t>
            </w:r>
          </w:p>
          <w:p w14:paraId="6947DDC4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сатып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алушы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нелту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тауарды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леу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растайтын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жаттары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008D1" w:rsidRPr="00F376A8" w14:paraId="29B0396C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810A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>BCS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4D66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(Buyer Confirmation Submission Date) –</w:t>
            </w:r>
          </w:p>
          <w:p w14:paraId="384E2A0E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сатып алушыны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Клирингтік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барлы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міндеттемелерді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орындал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,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тауар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шін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лем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не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лпын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ашу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туралы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хатты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сын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008D1" w:rsidRPr="00F376A8" w14:paraId="684D5953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B202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SP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E566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(Seller Payment Date) – </w:t>
            </w:r>
          </w:p>
          <w:p w14:paraId="51313865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сатушы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ша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аражатын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аудар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</w:p>
        </w:tc>
      </w:tr>
      <w:tr w:rsidR="002008D1" w:rsidRPr="00F376A8" w14:paraId="21B1C138" w14:textId="7777777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AECC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b/>
                <w:bCs/>
                <w:sz w:val="24"/>
                <w:szCs w:val="24"/>
                <w:lang w:val="kk-KZ"/>
              </w:rPr>
              <w:t xml:space="preserve">BU  </w:t>
            </w:r>
          </w:p>
        </w:tc>
        <w:tc>
          <w:tcPr>
            <w:tcW w:w="7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CCA9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(Bond Unlock Date) –</w:t>
            </w:r>
          </w:p>
          <w:p w14:paraId="28E62F4F" w14:textId="77777777" w:rsidR="002008D1" w:rsidRPr="00F376A8" w:rsidRDefault="00000000">
            <w:pPr>
              <w:pStyle w:val="afc"/>
              <w:spacing w:before="60" w:after="0"/>
              <w:jc w:val="left"/>
              <w:rPr>
                <w:rFonts w:ascii="Arial Narrow" w:hAnsi="Arial Narrow" w:cs="Times New Roman"/>
                <w:sz w:val="24"/>
                <w:szCs w:val="24"/>
                <w:lang w:val="kk-KZ"/>
              </w:rPr>
            </w:pP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>клирингтік орталы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ты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ң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амтамасыз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етуді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(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Қ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)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б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ұғ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аттаудан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шы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ар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ан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к</w:t>
            </w:r>
            <w:r w:rsidRPr="00F376A8">
              <w:rPr>
                <w:rFonts w:ascii="Calibri" w:hAnsi="Calibri" w:cs="Calibri"/>
                <w:sz w:val="24"/>
                <w:szCs w:val="24"/>
                <w:lang w:val="kk-KZ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  <w:lang w:val="kk-KZ"/>
              </w:rPr>
              <w:t>ні</w:t>
            </w:r>
            <w:r w:rsidRPr="00F376A8">
              <w:rPr>
                <w:rFonts w:ascii="Arial Narrow" w:hAnsi="Arial Narrow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3B4E3AD0" w14:textId="77777777" w:rsidR="002008D1" w:rsidRPr="00F376A8" w:rsidRDefault="002008D1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</w:p>
    <w:p w14:paraId="4333239D" w14:textId="77777777" w:rsidR="002008D1" w:rsidRPr="00F376A8" w:rsidRDefault="00000000">
      <w:pPr>
        <w:pStyle w:val="afd"/>
        <w:ind w:left="0"/>
        <w:rPr>
          <w:rFonts w:ascii="Arial Narrow" w:hAnsi="Arial Narrow" w:cs="Times New Roman"/>
          <w:sz w:val="24"/>
          <w:szCs w:val="24"/>
          <w:lang w:val="kk-KZ"/>
        </w:rPr>
      </w:pPr>
      <w:r w:rsidRPr="00F376A8">
        <w:rPr>
          <w:rFonts w:ascii="Arial Narrow" w:hAnsi="Arial Narrow" w:cs="Times New Roman"/>
          <w:sz w:val="24"/>
          <w:szCs w:val="24"/>
          <w:lang w:val="kk-KZ"/>
        </w:rPr>
        <w:t>Осы Спецификацияда тікелей к</w:t>
      </w:r>
      <w:r w:rsidRPr="00F376A8">
        <w:rPr>
          <w:rFonts w:ascii="Calibri" w:hAnsi="Calibri" w:cs="Calibri"/>
          <w:sz w:val="24"/>
          <w:szCs w:val="24"/>
          <w:lang w:val="kk-KZ"/>
        </w:rPr>
        <w:t>ө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рсетілмеген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терминдер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Сауда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Клиринг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ережелеріне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, </w:t>
      </w:r>
      <w:r w:rsidRPr="00F376A8">
        <w:rPr>
          <w:rFonts w:ascii="Calibri" w:hAnsi="Calibri" w:cs="Calibri"/>
          <w:sz w:val="24"/>
          <w:szCs w:val="24"/>
          <w:lang w:val="kk-KZ"/>
        </w:rPr>
        <w:t>Қ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аза</w:t>
      </w:r>
      <w:r w:rsidRPr="00F376A8">
        <w:rPr>
          <w:rFonts w:ascii="Calibri" w:hAnsi="Calibri" w:cs="Calibri"/>
          <w:sz w:val="24"/>
          <w:szCs w:val="24"/>
          <w:lang w:val="kk-KZ"/>
        </w:rPr>
        <w:t>қ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стан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Республикасыны</w:t>
      </w:r>
      <w:r w:rsidRPr="00F376A8">
        <w:rPr>
          <w:rFonts w:ascii="Calibri" w:hAnsi="Calibri" w:cs="Calibri"/>
          <w:sz w:val="24"/>
          <w:szCs w:val="24"/>
          <w:lang w:val="kk-KZ"/>
        </w:rPr>
        <w:t>ң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за</w:t>
      </w:r>
      <w:r w:rsidRPr="00F376A8">
        <w:rPr>
          <w:rFonts w:ascii="Calibri" w:hAnsi="Calibri" w:cs="Calibri"/>
          <w:sz w:val="24"/>
          <w:szCs w:val="24"/>
          <w:lang w:val="kk-KZ"/>
        </w:rPr>
        <w:t>ң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намасына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с</w:t>
      </w:r>
      <w:r w:rsidRPr="00F376A8">
        <w:rPr>
          <w:rFonts w:ascii="Calibri" w:hAnsi="Calibri" w:cs="Calibri"/>
          <w:sz w:val="24"/>
          <w:szCs w:val="24"/>
          <w:lang w:val="kk-KZ"/>
        </w:rPr>
        <w:t>ә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йкес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т</w:t>
      </w:r>
      <w:r w:rsidRPr="00F376A8">
        <w:rPr>
          <w:rFonts w:ascii="Calibri" w:hAnsi="Calibri" w:cs="Calibri"/>
          <w:sz w:val="24"/>
          <w:szCs w:val="24"/>
          <w:lang w:val="kk-KZ"/>
        </w:rPr>
        <w:t>ү</w:t>
      </w:r>
      <w:r w:rsidRPr="00F376A8">
        <w:rPr>
          <w:rFonts w:ascii="Arial Narrow" w:hAnsi="Arial Narrow" w:cs="Arial Narrow"/>
          <w:sz w:val="24"/>
          <w:szCs w:val="24"/>
          <w:lang w:val="kk-KZ"/>
        </w:rPr>
        <w:t>сініледі</w:t>
      </w:r>
      <w:r w:rsidRPr="00F376A8">
        <w:rPr>
          <w:rFonts w:ascii="Arial Narrow" w:hAnsi="Arial Narrow" w:cs="Times New Roman"/>
          <w:sz w:val="24"/>
          <w:szCs w:val="24"/>
          <w:lang w:val="kk-KZ"/>
        </w:rPr>
        <w:t>.</w:t>
      </w:r>
    </w:p>
    <w:p w14:paraId="1BEA2703" w14:textId="77777777" w:rsidR="002008D1" w:rsidRPr="00F376A8" w:rsidRDefault="00000000">
      <w:pPr>
        <w:pStyle w:val="1200"/>
        <w:numPr>
          <w:ilvl w:val="0"/>
          <w:numId w:val="4"/>
        </w:numPr>
        <w:spacing w:before="240" w:after="240"/>
        <w:rPr>
          <w:rFonts w:ascii="Arial Narrow" w:hAnsi="Arial Narrow"/>
          <w:b/>
          <w:sz w:val="24"/>
          <w:szCs w:val="24"/>
        </w:rPr>
      </w:pPr>
      <w:proofErr w:type="spellStart"/>
      <w:r w:rsidRPr="00F376A8">
        <w:rPr>
          <w:rFonts w:ascii="Arial Narrow" w:hAnsi="Arial Narrow"/>
          <w:b/>
          <w:sz w:val="24"/>
          <w:szCs w:val="24"/>
        </w:rPr>
        <w:lastRenderedPageBreak/>
        <w:t>Жалпы</w:t>
      </w:r>
      <w:proofErr w:type="spellEnd"/>
      <w:r w:rsidRPr="00F376A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b/>
          <w:sz w:val="24"/>
          <w:szCs w:val="24"/>
        </w:rPr>
        <w:t>ережелер</w:t>
      </w:r>
      <w:proofErr w:type="spellEnd"/>
    </w:p>
    <w:p w14:paraId="00E763ED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376A8">
        <w:rPr>
          <w:rFonts w:ascii="Arial Narrow" w:hAnsi="Arial Narrow"/>
          <w:sz w:val="24"/>
        </w:rPr>
        <w:t xml:space="preserve">Сауда </w:t>
      </w:r>
      <w:proofErr w:type="spellStart"/>
      <w:r w:rsidRPr="00F376A8">
        <w:rPr>
          <w:rFonts w:ascii="Calibri" w:hAnsi="Calibri" w:cs="Calibri"/>
          <w:sz w:val="24"/>
        </w:rPr>
        <w:t>құ</w:t>
      </w:r>
      <w:r w:rsidRPr="00F376A8">
        <w:rPr>
          <w:rFonts w:ascii="Arial Narrow" w:hAnsi="Arial Narrow" w:cs="Arial Narrow"/>
          <w:sz w:val="24"/>
        </w:rPr>
        <w:t>ралыны</w:t>
      </w:r>
      <w:r w:rsidRPr="00F376A8">
        <w:rPr>
          <w:rFonts w:ascii="Calibri" w:hAnsi="Calibri" w:cs="Calibri"/>
          <w:sz w:val="24"/>
        </w:rPr>
        <w:t>ң</w:t>
      </w:r>
      <w:proofErr w:type="spellEnd"/>
      <w:r w:rsidRPr="00F376A8">
        <w:rPr>
          <w:rFonts w:ascii="Arial Narrow" w:hAnsi="Arial Narrow"/>
          <w:sz w:val="24"/>
        </w:rPr>
        <w:t xml:space="preserve"> </w:t>
      </w:r>
      <w:r w:rsidRPr="00F376A8">
        <w:rPr>
          <w:rFonts w:ascii="Arial Narrow" w:hAnsi="Arial Narrow" w:cs="Arial Narrow"/>
          <w:sz w:val="24"/>
        </w:rPr>
        <w:t>коды</w:t>
      </w:r>
      <w:r w:rsidRPr="00F376A8">
        <w:rPr>
          <w:rFonts w:ascii="Arial Narrow" w:hAnsi="Arial Narrow"/>
          <w:sz w:val="24"/>
        </w:rPr>
        <w:t xml:space="preserve">: ______ </w:t>
      </w:r>
      <w:r w:rsidRPr="00F376A8">
        <w:rPr>
          <w:rFonts w:ascii="Arial Narrow" w:hAnsi="Arial Narrow" w:cs="Arial Narrow"/>
          <w:sz w:val="24"/>
        </w:rPr>
        <w:t>–</w:t>
      </w:r>
      <w:r w:rsidRPr="00F376A8">
        <w:rPr>
          <w:rFonts w:ascii="Arial Narrow" w:hAnsi="Arial Narrow"/>
          <w:sz w:val="24"/>
        </w:rPr>
        <w:t xml:space="preserve"> "</w:t>
      </w:r>
      <w:r w:rsidRPr="00F376A8">
        <w:rPr>
          <w:rFonts w:ascii="Arial Narrow" w:hAnsi="Arial Narrow" w:cs="Arial Narrow"/>
          <w:sz w:val="24"/>
        </w:rPr>
        <w:t>ПКОП</w:t>
      </w:r>
      <w:r w:rsidRPr="00F376A8">
        <w:rPr>
          <w:rFonts w:ascii="Arial Narrow" w:hAnsi="Arial Narrow"/>
          <w:sz w:val="24"/>
        </w:rPr>
        <w:t xml:space="preserve">" </w:t>
      </w:r>
      <w:r w:rsidRPr="00F376A8">
        <w:rPr>
          <w:rFonts w:ascii="Arial Narrow" w:hAnsi="Arial Narrow" w:cs="Arial Narrow"/>
          <w:sz w:val="24"/>
        </w:rPr>
        <w:t>ЖШС</w:t>
      </w:r>
      <w:r w:rsidRPr="00F376A8">
        <w:rPr>
          <w:rFonts w:ascii="Arial Narrow" w:hAnsi="Arial Narrow"/>
          <w:sz w:val="24"/>
        </w:rPr>
        <w:t xml:space="preserve"> </w:t>
      </w:r>
      <w:r w:rsidRPr="00F376A8">
        <w:rPr>
          <w:rFonts w:ascii="Arial Narrow" w:hAnsi="Arial Narrow" w:cs="Arial Narrow"/>
          <w:sz w:val="24"/>
        </w:rPr>
        <w:t>АИ</w:t>
      </w:r>
      <w:r w:rsidRPr="00F376A8">
        <w:rPr>
          <w:rFonts w:ascii="Arial Narrow" w:hAnsi="Arial Narrow"/>
          <w:sz w:val="24"/>
        </w:rPr>
        <w:t xml:space="preserve">-92 </w:t>
      </w:r>
      <w:proofErr w:type="spellStart"/>
      <w:r w:rsidRPr="00F376A8">
        <w:rPr>
          <w:rFonts w:ascii="Arial Narrow" w:hAnsi="Arial Narrow" w:cs="Arial Narrow"/>
          <w:sz w:val="24"/>
        </w:rPr>
        <w:t>бензині</w:t>
      </w:r>
      <w:proofErr w:type="spellEnd"/>
      <w:r w:rsidRPr="00F376A8">
        <w:rPr>
          <w:rFonts w:ascii="Arial Narrow" w:hAnsi="Arial Narrow"/>
          <w:sz w:val="24"/>
        </w:rPr>
        <w:t>;</w:t>
      </w:r>
    </w:p>
    <w:p w14:paraId="47F139AA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Саудалы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лот</w:t>
      </w:r>
      <w:r w:rsidRPr="00F376A8">
        <w:rPr>
          <w:rFonts w:ascii="Arial Narrow" w:hAnsi="Arial Narrow"/>
          <w:sz w:val="24"/>
          <w:szCs w:val="24"/>
        </w:rPr>
        <w:t xml:space="preserve"> - 65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метрикалы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тонна</w:t>
      </w:r>
      <w:r w:rsidRPr="00F376A8">
        <w:rPr>
          <w:rFonts w:ascii="Arial Narrow" w:hAnsi="Arial Narrow"/>
          <w:sz w:val="24"/>
          <w:szCs w:val="24"/>
        </w:rPr>
        <w:t>;</w:t>
      </w:r>
    </w:p>
    <w:p w14:paraId="0C3DFBF0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Тауарды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ба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асы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Calibri" w:hAnsi="Calibri" w:cs="Calibri"/>
          <w:sz w:val="24"/>
          <w:szCs w:val="24"/>
        </w:rPr>
        <w:t>ҚҚ</w:t>
      </w:r>
      <w:r w:rsidRPr="00F376A8">
        <w:rPr>
          <w:rFonts w:ascii="Arial Narrow" w:hAnsi="Arial Narrow" w:cs="Arial Narrow"/>
          <w:sz w:val="24"/>
          <w:szCs w:val="24"/>
        </w:rPr>
        <w:t>С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есебімен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те</w:t>
      </w:r>
      <w:r w:rsidRPr="00F376A8">
        <w:rPr>
          <w:rFonts w:ascii="Calibri" w:hAnsi="Calibri" w:cs="Calibri"/>
          <w:sz w:val="24"/>
          <w:szCs w:val="24"/>
        </w:rPr>
        <w:t>ң</w:t>
      </w:r>
      <w:r w:rsidRPr="00F376A8">
        <w:rPr>
          <w:rFonts w:ascii="Arial Narrow" w:hAnsi="Arial Narrow" w:cs="Arial Narrow"/>
          <w:sz w:val="24"/>
          <w:szCs w:val="24"/>
        </w:rPr>
        <w:t>гемен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рсетіледі</w:t>
      </w:r>
      <w:proofErr w:type="spellEnd"/>
      <w:r w:rsidRPr="00F376A8">
        <w:rPr>
          <w:rFonts w:ascii="Arial Narrow" w:hAnsi="Arial Narrow"/>
          <w:sz w:val="24"/>
          <w:szCs w:val="24"/>
        </w:rPr>
        <w:t>;</w:t>
      </w:r>
    </w:p>
    <w:p w14:paraId="40F6E893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</w:rPr>
        <w:t>Жеткізу</w:t>
      </w:r>
      <w:proofErr w:type="spellEnd"/>
      <w:r w:rsidRPr="00F376A8">
        <w:rPr>
          <w:rFonts w:ascii="Arial Narrow" w:hAnsi="Arial Narrow"/>
          <w:sz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</w:rPr>
        <w:t>шарттары</w:t>
      </w:r>
      <w:proofErr w:type="spellEnd"/>
      <w:r w:rsidRPr="00F376A8">
        <w:rPr>
          <w:rFonts w:ascii="Arial Narrow" w:hAnsi="Arial Narrow"/>
          <w:sz w:val="24"/>
        </w:rPr>
        <w:t xml:space="preserve"> – ИНКОТЕРМС-2020, EXW, "ПКОП" ЖШС </w:t>
      </w:r>
      <w:proofErr w:type="spellStart"/>
      <w:r w:rsidRPr="00F376A8">
        <w:rPr>
          <w:rFonts w:ascii="Arial Narrow" w:hAnsi="Arial Narrow"/>
          <w:sz w:val="24"/>
        </w:rPr>
        <w:t>аума</w:t>
      </w:r>
      <w:r w:rsidRPr="00F376A8">
        <w:rPr>
          <w:rFonts w:ascii="Calibri" w:hAnsi="Calibri" w:cs="Calibri"/>
          <w:sz w:val="24"/>
        </w:rPr>
        <w:t>ғ</w:t>
      </w:r>
      <w:r w:rsidRPr="00F376A8">
        <w:rPr>
          <w:rFonts w:ascii="Arial Narrow" w:hAnsi="Arial Narrow" w:cs="Arial Narrow"/>
          <w:sz w:val="24"/>
        </w:rPr>
        <w:t>ы</w:t>
      </w:r>
      <w:proofErr w:type="spellEnd"/>
      <w:r w:rsidRPr="00F376A8">
        <w:rPr>
          <w:rFonts w:ascii="Arial Narrow" w:hAnsi="Arial Narrow"/>
          <w:sz w:val="24"/>
        </w:rPr>
        <w:t xml:space="preserve">, </w:t>
      </w:r>
      <w:proofErr w:type="spellStart"/>
      <w:r w:rsidRPr="00F376A8">
        <w:rPr>
          <w:rFonts w:ascii="Arial Narrow" w:hAnsi="Arial Narrow" w:cs="Arial Narrow"/>
          <w:sz w:val="24"/>
        </w:rPr>
        <w:t>к</w:t>
      </w:r>
      <w:r w:rsidRPr="00F376A8">
        <w:rPr>
          <w:rFonts w:ascii="Calibri" w:hAnsi="Calibri" w:cs="Calibri"/>
          <w:sz w:val="24"/>
        </w:rPr>
        <w:t>ө</w:t>
      </w:r>
      <w:r w:rsidRPr="00F376A8">
        <w:rPr>
          <w:rFonts w:ascii="Arial Narrow" w:hAnsi="Arial Narrow" w:cs="Arial Narrow"/>
          <w:sz w:val="24"/>
        </w:rPr>
        <w:t>лік</w:t>
      </w:r>
      <w:proofErr w:type="spellEnd"/>
      <w:r w:rsidRPr="00F376A8">
        <w:rPr>
          <w:rFonts w:ascii="Arial Narrow" w:hAnsi="Arial Narrow"/>
          <w:sz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</w:rPr>
        <w:t>т</w:t>
      </w:r>
      <w:r w:rsidRPr="00F376A8">
        <w:rPr>
          <w:rFonts w:ascii="Calibri" w:hAnsi="Calibri" w:cs="Calibri"/>
          <w:sz w:val="24"/>
        </w:rPr>
        <w:t>ү</w:t>
      </w:r>
      <w:r w:rsidRPr="00F376A8">
        <w:rPr>
          <w:rFonts w:ascii="Arial Narrow" w:hAnsi="Arial Narrow" w:cs="Arial Narrow"/>
          <w:sz w:val="24"/>
        </w:rPr>
        <w:t>рі</w:t>
      </w:r>
      <w:proofErr w:type="spellEnd"/>
      <w:r w:rsidRPr="00F376A8">
        <w:rPr>
          <w:rFonts w:ascii="Arial Narrow" w:hAnsi="Arial Narrow"/>
          <w:sz w:val="24"/>
        </w:rPr>
        <w:t xml:space="preserve">: </w:t>
      </w:r>
      <w:proofErr w:type="spellStart"/>
      <w:r w:rsidRPr="00F376A8">
        <w:rPr>
          <w:rFonts w:ascii="Arial Narrow" w:hAnsi="Arial Narrow" w:cs="Arial Narrow"/>
          <w:sz w:val="24"/>
        </w:rPr>
        <w:t>теміржол</w:t>
      </w:r>
      <w:proofErr w:type="spellEnd"/>
      <w:r w:rsidRPr="00F376A8">
        <w:rPr>
          <w:rFonts w:ascii="Arial Narrow" w:hAnsi="Arial Narrow"/>
          <w:sz w:val="24"/>
        </w:rPr>
        <w:t>;</w:t>
      </w:r>
    </w:p>
    <w:p w14:paraId="5B4526B1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т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леу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Ерекшелікті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4-</w:t>
      </w:r>
      <w:r w:rsidRPr="00F376A8">
        <w:rPr>
          <w:rFonts w:ascii="Arial Narrow" w:hAnsi="Arial Narrow" w:cs="Arial Narrow"/>
          <w:sz w:val="24"/>
          <w:szCs w:val="24"/>
        </w:rPr>
        <w:t>тарма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ында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рсетілген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мерзімде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орталы</w:t>
      </w:r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ты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банктік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шотына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сомасыны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100%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алдын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ала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лемі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лшерінде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F376A8">
        <w:rPr>
          <w:rFonts w:ascii="Arial Narrow" w:hAnsi="Arial Narrow"/>
          <w:sz w:val="24"/>
          <w:szCs w:val="24"/>
        </w:rPr>
        <w:t>;</w:t>
      </w:r>
    </w:p>
    <w:p w14:paraId="06EA4599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bookmarkStart w:id="0" w:name="_Hlk219129094"/>
      <w:bookmarkEnd w:id="0"/>
      <w:proofErr w:type="spellStart"/>
      <w:r w:rsidRPr="00F376A8">
        <w:rPr>
          <w:rFonts w:ascii="Arial Narrow" w:hAnsi="Arial Narrow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леу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Ерекшелікті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4-</w:t>
      </w:r>
      <w:r w:rsidRPr="00F376A8">
        <w:rPr>
          <w:rFonts w:ascii="Arial Narrow" w:hAnsi="Arial Narrow" w:cs="Arial Narrow"/>
          <w:sz w:val="24"/>
          <w:szCs w:val="24"/>
        </w:rPr>
        <w:t>тарма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ында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рсетілген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мерзімде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F376A8">
        <w:rPr>
          <w:rFonts w:ascii="Arial Narrow" w:hAnsi="Arial Narrow"/>
          <w:sz w:val="24"/>
          <w:szCs w:val="24"/>
        </w:rPr>
        <w:t>;</w:t>
      </w:r>
    </w:p>
    <w:p w14:paraId="647CA445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Биржалы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амтамасыз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етуді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лшері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–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мілені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тінімні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болжамды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сомасынан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1 % (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бір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пайыз</w:t>
      </w:r>
      <w:proofErr w:type="spellEnd"/>
      <w:r w:rsidRPr="00F376A8">
        <w:rPr>
          <w:rFonts w:ascii="Arial Narrow" w:hAnsi="Arial Narrow"/>
          <w:sz w:val="24"/>
          <w:szCs w:val="24"/>
        </w:rPr>
        <w:t>);</w:t>
      </w:r>
    </w:p>
    <w:p w14:paraId="1CB6D2EB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кезінде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жол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берілетін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т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зімділік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–</w:t>
      </w:r>
      <w:r w:rsidRPr="00F376A8">
        <w:rPr>
          <w:rFonts w:ascii="Arial Narrow" w:hAnsi="Arial Narrow"/>
          <w:sz w:val="24"/>
          <w:szCs w:val="24"/>
        </w:rPr>
        <w:t xml:space="preserve"> +/- 15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сауда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лотына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(</w:t>
      </w:r>
      <w:r w:rsidRPr="00F376A8">
        <w:rPr>
          <w:rFonts w:ascii="Arial Narrow" w:hAnsi="Arial Narrow" w:cs="Arial Narrow"/>
          <w:sz w:val="24"/>
          <w:szCs w:val="24"/>
        </w:rPr>
        <w:t>он</w:t>
      </w:r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бес</w:t>
      </w:r>
      <w:r w:rsidRPr="00F376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метрикалы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тонна</w:t>
      </w:r>
      <w:r w:rsidRPr="00F376A8">
        <w:rPr>
          <w:rFonts w:ascii="Arial Narrow" w:hAnsi="Arial Narrow"/>
          <w:sz w:val="24"/>
          <w:szCs w:val="24"/>
        </w:rPr>
        <w:t>;</w:t>
      </w:r>
    </w:p>
    <w:p w14:paraId="2CC651C5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376A8">
        <w:rPr>
          <w:rFonts w:ascii="Arial Narrow" w:hAnsi="Arial Narrow"/>
          <w:sz w:val="24"/>
          <w:szCs w:val="24"/>
        </w:rPr>
        <w:t xml:space="preserve">ІАД </w:t>
      </w:r>
      <w:proofErr w:type="spellStart"/>
      <w:r w:rsidRPr="00F376A8">
        <w:rPr>
          <w:rFonts w:ascii="Arial Narrow" w:hAnsi="Arial Narrow"/>
          <w:sz w:val="24"/>
          <w:szCs w:val="24"/>
        </w:rPr>
        <w:t>режимінде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жасал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Тауарлармен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биржалы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осы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Спецификацияны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No1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осымшасы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болып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табылатын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ұ</w:t>
      </w:r>
      <w:r w:rsidRPr="00F376A8">
        <w:rPr>
          <w:rFonts w:ascii="Arial Narrow" w:hAnsi="Arial Narrow" w:cs="Arial Narrow"/>
          <w:sz w:val="24"/>
          <w:szCs w:val="24"/>
        </w:rPr>
        <w:t>най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німдерін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сатып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алу</w:t>
      </w:r>
      <w:proofErr w:type="spellEnd"/>
      <w:r w:rsidRPr="00F376A8">
        <w:rPr>
          <w:rFonts w:ascii="Arial Narrow" w:hAnsi="Arial Narrow"/>
          <w:sz w:val="24"/>
          <w:szCs w:val="24"/>
        </w:rPr>
        <w:t>-</w:t>
      </w:r>
      <w:r w:rsidRPr="00F376A8">
        <w:rPr>
          <w:rFonts w:ascii="Arial Narrow" w:hAnsi="Arial Narrow" w:cs="Arial Narrow"/>
          <w:sz w:val="24"/>
          <w:szCs w:val="24"/>
        </w:rPr>
        <w:t>сату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шартыны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негіздемелік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нысанына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йкес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ресімделуі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тиіс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Шартты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</w:t>
      </w:r>
      <w:r w:rsidRPr="00F376A8">
        <w:rPr>
          <w:rFonts w:ascii="Calibri" w:hAnsi="Calibri" w:cs="Calibri"/>
          <w:sz w:val="24"/>
          <w:szCs w:val="24"/>
        </w:rPr>
        <w:t>ұ</w:t>
      </w:r>
      <w:r w:rsidRPr="00F376A8">
        <w:rPr>
          <w:rFonts w:ascii="Arial Narrow" w:hAnsi="Arial Narrow" w:cs="Arial Narrow"/>
          <w:sz w:val="24"/>
          <w:szCs w:val="24"/>
        </w:rPr>
        <w:t>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нысаны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тауарларды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жеткізуді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негізгі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шарттарын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амтиды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оларды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тараптар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ажет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бол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дайда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тараптар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ой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орытынды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шартта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толы</w:t>
      </w:r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тыра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алады</w:t>
      </w:r>
      <w:proofErr w:type="spellEnd"/>
      <w:r w:rsidRPr="00F376A8">
        <w:rPr>
          <w:rFonts w:ascii="Arial Narrow" w:hAnsi="Arial Narrow"/>
          <w:sz w:val="24"/>
          <w:szCs w:val="24"/>
        </w:rPr>
        <w:t>.</w:t>
      </w:r>
    </w:p>
    <w:p w14:paraId="4F3BC895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r w:rsidRPr="00F376A8">
        <w:rPr>
          <w:rFonts w:ascii="Arial Narrow" w:hAnsi="Arial Narrow"/>
          <w:sz w:val="24"/>
          <w:szCs w:val="24"/>
        </w:rPr>
        <w:t xml:space="preserve">Осы </w:t>
      </w:r>
      <w:proofErr w:type="spellStart"/>
      <w:r w:rsidRPr="00F376A8">
        <w:rPr>
          <w:rFonts w:ascii="Arial Narrow" w:hAnsi="Arial Narrow"/>
          <w:sz w:val="24"/>
          <w:szCs w:val="24"/>
        </w:rPr>
        <w:t>Ерекшелік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тиісті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биржалы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негізінде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жасалатын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тауар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жеткізілімі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сатып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алу</w:t>
      </w:r>
      <w:proofErr w:type="spellEnd"/>
      <w:r w:rsidRPr="00F376A8">
        <w:rPr>
          <w:rFonts w:ascii="Arial Narrow" w:hAnsi="Arial Narrow"/>
          <w:sz w:val="24"/>
          <w:szCs w:val="24"/>
        </w:rPr>
        <w:t>-</w:t>
      </w:r>
      <w:r w:rsidRPr="00F376A8">
        <w:rPr>
          <w:rFonts w:ascii="Arial Narrow" w:hAnsi="Arial Narrow" w:cs="Arial Narrow"/>
          <w:sz w:val="24"/>
          <w:szCs w:val="24"/>
        </w:rPr>
        <w:t>сату</w:t>
      </w:r>
      <w:r w:rsidRPr="00F376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шартыны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ажырамас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осымшасы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болып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табылады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Тараптарды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осындай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шартты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орындау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кезінде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міндетті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рде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олдануына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жатады</w:t>
      </w:r>
      <w:proofErr w:type="spellEnd"/>
      <w:r w:rsidRPr="00F376A8">
        <w:rPr>
          <w:rFonts w:ascii="Arial Narrow" w:hAnsi="Arial Narrow"/>
          <w:sz w:val="24"/>
          <w:szCs w:val="24"/>
        </w:rPr>
        <w:t>.</w:t>
      </w:r>
    </w:p>
    <w:p w14:paraId="438AEA0C" w14:textId="77777777" w:rsidR="002008D1" w:rsidRPr="00F376A8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1" w:name="_Ref349647362"/>
      <w:proofErr w:type="spellStart"/>
      <w:r w:rsidRPr="00F376A8">
        <w:rPr>
          <w:rFonts w:ascii="Arial Narrow" w:hAnsi="Arial Narrow"/>
        </w:rPr>
        <w:t>Биржалы</w:t>
      </w:r>
      <w:r w:rsidRPr="00F376A8">
        <w:rPr>
          <w:rFonts w:ascii="Calibri" w:hAnsi="Calibri" w:cs="Calibri"/>
        </w:rPr>
        <w:t>қ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м</w:t>
      </w:r>
      <w:r w:rsidRPr="00F376A8">
        <w:rPr>
          <w:rFonts w:ascii="Calibri" w:hAnsi="Calibri" w:cs="Calibri"/>
        </w:rPr>
        <w:t>ә</w:t>
      </w:r>
      <w:r w:rsidRPr="00F376A8">
        <w:rPr>
          <w:rFonts w:ascii="Arial Narrow" w:hAnsi="Arial Narrow" w:cs="Arial Narrow"/>
        </w:rPr>
        <w:t>міле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бойынша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шарттар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жасасу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мерзімдері</w:t>
      </w:r>
      <w:bookmarkEnd w:id="1"/>
      <w:proofErr w:type="spellEnd"/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2008D1" w:rsidRPr="00F376A8" w14:paraId="0E591FCA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BA1B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ТД + 3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7F4A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Сатушы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мен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Клиринг</w:t>
            </w:r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лгілік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осылуы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тінішті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br/>
            </w:r>
            <w:proofErr w:type="spellStart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>биржалы</w:t>
            </w:r>
            <w:r w:rsidRPr="00F376A8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</w:t>
            </w:r>
            <w:r w:rsidRPr="00F376A8">
              <w:rPr>
                <w:rFonts w:ascii="Calibri" w:eastAsia="Arial Unicode MS" w:hAnsi="Calibri" w:cs="Calibri"/>
                <w:bCs/>
                <w:sz w:val="24"/>
                <w:szCs w:val="24"/>
              </w:rPr>
              <w:t>ә</w:t>
            </w:r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мілелер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бойынша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есеп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айырысулар</w:t>
            </w:r>
            <w:r w:rsidRPr="00F376A8">
              <w:rPr>
                <w:rFonts w:ascii="Calibri" w:eastAsia="Arial Unicode MS" w:hAnsi="Calibri" w:cs="Calibri"/>
                <w:bCs/>
                <w:sz w:val="24"/>
                <w:szCs w:val="24"/>
              </w:rPr>
              <w:t>ғ</w:t>
            </w:r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eastAsia="Arial Unicode MS" w:hAnsi="Calibri" w:cs="Calibri"/>
                <w:bCs/>
                <w:sz w:val="24"/>
                <w:szCs w:val="24"/>
              </w:rPr>
              <w:t>қ</w:t>
            </w:r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ызмет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к</w:t>
            </w:r>
            <w:r w:rsidRPr="00F376A8">
              <w:rPr>
                <w:rFonts w:ascii="Calibri" w:eastAsia="Arial Unicode MS" w:hAnsi="Calibri" w:cs="Calibri"/>
                <w:bCs/>
                <w:sz w:val="24"/>
                <w:szCs w:val="24"/>
              </w:rPr>
              <w:t>ө</w:t>
            </w:r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рсету</w:t>
            </w:r>
            <w:proofErr w:type="spellEnd"/>
            <w:r w:rsidRPr="00F376A8">
              <w:rPr>
                <w:rFonts w:ascii="Arial Narrow" w:eastAsia="Arial Unicode MS" w:hAnsi="Arial Narrow"/>
                <w:bCs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eastAsia="Arial Unicode MS" w:hAnsi="Arial Narrow" w:cs="Arial Narrow"/>
                <w:bCs/>
                <w:sz w:val="24"/>
                <w:szCs w:val="24"/>
              </w:rPr>
              <w:t>туралы</w:t>
            </w:r>
            <w:proofErr w:type="spellEnd"/>
          </w:p>
        </w:tc>
      </w:tr>
      <w:tr w:rsidR="002008D1" w:rsidRPr="00F376A8" w14:paraId="35CC96DC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3D10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ТД + 3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3687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міле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негізінде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жасалатын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не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немесе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шартына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келісімге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осымша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ою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2008D1" w:rsidRPr="00F376A8" w14:paraId="05B61E2F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A25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CS + 3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735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екі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тарап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ол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ой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шартын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36B0A35A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Тараптар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биржалы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жасал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ұ</w:t>
      </w:r>
      <w:r w:rsidRPr="00F376A8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Клиринг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орталы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лгілік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</w:t>
      </w:r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осылу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туралы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ойыл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тінішті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жібереді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/>
          <w:bCs/>
          <w:sz w:val="24"/>
          <w:szCs w:val="24"/>
        </w:rPr>
        <w:t>биржалы</w:t>
      </w:r>
      <w:r w:rsidRPr="00F376A8">
        <w:rPr>
          <w:rFonts w:ascii="Calibri" w:eastAsia="Arial Unicode MS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м</w:t>
      </w:r>
      <w:r w:rsidRPr="00F376A8">
        <w:rPr>
          <w:rFonts w:ascii="Calibri" w:eastAsia="Arial Unicode MS" w:hAnsi="Calibri" w:cs="Calibri"/>
          <w:bCs/>
          <w:sz w:val="24"/>
          <w:szCs w:val="24"/>
        </w:rPr>
        <w:t>ә</w:t>
      </w:r>
      <w:r w:rsidRPr="00F376A8">
        <w:rPr>
          <w:rFonts w:ascii="Arial Narrow" w:eastAsia="Arial Unicode MS" w:hAnsi="Arial Narrow" w:cs="Arial Narrow"/>
          <w:bCs/>
          <w:sz w:val="24"/>
          <w:szCs w:val="24"/>
        </w:rPr>
        <w:t>мілелер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бойынша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есеп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айырысулар</w:t>
      </w:r>
      <w:r w:rsidRPr="00F376A8">
        <w:rPr>
          <w:rFonts w:ascii="Calibri" w:eastAsia="Arial Unicode MS" w:hAnsi="Calibri" w:cs="Calibri"/>
          <w:bCs/>
          <w:sz w:val="24"/>
          <w:szCs w:val="24"/>
        </w:rPr>
        <w:t>ғ</w:t>
      </w:r>
      <w:r w:rsidRPr="00F376A8">
        <w:rPr>
          <w:rFonts w:ascii="Arial Narrow" w:eastAsia="Arial Unicode MS" w:hAnsi="Arial Narrow" w:cs="Arial Narrow"/>
          <w:bCs/>
          <w:sz w:val="24"/>
          <w:szCs w:val="24"/>
        </w:rPr>
        <w:t>а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клирингтік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eastAsia="Arial Unicode MS" w:hAnsi="Calibri" w:cs="Calibri"/>
          <w:bCs/>
          <w:sz w:val="24"/>
          <w:szCs w:val="24"/>
        </w:rPr>
        <w:t>қ</w:t>
      </w:r>
      <w:r w:rsidRPr="00F376A8">
        <w:rPr>
          <w:rFonts w:ascii="Arial Narrow" w:eastAsia="Arial Unicode MS" w:hAnsi="Arial Narrow" w:cs="Arial Narrow"/>
          <w:bCs/>
          <w:sz w:val="24"/>
          <w:szCs w:val="24"/>
        </w:rPr>
        <w:t>ызмет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к</w:t>
      </w:r>
      <w:r w:rsidRPr="00F376A8">
        <w:rPr>
          <w:rFonts w:ascii="Calibri" w:eastAsia="Arial Unicode MS" w:hAnsi="Calibri" w:cs="Calibri"/>
          <w:bCs/>
          <w:sz w:val="24"/>
          <w:szCs w:val="24"/>
        </w:rPr>
        <w:t>ө</w:t>
      </w:r>
      <w:r w:rsidRPr="00F376A8">
        <w:rPr>
          <w:rFonts w:ascii="Arial Narrow" w:eastAsia="Arial Unicode MS" w:hAnsi="Arial Narrow" w:cs="Arial Narrow"/>
          <w:bCs/>
          <w:sz w:val="24"/>
          <w:szCs w:val="24"/>
        </w:rPr>
        <w:t>рсету</w:t>
      </w:r>
      <w:proofErr w:type="spellEnd"/>
      <w:r w:rsidRPr="00F376A8">
        <w:rPr>
          <w:rFonts w:ascii="Arial Narrow" w:eastAsia="Arial Unicode MS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eastAsia="Arial Unicode MS" w:hAnsi="Arial Narrow" w:cs="Arial Narrow"/>
          <w:bCs/>
          <w:sz w:val="24"/>
          <w:szCs w:val="24"/>
        </w:rPr>
        <w:t>туралы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;  </w:t>
      </w:r>
    </w:p>
    <w:p w14:paraId="317788F7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Тараптар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биржалы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м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міле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жасал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ұ</w:t>
      </w:r>
      <w:r w:rsidRPr="00F376A8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ә</w:t>
      </w:r>
      <w:r w:rsidRPr="00F376A8">
        <w:rPr>
          <w:rFonts w:ascii="Arial Narrow" w:hAnsi="Arial Narrow" w:cs="Arial Narrow"/>
          <w:sz w:val="24"/>
          <w:szCs w:val="24"/>
        </w:rPr>
        <w:t>не</w:t>
      </w:r>
      <w:proofErr w:type="spellEnd"/>
      <w:r w:rsidRPr="00F376A8">
        <w:rPr>
          <w:rFonts w:ascii="Arial Narrow" w:hAnsi="Arial Narrow"/>
          <w:sz w:val="24"/>
          <w:szCs w:val="24"/>
        </w:rPr>
        <w:t>/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немесе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осымша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келісімге</w:t>
      </w:r>
      <w:proofErr w:type="spellEnd"/>
      <w:r w:rsidRPr="00F376A8">
        <w:rPr>
          <w:rFonts w:ascii="Arial Narrow" w:hAnsi="Arial Narrow"/>
          <w:sz w:val="24"/>
          <w:szCs w:val="24"/>
        </w:rPr>
        <w:t>/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осымша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ояды</w:t>
      </w:r>
      <w:proofErr w:type="spellEnd"/>
      <w:r w:rsidRPr="00F376A8">
        <w:rPr>
          <w:rFonts w:ascii="Arial Narrow" w:hAnsi="Arial Narrow"/>
          <w:sz w:val="24"/>
          <w:szCs w:val="24"/>
        </w:rPr>
        <w:t>;</w:t>
      </w:r>
    </w:p>
    <w:p w14:paraId="51CE3A54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Сатушы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шартына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тараптар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ой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аннан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кейін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3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ұ</w:t>
      </w:r>
      <w:r w:rsidRPr="00F376A8">
        <w:rPr>
          <w:rFonts w:ascii="Arial Narrow" w:hAnsi="Arial Narrow" w:cs="Arial Narrow"/>
          <w:sz w:val="24"/>
          <w:szCs w:val="24"/>
        </w:rPr>
        <w:t>мыс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нінен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шартты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сканерленген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шірмесін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орталы</w:t>
      </w:r>
      <w:r w:rsidRPr="00F376A8">
        <w:rPr>
          <w:rFonts w:ascii="Calibri" w:hAnsi="Calibri" w:cs="Calibri"/>
          <w:sz w:val="24"/>
          <w:szCs w:val="24"/>
        </w:rPr>
        <w:t>ққ</w:t>
      </w:r>
      <w:r w:rsidRPr="00F376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жібереді</w:t>
      </w:r>
      <w:proofErr w:type="spellEnd"/>
      <w:r w:rsidRPr="00F376A8">
        <w:rPr>
          <w:rFonts w:ascii="Arial Narrow" w:hAnsi="Arial Narrow"/>
          <w:sz w:val="24"/>
          <w:szCs w:val="24"/>
        </w:rPr>
        <w:t>.</w:t>
      </w:r>
    </w:p>
    <w:p w14:paraId="6FA0971B" w14:textId="77777777" w:rsidR="002008D1" w:rsidRPr="00F376A8" w:rsidRDefault="00000000">
      <w:pPr>
        <w:pStyle w:val="a1"/>
        <w:numPr>
          <w:ilvl w:val="0"/>
          <w:numId w:val="4"/>
        </w:numPr>
        <w:suppressAutoHyphens w:val="0"/>
        <w:spacing w:before="360" w:after="360"/>
        <w:rPr>
          <w:rFonts w:ascii="Arial Narrow" w:hAnsi="Arial Narrow" w:cs="Times New Roman"/>
          <w:bCs/>
          <w:sz w:val="24"/>
          <w:szCs w:val="24"/>
        </w:rPr>
      </w:pPr>
      <w:bookmarkStart w:id="2" w:name="_Hlk218860551"/>
      <w:bookmarkEnd w:id="2"/>
      <w:proofErr w:type="spellStart"/>
      <w:r w:rsidRPr="00F376A8">
        <w:rPr>
          <w:rFonts w:ascii="Arial Narrow" w:hAnsi="Arial Narrow"/>
        </w:rPr>
        <w:lastRenderedPageBreak/>
        <w:t>Биржалы</w:t>
      </w:r>
      <w:r w:rsidRPr="00F376A8">
        <w:rPr>
          <w:rFonts w:ascii="Calibri" w:hAnsi="Calibri" w:cs="Calibri"/>
        </w:rPr>
        <w:t>қ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м</w:t>
      </w:r>
      <w:r w:rsidRPr="00F376A8">
        <w:rPr>
          <w:rFonts w:ascii="Calibri" w:hAnsi="Calibri" w:cs="Calibri"/>
        </w:rPr>
        <w:t>ә</w:t>
      </w:r>
      <w:r w:rsidRPr="00F376A8">
        <w:rPr>
          <w:rFonts w:ascii="Arial Narrow" w:hAnsi="Arial Narrow" w:cs="Arial Narrow"/>
        </w:rPr>
        <w:t>міле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бойынша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тауарды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т</w:t>
      </w:r>
      <w:r w:rsidRPr="00F376A8">
        <w:rPr>
          <w:rFonts w:ascii="Calibri" w:hAnsi="Calibri" w:cs="Calibri"/>
        </w:rPr>
        <w:t>ө</w:t>
      </w:r>
      <w:r w:rsidRPr="00F376A8">
        <w:rPr>
          <w:rFonts w:ascii="Arial Narrow" w:hAnsi="Arial Narrow" w:cs="Arial Narrow"/>
        </w:rPr>
        <w:t>леу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ж</w:t>
      </w:r>
      <w:r w:rsidRPr="00F376A8">
        <w:rPr>
          <w:rFonts w:ascii="Calibri" w:hAnsi="Calibri" w:cs="Calibri"/>
        </w:rPr>
        <w:t>ә</w:t>
      </w:r>
      <w:r w:rsidRPr="00F376A8">
        <w:rPr>
          <w:rFonts w:ascii="Arial Narrow" w:hAnsi="Arial Narrow" w:cs="Arial Narrow"/>
        </w:rPr>
        <w:t>не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жеткізу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мерзімдері</w:t>
      </w:r>
      <w:proofErr w:type="spellEnd"/>
      <w:r w:rsidRPr="00F376A8">
        <w:rPr>
          <w:rFonts w:ascii="Arial Narrow" w:hAnsi="Arial Narrow"/>
        </w:rPr>
        <w:t xml:space="preserve"> </w:t>
      </w:r>
      <w:r w:rsidRPr="00F376A8">
        <w:rPr>
          <w:rFonts w:ascii="Arial Narrow" w:hAnsi="Arial Narrow" w:cs="Arial Narrow"/>
        </w:rPr>
        <w:t>мен</w:t>
      </w:r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т</w:t>
      </w:r>
      <w:r w:rsidRPr="00F376A8">
        <w:rPr>
          <w:rFonts w:ascii="Calibri" w:hAnsi="Calibri" w:cs="Calibri"/>
        </w:rPr>
        <w:t>ә</w:t>
      </w:r>
      <w:r w:rsidRPr="00F376A8">
        <w:rPr>
          <w:rFonts w:ascii="Arial Narrow" w:hAnsi="Arial Narrow" w:cs="Arial Narrow"/>
        </w:rPr>
        <w:t>ртібі</w:t>
      </w:r>
      <w:proofErr w:type="spellEnd"/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518"/>
        <w:gridCol w:w="6797"/>
      </w:tblGrid>
      <w:tr w:rsidR="002008D1" w:rsidRPr="00F376A8" w14:paraId="30BD877E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EAE7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СЅ + 4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A91C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100%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алдын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ала</w:t>
            </w:r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ретінде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банктік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шотына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ша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  <w:tr w:rsidR="002008D1" w:rsidRPr="00F376A8" w14:paraId="7111C590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AAF6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КК + 1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966E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сатушы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ша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аражатын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аудару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мерзімдері</w:t>
            </w:r>
            <w:proofErr w:type="spellEnd"/>
          </w:p>
        </w:tc>
      </w:tr>
      <w:tr w:rsidR="002008D1" w:rsidRPr="00F376A8" w14:paraId="3452001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09B7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SP + 30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9A9A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жеткізу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2008D1" w:rsidRPr="00F376A8" w14:paraId="1B4E7DB4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DC1A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DD + 5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AD4E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тауарды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Сатып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алушы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нелту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орындалуы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растайтын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жаттары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бар</w:t>
            </w:r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</w:tbl>
    <w:p w14:paraId="2D39193D" w14:textId="77777777" w:rsidR="002008D1" w:rsidRPr="00F376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Сатып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алушы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шартына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ойыл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4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ұ</w:t>
      </w:r>
      <w:r w:rsidRPr="00F376A8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100%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лшеріндегі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соманы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ыны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банктік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шотына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аударады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28A1181" w14:textId="77777777" w:rsidR="002008D1" w:rsidRPr="00F376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сомасыны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100% -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ын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ал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бастап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1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ұ</w:t>
      </w:r>
      <w:r w:rsidRPr="00F376A8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екі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тарап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ой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жеткізілім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шарты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негізінде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тауар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сомасын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сатушыны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шотына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аударады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.;</w:t>
      </w:r>
    </w:p>
    <w:p w14:paraId="05CE3B43" w14:textId="77777777" w:rsidR="002008D1" w:rsidRPr="00F376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ша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аражатын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аудар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бастап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нтізбелік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30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Спецификация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оны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талаптары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нелтеді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53C43210" w14:textId="77777777" w:rsidR="002008D1" w:rsidRPr="00F376A8" w:rsidRDefault="00000000">
      <w:pPr>
        <w:pStyle w:val="a1"/>
        <w:numPr>
          <w:ilvl w:val="1"/>
          <w:numId w:val="4"/>
        </w:numPr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жеткізгеннен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нелткеннен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5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ұ</w:t>
      </w:r>
      <w:r w:rsidRPr="00F376A8">
        <w:rPr>
          <w:rFonts w:ascii="Arial Narrow" w:hAnsi="Arial Narrow" w:cs="Arial Narrow"/>
          <w:b w:val="0"/>
          <w:sz w:val="24"/>
          <w:szCs w:val="24"/>
        </w:rPr>
        <w:t>мыс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нінен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кешіктірмей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ына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 w:val="0"/>
          <w:sz w:val="24"/>
          <w:szCs w:val="24"/>
        </w:rPr>
        <w:t>хат</w:t>
      </w: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ұ</w:t>
      </w:r>
      <w:r w:rsidRPr="00F376A8">
        <w:rPr>
          <w:rFonts w:ascii="Arial Narrow" w:hAnsi="Arial Narrow" w:cs="Arial Narrow"/>
          <w:b w:val="0"/>
          <w:sz w:val="24"/>
          <w:szCs w:val="24"/>
        </w:rPr>
        <w:t>сынады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28C16D8A" w14:textId="77777777" w:rsidR="002008D1" w:rsidRPr="00F376A8" w:rsidRDefault="00000000">
      <w:pPr>
        <w:pStyle w:val="a1"/>
        <w:numPr>
          <w:ilvl w:val="0"/>
          <w:numId w:val="0"/>
        </w:numPr>
        <w:spacing w:before="0" w:after="0"/>
        <w:ind w:firstLine="851"/>
        <w:rPr>
          <w:rFonts w:ascii="Arial Narrow" w:hAnsi="Arial Narrow" w:cs="Times New Roman"/>
          <w:b w:val="0"/>
          <w:sz w:val="24"/>
          <w:szCs w:val="24"/>
        </w:rPr>
      </w:pP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фактісін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рсете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орындалуы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; </w:t>
      </w:r>
    </w:p>
    <w:p w14:paraId="1F941A9B" w14:textId="77777777" w:rsidR="002008D1" w:rsidRPr="00F376A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</w:t>
      </w:r>
      <w:r w:rsidRPr="00F376A8">
        <w:rPr>
          <w:rFonts w:ascii="Calibri" w:hAnsi="Calibri" w:cs="Calibri"/>
          <w:b w:val="0"/>
          <w:sz w:val="24"/>
          <w:szCs w:val="24"/>
        </w:rPr>
        <w:t>ұғ</w:t>
      </w:r>
      <w:r w:rsidRPr="00F376A8">
        <w:rPr>
          <w:rFonts w:ascii="Arial Narrow" w:hAnsi="Arial Narrow" w:cs="Arial Narrow"/>
          <w:b w:val="0"/>
          <w:sz w:val="24"/>
          <w:szCs w:val="24"/>
        </w:rPr>
        <w:t>аттаудан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шы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ару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;</w:t>
      </w:r>
    </w:p>
    <w:p w14:paraId="0FCD6D20" w14:textId="77777777" w:rsidR="002008D1" w:rsidRPr="00F376A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жеткізу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растайтын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құ</w:t>
      </w:r>
      <w:r w:rsidRPr="00F376A8">
        <w:rPr>
          <w:rFonts w:ascii="Arial Narrow" w:hAnsi="Arial Narrow" w:cs="Arial Narrow"/>
          <w:b w:val="0"/>
          <w:sz w:val="24"/>
          <w:szCs w:val="24"/>
        </w:rPr>
        <w:t>жаттарды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оса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бере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56E01CAC" w14:textId="77777777" w:rsidR="002008D1" w:rsidRPr="00F376A8" w:rsidRDefault="00000000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  <w:r w:rsidRPr="00F376A8">
        <w:rPr>
          <w:rFonts w:ascii="Arial Narrow" w:hAnsi="Arial Narrow" w:cs="Times New Roman"/>
          <w:b w:val="0"/>
          <w:sz w:val="24"/>
          <w:szCs w:val="24"/>
        </w:rPr>
        <w:t>(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сатушы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тарапынан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ол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ойыл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тауар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ілеспе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құ</w:t>
      </w:r>
      <w:r w:rsidRPr="00F376A8">
        <w:rPr>
          <w:rFonts w:ascii="Arial Narrow" w:hAnsi="Arial Narrow" w:cs="Arial Narrow"/>
          <w:b w:val="0"/>
          <w:sz w:val="24"/>
          <w:szCs w:val="24"/>
        </w:rPr>
        <w:t>жат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).</w:t>
      </w:r>
    </w:p>
    <w:p w14:paraId="6EB8C73A" w14:textId="77777777" w:rsidR="002008D1" w:rsidRPr="00F376A8" w:rsidRDefault="002008D1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41BFE69E" w14:textId="77777777" w:rsidR="002008D1" w:rsidRPr="00F376A8" w:rsidRDefault="00000000">
      <w:pPr>
        <w:pStyle w:val="1200"/>
        <w:numPr>
          <w:ilvl w:val="0"/>
          <w:numId w:val="4"/>
        </w:numPr>
        <w:rPr>
          <w:rFonts w:ascii="Arial Narrow" w:hAnsi="Arial Narrow"/>
          <w:b/>
          <w:bCs/>
          <w:sz w:val="24"/>
          <w:szCs w:val="24"/>
        </w:rPr>
      </w:pPr>
      <w:proofErr w:type="spellStart"/>
      <w:r w:rsidRPr="00F376A8">
        <w:rPr>
          <w:rFonts w:ascii="Arial Narrow" w:hAnsi="Arial Narrow"/>
          <w:b/>
          <w:bCs/>
          <w:sz w:val="24"/>
          <w:szCs w:val="24"/>
        </w:rPr>
        <w:t>Сыраны</w:t>
      </w:r>
      <w:r w:rsidRPr="00F376A8">
        <w:rPr>
          <w:rFonts w:ascii="Calibri" w:hAnsi="Calibri" w:cs="Calibri"/>
          <w:b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/>
          <w:bCs/>
          <w:sz w:val="24"/>
          <w:szCs w:val="24"/>
        </w:rPr>
        <w:t>құ</w:t>
      </w:r>
      <w:r w:rsidRPr="00F376A8">
        <w:rPr>
          <w:rFonts w:ascii="Arial Narrow" w:hAnsi="Arial Narrow" w:cs="Arial Narrow"/>
          <w:b/>
          <w:bCs/>
          <w:sz w:val="24"/>
          <w:szCs w:val="24"/>
        </w:rPr>
        <w:t>лпын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bCs/>
          <w:sz w:val="24"/>
          <w:szCs w:val="24"/>
        </w:rPr>
        <w:t>ашу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bCs/>
          <w:sz w:val="24"/>
          <w:szCs w:val="24"/>
        </w:rPr>
        <w:t>мерзімдері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bCs/>
          <w:sz w:val="24"/>
          <w:szCs w:val="24"/>
        </w:rPr>
        <w:t>т</w:t>
      </w:r>
      <w:r w:rsidRPr="00F376A8">
        <w:rPr>
          <w:rFonts w:ascii="Calibri" w:hAnsi="Calibri" w:cs="Calibri"/>
          <w:b/>
          <w:bCs/>
          <w:sz w:val="24"/>
          <w:szCs w:val="24"/>
        </w:rPr>
        <w:t>ә</w:t>
      </w:r>
      <w:r w:rsidRPr="00F376A8">
        <w:rPr>
          <w:rFonts w:ascii="Arial Narrow" w:hAnsi="Arial Narrow" w:cs="Arial Narrow"/>
          <w:b/>
          <w:bCs/>
          <w:sz w:val="24"/>
          <w:szCs w:val="24"/>
        </w:rPr>
        <w:t>ртібі</w:t>
      </w:r>
      <w:r w:rsidRPr="00F376A8">
        <w:rPr>
          <w:rFonts w:ascii="Calibri" w:hAnsi="Calibri" w:cs="Calibri"/>
        </w:rPr>
        <w:t>қ</w:t>
      </w:r>
      <w:r w:rsidRPr="00F376A8">
        <w:rPr>
          <w:rFonts w:ascii="Arial Narrow" w:hAnsi="Arial Narrow" w:cs="Arial Narrow"/>
        </w:rPr>
        <w:t>амтамасыз</w:t>
      </w:r>
      <w:proofErr w:type="spellEnd"/>
      <w:r w:rsidRPr="00F376A8">
        <w:rPr>
          <w:rFonts w:ascii="Arial Narrow" w:hAnsi="Arial Narrow"/>
        </w:rPr>
        <w:t xml:space="preserve"> </w:t>
      </w:r>
      <w:proofErr w:type="spellStart"/>
      <w:r w:rsidRPr="00F376A8">
        <w:rPr>
          <w:rFonts w:ascii="Arial Narrow" w:hAnsi="Arial Narrow" w:cs="Arial Narrow"/>
        </w:rPr>
        <w:t>ету</w:t>
      </w:r>
      <w:proofErr w:type="spellEnd"/>
      <w:r w:rsidRPr="00F376A8">
        <w:rPr>
          <w:rFonts w:ascii="Arial Narrow" w:hAnsi="Arial Narrow"/>
        </w:rPr>
        <w:t xml:space="preserve"> 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7654"/>
      </w:tblGrid>
      <w:tr w:rsidR="002008D1" w:rsidRPr="00F376A8" w14:paraId="751C224C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20A0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SCS + 1 16:00-ге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832D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Сатып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алушыны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барлы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міндеттемелерді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орындал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аны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тауар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ү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шін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ө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лем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ж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не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лпын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ашу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туралы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хатты</w:t>
            </w:r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ұ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сыну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</w:p>
        </w:tc>
      </w:tr>
      <w:tr w:rsidR="002008D1" w:rsidRPr="00F376A8" w14:paraId="11E78468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AC5A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r w:rsidRPr="00F376A8">
              <w:rPr>
                <w:rFonts w:ascii="Arial Narrow" w:hAnsi="Arial Narrow"/>
                <w:sz w:val="24"/>
                <w:szCs w:val="24"/>
              </w:rPr>
              <w:t xml:space="preserve">BCS + 1 16: 00-ге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дейін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E485" w14:textId="77777777" w:rsidR="002008D1" w:rsidRPr="00F376A8" w:rsidRDefault="00000000">
            <w:pPr>
              <w:pStyle w:val="1200"/>
              <w:suppressAutoHyphens w:val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Клирингтік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/>
                <w:sz w:val="24"/>
                <w:szCs w:val="24"/>
              </w:rPr>
              <w:t>орталы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ты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ң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биржалы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Calibri" w:hAnsi="Calibri" w:cs="Calibri"/>
                <w:sz w:val="24"/>
                <w:szCs w:val="24"/>
              </w:rPr>
              <w:t>қ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амтамасыз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етуді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ә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мілеге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б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ұғ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аттан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шы</w:t>
            </w:r>
            <w:r w:rsidRPr="00F376A8">
              <w:rPr>
                <w:rFonts w:ascii="Calibri" w:hAnsi="Calibri" w:cs="Calibri"/>
                <w:sz w:val="24"/>
                <w:szCs w:val="24"/>
              </w:rPr>
              <w:t>ғ</w:t>
            </w:r>
            <w:r w:rsidRPr="00F376A8">
              <w:rPr>
                <w:rFonts w:ascii="Arial Narrow" w:hAnsi="Arial Narrow" w:cs="Arial Narrow"/>
                <w:sz w:val="24"/>
                <w:szCs w:val="24"/>
              </w:rPr>
              <w:t>ару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376A8">
              <w:rPr>
                <w:rFonts w:ascii="Arial Narrow" w:hAnsi="Arial Narrow" w:cs="Arial Narrow"/>
                <w:sz w:val="24"/>
                <w:szCs w:val="24"/>
              </w:rPr>
              <w:t>мерзімі</w:t>
            </w:r>
            <w:proofErr w:type="spellEnd"/>
            <w:r w:rsidRPr="00F376A8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9CF4532" w14:textId="77777777" w:rsidR="002008D1" w:rsidRPr="00F376A8" w:rsidRDefault="00000000">
      <w:pPr>
        <w:pStyle w:val="a1"/>
        <w:numPr>
          <w:ilvl w:val="1"/>
          <w:numId w:val="4"/>
        </w:numPr>
        <w:tabs>
          <w:tab w:val="left" w:pos="709"/>
        </w:tabs>
        <w:spacing w:before="0" w:after="0"/>
        <w:ind w:left="284" w:firstLine="0"/>
        <w:rPr>
          <w:rFonts w:ascii="Arial Narrow" w:hAnsi="Arial Narrow" w:cs="Times New Roman"/>
          <w:b w:val="0"/>
          <w:sz w:val="24"/>
          <w:szCs w:val="24"/>
        </w:rPr>
      </w:pP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Сатып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алушы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тауарды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жеткізгеннен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/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нелткеннен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ққ</w:t>
      </w:r>
      <w:r w:rsidRPr="00F376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 w:val="0"/>
          <w:sz w:val="24"/>
          <w:szCs w:val="24"/>
        </w:rPr>
        <w:t>хатты</w:t>
      </w: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ұ</w:t>
      </w:r>
      <w:r w:rsidRPr="00F376A8">
        <w:rPr>
          <w:rFonts w:ascii="Arial Narrow" w:hAnsi="Arial Narrow" w:cs="Arial Narrow"/>
          <w:b w:val="0"/>
          <w:sz w:val="24"/>
          <w:szCs w:val="24"/>
        </w:rPr>
        <w:t>сынады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:</w:t>
      </w:r>
    </w:p>
    <w:p w14:paraId="1F9E90F1" w14:textId="77777777" w:rsidR="002008D1" w:rsidRPr="00F376A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нелту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фактісін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</w:t>
      </w:r>
      <w:r w:rsidRPr="00F376A8">
        <w:rPr>
          <w:rFonts w:ascii="Calibri" w:hAnsi="Calibri" w:cs="Calibri"/>
          <w:b w:val="0"/>
          <w:sz w:val="24"/>
          <w:szCs w:val="24"/>
        </w:rPr>
        <w:t>ө</w:t>
      </w:r>
      <w:r w:rsidRPr="00F376A8">
        <w:rPr>
          <w:rFonts w:ascii="Arial Narrow" w:hAnsi="Arial Narrow" w:cs="Arial Narrow"/>
          <w:b w:val="0"/>
          <w:sz w:val="24"/>
          <w:szCs w:val="24"/>
        </w:rPr>
        <w:t>рсете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отырып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міндеттемелерді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орындалуы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, </w:t>
      </w:r>
    </w:p>
    <w:p w14:paraId="212B381B" w14:textId="77777777" w:rsidR="002008D1" w:rsidRPr="00F376A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 w:cs="Times New Roman"/>
          <w:b w:val="0"/>
          <w:sz w:val="24"/>
          <w:szCs w:val="24"/>
        </w:rPr>
      </w:pP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-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</w:t>
      </w:r>
      <w:r w:rsidRPr="00F376A8">
        <w:rPr>
          <w:rFonts w:ascii="Calibri" w:hAnsi="Calibri" w:cs="Calibri"/>
          <w:b w:val="0"/>
          <w:sz w:val="24"/>
          <w:szCs w:val="24"/>
        </w:rPr>
        <w:t>ұғ</w:t>
      </w:r>
      <w:r w:rsidRPr="00F376A8">
        <w:rPr>
          <w:rFonts w:ascii="Arial Narrow" w:hAnsi="Arial Narrow" w:cs="Arial Narrow"/>
          <w:b w:val="0"/>
          <w:sz w:val="24"/>
          <w:szCs w:val="24"/>
        </w:rPr>
        <w:t>аттаудан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шы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ару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туралы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12143363" w14:textId="77777777" w:rsidR="002008D1" w:rsidRPr="00F376A8" w:rsidRDefault="00000000">
      <w:pPr>
        <w:pStyle w:val="a1"/>
        <w:numPr>
          <w:ilvl w:val="0"/>
          <w:numId w:val="0"/>
        </w:numPr>
        <w:tabs>
          <w:tab w:val="left" w:pos="709"/>
        </w:tabs>
        <w:spacing w:before="0" w:after="0"/>
        <w:ind w:left="284"/>
        <w:rPr>
          <w:rFonts w:ascii="Arial Narrow" w:hAnsi="Arial Narrow"/>
        </w:rPr>
      </w:pP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5.2.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 w:val="0"/>
          <w:sz w:val="24"/>
          <w:szCs w:val="24"/>
        </w:rPr>
        <w:t>Клиринг</w:t>
      </w: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ережелеріне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</w:t>
      </w:r>
      <w:r w:rsidRPr="00F376A8">
        <w:rPr>
          <w:rFonts w:ascii="Calibri" w:hAnsi="Calibri" w:cs="Calibri"/>
          <w:b w:val="0"/>
          <w:sz w:val="24"/>
          <w:szCs w:val="24"/>
        </w:rPr>
        <w:t>ұғ</w:t>
      </w:r>
      <w:r w:rsidRPr="00F376A8">
        <w:rPr>
          <w:rFonts w:ascii="Arial Narrow" w:hAnsi="Arial Narrow" w:cs="Arial Narrow"/>
          <w:b w:val="0"/>
          <w:sz w:val="24"/>
          <w:szCs w:val="24"/>
        </w:rPr>
        <w:t>аттан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шы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аруды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айтаруды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ү</w:t>
      </w:r>
      <w:r w:rsidRPr="00F376A8">
        <w:rPr>
          <w:rFonts w:ascii="Arial Narrow" w:hAnsi="Arial Narrow" w:cs="Arial Narrow"/>
          <w:b w:val="0"/>
          <w:sz w:val="24"/>
          <w:szCs w:val="24"/>
        </w:rPr>
        <w:t>зеге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асырады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кейін</w:t>
      </w:r>
      <w:proofErr w:type="spellEnd"/>
      <w:r w:rsidRPr="00F376A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клирингтік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Times New Roman"/>
          <w:b w:val="0"/>
          <w:sz w:val="24"/>
          <w:szCs w:val="24"/>
        </w:rPr>
        <w:t>орталы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ты</w:t>
      </w:r>
      <w:r w:rsidRPr="00F376A8">
        <w:rPr>
          <w:rFonts w:ascii="Calibri" w:hAnsi="Calibri" w:cs="Calibri"/>
          <w:b w:val="0"/>
          <w:sz w:val="24"/>
          <w:szCs w:val="24"/>
        </w:rPr>
        <w:t>ң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сатушы</w:t>
      </w:r>
      <w:r w:rsidRPr="00F376A8">
        <w:rPr>
          <w:rFonts w:ascii="Calibri" w:hAnsi="Calibri" w:cs="Calibri"/>
          <w:b w:val="0"/>
          <w:sz w:val="24"/>
          <w:szCs w:val="24"/>
        </w:rPr>
        <w:t>ғ</w:t>
      </w:r>
      <w:r w:rsidRPr="00F376A8">
        <w:rPr>
          <w:rFonts w:ascii="Arial Narrow" w:hAnsi="Arial Narrow" w:cs="Arial Narrow"/>
          <w:b w:val="0"/>
          <w:sz w:val="24"/>
          <w:szCs w:val="24"/>
        </w:rPr>
        <w:t>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аражатты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аударуы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сатушы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 w:val="0"/>
          <w:sz w:val="24"/>
          <w:szCs w:val="24"/>
        </w:rPr>
        <w:t>мен</w:t>
      </w:r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сатып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алушыдан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4.4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ж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не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5.1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тарма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тарына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с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йкес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барлы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құ</w:t>
      </w:r>
      <w:r w:rsidRPr="00F376A8">
        <w:rPr>
          <w:rFonts w:ascii="Arial Narrow" w:hAnsi="Arial Narrow" w:cs="Arial Narrow"/>
          <w:b w:val="0"/>
          <w:sz w:val="24"/>
          <w:szCs w:val="24"/>
        </w:rPr>
        <w:t>жаттарды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алуы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м</w:t>
      </w:r>
      <w:r w:rsidRPr="00F376A8">
        <w:rPr>
          <w:rFonts w:ascii="Calibri" w:hAnsi="Calibri" w:cs="Calibri"/>
          <w:b w:val="0"/>
          <w:sz w:val="24"/>
          <w:szCs w:val="24"/>
        </w:rPr>
        <w:t>ә</w:t>
      </w:r>
      <w:r w:rsidRPr="00F376A8">
        <w:rPr>
          <w:rFonts w:ascii="Arial Narrow" w:hAnsi="Arial Narrow" w:cs="Arial Narrow"/>
          <w:b w:val="0"/>
          <w:sz w:val="24"/>
          <w:szCs w:val="24"/>
        </w:rPr>
        <w:t>міле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бойынша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биржалы</w:t>
      </w:r>
      <w:r w:rsidRPr="00F376A8">
        <w:rPr>
          <w:rFonts w:ascii="Calibri" w:hAnsi="Calibri" w:cs="Calibri"/>
          <w:b w:val="0"/>
          <w:sz w:val="24"/>
          <w:szCs w:val="24"/>
        </w:rPr>
        <w:t>қ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 w:val="0"/>
          <w:sz w:val="24"/>
          <w:szCs w:val="24"/>
        </w:rPr>
        <w:t>қ</w:t>
      </w:r>
      <w:r w:rsidRPr="00F376A8">
        <w:rPr>
          <w:rFonts w:ascii="Arial Narrow" w:hAnsi="Arial Narrow" w:cs="Arial Narrow"/>
          <w:b w:val="0"/>
          <w:sz w:val="24"/>
          <w:szCs w:val="24"/>
        </w:rPr>
        <w:t>амтамасыз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етуді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 w:val="0"/>
          <w:sz w:val="24"/>
          <w:szCs w:val="24"/>
        </w:rPr>
        <w:t>босатады</w:t>
      </w:r>
      <w:proofErr w:type="spellEnd"/>
      <w:r w:rsidRPr="00F376A8">
        <w:rPr>
          <w:rFonts w:ascii="Arial Narrow" w:hAnsi="Arial Narrow" w:cs="Times New Roman"/>
          <w:b w:val="0"/>
          <w:sz w:val="24"/>
          <w:szCs w:val="24"/>
        </w:rPr>
        <w:t>.</w:t>
      </w:r>
    </w:p>
    <w:p w14:paraId="2C040CB2" w14:textId="77777777" w:rsidR="002008D1" w:rsidRPr="00F376A8" w:rsidRDefault="002008D1">
      <w:pPr>
        <w:pStyle w:val="a1"/>
        <w:numPr>
          <w:ilvl w:val="0"/>
          <w:numId w:val="0"/>
        </w:numPr>
        <w:spacing w:before="0" w:after="0"/>
        <w:ind w:left="397" w:firstLine="454"/>
        <w:rPr>
          <w:rFonts w:ascii="Arial Narrow" w:hAnsi="Arial Narrow" w:cs="Times New Roman"/>
          <w:b w:val="0"/>
          <w:sz w:val="24"/>
          <w:szCs w:val="24"/>
        </w:rPr>
      </w:pPr>
    </w:p>
    <w:p w14:paraId="3267D731" w14:textId="77777777" w:rsidR="002008D1" w:rsidRPr="00F376A8" w:rsidRDefault="00000000">
      <w:pPr>
        <w:pStyle w:val="1200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b/>
          <w:bCs/>
          <w:sz w:val="24"/>
          <w:szCs w:val="24"/>
        </w:rPr>
        <w:t>Ерекшелікке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/>
          <w:bCs/>
          <w:sz w:val="24"/>
          <w:szCs w:val="24"/>
        </w:rPr>
        <w:t>ө</w:t>
      </w:r>
      <w:r w:rsidRPr="00F376A8">
        <w:rPr>
          <w:rFonts w:ascii="Arial Narrow" w:hAnsi="Arial Narrow" w:cs="Arial Narrow"/>
          <w:b/>
          <w:bCs/>
          <w:sz w:val="24"/>
          <w:szCs w:val="24"/>
        </w:rPr>
        <w:t>згерістер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/>
          <w:bCs/>
          <w:sz w:val="24"/>
          <w:szCs w:val="24"/>
        </w:rPr>
        <w:t>мен</w:t>
      </w:r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bCs/>
          <w:sz w:val="24"/>
          <w:szCs w:val="24"/>
        </w:rPr>
        <w:t>толы</w:t>
      </w:r>
      <w:r w:rsidRPr="00F376A8">
        <w:rPr>
          <w:rFonts w:ascii="Calibri" w:hAnsi="Calibri" w:cs="Calibri"/>
          <w:b/>
          <w:bCs/>
          <w:sz w:val="24"/>
          <w:szCs w:val="24"/>
        </w:rPr>
        <w:t>қ</w:t>
      </w:r>
      <w:r w:rsidRPr="00F376A8">
        <w:rPr>
          <w:rFonts w:ascii="Arial Narrow" w:hAnsi="Arial Narrow" w:cs="Arial Narrow"/>
          <w:b/>
          <w:bCs/>
          <w:sz w:val="24"/>
          <w:szCs w:val="24"/>
        </w:rPr>
        <w:t>тырулар</w:t>
      </w:r>
      <w:proofErr w:type="spellEnd"/>
      <w:r w:rsidRPr="00F376A8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bCs/>
          <w:sz w:val="24"/>
          <w:szCs w:val="24"/>
        </w:rPr>
        <w:t>енгізу</w:t>
      </w:r>
      <w:proofErr w:type="spellEnd"/>
    </w:p>
    <w:p w14:paraId="54B73410" w14:textId="77777777" w:rsidR="002008D1" w:rsidRPr="00F376A8" w:rsidRDefault="00000000">
      <w:pPr>
        <w:pStyle w:val="1200"/>
        <w:numPr>
          <w:ilvl w:val="1"/>
          <w:numId w:val="5"/>
        </w:numPr>
        <w:suppressAutoHyphens w:val="0"/>
        <w:rPr>
          <w:rFonts w:ascii="Arial Narrow" w:hAnsi="Arial Narrow"/>
          <w:sz w:val="24"/>
          <w:szCs w:val="24"/>
        </w:rPr>
      </w:pPr>
      <w:r w:rsidRPr="00F376A8">
        <w:rPr>
          <w:rFonts w:ascii="Arial Narrow" w:hAnsi="Arial Narrow"/>
          <w:sz w:val="24"/>
          <w:szCs w:val="24"/>
        </w:rPr>
        <w:t xml:space="preserve">Биржа </w:t>
      </w:r>
      <w:proofErr w:type="spellStart"/>
      <w:r w:rsidRPr="00F376A8">
        <w:rPr>
          <w:rFonts w:ascii="Arial Narrow" w:hAnsi="Arial Narrow"/>
          <w:sz w:val="24"/>
          <w:szCs w:val="24"/>
        </w:rPr>
        <w:t>Спецификацияны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жа</w:t>
      </w:r>
      <w:r w:rsidRPr="00F376A8">
        <w:rPr>
          <w:rFonts w:ascii="Calibri" w:hAnsi="Calibri" w:cs="Calibri"/>
          <w:sz w:val="24"/>
          <w:szCs w:val="24"/>
        </w:rPr>
        <w:t>ң</w:t>
      </w:r>
      <w:r w:rsidRPr="00F376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редакцияда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бекіту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ар</w:t>
      </w:r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ылы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ө</w:t>
      </w:r>
      <w:r w:rsidRPr="00F376A8">
        <w:rPr>
          <w:rFonts w:ascii="Arial Narrow" w:hAnsi="Arial Narrow" w:cs="Arial Narrow"/>
          <w:sz w:val="24"/>
          <w:szCs w:val="24"/>
        </w:rPr>
        <w:t>згерістер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мен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толы</w:t>
      </w:r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тырулар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енгізуге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sz w:val="24"/>
          <w:szCs w:val="24"/>
        </w:rPr>
        <w:t>құқ</w:t>
      </w:r>
      <w:r w:rsidRPr="00F376A8">
        <w:rPr>
          <w:rFonts w:ascii="Arial Narrow" w:hAnsi="Arial Narrow" w:cs="Arial Narrow"/>
          <w:sz w:val="24"/>
          <w:szCs w:val="24"/>
        </w:rPr>
        <w:t>ылы</w:t>
      </w:r>
      <w:proofErr w:type="spellEnd"/>
      <w:r w:rsidRPr="00F376A8">
        <w:rPr>
          <w:rFonts w:ascii="Arial Narrow" w:hAnsi="Arial Narrow"/>
          <w:sz w:val="24"/>
          <w:szCs w:val="24"/>
        </w:rPr>
        <w:t>.</w:t>
      </w:r>
    </w:p>
    <w:p w14:paraId="13552BAC" w14:textId="77777777" w:rsidR="002008D1" w:rsidRPr="00F376A8" w:rsidRDefault="00000000">
      <w:pPr>
        <w:pStyle w:val="1200"/>
        <w:numPr>
          <w:ilvl w:val="1"/>
          <w:numId w:val="4"/>
        </w:numPr>
        <w:suppressAutoHyphens w:val="0"/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Calibri" w:hAnsi="Calibri" w:cs="Calibri"/>
          <w:sz w:val="24"/>
          <w:szCs w:val="24"/>
        </w:rPr>
        <w:lastRenderedPageBreak/>
        <w:t>Ө</w:t>
      </w:r>
      <w:r w:rsidRPr="00F376A8">
        <w:rPr>
          <w:rFonts w:ascii="Arial Narrow" w:hAnsi="Arial Narrow" w:cs="Arial Narrow"/>
          <w:sz w:val="24"/>
          <w:szCs w:val="24"/>
        </w:rPr>
        <w:t>згерістер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мен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толы</w:t>
      </w:r>
      <w:r w:rsidRPr="00F376A8">
        <w:rPr>
          <w:rFonts w:ascii="Calibri" w:hAnsi="Calibri" w:cs="Calibri"/>
          <w:sz w:val="24"/>
          <w:szCs w:val="24"/>
        </w:rPr>
        <w:t>қ</w:t>
      </w:r>
      <w:r w:rsidRPr="00F376A8">
        <w:rPr>
          <w:rFonts w:ascii="Arial Narrow" w:hAnsi="Arial Narrow" w:cs="Arial Narrow"/>
          <w:sz w:val="24"/>
          <w:szCs w:val="24"/>
        </w:rPr>
        <w:t>тырулар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енгізілген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спецификация</w:t>
      </w:r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Биржаны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интернет</w:t>
      </w:r>
      <w:r w:rsidRPr="00F376A8">
        <w:rPr>
          <w:rFonts w:ascii="Arial Narrow" w:hAnsi="Arial Narrow"/>
          <w:sz w:val="24"/>
          <w:szCs w:val="24"/>
        </w:rPr>
        <w:t>-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ресурсында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жариялан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ннен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бастап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шіне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енеді</w:t>
      </w:r>
      <w:proofErr w:type="spellEnd"/>
      <w:r w:rsidRPr="00F376A8">
        <w:rPr>
          <w:rFonts w:ascii="Arial Narrow" w:hAnsi="Arial Narrow"/>
          <w:sz w:val="24"/>
          <w:szCs w:val="24"/>
        </w:rPr>
        <w:t>.</w:t>
      </w:r>
    </w:p>
    <w:p w14:paraId="45792180" w14:textId="77777777" w:rsidR="002008D1" w:rsidRPr="00F376A8" w:rsidRDefault="00000000">
      <w:pPr>
        <w:pStyle w:val="1200"/>
        <w:numPr>
          <w:ilvl w:val="1"/>
          <w:numId w:val="4"/>
        </w:numPr>
        <w:rPr>
          <w:rFonts w:ascii="Arial Narrow" w:hAnsi="Arial Narrow"/>
          <w:sz w:val="24"/>
          <w:szCs w:val="24"/>
        </w:rPr>
      </w:pPr>
      <w:proofErr w:type="spellStart"/>
      <w:r w:rsidRPr="00F376A8">
        <w:rPr>
          <w:rFonts w:ascii="Arial Narrow" w:hAnsi="Arial Narrow"/>
          <w:sz w:val="24"/>
          <w:szCs w:val="24"/>
        </w:rPr>
        <w:t>Спецификацияны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/>
          <w:sz w:val="24"/>
          <w:szCs w:val="24"/>
        </w:rPr>
        <w:t>Биржаны</w:t>
      </w:r>
      <w:r w:rsidRPr="00F376A8">
        <w:rPr>
          <w:rFonts w:ascii="Calibri" w:hAnsi="Calibri" w:cs="Calibri"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sz w:val="24"/>
          <w:szCs w:val="24"/>
        </w:rPr>
        <w:t>интернет</w:t>
      </w:r>
      <w:r w:rsidRPr="00F376A8">
        <w:rPr>
          <w:rFonts w:ascii="Arial Narrow" w:hAnsi="Arial Narrow"/>
          <w:sz w:val="24"/>
          <w:szCs w:val="24"/>
        </w:rPr>
        <w:t>-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ресурсында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жариялау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ол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бойынша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сауда</w:t>
      </w:r>
      <w:r w:rsidRPr="00F376A8">
        <w:rPr>
          <w:rFonts w:ascii="Arial Narrow" w:hAnsi="Arial Narrow"/>
          <w:sz w:val="24"/>
          <w:szCs w:val="24"/>
        </w:rPr>
        <w:t>-</w:t>
      </w:r>
      <w:r w:rsidRPr="00F376A8">
        <w:rPr>
          <w:rFonts w:ascii="Arial Narrow" w:hAnsi="Arial Narrow" w:cs="Arial Narrow"/>
          <w:sz w:val="24"/>
          <w:szCs w:val="24"/>
        </w:rPr>
        <w:t>сатты</w:t>
      </w:r>
      <w:r w:rsidRPr="00F376A8">
        <w:rPr>
          <w:rFonts w:ascii="Calibri" w:hAnsi="Calibri" w:cs="Calibri"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бастал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ан</w:t>
      </w:r>
      <w:r w:rsidRPr="00F376A8">
        <w:rPr>
          <w:rFonts w:ascii="Calibri" w:hAnsi="Calibri" w:cs="Calibri"/>
          <w:sz w:val="24"/>
          <w:szCs w:val="24"/>
        </w:rPr>
        <w:t>ғ</w:t>
      </w:r>
      <w:r w:rsidRPr="00F376A8">
        <w:rPr>
          <w:rFonts w:ascii="Arial Narrow" w:hAnsi="Arial Narrow" w:cs="Arial Narrow"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дейін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кемінде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3 (</w:t>
      </w:r>
      <w:proofErr w:type="spellStart"/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ш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сауда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к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ні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б</w:t>
      </w:r>
      <w:r w:rsidRPr="00F376A8">
        <w:rPr>
          <w:rFonts w:ascii="Calibri" w:hAnsi="Calibri" w:cs="Calibri"/>
          <w:sz w:val="24"/>
          <w:szCs w:val="24"/>
        </w:rPr>
        <w:t>ұ</w:t>
      </w:r>
      <w:r w:rsidRPr="00F376A8">
        <w:rPr>
          <w:rFonts w:ascii="Arial Narrow" w:hAnsi="Arial Narrow" w:cs="Arial Narrow"/>
          <w:sz w:val="24"/>
          <w:szCs w:val="24"/>
        </w:rPr>
        <w:t>рын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ж</w:t>
      </w:r>
      <w:r w:rsidRPr="00F376A8">
        <w:rPr>
          <w:rFonts w:ascii="Calibri" w:hAnsi="Calibri" w:cs="Calibri"/>
          <w:sz w:val="24"/>
          <w:szCs w:val="24"/>
        </w:rPr>
        <w:t>ү</w:t>
      </w:r>
      <w:r w:rsidRPr="00F376A8">
        <w:rPr>
          <w:rFonts w:ascii="Arial Narrow" w:hAnsi="Arial Narrow" w:cs="Arial Narrow"/>
          <w:sz w:val="24"/>
          <w:szCs w:val="24"/>
        </w:rPr>
        <w:t>зеге</w:t>
      </w:r>
      <w:proofErr w:type="spellEnd"/>
      <w:r w:rsidRPr="00F376A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sz w:val="24"/>
          <w:szCs w:val="24"/>
        </w:rPr>
        <w:t>асырылады</w:t>
      </w:r>
      <w:proofErr w:type="spellEnd"/>
      <w:r w:rsidRPr="00F376A8">
        <w:rPr>
          <w:rFonts w:ascii="Arial Narrow" w:hAnsi="Arial Narrow"/>
          <w:sz w:val="24"/>
          <w:szCs w:val="24"/>
        </w:rPr>
        <w:t>.</w:t>
      </w:r>
    </w:p>
    <w:p w14:paraId="5307184C" w14:textId="77777777" w:rsidR="002008D1" w:rsidRPr="00F376A8" w:rsidRDefault="002008D1">
      <w:pPr>
        <w:pStyle w:val="1200"/>
        <w:ind w:left="851"/>
        <w:rPr>
          <w:rFonts w:ascii="Arial Narrow" w:hAnsi="Arial Narrow"/>
          <w:sz w:val="24"/>
          <w:szCs w:val="24"/>
        </w:rPr>
      </w:pPr>
    </w:p>
    <w:p w14:paraId="523BEB8F" w14:textId="77777777" w:rsidR="002008D1" w:rsidRPr="00F376A8" w:rsidRDefault="00000000">
      <w:pPr>
        <w:pStyle w:val="1200"/>
        <w:rPr>
          <w:rFonts w:ascii="Arial Narrow" w:hAnsi="Arial Narrow"/>
        </w:rPr>
      </w:pPr>
      <w:r w:rsidRPr="00F376A8">
        <w:rPr>
          <w:rFonts w:ascii="Arial Narrow" w:hAnsi="Arial Narrow"/>
          <w:b/>
          <w:sz w:val="24"/>
          <w:szCs w:val="24"/>
        </w:rPr>
        <w:t xml:space="preserve">7. </w:t>
      </w:r>
      <w:r w:rsidRPr="00F376A8">
        <w:rPr>
          <w:rFonts w:ascii="Arial Narrow" w:hAnsi="Arial Narrow"/>
          <w:b/>
          <w:sz w:val="24"/>
          <w:szCs w:val="24"/>
        </w:rPr>
        <w:tab/>
      </w:r>
      <w:proofErr w:type="spellStart"/>
      <w:r w:rsidRPr="00F376A8">
        <w:rPr>
          <w:rFonts w:ascii="Calibri" w:hAnsi="Calibri" w:cs="Calibri"/>
          <w:b/>
          <w:sz w:val="24"/>
          <w:szCs w:val="24"/>
        </w:rPr>
        <w:t>Ө</w:t>
      </w:r>
      <w:r w:rsidRPr="00F376A8">
        <w:rPr>
          <w:rFonts w:ascii="Arial Narrow" w:hAnsi="Arial Narrow" w:cs="Arial Narrow"/>
          <w:b/>
          <w:sz w:val="24"/>
          <w:szCs w:val="24"/>
        </w:rPr>
        <w:t>зге</w:t>
      </w:r>
      <w:proofErr w:type="spellEnd"/>
      <w:r w:rsidRPr="00F376A8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/>
          <w:sz w:val="24"/>
          <w:szCs w:val="24"/>
        </w:rPr>
        <w:t>шарттар</w:t>
      </w:r>
      <w:proofErr w:type="spellEnd"/>
    </w:p>
    <w:p w14:paraId="5FC89F85" w14:textId="77777777" w:rsidR="002008D1" w:rsidRPr="00F376A8" w:rsidRDefault="00000000">
      <w:pPr>
        <w:pStyle w:val="1200"/>
        <w:suppressAutoHyphens w:val="0"/>
        <w:ind w:left="824" w:hanging="540"/>
        <w:rPr>
          <w:rFonts w:ascii="Arial Narrow" w:hAnsi="Arial Narrow"/>
          <w:sz w:val="24"/>
          <w:szCs w:val="24"/>
        </w:rPr>
      </w:pPr>
      <w:r w:rsidRPr="00F376A8">
        <w:rPr>
          <w:rFonts w:ascii="Arial Narrow" w:hAnsi="Arial Narrow"/>
          <w:bCs/>
          <w:sz w:val="24"/>
          <w:szCs w:val="24"/>
        </w:rPr>
        <w:t>7.1.</w:t>
      </w:r>
      <w:r w:rsidRPr="00F376A8">
        <w:rPr>
          <w:rFonts w:ascii="Arial Narrow" w:hAnsi="Arial Narrow"/>
          <w:bCs/>
          <w:sz w:val="24"/>
          <w:szCs w:val="24"/>
        </w:rPr>
        <w:tab/>
      </w:r>
      <w:proofErr w:type="spellStart"/>
      <w:r w:rsidRPr="00F376A8">
        <w:rPr>
          <w:rFonts w:ascii="Arial Narrow" w:hAnsi="Arial Narrow"/>
          <w:bCs/>
          <w:sz w:val="24"/>
          <w:szCs w:val="24"/>
        </w:rPr>
        <w:t>Биржалы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брокерлерді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клиенттері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Cs/>
          <w:sz w:val="24"/>
          <w:szCs w:val="24"/>
        </w:rPr>
        <w:t>осы</w:t>
      </w:r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Спецификацияны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сауда</w:t>
      </w:r>
      <w:r w:rsidRPr="00F376A8">
        <w:rPr>
          <w:rFonts w:ascii="Arial Narrow" w:hAnsi="Arial Narrow"/>
          <w:bCs/>
          <w:sz w:val="24"/>
          <w:szCs w:val="24"/>
        </w:rPr>
        <w:t>-</w:t>
      </w:r>
      <w:r w:rsidRPr="00F376A8">
        <w:rPr>
          <w:rFonts w:ascii="Arial Narrow" w:hAnsi="Arial Narrow" w:cs="Arial Narrow"/>
          <w:bCs/>
          <w:sz w:val="24"/>
          <w:szCs w:val="24"/>
        </w:rPr>
        <w:t>сатты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Cs/>
          <w:sz w:val="24"/>
          <w:szCs w:val="24"/>
        </w:rPr>
        <w:t>құ</w:t>
      </w:r>
      <w:r w:rsidRPr="00F376A8">
        <w:rPr>
          <w:rFonts w:ascii="Arial Narrow" w:hAnsi="Arial Narrow" w:cs="Arial Narrow"/>
          <w:bCs/>
          <w:sz w:val="24"/>
          <w:szCs w:val="24"/>
        </w:rPr>
        <w:t>ралы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биржалы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м</w:t>
      </w:r>
      <w:r w:rsidRPr="00F376A8">
        <w:rPr>
          <w:rFonts w:ascii="Calibri" w:hAnsi="Calibri" w:cs="Calibri"/>
          <w:bCs/>
          <w:sz w:val="24"/>
          <w:szCs w:val="24"/>
        </w:rPr>
        <w:t>ә</w:t>
      </w:r>
      <w:r w:rsidRPr="00F376A8">
        <w:rPr>
          <w:rFonts w:ascii="Arial Narrow" w:hAnsi="Arial Narrow" w:cs="Arial Narrow"/>
          <w:bCs/>
          <w:sz w:val="24"/>
          <w:szCs w:val="24"/>
        </w:rPr>
        <w:t>міле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жасасу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туралы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со</w:t>
      </w:r>
      <w:r w:rsidRPr="00F376A8">
        <w:rPr>
          <w:rFonts w:ascii="Calibri" w:hAnsi="Calibri" w:cs="Calibri"/>
          <w:bCs/>
          <w:sz w:val="24"/>
          <w:szCs w:val="24"/>
        </w:rPr>
        <w:t>ңғ</w:t>
      </w:r>
      <w:r w:rsidRPr="00F376A8">
        <w:rPr>
          <w:rFonts w:ascii="Arial Narrow" w:hAnsi="Arial Narrow" w:cs="Arial Narrow"/>
          <w:bCs/>
          <w:sz w:val="24"/>
          <w:szCs w:val="24"/>
        </w:rPr>
        <w:t>ысына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</w:t>
      </w:r>
      <w:r w:rsidRPr="00F376A8">
        <w:rPr>
          <w:rFonts w:ascii="Calibri" w:hAnsi="Calibri" w:cs="Calibri"/>
          <w:bCs/>
          <w:sz w:val="24"/>
          <w:szCs w:val="24"/>
        </w:rPr>
        <w:t>ұ</w:t>
      </w:r>
      <w:r w:rsidRPr="00F376A8">
        <w:rPr>
          <w:rFonts w:ascii="Arial Narrow" w:hAnsi="Arial Narrow" w:cs="Arial Narrow"/>
          <w:bCs/>
          <w:sz w:val="24"/>
          <w:szCs w:val="24"/>
        </w:rPr>
        <w:t>йры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бере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отырып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оны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барлы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шарттарын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толы</w:t>
      </w:r>
      <w:r w:rsidRPr="00F376A8">
        <w:rPr>
          <w:rFonts w:ascii="Calibri" w:hAnsi="Calibri" w:cs="Calibri"/>
          <w:bCs/>
          <w:sz w:val="24"/>
          <w:szCs w:val="24"/>
        </w:rPr>
        <w:t>ғ</w:t>
      </w:r>
      <w:r w:rsidRPr="00F376A8">
        <w:rPr>
          <w:rFonts w:ascii="Arial Narrow" w:hAnsi="Arial Narrow" w:cs="Arial Narrow"/>
          <w:bCs/>
          <w:sz w:val="24"/>
          <w:szCs w:val="24"/>
        </w:rPr>
        <w:t>ымен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Cs/>
          <w:sz w:val="24"/>
          <w:szCs w:val="24"/>
        </w:rPr>
        <w:t>қ</w:t>
      </w:r>
      <w:r w:rsidRPr="00F376A8">
        <w:rPr>
          <w:rFonts w:ascii="Arial Narrow" w:hAnsi="Arial Narrow" w:cs="Arial Narrow"/>
          <w:bCs/>
          <w:sz w:val="24"/>
          <w:szCs w:val="24"/>
        </w:rPr>
        <w:t>абылдайды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,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сонымен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Cs/>
          <w:sz w:val="24"/>
          <w:szCs w:val="24"/>
        </w:rPr>
        <w:t>қ</w:t>
      </w:r>
      <w:r w:rsidRPr="00F376A8">
        <w:rPr>
          <w:rFonts w:ascii="Arial Narrow" w:hAnsi="Arial Narrow" w:cs="Arial Narrow"/>
          <w:bCs/>
          <w:sz w:val="24"/>
          <w:szCs w:val="24"/>
        </w:rPr>
        <w:t>атар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биржалы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м</w:t>
      </w:r>
      <w:r w:rsidRPr="00F376A8">
        <w:rPr>
          <w:rFonts w:ascii="Calibri" w:hAnsi="Calibri" w:cs="Calibri"/>
          <w:bCs/>
          <w:sz w:val="24"/>
          <w:szCs w:val="24"/>
        </w:rPr>
        <w:t>ә</w:t>
      </w:r>
      <w:r w:rsidRPr="00F376A8">
        <w:rPr>
          <w:rFonts w:ascii="Arial Narrow" w:hAnsi="Arial Narrow" w:cs="Arial Narrow"/>
          <w:bCs/>
          <w:sz w:val="24"/>
          <w:szCs w:val="24"/>
        </w:rPr>
        <w:t>мілені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жасасу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фактісіне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байланысты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олар</w:t>
      </w:r>
      <w:r w:rsidRPr="00F376A8">
        <w:rPr>
          <w:rFonts w:ascii="Calibri" w:hAnsi="Calibri" w:cs="Calibri"/>
          <w:bCs/>
          <w:sz w:val="24"/>
          <w:szCs w:val="24"/>
        </w:rPr>
        <w:t>ғ</w:t>
      </w:r>
      <w:r w:rsidRPr="00F376A8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Cs/>
          <w:sz w:val="24"/>
          <w:szCs w:val="24"/>
        </w:rPr>
        <w:t>қ</w:t>
      </w:r>
      <w:r w:rsidRPr="00F376A8">
        <w:rPr>
          <w:rFonts w:ascii="Arial Narrow" w:hAnsi="Arial Narrow" w:cs="Arial Narrow"/>
          <w:bCs/>
          <w:sz w:val="24"/>
          <w:szCs w:val="24"/>
        </w:rPr>
        <w:t>олданылатын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r w:rsidRPr="00F376A8">
        <w:rPr>
          <w:rFonts w:ascii="Arial Narrow" w:hAnsi="Arial Narrow" w:cs="Arial Narrow"/>
          <w:bCs/>
          <w:sz w:val="24"/>
          <w:szCs w:val="24"/>
        </w:rPr>
        <w:t>Сауда</w:t>
      </w:r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, </w:t>
      </w:r>
      <w:r w:rsidRPr="00F376A8">
        <w:rPr>
          <w:rFonts w:ascii="Arial Narrow" w:hAnsi="Arial Narrow" w:cs="Arial Narrow"/>
          <w:bCs/>
          <w:sz w:val="24"/>
          <w:szCs w:val="24"/>
        </w:rPr>
        <w:t>Клиринг</w:t>
      </w:r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ережелеріні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ж</w:t>
      </w:r>
      <w:r w:rsidRPr="00F376A8">
        <w:rPr>
          <w:rFonts w:ascii="Calibri" w:hAnsi="Calibri" w:cs="Calibri"/>
          <w:bCs/>
          <w:sz w:val="24"/>
          <w:szCs w:val="24"/>
        </w:rPr>
        <w:t>ә</w:t>
      </w:r>
      <w:r w:rsidRPr="00F376A8">
        <w:rPr>
          <w:rFonts w:ascii="Arial Narrow" w:hAnsi="Arial Narrow" w:cs="Arial Narrow"/>
          <w:bCs/>
          <w:sz w:val="24"/>
          <w:szCs w:val="24"/>
        </w:rPr>
        <w:t>не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Биржаны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бас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r w:rsidRPr="00F376A8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ішкі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нормативтік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Calibri" w:hAnsi="Calibri" w:cs="Calibri"/>
          <w:bCs/>
          <w:sz w:val="24"/>
          <w:szCs w:val="24"/>
        </w:rPr>
        <w:t>құ</w:t>
      </w:r>
      <w:r w:rsidRPr="00F376A8">
        <w:rPr>
          <w:rFonts w:ascii="Arial Narrow" w:hAnsi="Arial Narrow" w:cs="Arial Narrow"/>
          <w:bCs/>
          <w:sz w:val="24"/>
          <w:szCs w:val="24"/>
        </w:rPr>
        <w:t>жаттарыны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барлы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талаптарын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орындау</w:t>
      </w:r>
      <w:r w:rsidRPr="00F376A8">
        <w:rPr>
          <w:rFonts w:ascii="Calibri" w:hAnsi="Calibri" w:cs="Calibri"/>
          <w:bCs/>
          <w:sz w:val="24"/>
          <w:szCs w:val="24"/>
        </w:rPr>
        <w:t>ғ</w:t>
      </w:r>
      <w:r w:rsidRPr="00F376A8">
        <w:rPr>
          <w:rFonts w:ascii="Arial Narrow" w:hAnsi="Arial Narrow" w:cs="Arial Narrow"/>
          <w:bCs/>
          <w:sz w:val="24"/>
          <w:szCs w:val="24"/>
        </w:rPr>
        <w:t>а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міндеттенеді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.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оларды</w:t>
      </w:r>
      <w:r w:rsidRPr="00F376A8">
        <w:rPr>
          <w:rFonts w:ascii="Calibri" w:hAnsi="Calibri" w:cs="Calibri"/>
          <w:bCs/>
          <w:sz w:val="24"/>
          <w:szCs w:val="24"/>
        </w:rPr>
        <w:t>ң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</w:t>
      </w:r>
      <w:r w:rsidRPr="00F376A8">
        <w:rPr>
          <w:rFonts w:ascii="Calibri" w:hAnsi="Calibri" w:cs="Calibri"/>
          <w:bCs/>
          <w:sz w:val="24"/>
          <w:szCs w:val="24"/>
        </w:rPr>
        <w:t>ұ</w:t>
      </w:r>
      <w:r w:rsidRPr="00F376A8">
        <w:rPr>
          <w:rFonts w:ascii="Arial Narrow" w:hAnsi="Arial Narrow" w:cs="Arial Narrow"/>
          <w:bCs/>
          <w:sz w:val="24"/>
          <w:szCs w:val="24"/>
        </w:rPr>
        <w:t>йры</w:t>
      </w:r>
      <w:r w:rsidRPr="00F376A8">
        <w:rPr>
          <w:rFonts w:ascii="Calibri" w:hAnsi="Calibri" w:cs="Calibri"/>
          <w:bCs/>
          <w:sz w:val="24"/>
          <w:szCs w:val="24"/>
        </w:rPr>
        <w:t>қ</w:t>
      </w:r>
      <w:r w:rsidRPr="00F376A8">
        <w:rPr>
          <w:rFonts w:ascii="Arial Narrow" w:hAnsi="Arial Narrow" w:cs="Arial Narrow"/>
          <w:bCs/>
          <w:sz w:val="24"/>
          <w:szCs w:val="24"/>
        </w:rPr>
        <w:t>тары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F376A8">
        <w:rPr>
          <w:rFonts w:ascii="Arial Narrow" w:hAnsi="Arial Narrow" w:cs="Arial Narrow"/>
          <w:bCs/>
          <w:sz w:val="24"/>
          <w:szCs w:val="24"/>
        </w:rPr>
        <w:t>бойынша</w:t>
      </w:r>
      <w:proofErr w:type="spellEnd"/>
      <w:r w:rsidRPr="00F376A8">
        <w:rPr>
          <w:rFonts w:ascii="Arial Narrow" w:hAnsi="Arial Narrow"/>
          <w:bCs/>
          <w:sz w:val="24"/>
          <w:szCs w:val="24"/>
        </w:rPr>
        <w:t>.</w:t>
      </w:r>
    </w:p>
    <w:p w14:paraId="2E9C919A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78A8415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7F9E9E1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98E24D2" w14:textId="77777777" w:rsidR="002008D1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714298F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55ED1C3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E5C0D93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1636114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4CC9F135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86F2010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D3A57B7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6CAD79D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E0D41C1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9DC2085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B4211AA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7C7FCFB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121D4C53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E58A0DB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47FF195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78DA15D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7FA8A1B0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7B8B8DD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203120F5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3DC45990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6CF5D5CA" w14:textId="77777777" w:rsid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58DDC296" w14:textId="77777777" w:rsidR="00F376A8" w:rsidRPr="00F376A8" w:rsidRDefault="00F376A8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  <w:lang w:val="en-US"/>
        </w:rPr>
      </w:pPr>
    </w:p>
    <w:p w14:paraId="0707257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№-___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</w:p>
    <w:p w14:paraId="3835907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ШАРТЫ </w:t>
      </w:r>
    </w:p>
    <w:p w14:paraId="79F3E23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1C3A790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г. Алматы                                           __________ 2026 ж.</w:t>
      </w:r>
    </w:p>
    <w:p w14:paraId="0A40DC2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754B88C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6DCA4F3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</w:t>
      </w:r>
      <w:proofErr w:type="gramEnd"/>
      <w:r>
        <w:rPr>
          <w:rFonts w:ascii="Arial Narrow" w:hAnsi="Arial Narrow"/>
        </w:rPr>
        <w:t xml:space="preserve">                             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054E01F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ФИО</w:t>
      </w:r>
      <w:r>
        <w:rPr>
          <w:rFonts w:ascii="Arial Narrow" w:hAnsi="Arial Narrow"/>
        </w:rPr>
        <w:t xml:space="preserve">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бірлесе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жекеше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1CAE4CD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65C7252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Келісімшартты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«ЕТС»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23E940D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668E1E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Егер осы </w:t>
      </w:r>
      <w:proofErr w:type="spellStart"/>
      <w:r>
        <w:rPr>
          <w:rFonts w:ascii="Arial Narrow" w:hAnsi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беріледі</w:t>
      </w:r>
      <w:proofErr w:type="spellEnd"/>
      <w:r>
        <w:rPr>
          <w:rFonts w:ascii="Arial Narrow" w:hAnsi="Arial Narrow"/>
        </w:rPr>
        <w:t>.</w:t>
      </w:r>
    </w:p>
    <w:p w14:paraId="40B023E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05F2B5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389-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экономика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министріні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2015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25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арашада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729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йры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</w:t>
      </w:r>
      <w:r>
        <w:rPr>
          <w:rFonts w:ascii="Arial Narrow" w:hAnsi="Arial Narrow"/>
        </w:rPr>
        <w:t>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1E0E8631" w14:textId="77777777" w:rsidR="00F376A8" w:rsidRDefault="00F376A8" w:rsidP="00F376A8">
      <w:pPr>
        <w:ind w:firstLine="425"/>
      </w:pPr>
    </w:p>
    <w:p w14:paraId="2E3EDA9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1.1.1.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</w:t>
      </w:r>
    </w:p>
    <w:p w14:paraId="3C55D0E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тынушылар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ажеттіліктері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Экспортты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лицензияларды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кедендік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секілді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Arial Narrow" w:hAnsi="Arial Narrow"/>
        </w:rPr>
        <w:t>ылмайды</w:t>
      </w:r>
      <w:proofErr w:type="spellEnd"/>
      <w:r>
        <w:rPr>
          <w:rFonts w:ascii="Arial Narrow" w:hAnsi="Arial Narrow"/>
        </w:rPr>
        <w:t>.</w:t>
      </w:r>
    </w:p>
    <w:p w14:paraId="433C81F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ескертілген</w:t>
      </w:r>
      <w:proofErr w:type="spellEnd"/>
      <w:r>
        <w:rPr>
          <w:rFonts w:ascii="Arial Narrow" w:hAnsi="Arial Narrow"/>
        </w:rPr>
        <w:t>.</w:t>
      </w:r>
    </w:p>
    <w:p w14:paraId="0352BC39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«Атырау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АНПЗ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>.</w:t>
      </w:r>
    </w:p>
    <w:p w14:paraId="180B81D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0C81ED1B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2. ТАУАР САНЫ МЕН САПАСЫ</w:t>
      </w:r>
    </w:p>
    <w:p w14:paraId="6F71EBE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саны мен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0074585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ерекшелігінде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толерансын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атысуынсыз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0A6CA28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2.3.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алыптасу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кем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>.</w:t>
      </w:r>
    </w:p>
    <w:p w14:paraId="04A4922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2.4.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сертификатында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ТШ</w:t>
      </w:r>
      <w:r>
        <w:rPr>
          <w:rFonts w:ascii="Arial Narrow" w:hAnsi="Arial Narrow"/>
        </w:rPr>
        <w:t>-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3887B77A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3.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49968239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3.1.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айырбастау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есептерге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негізделеді</w:t>
      </w:r>
      <w:proofErr w:type="spellEnd"/>
      <w:r>
        <w:rPr>
          <w:rFonts w:ascii="Arial Narrow" w:hAnsi="Arial Narrow"/>
        </w:rPr>
        <w:t>.</w:t>
      </w:r>
    </w:p>
    <w:p w14:paraId="2E0E9E0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 (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01D1137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идалары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2 (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жібереді</w:t>
      </w:r>
      <w:proofErr w:type="spellEnd"/>
      <w:r>
        <w:rPr>
          <w:rFonts w:ascii="Arial Narrow" w:hAnsi="Arial Narrow"/>
        </w:rPr>
        <w:t>.</w:t>
      </w:r>
    </w:p>
    <w:p w14:paraId="4CE37F9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4EA182E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528466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жеткізгіште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шабарман</w:t>
      </w:r>
      <w:proofErr w:type="spellEnd"/>
      <w:r>
        <w:rPr>
          <w:rFonts w:ascii="Arial Narrow" w:hAnsi="Arial Narrow"/>
        </w:rPr>
        <w:t>/</w:t>
      </w:r>
      <w:r>
        <w:rPr>
          <w:rFonts w:ascii="Arial Narrow" w:hAnsi="Arial Narrow" w:cs="Arial Narrow"/>
        </w:rPr>
        <w:t>курьер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1522309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/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даласады</w:t>
      </w:r>
      <w:proofErr w:type="spellEnd"/>
      <w:r>
        <w:rPr>
          <w:rFonts w:ascii="Arial Narrow" w:hAnsi="Arial Narrow"/>
        </w:rPr>
        <w:t xml:space="preserve">. </w:t>
      </w:r>
    </w:p>
    <w:p w14:paraId="5BADFF4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«ТІЖ»</w:t>
      </w:r>
      <w:r>
        <w:rPr>
          <w:rFonts w:ascii="Arial Narrow" w:hAnsi="Arial Narrow"/>
        </w:rPr>
        <w:t xml:space="preserve">)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ресурсы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дарлама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тізімінде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себебімен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мезгілсі</w:t>
      </w:r>
      <w:r>
        <w:rPr>
          <w:rFonts w:ascii="Arial Narrow" w:hAnsi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3D26D6A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3.4.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асады</w:t>
      </w:r>
      <w:proofErr w:type="spellEnd"/>
      <w:r>
        <w:rPr>
          <w:rFonts w:ascii="Arial Narrow" w:hAnsi="Arial Narrow"/>
        </w:rPr>
        <w:t>.</w:t>
      </w:r>
    </w:p>
    <w:p w14:paraId="1606982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3.5.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татылады</w:t>
      </w:r>
      <w:proofErr w:type="spellEnd"/>
      <w:r>
        <w:rPr>
          <w:rFonts w:ascii="Arial Narrow" w:hAnsi="Arial Narrow"/>
        </w:rPr>
        <w:t>:</w:t>
      </w:r>
    </w:p>
    <w:p w14:paraId="160883F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FBC36A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288C7C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64642E5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d.</w:t>
      </w:r>
      <w:r>
        <w:rPr>
          <w:rFonts w:ascii="Arial Narrow" w:hAnsi="Arial Narrow"/>
        </w:rPr>
        <w:tab/>
        <w:t xml:space="preserve">     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;</w:t>
      </w:r>
    </w:p>
    <w:p w14:paraId="7251FF9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e.</w:t>
      </w:r>
      <w:r>
        <w:rPr>
          <w:rFonts w:ascii="Arial Narrow" w:hAnsi="Arial Narrow"/>
        </w:rPr>
        <w:tab/>
        <w:t xml:space="preserve">    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>.</w:t>
      </w:r>
    </w:p>
    <w:p w14:paraId="4EC8259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3.6.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МКК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Интернет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ресурстарында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тексеруге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6F56FFE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77A4FA6A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4.ТАУАРДЫ 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0F27B41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3.2. -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аражатты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скені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>.</w:t>
      </w:r>
    </w:p>
    <w:p w14:paraId="01357CE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растау</w:t>
      </w:r>
      <w:proofErr w:type="spellEnd"/>
      <w:r>
        <w:rPr>
          <w:rFonts w:ascii="Arial Narrow" w:hAnsi="Arial Narrow"/>
        </w:rPr>
        <w:t>.</w:t>
      </w:r>
    </w:p>
    <w:p w14:paraId="7C055E8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йкестікпен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7507DB6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резервуарлар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паркінде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станбау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4979B22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норма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талмайтынымен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нелтілмейтінімен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5CB435A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сенімхат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туі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базасыны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>.</w:t>
      </w:r>
    </w:p>
    <w:p w14:paraId="087ACC9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олданылса</w:t>
      </w:r>
      <w:proofErr w:type="spellEnd"/>
      <w:r>
        <w:rPr>
          <w:rFonts w:ascii="Arial Narrow" w:hAnsi="Arial Narrow"/>
        </w:rPr>
        <w:t>.</w:t>
      </w:r>
    </w:p>
    <w:p w14:paraId="6A087C6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Азаматты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кодексіні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238-</w:t>
      </w:r>
      <w:r>
        <w:rPr>
          <w:rFonts w:ascii="Arial Narrow" w:hAnsi="Arial Narrow" w:cs="Arial Narrow"/>
        </w:rPr>
        <w:t>бабыны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629A2FD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нелткен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30 (</w:t>
      </w:r>
      <w:proofErr w:type="spellStart"/>
      <w:r>
        <w:rPr>
          <w:rFonts w:ascii="Arial Narrow" w:hAnsi="Arial Narrow" w:cs="Arial Narrow"/>
        </w:rPr>
        <w:t>отыз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алдырады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</w:p>
    <w:p w14:paraId="50297D6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тасымалдауды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тіркелуімен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тарифтерін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жеделхат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отырып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62BCCAC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4.6.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жеткізілді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берілді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есептелетінімен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:</w:t>
      </w:r>
    </w:p>
    <w:p w14:paraId="7FBB555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a)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ндіруші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>;</w:t>
      </w:r>
    </w:p>
    <w:p w14:paraId="50C67EF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b)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магистральды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желісіні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пунктіндегі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>.</w:t>
      </w:r>
    </w:p>
    <w:p w14:paraId="6A00B93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лінуі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38CD7E3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вагон-</w:t>
      </w:r>
      <w:proofErr w:type="spellStart"/>
      <w:r>
        <w:rPr>
          <w:rFonts w:ascii="Arial Narrow" w:hAnsi="Arial Narrow"/>
        </w:rPr>
        <w:t>цистерналар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Жуу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буландыру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 (</w:t>
      </w:r>
      <w:r>
        <w:rPr>
          <w:rFonts w:ascii="Arial Narrow" w:hAnsi="Arial Narrow" w:cs="Arial Narrow"/>
        </w:rPr>
        <w:t>ВУ</w:t>
      </w:r>
      <w:r>
        <w:rPr>
          <w:rFonts w:ascii="Arial Narrow" w:hAnsi="Arial Narrow"/>
        </w:rPr>
        <w:t>-20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нысанында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жарамдылы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бермейді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калибрлеу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кестесі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3E70EA8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техникалы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хатты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</w:t>
      </w:r>
      <w:r>
        <w:rPr>
          <w:rFonts w:ascii="Arial Narrow" w:hAnsi="Arial Narrow"/>
        </w:rPr>
        <w:t>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0CE1833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4.10.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йемелдеуді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аударады</w:t>
      </w:r>
      <w:proofErr w:type="spellEnd"/>
      <w:r>
        <w:rPr>
          <w:rFonts w:ascii="Arial Narrow" w:hAnsi="Arial Narrow"/>
        </w:rPr>
        <w:t>.</w:t>
      </w:r>
    </w:p>
    <w:p w14:paraId="42730CA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4.11.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дербес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</w:t>
      </w:r>
      <w:r>
        <w:rPr>
          <w:rFonts w:ascii="Arial Narrow" w:hAnsi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уелсіз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йымдастырылуын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4.10-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52BA17D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5.</w:t>
      </w:r>
      <w:r>
        <w:rPr>
          <w:rFonts w:ascii="Arial Narrow" w:hAnsi="Arial Narrow"/>
        </w:rPr>
        <w:tab/>
        <w:t xml:space="preserve">ТАУАРДЫ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</w:t>
      </w:r>
    </w:p>
    <w:p w14:paraId="4830BE5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МЕМСТ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сапасы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өң</w:t>
      </w:r>
      <w:r>
        <w:rPr>
          <w:rFonts w:ascii="Arial Narrow" w:hAnsi="Arial Narrow" w:cs="Arial Narrow"/>
        </w:rPr>
        <w:t>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зауытыны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Эстакадасында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асырылады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1103BEE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алынады</w:t>
      </w:r>
      <w:proofErr w:type="spellEnd"/>
      <w:r>
        <w:rPr>
          <w:rFonts w:ascii="Arial Narrow" w:hAnsi="Arial Narrow"/>
        </w:rPr>
        <w:t xml:space="preserve">. </w:t>
      </w:r>
    </w:p>
    <w:p w14:paraId="57BFFBA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5.3.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аулы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Кін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рат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2001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8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266-II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Тем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ржол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г</w:t>
      </w:r>
      <w:r>
        <w:rPr>
          <w:rFonts w:ascii="Arial Narrow" w:hAnsi="Arial Narrow"/>
        </w:rPr>
        <w:t>i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36-</w:t>
      </w:r>
      <w:r>
        <w:rPr>
          <w:rFonts w:ascii="Arial Narrow" w:hAnsi="Arial Narrow" w:cs="Arial Narrow"/>
        </w:rPr>
        <w:t>бабына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ктеледі</w:t>
      </w:r>
      <w:proofErr w:type="spellEnd"/>
      <w:r>
        <w:rPr>
          <w:rFonts w:ascii="Arial Narrow" w:hAnsi="Arial Narrow"/>
        </w:rPr>
        <w:t>.</w:t>
      </w:r>
    </w:p>
    <w:p w14:paraId="7B2573E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Пломбалары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ымдал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пломбаларсыз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пломбаларды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жетіспеуішілігі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скерилендірілген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оятын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зетілетін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тапсыру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табыстауы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кешіктірілмей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абылдамайды</w:t>
      </w:r>
      <w:proofErr w:type="spellEnd"/>
      <w:r>
        <w:rPr>
          <w:rFonts w:ascii="Arial Narrow" w:hAnsi="Arial Narrow"/>
        </w:rPr>
        <w:t>.</w:t>
      </w:r>
    </w:p>
    <w:p w14:paraId="66DB6C8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:</w:t>
      </w:r>
    </w:p>
    <w:p w14:paraId="0ADE951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:</w:t>
      </w:r>
    </w:p>
    <w:p w14:paraId="180B43D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беруші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ұқ</w:t>
      </w:r>
      <w:r>
        <w:rPr>
          <w:rFonts w:ascii="Arial Narrow" w:hAnsi="Arial Narrow" w:cs="Arial Narrow"/>
        </w:rPr>
        <w:t>сас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Егер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діспен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статикалы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тексеруден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тпеген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сыйымдылы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объектісі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цистерна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пайдаланылса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</w:t>
      </w:r>
      <w:proofErr w:type="spellEnd"/>
      <w:r>
        <w:rPr>
          <w:rFonts w:ascii="Arial Narrow" w:hAnsi="Arial Narrow"/>
        </w:rPr>
        <w:t xml:space="preserve"> 0,5%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талады</w:t>
      </w:r>
      <w:proofErr w:type="spellEnd"/>
      <w:r>
        <w:rPr>
          <w:rFonts w:ascii="Arial Narrow" w:hAnsi="Arial Narrow"/>
        </w:rPr>
        <w:t>.</w:t>
      </w:r>
    </w:p>
    <w:p w14:paraId="0337565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б) </w:t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абылдаушысына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битумын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вагон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цистерналарда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бункер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типіндегі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вагондарда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4-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сапа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+15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 (+20 </w:t>
      </w:r>
      <w:r>
        <w:rPr>
          <w:rFonts w:ascii="Arial Narrow" w:hAnsi="Arial Narrow" w:cs="Arial Narrow"/>
        </w:rPr>
        <w:t>°С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температурасы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температурасына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</w:t>
      </w:r>
      <w:r>
        <w:rPr>
          <w:rFonts w:ascii="Arial Narrow" w:hAnsi="Arial Narrow"/>
        </w:rPr>
        <w:t>анылады</w:t>
      </w:r>
      <w:proofErr w:type="spellEnd"/>
      <w:r>
        <w:rPr>
          <w:rFonts w:ascii="Arial Narrow" w:hAnsi="Arial Narrow"/>
        </w:rPr>
        <w:t>;</w:t>
      </w:r>
    </w:p>
    <w:p w14:paraId="7CF743E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в)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3553-2020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стандартына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шамаларыны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жиынты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стандартында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арастырыл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жетіспеушілігі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таби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и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жол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алуды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айындалу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массаны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уын</w:t>
      </w:r>
      <w:proofErr w:type="spellEnd"/>
      <w:r>
        <w:rPr>
          <w:rFonts w:ascii="Arial Narrow" w:hAnsi="Arial Narrow"/>
        </w:rPr>
        <w:t xml:space="preserve">                                                     </w:t>
      </w:r>
      <w:proofErr w:type="spellStart"/>
      <w:r>
        <w:rPr>
          <w:rFonts w:ascii="Arial Narrow" w:hAnsi="Arial Narrow"/>
        </w:rPr>
        <w:t>ескермегендегі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жетіспеушілік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отырады</w:t>
      </w:r>
      <w:proofErr w:type="spellEnd"/>
      <w:r>
        <w:rPr>
          <w:rFonts w:ascii="Arial Narrow" w:hAnsi="Arial Narrow"/>
        </w:rPr>
        <w:t xml:space="preserve">;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ескеріледі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>).</w:t>
      </w:r>
    </w:p>
    <w:p w14:paraId="34F4028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г) </w:t>
      </w:r>
      <w:proofErr w:type="spellStart"/>
      <w:r>
        <w:rPr>
          <w:rFonts w:ascii="Arial Narrow" w:hAnsi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межелі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СТ</w:t>
      </w:r>
      <w:r>
        <w:rPr>
          <w:rFonts w:ascii="Arial Narrow" w:hAnsi="Arial Narrow"/>
        </w:rPr>
        <w:t xml:space="preserve"> 2.343-2015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шегеріледі</w:t>
      </w:r>
      <w:proofErr w:type="spellEnd"/>
      <w:r>
        <w:rPr>
          <w:rFonts w:ascii="Arial Narrow" w:hAnsi="Arial Narrow"/>
        </w:rPr>
        <w:t>.</w:t>
      </w:r>
    </w:p>
    <w:p w14:paraId="1010F1B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д)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сома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есептеледі</w:t>
      </w:r>
      <w:proofErr w:type="spellEnd"/>
      <w:r>
        <w:rPr>
          <w:rFonts w:ascii="Arial Narrow" w:hAnsi="Arial Narrow"/>
        </w:rPr>
        <w:t>.</w:t>
      </w:r>
    </w:p>
    <w:p w14:paraId="7515038A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ТАУАР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</w:p>
    <w:p w14:paraId="4235C91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метрлік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тоннасыны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сініледі</w:t>
      </w:r>
      <w:proofErr w:type="spellEnd"/>
      <w:r>
        <w:rPr>
          <w:rFonts w:ascii="Arial Narrow" w:hAnsi="Arial Narrow"/>
        </w:rPr>
        <w:t>.</w:t>
      </w:r>
    </w:p>
    <w:p w14:paraId="246FFF8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6.2.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белгіленеді</w:t>
      </w:r>
      <w:proofErr w:type="spellEnd"/>
      <w:r>
        <w:rPr>
          <w:rFonts w:ascii="Arial Narrow" w:hAnsi="Arial Narrow"/>
        </w:rPr>
        <w:t>.</w:t>
      </w:r>
    </w:p>
    <w:p w14:paraId="77AA89CC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7.</w:t>
      </w:r>
      <w:r>
        <w:rPr>
          <w:rFonts w:ascii="Arial Narrow" w:hAnsi="Arial Narrow"/>
        </w:rPr>
        <w:tab/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ШАРТТАРЫ</w:t>
      </w:r>
    </w:p>
    <w:p w14:paraId="64755A4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лтты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валютасымен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—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гемен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proofErr w:type="gram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сомасынан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топтамасы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ресімдейтін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асырылады</w:t>
      </w:r>
      <w:proofErr w:type="spellEnd"/>
      <w:r>
        <w:rPr>
          <w:rFonts w:ascii="Arial Narrow" w:hAnsi="Arial Narrow"/>
        </w:rPr>
        <w:t xml:space="preserve">. </w:t>
      </w:r>
    </w:p>
    <w:p w14:paraId="051664A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енгізілмеген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лік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згертпесе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>.</w:t>
      </w:r>
    </w:p>
    <w:p w14:paraId="471F962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21D1622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ЖШС «</w:t>
      </w:r>
      <w:proofErr w:type="spellStart"/>
      <w:r>
        <w:rPr>
          <w:rFonts w:ascii="Arial Narrow" w:hAnsi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ЕТЖ»</w:t>
      </w:r>
      <w:r>
        <w:rPr>
          <w:rFonts w:ascii="Arial Narrow" w:hAnsi="Arial Narrow"/>
        </w:rPr>
        <w:t>.</w:t>
      </w:r>
    </w:p>
    <w:p w14:paraId="78AFBDF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БИН 090840000906,</w:t>
      </w:r>
    </w:p>
    <w:p w14:paraId="0917D5B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Шот :</w:t>
      </w:r>
      <w:proofErr w:type="gramEnd"/>
      <w:r>
        <w:rPr>
          <w:rFonts w:ascii="Arial Narrow" w:hAnsi="Arial Narrow"/>
        </w:rPr>
        <w:t xml:space="preserve"> KZ046010131000118505 </w:t>
      </w:r>
    </w:p>
    <w:p w14:paraId="726DD83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БИК: HSBKKZKX, </w:t>
      </w:r>
    </w:p>
    <w:p w14:paraId="7B0CABE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Кбе</w:t>
      </w:r>
      <w:proofErr w:type="spellEnd"/>
      <w:r>
        <w:rPr>
          <w:rFonts w:ascii="Arial Narrow" w:hAnsi="Arial Narrow"/>
        </w:rPr>
        <w:t xml:space="preserve"> 17</w:t>
      </w:r>
    </w:p>
    <w:p w14:paraId="302C2C9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КНП: 710</w:t>
      </w:r>
    </w:p>
    <w:p w14:paraId="29B85F9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Банкі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21374A6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r>
        <w:rPr>
          <w:rFonts w:ascii="Arial Narrow" w:hAnsi="Arial Narrow"/>
        </w:rPr>
        <w:t xml:space="preserve">: </w:t>
      </w:r>
    </w:p>
    <w:p w14:paraId="612DBCD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"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агентке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_ _ _ _ _ _ _ _ _ _ _ _ _ _ _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 xml:space="preserve">).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рсетіледі</w:t>
      </w:r>
      <w:proofErr w:type="spellEnd"/>
      <w:r>
        <w:rPr>
          <w:rFonts w:ascii="Arial Narrow" w:hAnsi="Arial Narrow"/>
        </w:rPr>
        <w:t>)</w:t>
      </w:r>
      <w:r>
        <w:rPr>
          <w:rFonts w:ascii="Arial Narrow" w:hAnsi="Arial Narrow" w:cs="Arial Narrow"/>
        </w:rPr>
        <w:t>№</w:t>
      </w:r>
      <w:proofErr w:type="gramEnd"/>
      <w:r>
        <w:rPr>
          <w:rFonts w:ascii="Arial Narrow" w:hAnsi="Arial Narrow"/>
        </w:rPr>
        <w:t xml:space="preserve">____________.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- _______ (_______)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мірі</w:t>
      </w:r>
      <w:proofErr w:type="spellEnd"/>
      <w:r>
        <w:rPr>
          <w:rFonts w:ascii="Arial Narrow" w:hAnsi="Arial Narrow"/>
        </w:rPr>
        <w:t xml:space="preserve">___________. </w:t>
      </w:r>
      <w:proofErr w:type="spellStart"/>
      <w:r>
        <w:rPr>
          <w:rFonts w:ascii="Arial Narrow" w:hAnsi="Arial Narrow" w:cs="Arial Narrow"/>
        </w:rPr>
        <w:t>Брокерді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Коды</w:t>
      </w:r>
      <w:r>
        <w:rPr>
          <w:rFonts w:ascii="Arial Narrow" w:hAnsi="Arial Narrow"/>
        </w:rPr>
        <w:t>______.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>.</w:t>
      </w:r>
    </w:p>
    <w:p w14:paraId="32B1534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партиясы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Клиринг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КО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мазм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жолдайды</w:t>
      </w:r>
      <w:proofErr w:type="spellEnd"/>
      <w:r>
        <w:rPr>
          <w:rFonts w:ascii="Arial Narrow" w:hAnsi="Arial Narrow"/>
        </w:rPr>
        <w:t xml:space="preserve">:  </w:t>
      </w:r>
    </w:p>
    <w:p w14:paraId="57D48AD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талаптарыны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;  </w:t>
      </w:r>
    </w:p>
    <w:p w14:paraId="0FDFD90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тініш</w:t>
      </w:r>
      <w:proofErr w:type="spellEnd"/>
      <w:r>
        <w:rPr>
          <w:rFonts w:ascii="Arial Narrow" w:hAnsi="Arial Narrow"/>
        </w:rPr>
        <w:t xml:space="preserve">.  </w:t>
      </w:r>
    </w:p>
    <w:p w14:paraId="19951FA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Хат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сканерленген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тіркеледі</w:t>
      </w:r>
      <w:proofErr w:type="spellEnd"/>
      <w:r>
        <w:rPr>
          <w:rFonts w:ascii="Arial Narrow" w:hAnsi="Arial Narrow"/>
        </w:rPr>
        <w:t>.</w:t>
      </w:r>
    </w:p>
    <w:p w14:paraId="08ED3D0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арыздар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аларын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</w:t>
      </w:r>
      <w:r>
        <w:rPr>
          <w:rFonts w:ascii="Arial Narrow" w:hAnsi="Arial Narrow"/>
        </w:rPr>
        <w:t>ілгенге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арамастан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айырмашылы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берешекті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болу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>.</w:t>
      </w:r>
    </w:p>
    <w:p w14:paraId="104A7E0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Шот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Фактураны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АЖ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жауапкершілігіне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еместігі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айталан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ұғ</w:t>
      </w:r>
      <w:r>
        <w:rPr>
          <w:rFonts w:ascii="Arial Narrow" w:hAnsi="Arial Narrow" w:cs="Arial Narrow"/>
        </w:rPr>
        <w:t>атталу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дайында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14D16F2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7.5.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бекітілген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:</w:t>
      </w:r>
    </w:p>
    <w:p w14:paraId="41A286E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(1) </w:t>
      </w:r>
      <w:proofErr w:type="spellStart"/>
      <w:r>
        <w:rPr>
          <w:rFonts w:ascii="Arial Narrow" w:hAnsi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;</w:t>
      </w:r>
    </w:p>
    <w:p w14:paraId="131F4F2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(2) </w:t>
      </w:r>
      <w:proofErr w:type="spellStart"/>
      <w:r>
        <w:rPr>
          <w:rFonts w:ascii="Arial Narrow" w:hAnsi="Arial Narrow"/>
        </w:rPr>
        <w:t>Жеткізілімні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алыбында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5 (</w:t>
      </w:r>
      <w:r>
        <w:rPr>
          <w:rFonts w:ascii="Arial Narrow" w:hAnsi="Arial Narrow" w:cs="Arial Narrow"/>
        </w:rPr>
        <w:t>бес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актісі</w:t>
      </w:r>
      <w:proofErr w:type="spellEnd"/>
      <w:r>
        <w:rPr>
          <w:rFonts w:ascii="Arial Narrow" w:hAnsi="Arial Narrow"/>
        </w:rPr>
        <w:t>.</w:t>
      </w:r>
    </w:p>
    <w:p w14:paraId="332C33D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1CE243D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8.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1C50FD2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намасына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тереді</w:t>
      </w:r>
      <w:proofErr w:type="spellEnd"/>
      <w:r>
        <w:rPr>
          <w:rFonts w:ascii="Arial Narrow" w:hAnsi="Arial Narrow"/>
        </w:rPr>
        <w:t>.</w:t>
      </w:r>
    </w:p>
    <w:p w14:paraId="6A0D3F9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8.2.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8.6-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зиян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194EB14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кездейсо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жойылу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меншік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4.6.-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теді</w:t>
      </w:r>
      <w:proofErr w:type="spellEnd"/>
      <w:r>
        <w:rPr>
          <w:rFonts w:ascii="Arial Narrow" w:hAnsi="Arial Narrow"/>
        </w:rPr>
        <w:t>.</w:t>
      </w:r>
    </w:p>
    <w:p w14:paraId="7AF37D3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8.4.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босаты</w:t>
      </w:r>
      <w:r>
        <w:rPr>
          <w:rFonts w:ascii="Arial Narrow" w:hAnsi="Arial Narrow"/>
        </w:rPr>
        <w:t>лады</w:t>
      </w:r>
      <w:proofErr w:type="spellEnd"/>
      <w:r>
        <w:rPr>
          <w:rFonts w:ascii="Arial Narrow" w:hAnsi="Arial Narrow"/>
        </w:rPr>
        <w:t>.</w:t>
      </w:r>
    </w:p>
    <w:p w14:paraId="6A18201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8.5.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даласыл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ленбеген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3A94F71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7FD7FF2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8.6.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тауар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ілеспе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жаты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деректерді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кесірінен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келіп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24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міндеттенетінін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йлестірді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сімделгеннен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келіспей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ТІЖ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ді</w:t>
      </w:r>
      <w:proofErr w:type="spellEnd"/>
      <w:r>
        <w:rPr>
          <w:rFonts w:ascii="Arial Narrow" w:hAnsi="Arial Narrow"/>
        </w:rPr>
        <w:t xml:space="preserve"> /</w:t>
      </w:r>
      <w:r>
        <w:rPr>
          <w:rFonts w:ascii="Arial Narrow" w:hAnsi="Arial Narrow" w:cs="Arial Narrow"/>
        </w:rPr>
        <w:t>ЭШФ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палшараларды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тиесілі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сомалардан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>.</w:t>
      </w:r>
    </w:p>
    <w:p w14:paraId="1C6548A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3.2-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тінімді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proofErr w:type="gram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айыбын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lastRenderedPageBreak/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тейді</w:t>
      </w:r>
      <w:proofErr w:type="spellEnd"/>
      <w:r>
        <w:rPr>
          <w:rFonts w:ascii="Arial Narrow" w:hAnsi="Arial Narrow"/>
        </w:rPr>
        <w:t>.</w:t>
      </w:r>
    </w:p>
    <w:p w14:paraId="74A1DAE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8.8.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саны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абылдаудан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057C9C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8.9.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3.1-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нелтуді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.</w:t>
      </w:r>
    </w:p>
    <w:p w14:paraId="42E3B21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8.10.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proofErr w:type="spellEnd"/>
      <w:r>
        <w:rPr>
          <w:rFonts w:ascii="Arial Narrow" w:hAnsi="Arial Narrow"/>
        </w:rPr>
        <w:t xml:space="preserve"> 3 (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34336F4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8.11.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7.5-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айтару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шірмелерін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орган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бухгалтерлік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343FC524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ТРАНСФЕРТТІК 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БЕЛГІЛЕУ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ТУРАЛЫ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БОЙЫНША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ЖАУАПКЕРШІЛІГІ</w:t>
      </w:r>
    </w:p>
    <w:p w14:paraId="0D7AB63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9.1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операциялармен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кейінгі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кезімен</w:t>
      </w:r>
      <w:proofErr w:type="spellEnd"/>
      <w:r>
        <w:rPr>
          <w:rFonts w:ascii="Arial Narrow" w:hAnsi="Arial Narrow"/>
        </w:rPr>
        <w:t xml:space="preserve">),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мониторингін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тексерістер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шыра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37AD486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9.2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Трансферттік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тексерістері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бюджетке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сімп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есептеулер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лайы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DBF6AE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9.3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9.1.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9.2.-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тарында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талабы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10 (</w:t>
      </w:r>
      <w:r>
        <w:rPr>
          <w:rFonts w:ascii="Arial Narrow" w:hAnsi="Arial Narrow" w:cs="Arial Narrow"/>
        </w:rPr>
        <w:t>он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нтізбелік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экспорт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ткізуге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жаттарды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3746DA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249F0AF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</w:t>
      </w:r>
      <w:r>
        <w:rPr>
          <w:rFonts w:ascii="Arial Narrow" w:hAnsi="Arial Narrow"/>
        </w:rPr>
        <w:tab/>
        <w:t>СЫБАЙЛАС 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</w:p>
    <w:p w14:paraId="047560A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тыйым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здейтін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лдем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збеушілік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мойындайды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ресмилілікті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айлату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жекелеген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шешілуін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зірленген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саясатты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пен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ыттал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сімдерді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</w:p>
    <w:p w14:paraId="2609D13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термині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ызметкерлеріні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йымдастырушылы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кімдік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кімшілік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шаруашылы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функцияларды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делдалдар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lastRenderedPageBreak/>
        <w:t>ө</w:t>
      </w:r>
      <w:r>
        <w:rPr>
          <w:rFonts w:ascii="Arial Narrow" w:hAnsi="Arial Narrow" w:cs="Arial Narrow"/>
        </w:rPr>
        <w:t>здеріні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ызметтік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кілеттіктерін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</w:t>
      </w:r>
      <w:r>
        <w:rPr>
          <w:rFonts w:ascii="Arial Narrow" w:hAnsi="Arial Narrow"/>
        </w:rPr>
        <w:t>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мкіндіктерді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игіліктер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ілдіктер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тиімділкке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шектелмеу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аздар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ндылы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рлі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жеке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пайдалану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жылжымайтын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ліктер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сапарлар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саяхаттарды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отбасылы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шараларды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йымдастыру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туыстарын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орналастыру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Arial Narrow" w:hAnsi="Arial Narrow"/>
        </w:rPr>
        <w:t>.</w:t>
      </w:r>
      <w:r>
        <w:rPr>
          <w:rFonts w:ascii="Arial Narrow" w:hAnsi="Arial Narrow" w:cs="Arial Narrow"/>
        </w:rPr>
        <w:t>б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білдіреді</w:t>
      </w:r>
      <w:proofErr w:type="spellEnd"/>
      <w:r>
        <w:rPr>
          <w:rFonts w:ascii="Arial Narrow" w:hAnsi="Arial Narrow"/>
        </w:rPr>
        <w:t xml:space="preserve">. </w:t>
      </w:r>
    </w:p>
    <w:p w14:paraId="61AC100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) </w:t>
      </w:r>
      <w:r>
        <w:rPr>
          <w:rFonts w:ascii="Arial Narrow" w:hAnsi="Arial Narrow" w:cs="Arial Narrow"/>
        </w:rPr>
        <w:t>сот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тікелей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лемдерін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сыйлы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[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орындамау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шаны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ылуына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рес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жасамау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кепілдік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>.</w:t>
      </w:r>
    </w:p>
    <w:p w14:paraId="20F0EA9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10.3.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дікті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сыну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теріс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алая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ателік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иемдену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рмалап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кемсіту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удалау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ауіпсіздік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бекті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ортаны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саласында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зылыстар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атушы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 </w:t>
      </w:r>
      <w:proofErr w:type="spellStart"/>
      <w:r>
        <w:rPr>
          <w:rFonts w:ascii="Arial Narrow" w:hAnsi="Arial Narrow" w:cs="Arial Narrow"/>
        </w:rPr>
        <w:t>хабарлай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: </w:t>
      </w:r>
    </w:p>
    <w:p w14:paraId="55636B5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жедел</w:t>
      </w:r>
      <w:proofErr w:type="spellEnd"/>
      <w:r>
        <w:rPr>
          <w:rFonts w:ascii="Arial Narrow" w:hAnsi="Arial Narrow"/>
        </w:rPr>
        <w:t xml:space="preserve"> телефон </w:t>
      </w:r>
      <w:proofErr w:type="spellStart"/>
      <w:r>
        <w:rPr>
          <w:rFonts w:ascii="Arial Narrow" w:hAnsi="Arial Narrow"/>
        </w:rPr>
        <w:t>желісі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>:</w:t>
      </w:r>
    </w:p>
    <w:p w14:paraId="621A621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258-12-32,</w:t>
      </w:r>
    </w:p>
    <w:p w14:paraId="2932ED7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258-12-33,</w:t>
      </w:r>
    </w:p>
    <w:p w14:paraId="21CDD76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ылшын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258-12-34,</w:t>
      </w:r>
    </w:p>
    <w:p w14:paraId="70CCB7E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</w:t>
      </w:r>
      <w:proofErr w:type="spellEnd"/>
      <w:r>
        <w:rPr>
          <w:rFonts w:ascii="Arial Narrow" w:hAnsi="Arial Narrow"/>
        </w:rPr>
        <w:t xml:space="preserve"> +7 (727) 258-12-35,</w:t>
      </w:r>
    </w:p>
    <w:p w14:paraId="78B8B31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</w:p>
    <w:p w14:paraId="60BBA25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электронды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>:</w:t>
      </w:r>
    </w:p>
    <w:p w14:paraId="194EEE5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complaint.hotline@petrokazakhstan.com.</w:t>
      </w:r>
    </w:p>
    <w:p w14:paraId="041A758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Компанияны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>/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[</w:t>
      </w:r>
      <w:proofErr w:type="spellStart"/>
      <w:r>
        <w:rPr>
          <w:rFonts w:ascii="Arial Narrow" w:hAnsi="Arial Narrow" w:cs="Arial Narrow"/>
        </w:rPr>
        <w:t>Контрагентті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]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Лауазымды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дайындап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жасайтынын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сенімді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растайтын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болжау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негіз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мамандандырыл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беру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пара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ылмысты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алын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кірістерді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дастыру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</w:t>
      </w:r>
      <w:r>
        <w:rPr>
          <w:rFonts w:ascii="Arial Narrow" w:hAnsi="Arial Narrow"/>
        </w:rPr>
        <w:t>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олданыста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наманы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актілерді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фактілерге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>.</w:t>
      </w:r>
    </w:p>
    <w:p w14:paraId="061C2B9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контрагенттермен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іскерлік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арым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атынас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азайту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біріне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зушылы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коммерциялы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пара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аны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лелдемелерді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материалдарды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береді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сыбайлас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жем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уекелдеріні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Arial Narrow" w:hAnsi="Arial Narrow"/>
        </w:rPr>
        <w:t>ксерулер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рдемдесуге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01C10E6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10.5.</w:t>
      </w:r>
      <w:r>
        <w:rPr>
          <w:rFonts w:ascii="Arial Narrow" w:hAnsi="Arial Narrow"/>
        </w:rPr>
        <w:tab/>
        <w:t xml:space="preserve"> Осы </w:t>
      </w:r>
      <w:proofErr w:type="spellStart"/>
      <w:r>
        <w:rPr>
          <w:rFonts w:ascii="Arial Narrow" w:hAnsi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зып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н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тижесінде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ліктік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жалпы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5%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тартылатынына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сондай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бірленуші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айыпп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жабылма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толтырады</w:t>
      </w:r>
      <w:proofErr w:type="spellEnd"/>
      <w:r>
        <w:rPr>
          <w:rFonts w:ascii="Arial Narrow" w:hAnsi="Arial Narrow"/>
        </w:rPr>
        <w:t>.</w:t>
      </w:r>
    </w:p>
    <w:p w14:paraId="665186D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</w:t>
      </w:r>
      <w:r>
        <w:rPr>
          <w:rFonts w:ascii="Arial Narrow" w:hAnsi="Arial Narrow"/>
        </w:rPr>
        <w:tab/>
        <w:t>ДАУЛАРДЫ ШЕШУ</w:t>
      </w:r>
    </w:p>
    <w:p w14:paraId="60AFAE2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Еуразиялы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Сауда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йесі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>-</w:t>
      </w:r>
      <w:proofErr w:type="spellStart"/>
      <w:r>
        <w:rPr>
          <w:rFonts w:ascii="Arial Narrow" w:hAnsi="Arial Narrow" w:cs="Arial Narrow"/>
        </w:rPr>
        <w:t>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сауда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асыру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Регламентіне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1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Дауларды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наразылы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жатады</w:t>
      </w:r>
      <w:proofErr w:type="spellEnd"/>
      <w:r>
        <w:rPr>
          <w:rFonts w:ascii="Arial Narrow" w:hAnsi="Arial Narrow"/>
        </w:rPr>
        <w:t xml:space="preserve">.  </w:t>
      </w:r>
    </w:p>
    <w:p w14:paraId="4EB8947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Сот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жеткізілмеген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дау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релігімен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аралады</w:t>
      </w:r>
      <w:proofErr w:type="spellEnd"/>
      <w:r>
        <w:rPr>
          <w:rFonts w:ascii="Arial Narrow" w:hAnsi="Arial Narrow"/>
        </w:rPr>
        <w:t>.</w:t>
      </w:r>
    </w:p>
    <w:p w14:paraId="1A245699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11.2.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коллизиялы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нормалар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сілтемесіз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Республикасыны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реттеледі</w:t>
      </w:r>
      <w:proofErr w:type="spellEnd"/>
      <w:r>
        <w:rPr>
          <w:rFonts w:ascii="Arial Narrow" w:hAnsi="Arial Narrow"/>
        </w:rPr>
        <w:t>.</w:t>
      </w:r>
    </w:p>
    <w:p w14:paraId="7F1AFC5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950018E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12.</w:t>
      </w:r>
      <w:r>
        <w:rPr>
          <w:rFonts w:ascii="Arial Narrow" w:hAnsi="Arial Narrow"/>
        </w:rPr>
        <w:tab/>
        <w:t>ФОРС-МАЖОР</w:t>
      </w:r>
    </w:p>
    <w:p w14:paraId="1D587DF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12.1.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атап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апаттар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сипатта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оршау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мемлекеттік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органдарды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имылдары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кезде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лшерлес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ыстырылады</w:t>
      </w:r>
      <w:proofErr w:type="spellEnd"/>
      <w:r>
        <w:rPr>
          <w:rFonts w:ascii="Arial Narrow" w:hAnsi="Arial Narrow"/>
        </w:rPr>
        <w:t>.</w:t>
      </w:r>
    </w:p>
    <w:p w14:paraId="66E5AE0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12.2.</w:t>
      </w:r>
      <w:r>
        <w:rPr>
          <w:rFonts w:ascii="Arial Narrow" w:hAnsi="Arial Narrow"/>
        </w:rPr>
        <w:tab/>
        <w:t xml:space="preserve">Егер </w:t>
      </w:r>
      <w:proofErr w:type="spellStart"/>
      <w:r>
        <w:rPr>
          <w:rFonts w:ascii="Arial Narrow" w:hAnsi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жайлар</w:t>
      </w:r>
      <w:proofErr w:type="spellEnd"/>
      <w:r>
        <w:rPr>
          <w:rFonts w:ascii="Arial Narrow" w:hAnsi="Arial Narrow"/>
        </w:rPr>
        <w:t xml:space="preserve"> 60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арты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тарту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ешбірінде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тимал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Тараппен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телу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10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айырысуды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>.</w:t>
      </w:r>
    </w:p>
    <w:p w14:paraId="1452CE1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12.3.</w:t>
      </w:r>
      <w:r>
        <w:rPr>
          <w:rFonts w:ascii="Arial Narrow" w:hAnsi="Arial Narrow"/>
        </w:rPr>
        <w:tab/>
        <w:t xml:space="preserve">Ол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12-</w:t>
      </w:r>
      <w:r>
        <w:rPr>
          <w:rFonts w:ascii="Arial Narrow" w:hAnsi="Arial Narrow" w:cs="Arial Narrow"/>
        </w:rPr>
        <w:t>бап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мкінсіздігі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кедергі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келтіретін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себептер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мкіншілігінше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тезірек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7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Форс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мажорлы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басталуы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хабарландырмау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беймезгіл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хабарландыру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босататын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сілтеме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айырады</w:t>
      </w:r>
      <w:proofErr w:type="spellEnd"/>
      <w:r>
        <w:rPr>
          <w:rFonts w:ascii="Arial Narrow" w:hAnsi="Arial Narrow"/>
        </w:rPr>
        <w:t>.</w:t>
      </w:r>
    </w:p>
    <w:p w14:paraId="47B9FA8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4CC5479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13.</w:t>
      </w:r>
      <w:r>
        <w:rPr>
          <w:rFonts w:ascii="Arial Narrow" w:hAnsi="Arial Narrow"/>
        </w:rPr>
        <w:tab/>
        <w:t>ШАРТТЫ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ОЛДАНЫЛУ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МЕРЗІМІ</w:t>
      </w:r>
    </w:p>
    <w:p w14:paraId="6DD17A79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10.1.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31 </w:t>
      </w:r>
      <w:proofErr w:type="spellStart"/>
      <w:r>
        <w:rPr>
          <w:rFonts w:ascii="Arial Narrow" w:hAnsi="Arial Narrow" w:cs="Arial Narrow"/>
        </w:rPr>
        <w:t>желто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ал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аржылы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дейін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>.</w:t>
      </w:r>
    </w:p>
    <w:p w14:paraId="18546FF7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14.</w:t>
      </w:r>
      <w:r>
        <w:rPr>
          <w:rFonts w:ascii="Arial Narrow" w:hAnsi="Arial Narrow"/>
        </w:rPr>
        <w:tab/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ТАЛАПТАР</w:t>
      </w:r>
    </w:p>
    <w:p w14:paraId="7A5821E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14.1.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Келісім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соны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згертулер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райды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пкілікті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рінісі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ауызша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болмайды</w:t>
      </w:r>
      <w:proofErr w:type="spellEnd"/>
      <w:r>
        <w:rPr>
          <w:rFonts w:ascii="Arial Narrow" w:hAnsi="Arial Narrow"/>
        </w:rPr>
        <w:t>.</w:t>
      </w:r>
    </w:p>
    <w:p w14:paraId="2218BC1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14.2.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тырулар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нысанда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кілетті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кілдері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болса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жарамды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саналады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хабарламалар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14-</w:t>
      </w:r>
      <w:r>
        <w:rPr>
          <w:rFonts w:ascii="Arial Narrow" w:hAnsi="Arial Narrow" w:cs="Arial Narrow"/>
        </w:rPr>
        <w:t>тарма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</w:t>
      </w:r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егер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жазбаша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хабарламада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рсетпесе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lastRenderedPageBreak/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рсетілген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тапсырыс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хат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факсимильді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электронды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тиіс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екендігімен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келісті</w:t>
      </w:r>
      <w:proofErr w:type="spellEnd"/>
      <w:r>
        <w:rPr>
          <w:rFonts w:ascii="Arial Narrow" w:hAnsi="Arial Narrow"/>
        </w:rPr>
        <w:t>.</w:t>
      </w:r>
    </w:p>
    <w:p w14:paraId="29F3671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14.3.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сер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етпейді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міндеттемелерді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біржа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тарту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сіндіріле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алмайды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жарамсыз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таныл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зара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жігерін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салулары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керек</w:t>
      </w:r>
      <w:r>
        <w:rPr>
          <w:rFonts w:ascii="Arial Narrow" w:hAnsi="Arial Narrow"/>
        </w:rPr>
        <w:t>.</w:t>
      </w:r>
    </w:p>
    <w:p w14:paraId="79C6967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14.4.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Сатушыны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болатынды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еш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алдын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ала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келісімінсіз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зіні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емес</w:t>
      </w:r>
      <w:proofErr w:type="spellEnd"/>
      <w:r>
        <w:rPr>
          <w:rFonts w:ascii="Arial Narrow" w:hAnsi="Arial Narrow"/>
        </w:rPr>
        <w:t>.</w:t>
      </w:r>
    </w:p>
    <w:p w14:paraId="5286A35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14.5.</w:t>
      </w:r>
      <w:r>
        <w:rPr>
          <w:rFonts w:ascii="Arial Narrow" w:hAnsi="Arial Narrow"/>
        </w:rPr>
        <w:tab/>
        <w:t xml:space="preserve">Осы </w:t>
      </w:r>
      <w:proofErr w:type="spellStart"/>
      <w:r>
        <w:rPr>
          <w:rFonts w:ascii="Arial Narrow" w:hAnsi="Arial Narrow"/>
        </w:rPr>
        <w:t>Шартта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ескерілген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зылуынан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то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татылуынан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туындайтын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жанама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залалдар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жауапкершілікті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термейді</w:t>
      </w:r>
      <w:proofErr w:type="spellEnd"/>
      <w:r>
        <w:rPr>
          <w:rFonts w:ascii="Arial Narrow" w:hAnsi="Arial Narrow"/>
        </w:rPr>
        <w:t>.</w:t>
      </w:r>
    </w:p>
    <w:p w14:paraId="12358AF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14.6.</w:t>
      </w:r>
      <w:r>
        <w:rPr>
          <w:rFonts w:ascii="Arial Narrow" w:hAnsi="Arial Narrow"/>
        </w:rPr>
        <w:tab/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жария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есшілеріне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лестес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аларына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ажет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келіседі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Сонымен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атар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талаптарын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орындау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барысында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берілген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паратты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пиялы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тау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міндеттенеді</w:t>
      </w:r>
      <w:proofErr w:type="spellEnd"/>
      <w:r>
        <w:rPr>
          <w:rFonts w:ascii="Arial Narrow" w:hAnsi="Arial Narrow"/>
        </w:rPr>
        <w:t>.</w:t>
      </w:r>
    </w:p>
    <w:p w14:paraId="2B21D6D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14.7.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/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(2)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ойылады</w:t>
      </w:r>
      <w:proofErr w:type="spellEnd"/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Сатушыда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жіберіледі</w:t>
      </w:r>
      <w:proofErr w:type="spellEnd"/>
      <w:r>
        <w:rPr>
          <w:rFonts w:ascii="Arial Narrow" w:hAnsi="Arial Narrow"/>
        </w:rPr>
        <w:t>.</w:t>
      </w:r>
    </w:p>
    <w:p w14:paraId="4C3BC22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алша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болады</w:t>
      </w:r>
      <w:proofErr w:type="spellEnd"/>
      <w:r>
        <w:rPr>
          <w:rFonts w:ascii="Arial Narrow" w:hAnsi="Arial Narrow"/>
        </w:rPr>
        <w:t>.</w:t>
      </w:r>
    </w:p>
    <w:p w14:paraId="2B94606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76425FFF" w14:textId="77777777" w:rsidR="00F376A8" w:rsidRDefault="00F376A8" w:rsidP="00F376A8">
      <w:pPr>
        <w:ind w:firstLine="425"/>
        <w:jc w:val="center"/>
        <w:rPr>
          <w:rFonts w:ascii="Arial Narrow" w:hAnsi="Arial Narrow"/>
        </w:rPr>
      </w:pPr>
      <w:r>
        <w:rPr>
          <w:rFonts w:ascii="Arial Narrow" w:hAnsi="Arial Narrow"/>
        </w:rPr>
        <w:t>15.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6B69B60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5178A55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1C6D195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2071BA5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46060A4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70C5E10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72566DB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78BC94F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75AAE50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3821F52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09C75D8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405C7F0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3783029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3807582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0CCD052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304BFCE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ЖШС</w:t>
      </w:r>
    </w:p>
    <w:p w14:paraId="6E3282FC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22D7DF8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</w:t>
      </w:r>
    </w:p>
    <w:p w14:paraId="4EA8148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</w:t>
      </w:r>
    </w:p>
    <w:p w14:paraId="2128D6B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тіркеу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есебіне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>: __</w:t>
      </w:r>
    </w:p>
    <w:p w14:paraId="36C0EEA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>:</w:t>
      </w:r>
    </w:p>
    <w:p w14:paraId="228FAEB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IBAN KZ__</w:t>
      </w:r>
    </w:p>
    <w:p w14:paraId="7D2F8C7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«__» А</w:t>
      </w:r>
      <w:r>
        <w:rPr>
          <w:rFonts w:ascii="Calibri" w:hAnsi="Calibri" w:cs="Calibri"/>
        </w:rPr>
        <w:t>Қ</w:t>
      </w:r>
    </w:p>
    <w:p w14:paraId="242C51C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</w:t>
      </w:r>
    </w:p>
    <w:p w14:paraId="5349064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</w:t>
      </w:r>
    </w:p>
    <w:p w14:paraId="3383596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e-mail</w:t>
      </w:r>
      <w:proofErr w:type="spellEnd"/>
      <w:r>
        <w:rPr>
          <w:rFonts w:ascii="Arial Narrow" w:hAnsi="Arial Narrow"/>
        </w:rPr>
        <w:t>: __@__</w:t>
      </w:r>
    </w:p>
    <w:p w14:paraId="51092B9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67DB218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16.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5CA1ABF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14F8CA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3D3E60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32C114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1C9EB060" w14:textId="77777777" w:rsidR="00F376A8" w:rsidRDefault="00F376A8" w:rsidP="00F376A8">
      <w:pPr>
        <w:ind w:firstLine="425"/>
        <w:jc w:val="center"/>
      </w:pPr>
    </w:p>
    <w:p w14:paraId="0EE10A7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  <w:proofErr w:type="spellStart"/>
      <w:r>
        <w:rPr>
          <w:rFonts w:ascii="Arial Narrow" w:hAnsi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_____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</w:t>
      </w:r>
      <w:proofErr w:type="spellEnd"/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КЕЛІСІМ</w:t>
      </w:r>
    </w:p>
    <w:p w14:paraId="6A5B954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5679BB8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Алматы 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.                             __ _________ 2026 </w:t>
      </w:r>
      <w:r>
        <w:rPr>
          <w:rFonts w:ascii="Arial Narrow" w:hAnsi="Arial Narrow" w:cs="Arial Narrow"/>
        </w:rPr>
        <w:t>ж</w:t>
      </w:r>
      <w:r>
        <w:rPr>
          <w:rFonts w:ascii="Arial Narrow" w:hAnsi="Arial Narrow"/>
        </w:rPr>
        <w:t>.</w:t>
      </w:r>
    </w:p>
    <w:p w14:paraId="171BE68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2466F979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_______</w:t>
      </w:r>
      <w:proofErr w:type="spellStart"/>
      <w:r>
        <w:rPr>
          <w:rFonts w:ascii="Arial Narrow" w:hAnsi="Arial Narrow" w:cs="Arial Narrow"/>
        </w:rPr>
        <w:t>негізінде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ететін</w:t>
      </w:r>
      <w:proofErr w:type="spellEnd"/>
      <w:r>
        <w:rPr>
          <w:rFonts w:ascii="Arial Narrow" w:hAnsi="Arial Narrow"/>
        </w:rPr>
        <w:t xml:space="preserve"> ___________,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                    </w:t>
      </w:r>
    </w:p>
    <w:p w14:paraId="1D7D4E2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</w:p>
    <w:p w14:paraId="6B2D0F8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Екінші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ынан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Arial Narrow" w:hAnsi="Arial Narrow" w:cs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алушы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деп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аталатын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Директорыны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___________ </w:t>
      </w:r>
      <w:proofErr w:type="spellStart"/>
      <w:r>
        <w:rPr>
          <w:rFonts w:ascii="Arial Narrow" w:hAnsi="Arial Narrow" w:cs="Arial Narrow"/>
        </w:rPr>
        <w:t>мырза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асында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, </w:t>
      </w:r>
      <w:r>
        <w:rPr>
          <w:rFonts w:ascii="Arial Narrow" w:hAnsi="Arial Narrow" w:cs="Arial Narrow"/>
        </w:rPr>
        <w:t>«</w:t>
      </w:r>
      <w:r>
        <w:rPr>
          <w:rFonts w:ascii="Arial Narrow" w:hAnsi="Arial Narrow"/>
        </w:rPr>
        <w:t>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ЖШС</w:t>
      </w:r>
      <w:r>
        <w:rPr>
          <w:rFonts w:ascii="Arial Narrow" w:hAnsi="Arial Narrow"/>
        </w:rPr>
        <w:t xml:space="preserve">,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B1-_____ </w:t>
      </w:r>
      <w:proofErr w:type="spellStart"/>
      <w:r>
        <w:rPr>
          <w:rFonts w:ascii="Arial Narrow" w:hAnsi="Arial Narrow" w:cs="Arial Narrow"/>
        </w:rPr>
        <w:t>Шартына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биржалары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ішкі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нары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ай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арнал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жоспарына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2026 </w:t>
      </w:r>
      <w:proofErr w:type="spellStart"/>
      <w:r>
        <w:rPr>
          <w:rFonts w:ascii="Arial Narrow" w:hAnsi="Arial Narrow" w:cs="Arial Narrow"/>
        </w:rPr>
        <w:t>жыл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</w:t>
      </w:r>
      <w:proofErr w:type="spellEnd"/>
      <w:r>
        <w:rPr>
          <w:rFonts w:ascii="Arial Narrow" w:hAnsi="Arial Narrow"/>
        </w:rPr>
        <w:t xml:space="preserve"> __ _______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 ETSA0000________</w:t>
      </w:r>
      <w:r>
        <w:rPr>
          <w:rFonts w:ascii="Arial Narrow" w:hAnsi="Arial Narrow" w:cs="Arial Narrow"/>
        </w:rPr>
        <w:t>биржалы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міле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 xml:space="preserve">__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келісімді</w:t>
      </w:r>
      <w:proofErr w:type="spellEnd"/>
      <w:r>
        <w:rPr>
          <w:rFonts w:ascii="Arial Narrow" w:hAnsi="Arial Narrow"/>
        </w:rPr>
        <w:t xml:space="preserve"> (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дан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–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мендегі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жайлы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жасады</w:t>
      </w:r>
      <w:proofErr w:type="spellEnd"/>
      <w:r>
        <w:rPr>
          <w:rFonts w:ascii="Arial Narrow" w:hAnsi="Arial Narrow"/>
        </w:rPr>
        <w:t>:</w:t>
      </w:r>
    </w:p>
    <w:p w14:paraId="3AB99F8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 </w:t>
      </w:r>
      <w:proofErr w:type="spellStart"/>
      <w:r>
        <w:rPr>
          <w:rFonts w:ascii="Arial Narrow" w:hAnsi="Arial Narrow"/>
        </w:rPr>
        <w:t>Cатып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/>
        </w:rPr>
        <w:t>алдын</w:t>
      </w:r>
      <w:proofErr w:type="spellEnd"/>
      <w:r>
        <w:rPr>
          <w:rFonts w:ascii="Arial Narrow" w:hAnsi="Arial Narrow"/>
        </w:rPr>
        <w:t xml:space="preserve"> ала </w:t>
      </w:r>
      <w:proofErr w:type="spellStart"/>
      <w:r>
        <w:rPr>
          <w:rFonts w:ascii="Arial Narrow" w:hAnsi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ртібінде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4 (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рт</w:t>
      </w:r>
      <w:proofErr w:type="spellEnd"/>
      <w:r>
        <w:rPr>
          <w:rFonts w:ascii="Arial Narrow" w:hAnsi="Arial Narrow"/>
        </w:rPr>
        <w:t xml:space="preserve">)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мыс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нінен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кешіктірмей</w:t>
      </w:r>
      <w:proofErr w:type="spellEnd"/>
      <w:r>
        <w:rPr>
          <w:rFonts w:ascii="Arial Narrow" w:hAnsi="Arial Narrow"/>
        </w:rPr>
        <w:t xml:space="preserve"> ,</w:t>
      </w:r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сомасыны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100%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биржасыны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клирингтік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орталы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шотына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аудару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жолымен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лемді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ргізуге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міндетті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7E2B11F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сондай-а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най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німдерін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кті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жіберу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тінімімен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зделген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ртіп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пен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мерзімдерде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тасымалдау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ызметтері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да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ындарды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леуді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амтамасыз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етеді</w:t>
      </w:r>
      <w:proofErr w:type="spellEnd"/>
      <w:r>
        <w:rPr>
          <w:rFonts w:ascii="Arial Narrow" w:hAnsi="Arial Narrow"/>
        </w:rPr>
        <w:t>.</w:t>
      </w:r>
    </w:p>
    <w:p w14:paraId="555DACA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05B4DD2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  </w:t>
      </w:r>
      <w:proofErr w:type="spellStart"/>
      <w:r>
        <w:rPr>
          <w:rFonts w:ascii="Arial Narrow" w:hAnsi="Arial Narrow"/>
        </w:rPr>
        <w:t>Сатушы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FCA </w:t>
      </w:r>
      <w:proofErr w:type="spellStart"/>
      <w:r>
        <w:rPr>
          <w:rFonts w:ascii="Arial Narrow" w:hAnsi="Arial Narrow" w:cs="Arial Narrow"/>
        </w:rPr>
        <w:t>Тендык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станциясы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аясында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«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стан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Темір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Жолы»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К»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бекетіне</w:t>
      </w:r>
      <w:proofErr w:type="spellEnd"/>
      <w:r>
        <w:rPr>
          <w:rFonts w:ascii="Arial Narrow" w:hAnsi="Arial Narrow"/>
        </w:rPr>
        <w:t xml:space="preserve"> (</w:t>
      </w:r>
      <w:r>
        <w:rPr>
          <w:rFonts w:ascii="Arial Narrow" w:hAnsi="Arial Narrow" w:cs="Arial Narrow"/>
        </w:rPr>
        <w:t>ИНКОТЕРМС</w:t>
      </w:r>
      <w:r>
        <w:rPr>
          <w:rFonts w:ascii="Arial Narrow" w:hAnsi="Arial Narrow"/>
        </w:rPr>
        <w:t xml:space="preserve">-2020) </w:t>
      </w:r>
      <w:proofErr w:type="spellStart"/>
      <w:r>
        <w:rPr>
          <w:rFonts w:ascii="Arial Narrow" w:hAnsi="Arial Narrow" w:cs="Arial Narrow"/>
        </w:rPr>
        <w:t>кейіннен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сату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сатында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жеткізетін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келесідей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: </w:t>
      </w:r>
    </w:p>
    <w:p w14:paraId="069414C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ab/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лшері</w:t>
      </w:r>
      <w:proofErr w:type="spellEnd"/>
      <w:r>
        <w:rPr>
          <w:rFonts w:ascii="Arial Narrow" w:hAnsi="Arial Narrow"/>
        </w:rPr>
        <w:t>,</w:t>
      </w:r>
    </w:p>
    <w:p w14:paraId="79ECFAD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МТ</w:t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асы</w:t>
      </w:r>
      <w:proofErr w:type="spellEnd"/>
      <w:r>
        <w:rPr>
          <w:rFonts w:ascii="Arial Narrow" w:hAnsi="Arial Narrow"/>
        </w:rPr>
        <w:t xml:space="preserve">, </w:t>
      </w:r>
    </w:p>
    <w:p w14:paraId="135F017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Те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ге</w:t>
      </w:r>
      <w:proofErr w:type="spellEnd"/>
      <w:r>
        <w:rPr>
          <w:rFonts w:ascii="Arial Narrow" w:hAnsi="Arial Narrow"/>
        </w:rPr>
        <w:t xml:space="preserve"> / </w:t>
      </w:r>
      <w:r>
        <w:rPr>
          <w:rFonts w:ascii="Arial Narrow" w:hAnsi="Arial Narrow" w:cs="Arial Narrow"/>
        </w:rPr>
        <w:t>МТ</w:t>
      </w:r>
    </w:p>
    <w:p w14:paraId="3EC6F38A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дейін</w:t>
      </w:r>
      <w:proofErr w:type="spellEnd"/>
      <w:r>
        <w:rPr>
          <w:rFonts w:ascii="Arial Narrow" w:hAnsi="Arial Narrow"/>
        </w:rPr>
        <w:tab/>
      </w:r>
    </w:p>
    <w:p w14:paraId="7179C46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3. </w:t>
      </w:r>
      <w:proofErr w:type="spellStart"/>
      <w:r>
        <w:rPr>
          <w:rFonts w:ascii="Arial Narrow" w:hAnsi="Arial Narrow"/>
        </w:rPr>
        <w:t>Ба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Тауарды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құ</w:t>
      </w:r>
      <w:r>
        <w:rPr>
          <w:rFonts w:ascii="Arial Narrow" w:hAnsi="Arial Narrow" w:cs="Arial Narrow"/>
        </w:rPr>
        <w:t>нын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-</w:t>
      </w:r>
      <w:r>
        <w:rPr>
          <w:rFonts w:ascii="Arial Narrow" w:hAnsi="Arial Narrow" w:cs="Arial Narrow"/>
        </w:rPr>
        <w:t>ты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осады</w:t>
      </w:r>
      <w:proofErr w:type="spellEnd"/>
      <w:r>
        <w:rPr>
          <w:rFonts w:ascii="Arial Narrow" w:hAnsi="Arial Narrow"/>
        </w:rPr>
        <w:t xml:space="preserve">. </w:t>
      </w:r>
    </w:p>
    <w:p w14:paraId="6770AA5D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ажырамас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</w:t>
      </w:r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. </w:t>
      </w:r>
    </w:p>
    <w:p w14:paraId="684490D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5.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келісіммен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реттелмеген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дайлар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атысты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Тараптар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басшылы</w:t>
      </w: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алады</w:t>
      </w:r>
      <w:proofErr w:type="spellEnd"/>
      <w:r>
        <w:rPr>
          <w:rFonts w:ascii="Arial Narrow" w:hAnsi="Arial Narrow"/>
        </w:rPr>
        <w:t xml:space="preserve">. </w:t>
      </w:r>
      <w:r>
        <w:rPr>
          <w:rFonts w:ascii="Arial Narrow" w:hAnsi="Arial Narrow" w:cs="Arial Narrow"/>
        </w:rPr>
        <w:t>Осы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енгізілген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згерістерді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оспа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ережелері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ө</w:t>
      </w:r>
      <w:r>
        <w:rPr>
          <w:rFonts w:ascii="Arial Narrow" w:hAnsi="Arial Narrow" w:cs="Arial Narrow"/>
        </w:rPr>
        <w:t>зі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мен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іс</w:t>
      </w:r>
      <w:r>
        <w:rPr>
          <w:rFonts w:ascii="Arial Narrow" w:hAnsi="Arial Narrow"/>
        </w:rPr>
        <w:t>-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рекеттерін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са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тайды</w:t>
      </w:r>
      <w:proofErr w:type="spellEnd"/>
      <w:r>
        <w:rPr>
          <w:rFonts w:ascii="Arial Narrow" w:hAnsi="Arial Narrow"/>
        </w:rPr>
        <w:t xml:space="preserve">.  </w:t>
      </w:r>
    </w:p>
    <w:p w14:paraId="297681B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6. </w:t>
      </w:r>
      <w:proofErr w:type="spellStart"/>
      <w:r>
        <w:rPr>
          <w:rFonts w:ascii="Arial Narrow" w:hAnsi="Arial Narrow"/>
        </w:rPr>
        <w:t>Тараптар</w:t>
      </w:r>
      <w:proofErr w:type="spellEnd"/>
      <w:r>
        <w:rPr>
          <w:rFonts w:ascii="Arial Narrow" w:hAnsi="Arial Narrow"/>
        </w:rPr>
        <w:t xml:space="preserve"> осы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келісімге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бетте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екі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ойды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оларды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пн</w:t>
      </w:r>
      <w:r>
        <w:rPr>
          <w:rFonts w:ascii="Calibri" w:hAnsi="Calibri" w:cs="Calibri"/>
        </w:rPr>
        <w:t>ұ</w:t>
      </w:r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табылады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те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: </w:t>
      </w:r>
      <w:proofErr w:type="spellStart"/>
      <w:r>
        <w:rPr>
          <w:rFonts w:ascii="Arial Narrow" w:hAnsi="Arial Narrow" w:cs="Arial Narrow"/>
        </w:rPr>
        <w:t>Тараптарды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р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айсысы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данадан</w:t>
      </w:r>
      <w:proofErr w:type="spellEnd"/>
      <w:r>
        <w:rPr>
          <w:rFonts w:ascii="Arial Narrow" w:hAnsi="Arial Narrow"/>
        </w:rPr>
        <w:t xml:space="preserve">. </w:t>
      </w:r>
    </w:p>
    <w:p w14:paraId="425C41D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>i</w:t>
      </w:r>
      <w:r>
        <w:rPr>
          <w:rFonts w:ascii="Arial Narrow" w:hAnsi="Arial Narrow" w:cs="Arial Narrow"/>
        </w:rPr>
        <w:t>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бірдей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бар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жасалды</w:t>
      </w:r>
      <w:proofErr w:type="spellEnd"/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аза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тілдеріндегі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тіндерді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арасында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йкессіздіктер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немесе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айшылы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тар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жа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дайда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 w:cs="Arial Narrow"/>
        </w:rPr>
        <w:t>орыс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тіліндегі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тін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басым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ие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болып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келеді</w:t>
      </w:r>
      <w:proofErr w:type="spellEnd"/>
      <w:r>
        <w:rPr>
          <w:rFonts w:ascii="Arial Narrow" w:hAnsi="Arial Narrow"/>
        </w:rPr>
        <w:t xml:space="preserve">. </w:t>
      </w:r>
    </w:p>
    <w:p w14:paraId="6856E3E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7.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осымша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жо</w:t>
      </w:r>
      <w:r>
        <w:rPr>
          <w:rFonts w:ascii="Calibri" w:hAnsi="Calibri" w:cs="Calibri"/>
        </w:rPr>
        <w:t>ғ</w:t>
      </w:r>
      <w:r>
        <w:rPr>
          <w:rFonts w:ascii="Arial Narrow" w:hAnsi="Arial Narrow" w:cs="Arial Narrow"/>
        </w:rPr>
        <w:t>арыда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белгіленген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ннен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бастап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</w:t>
      </w:r>
      <w:r>
        <w:rPr>
          <w:rFonts w:ascii="Calibri" w:hAnsi="Calibri" w:cs="Calibri"/>
        </w:rPr>
        <w:t>ү</w:t>
      </w:r>
      <w:r>
        <w:rPr>
          <w:rFonts w:ascii="Arial Narrow" w:hAnsi="Arial Narrow" w:cs="Arial Narrow"/>
        </w:rPr>
        <w:t>шіне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енеді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Келісімшартты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шарттарына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с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йкес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олданылады</w:t>
      </w:r>
      <w:proofErr w:type="spellEnd"/>
      <w:r>
        <w:rPr>
          <w:rFonts w:ascii="Arial Narrow" w:hAnsi="Arial Narrow"/>
        </w:rPr>
        <w:t xml:space="preserve">. </w:t>
      </w:r>
    </w:p>
    <w:p w14:paraId="6872902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0E11039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8. 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МЕКЕНЖАЙЛАРЫ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БАНК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ДЕРЕКТЕМЕЛЕРІ</w:t>
      </w:r>
    </w:p>
    <w:p w14:paraId="3DC335A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04EF4A2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САТУШЫ: </w:t>
      </w:r>
    </w:p>
    <w:p w14:paraId="6AFC69E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70776B1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3053C5E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8DB9DC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3C4004D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7F05FB5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238795D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238C2828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52ED523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7577A6A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0A402D2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5B101F2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8(___) ______, 8 __________ </w:t>
      </w:r>
    </w:p>
    <w:p w14:paraId="14873485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21F68BA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0A57C45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6413BBB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САТЫП АЛУШЫ:</w:t>
      </w:r>
    </w:p>
    <w:p w14:paraId="6415E061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«_____________» ЖШС</w:t>
      </w:r>
    </w:p>
    <w:p w14:paraId="364DD53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За</w:t>
      </w:r>
      <w:r>
        <w:rPr>
          <w:rFonts w:ascii="Calibri" w:hAnsi="Calibri" w:cs="Calibri"/>
        </w:rPr>
        <w:t>ң</w:t>
      </w:r>
      <w:r>
        <w:rPr>
          <w:rFonts w:ascii="Arial Narrow" w:hAnsi="Arial Narrow" w:cs="Arial Narrow"/>
        </w:rPr>
        <w:t>ды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ж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не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пошталы</w:t>
      </w:r>
      <w:r>
        <w:rPr>
          <w:rFonts w:ascii="Calibri" w:hAnsi="Calibri" w:cs="Calibri"/>
        </w:rPr>
        <w:t>қ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мекенжайы</w:t>
      </w:r>
      <w:proofErr w:type="spellEnd"/>
      <w:r>
        <w:rPr>
          <w:rFonts w:ascii="Arial Narrow" w:hAnsi="Arial Narrow"/>
        </w:rPr>
        <w:t>:</w:t>
      </w:r>
    </w:p>
    <w:p w14:paraId="62F948A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 __________________________</w:t>
      </w:r>
    </w:p>
    <w:p w14:paraId="1064951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БСН _____________</w:t>
      </w:r>
    </w:p>
    <w:p w14:paraId="7DB97C0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Calibri" w:hAnsi="Calibri" w:cs="Calibri"/>
        </w:rPr>
        <w:t>ҚҚ</w:t>
      </w:r>
      <w:r>
        <w:rPr>
          <w:rFonts w:ascii="Arial Narrow" w:hAnsi="Arial Narrow" w:cs="Arial Narrow"/>
        </w:rPr>
        <w:t>С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бойынша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есепке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ою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туралы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 w:cs="Arial Narrow"/>
        </w:rPr>
        <w:t>ку</w:t>
      </w:r>
      <w:r>
        <w:rPr>
          <w:rFonts w:ascii="Calibri" w:hAnsi="Calibri" w:cs="Calibri"/>
        </w:rPr>
        <w:t>ә</w:t>
      </w:r>
      <w:r>
        <w:rPr>
          <w:rFonts w:ascii="Arial Narrow" w:hAnsi="Arial Narrow" w:cs="Arial Narrow"/>
        </w:rPr>
        <w:t>лігі</w:t>
      </w:r>
      <w:proofErr w:type="spellEnd"/>
      <w:r>
        <w:rPr>
          <w:rFonts w:ascii="Arial Narrow" w:hAnsi="Arial Narrow"/>
        </w:rPr>
        <w:t xml:space="preserve">: </w:t>
      </w:r>
    </w:p>
    <w:p w14:paraId="4FD9355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_____ </w:t>
      </w:r>
      <w:proofErr w:type="spellStart"/>
      <w:r>
        <w:rPr>
          <w:rFonts w:ascii="Arial Narrow" w:hAnsi="Arial Narrow"/>
        </w:rPr>
        <w:t>сериясы</w:t>
      </w:r>
      <w:proofErr w:type="spellEnd"/>
      <w:r>
        <w:rPr>
          <w:rFonts w:ascii="Arial Narrow" w:hAnsi="Arial Narrow"/>
        </w:rPr>
        <w:t>, _</w:t>
      </w:r>
      <w:proofErr w:type="gramStart"/>
      <w:r>
        <w:rPr>
          <w:rFonts w:ascii="Arial Narrow" w:hAnsi="Arial Narrow"/>
        </w:rPr>
        <w:t>_._</w:t>
      </w:r>
      <w:proofErr w:type="gramEnd"/>
      <w:r>
        <w:rPr>
          <w:rFonts w:ascii="Arial Narrow" w:hAnsi="Arial Narrow"/>
        </w:rPr>
        <w:t xml:space="preserve">_. 20__ </w:t>
      </w:r>
      <w:proofErr w:type="spellStart"/>
      <w:proofErr w:type="gramStart"/>
      <w:r>
        <w:rPr>
          <w:rFonts w:ascii="Arial Narrow" w:hAnsi="Arial Narrow"/>
        </w:rPr>
        <w:t>г.жылды</w:t>
      </w:r>
      <w:r>
        <w:rPr>
          <w:rFonts w:ascii="Calibri" w:hAnsi="Calibri" w:cs="Calibri"/>
        </w:rPr>
        <w:t>ң</w:t>
      </w:r>
      <w:proofErr w:type="spellEnd"/>
      <w:proofErr w:type="gramEnd"/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№</w:t>
      </w:r>
      <w:r>
        <w:rPr>
          <w:rFonts w:ascii="Arial Narrow" w:hAnsi="Arial Narrow"/>
        </w:rPr>
        <w:t>_________</w:t>
      </w:r>
    </w:p>
    <w:p w14:paraId="5ADF7DF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AEFDA7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Банк </w:t>
      </w:r>
      <w:proofErr w:type="spellStart"/>
      <w:proofErr w:type="gramStart"/>
      <w:r>
        <w:rPr>
          <w:rFonts w:ascii="Arial Narrow" w:hAnsi="Arial Narrow"/>
        </w:rPr>
        <w:t>деректемелері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ЖСК KZ__________________________</w:t>
      </w:r>
    </w:p>
    <w:p w14:paraId="6E9C3B5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Банкті</w:t>
      </w:r>
      <w:r>
        <w:rPr>
          <w:rFonts w:ascii="Calibri" w:hAnsi="Calibri" w:cs="Calibri"/>
        </w:rPr>
        <w:t>ң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 w:cs="Arial Narrow"/>
        </w:rPr>
        <w:t>атауы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       </w:t>
      </w:r>
      <w:proofErr w:type="gramStart"/>
      <w:r>
        <w:rPr>
          <w:rFonts w:ascii="Arial Narrow" w:hAnsi="Arial Narrow"/>
        </w:rPr>
        <w:t xml:space="preserve">   </w:t>
      </w:r>
      <w:r>
        <w:rPr>
          <w:rFonts w:ascii="Arial Narrow" w:hAnsi="Arial Narrow" w:cs="Arial Narrow"/>
        </w:rPr>
        <w:t>«</w:t>
      </w:r>
      <w:proofErr w:type="gramEnd"/>
      <w:r>
        <w:rPr>
          <w:rFonts w:ascii="Arial Narrow" w:hAnsi="Arial Narrow"/>
        </w:rPr>
        <w:t>_____________</w:t>
      </w:r>
      <w:r>
        <w:rPr>
          <w:rFonts w:ascii="Arial Narrow" w:hAnsi="Arial Narrow" w:cs="Arial Narrow"/>
        </w:rPr>
        <w:t>»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 Narrow"/>
        </w:rPr>
        <w:t>А</w:t>
      </w:r>
      <w:r>
        <w:rPr>
          <w:rFonts w:ascii="Calibri" w:hAnsi="Calibri" w:cs="Calibri"/>
        </w:rPr>
        <w:t>Қ</w:t>
      </w:r>
    </w:p>
    <w:p w14:paraId="7A9CDF47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БСК _____________</w:t>
      </w:r>
    </w:p>
    <w:p w14:paraId="6F2E9802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КБЕ 17                                                                            </w:t>
      </w:r>
    </w:p>
    <w:p w14:paraId="698A703F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Байланыс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деректері</w:t>
      </w:r>
      <w:proofErr w:type="spellEnd"/>
      <w:r>
        <w:rPr>
          <w:rFonts w:ascii="Arial Narrow" w:hAnsi="Arial Narrow"/>
        </w:rPr>
        <w:t xml:space="preserve">:   </w:t>
      </w:r>
      <w:proofErr w:type="gramEnd"/>
      <w:r>
        <w:rPr>
          <w:rFonts w:ascii="Arial Narrow" w:hAnsi="Arial Narrow"/>
        </w:rPr>
        <w:t xml:space="preserve">                                                     8 (___) ______, 8 __________ </w:t>
      </w:r>
    </w:p>
    <w:p w14:paraId="7F0113E6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________________</w:t>
      </w:r>
    </w:p>
    <w:p w14:paraId="676557C9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35E5B65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890751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9.</w:t>
      </w:r>
      <w:r>
        <w:rPr>
          <w:rFonts w:ascii="Arial Narrow" w:hAnsi="Arial Narrow"/>
        </w:rPr>
        <w:tab/>
        <w:t>ТАРАПТАРДЫ</w:t>
      </w:r>
      <w:r>
        <w:rPr>
          <w:rFonts w:ascii="Calibri" w:hAnsi="Calibri" w:cs="Calibri"/>
        </w:rPr>
        <w:t>Ң</w:t>
      </w:r>
      <w:r>
        <w:rPr>
          <w:rFonts w:ascii="Arial Narrow" w:hAnsi="Arial Narrow"/>
        </w:rPr>
        <w:t xml:space="preserve"> </w:t>
      </w:r>
      <w:r>
        <w:rPr>
          <w:rFonts w:ascii="Calibri" w:hAnsi="Calibri" w:cs="Calibri"/>
        </w:rPr>
        <w:t>Қ</w:t>
      </w:r>
      <w:r>
        <w:rPr>
          <w:rFonts w:ascii="Arial Narrow" w:hAnsi="Arial Narrow" w:cs="Arial Narrow"/>
        </w:rPr>
        <w:t>ОЛДАРЫ</w:t>
      </w:r>
    </w:p>
    <w:p w14:paraId="68E95650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Покупатель / </w:t>
      </w:r>
      <w:proofErr w:type="spellStart"/>
      <w:r>
        <w:rPr>
          <w:rFonts w:ascii="Arial Narrow" w:hAnsi="Arial Narrow"/>
        </w:rPr>
        <w:t>Сатып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алушы</w:t>
      </w:r>
      <w:proofErr w:type="spellEnd"/>
      <w:r>
        <w:rPr>
          <w:rFonts w:ascii="Arial Narrow" w:hAnsi="Arial Narrow"/>
        </w:rPr>
        <w:t>:</w:t>
      </w:r>
    </w:p>
    <w:p w14:paraId="5AA11C2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71C2870B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</w:p>
    <w:p w14:paraId="4EC3A0A4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</w:t>
      </w:r>
      <w:r>
        <w:rPr>
          <w:rFonts w:ascii="Arial Narrow" w:hAnsi="Arial Narrow"/>
        </w:rPr>
        <w:tab/>
        <w:t>____________              ____________</w:t>
      </w:r>
      <w:r>
        <w:rPr>
          <w:rFonts w:ascii="Arial Narrow" w:hAnsi="Arial Narrow"/>
        </w:rPr>
        <w:tab/>
      </w:r>
    </w:p>
    <w:p w14:paraId="41F67FEE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896AAD3" w14:textId="77777777" w:rsidR="00F376A8" w:rsidRDefault="00F376A8" w:rsidP="00F376A8">
      <w:pPr>
        <w:ind w:firstLine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D275C17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A04A2FE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EEDAC6F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EFD0713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C053B58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2FC277D6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27C108D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C93D9D2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F183D02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FE948F8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63A14ABA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3DBCAC7E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0A323F55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4B46663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7C8BAE1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AB63E8D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4C8A87E1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98BA8B6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7DD4567C" w14:textId="77777777" w:rsidR="002008D1" w:rsidRPr="00F376A8" w:rsidRDefault="002008D1">
      <w:pPr>
        <w:pStyle w:val="1200"/>
        <w:suppressAutoHyphens w:val="0"/>
        <w:ind w:left="824" w:hanging="540"/>
        <w:rPr>
          <w:rFonts w:ascii="Arial Narrow" w:hAnsi="Arial Narrow"/>
          <w:bCs/>
          <w:sz w:val="24"/>
          <w:szCs w:val="24"/>
        </w:rPr>
      </w:pPr>
    </w:p>
    <w:p w14:paraId="5606C35D" w14:textId="77777777" w:rsidR="002008D1" w:rsidRPr="00F376A8" w:rsidRDefault="002008D1">
      <w:pPr>
        <w:rPr>
          <w:rFonts w:ascii="Arial Narrow" w:hAnsi="Arial Narrow"/>
          <w:bCs/>
          <w:color w:val="000000"/>
        </w:rPr>
      </w:pPr>
    </w:p>
    <w:p w14:paraId="5C81AB6A" w14:textId="77777777" w:rsidR="002008D1" w:rsidRPr="00F376A8" w:rsidRDefault="002008D1">
      <w:pPr>
        <w:rPr>
          <w:rFonts w:ascii="Arial Narrow" w:hAnsi="Arial Narrow"/>
        </w:rPr>
      </w:pPr>
    </w:p>
    <w:p w14:paraId="7599D92C" w14:textId="77777777" w:rsidR="002008D1" w:rsidRPr="00F376A8" w:rsidRDefault="002008D1">
      <w:pPr>
        <w:rPr>
          <w:rFonts w:ascii="Arial Narrow" w:hAnsi="Arial Narrow"/>
        </w:rPr>
      </w:pPr>
    </w:p>
    <w:p w14:paraId="2A2D5AC2" w14:textId="77777777" w:rsidR="002008D1" w:rsidRPr="00F376A8" w:rsidRDefault="002008D1">
      <w:pPr>
        <w:rPr>
          <w:rFonts w:ascii="Arial Narrow" w:hAnsi="Arial Narrow"/>
        </w:rPr>
      </w:pPr>
    </w:p>
    <w:p w14:paraId="28FF7C00" w14:textId="77777777" w:rsidR="002008D1" w:rsidRPr="00F376A8" w:rsidRDefault="002008D1">
      <w:pPr>
        <w:rPr>
          <w:rFonts w:ascii="Arial Narrow" w:hAnsi="Arial Narrow"/>
        </w:rPr>
      </w:pPr>
    </w:p>
    <w:p w14:paraId="6C44D654" w14:textId="77777777" w:rsidR="002008D1" w:rsidRPr="00F376A8" w:rsidRDefault="002008D1">
      <w:pPr>
        <w:rPr>
          <w:rFonts w:ascii="Arial Narrow" w:hAnsi="Arial Narrow"/>
        </w:rPr>
      </w:pPr>
    </w:p>
    <w:p w14:paraId="27DF358D" w14:textId="77777777" w:rsidR="002008D1" w:rsidRPr="00F376A8" w:rsidRDefault="002008D1">
      <w:pPr>
        <w:rPr>
          <w:rFonts w:ascii="Arial Narrow" w:hAnsi="Arial Narrow"/>
        </w:rPr>
      </w:pPr>
    </w:p>
    <w:p w14:paraId="39161E64" w14:textId="77777777" w:rsidR="002008D1" w:rsidRPr="00F376A8" w:rsidRDefault="002008D1">
      <w:pPr>
        <w:rPr>
          <w:rFonts w:ascii="Arial Narrow" w:hAnsi="Arial Narrow"/>
        </w:rPr>
      </w:pPr>
    </w:p>
    <w:p w14:paraId="2098B6B3" w14:textId="77777777" w:rsidR="002008D1" w:rsidRPr="00F376A8" w:rsidRDefault="002008D1">
      <w:pPr>
        <w:rPr>
          <w:rFonts w:ascii="Arial Narrow" w:hAnsi="Arial Narrow"/>
        </w:rPr>
      </w:pPr>
    </w:p>
    <w:sectPr w:rsidR="002008D1" w:rsidRPr="00F376A8">
      <w:footerReference w:type="default" r:id="rId7"/>
      <w:pgSz w:w="11906" w:h="16838"/>
      <w:pgMar w:top="1134" w:right="851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F65E0" w14:textId="77777777" w:rsidR="00002490" w:rsidRDefault="00002490">
      <w:r>
        <w:separator/>
      </w:r>
    </w:p>
  </w:endnote>
  <w:endnote w:type="continuationSeparator" w:id="0">
    <w:p w14:paraId="4F08DE50" w14:textId="77777777" w:rsidR="00002490" w:rsidRDefault="0000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C274" w14:textId="5A1E1578" w:rsidR="002008D1" w:rsidRDefault="008B2D95">
    <w:pPr>
      <w:pStyle w:val="afa"/>
      <w:jc w:val="right"/>
      <w:rPr>
        <w:lang w:val="en-US"/>
      </w:rPr>
    </w:pPr>
    <w:r>
      <w:rPr>
        <w:noProof/>
      </w:rPr>
      <mc:AlternateContent>
        <mc:Choice Requires="wps">
          <w:drawing>
            <wp:inline distT="0" distB="0" distL="0" distR="0" wp14:anchorId="155FD217" wp14:editId="32AE0C64">
              <wp:extent cx="5939790" cy="19050"/>
              <wp:effectExtent l="0" t="0" r="0" b="0"/>
              <wp:docPr id="1179684313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979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w14:anchorId="1864A600" id="Прямоугольник 2" o:spid="_x0000_s1026" style="width:467.7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" fillcolor="#a0a0a0" stroked="f" strokeweight="0">
              <w10:anchorlock/>
            </v:rect>
          </w:pict>
        </mc:Fallback>
      </mc:AlternateContent>
    </w:r>
  </w:p>
  <w:p w14:paraId="0B04C664" w14:textId="77777777" w:rsidR="002008D1" w:rsidRDefault="00000000">
    <w:pPr>
      <w:pStyle w:val="af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14:paraId="513BB388" w14:textId="77777777" w:rsidR="002008D1" w:rsidRDefault="002008D1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305B" w14:textId="77777777" w:rsidR="00002490" w:rsidRDefault="00002490">
      <w:r>
        <w:separator/>
      </w:r>
    </w:p>
  </w:footnote>
  <w:footnote w:type="continuationSeparator" w:id="0">
    <w:p w14:paraId="5D179258" w14:textId="77777777" w:rsidR="00002490" w:rsidRDefault="00002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5B10622"/>
    <w:multiLevelType w:val="multilevel"/>
    <w:tmpl w:val="0EECB060"/>
    <w:lvl w:ilvl="0">
      <w:start w:val="1"/>
      <w:numFmt w:val="decimal"/>
      <w:pStyle w:val="a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284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7" w15:restartNumberingAfterBreak="0">
    <w:nsid w:val="32983626"/>
    <w:multiLevelType w:val="multilevel"/>
    <w:tmpl w:val="3048ADFA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590314"/>
    <w:multiLevelType w:val="multilevel"/>
    <w:tmpl w:val="8A8A61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6AA91179"/>
    <w:multiLevelType w:val="multilevel"/>
    <w:tmpl w:val="AE66337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9507342">
    <w:abstractNumId w:val="9"/>
  </w:num>
  <w:num w:numId="2" w16cid:durableId="1417823460">
    <w:abstractNumId w:val="7"/>
  </w:num>
  <w:num w:numId="3" w16cid:durableId="1785077732">
    <w:abstractNumId w:val="6"/>
  </w:num>
  <w:num w:numId="4" w16cid:durableId="1520967580">
    <w:abstractNumId w:val="8"/>
  </w:num>
  <w:num w:numId="5" w16cid:durableId="1522166525">
    <w:abstractNumId w:val="8"/>
    <w:lvlOverride w:ilvl="0">
      <w:startOverride w:val="1"/>
    </w:lvlOverride>
    <w:lvlOverride w:ilvl="1">
      <w:startOverride w:val="1"/>
    </w:lvlOverride>
  </w:num>
  <w:num w:numId="6" w16cid:durableId="1778333478">
    <w:abstractNumId w:val="5"/>
    <w:lvlOverride w:ilvl="0"/>
  </w:num>
  <w:num w:numId="7" w16cid:durableId="1561213172">
    <w:abstractNumId w:val="4"/>
    <w:lvlOverride w:ilvl="0">
      <w:startOverride w:val="1"/>
    </w:lvlOverride>
  </w:num>
  <w:num w:numId="8" w16cid:durableId="631404162">
    <w:abstractNumId w:val="3"/>
    <w:lvlOverride w:ilvl="0"/>
  </w:num>
  <w:num w:numId="9" w16cid:durableId="1308706276">
    <w:abstractNumId w:val="2"/>
    <w:lvlOverride w:ilvl="0"/>
  </w:num>
  <w:num w:numId="10" w16cid:durableId="295569566">
    <w:abstractNumId w:val="1"/>
    <w:lvlOverride w:ilvl="0">
      <w:startOverride w:val="1"/>
    </w:lvlOverride>
  </w:num>
  <w:num w:numId="11" w16cid:durableId="17607579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D1"/>
    <w:rsid w:val="00002490"/>
    <w:rsid w:val="002008D1"/>
    <w:rsid w:val="004D30BE"/>
    <w:rsid w:val="005F7A2A"/>
    <w:rsid w:val="008B2D95"/>
    <w:rsid w:val="00F341BA"/>
    <w:rsid w:val="00F3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68E1A"/>
  <w15:docId w15:val="{14A0C3E2-CBB1-4CDB-98B3-D443F3A7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2"/>
    <w:next w:val="a2"/>
    <w:uiPriority w:val="9"/>
    <w:qFormat/>
    <w:pPr>
      <w:keepNext/>
      <w:numPr>
        <w:numId w:val="1"/>
      </w:numPr>
      <w:spacing w:before="120"/>
      <w:jc w:val="center"/>
      <w:outlineLvl w:val="0"/>
    </w:pPr>
    <w:rPr>
      <w:rFonts w:ascii="Arial" w:hAnsi="Arial" w:cs="Arial"/>
      <w:b/>
      <w:bCs/>
      <w:color w:val="000000"/>
    </w:rPr>
  </w:style>
  <w:style w:type="paragraph" w:styleId="21">
    <w:name w:val="heading 2"/>
    <w:basedOn w:val="a2"/>
    <w:next w:val="a2"/>
    <w:uiPriority w:val="9"/>
    <w:semiHidden/>
    <w:unhideWhenUsed/>
    <w:qFormat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F376A8"/>
    <w:pPr>
      <w:keepNext/>
      <w:keepLines/>
      <w:suppressAutoHyphens w:val="0"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val="en-US" w:eastAsia="en-US"/>
    </w:rPr>
  </w:style>
  <w:style w:type="paragraph" w:styleId="5">
    <w:name w:val="heading 5"/>
    <w:basedOn w:val="a2"/>
    <w:next w:val="a2"/>
    <w:uiPriority w:val="9"/>
    <w:semiHidden/>
    <w:unhideWhenUsed/>
    <w:qFormat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F376A8"/>
    <w:pPr>
      <w:keepNext/>
      <w:keepLines/>
      <w:suppressAutoHyphens w:val="0"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val="en-US" w:eastAsia="en-US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F376A8"/>
    <w:pPr>
      <w:keepNext/>
      <w:keepLines/>
      <w:suppressAutoHyphens w:val="0"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val="en-US" w:eastAsia="en-US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F376A8"/>
    <w:pPr>
      <w:keepNext/>
      <w:keepLines/>
      <w:suppressAutoHyphens w:val="0"/>
      <w:spacing w:before="200" w:line="276" w:lineRule="auto"/>
      <w:outlineLvl w:val="7"/>
    </w:pPr>
    <w:rPr>
      <w:rFonts w:asciiTheme="majorHAnsi" w:eastAsiaTheme="majorEastAsia" w:hAnsiTheme="majorHAnsi" w:cstheme="majorBidi"/>
      <w:color w:val="18A303" w:themeColor="accent1"/>
      <w:sz w:val="20"/>
      <w:szCs w:val="20"/>
      <w:lang w:val="en-US" w:eastAsia="en-US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F376A8"/>
    <w:pPr>
      <w:keepNext/>
      <w:keepLines/>
      <w:suppressAutoHyphens w:val="0"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4z0">
    <w:name w:val="WW8Num4z0"/>
    <w:qFormat/>
    <w:rPr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b/>
      <w:sz w:val="22"/>
      <w:szCs w:val="22"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sz w:val="22"/>
      <w:szCs w:val="22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sz w:val="22"/>
      <w:szCs w:val="22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b w:val="0"/>
    </w:rPr>
  </w:style>
  <w:style w:type="character" w:customStyle="1" w:styleId="WW8Num17z0">
    <w:name w:val="WW8Num17z0"/>
    <w:qFormat/>
    <w:rPr>
      <w:sz w:val="22"/>
    </w:rPr>
  </w:style>
  <w:style w:type="character" w:customStyle="1" w:styleId="WW8Num17z1">
    <w:name w:val="WW8Num17z1"/>
    <w:qFormat/>
    <w:rPr>
      <w:sz w:val="22"/>
      <w:szCs w:val="22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b w:val="0"/>
      <w:sz w:val="22"/>
      <w:szCs w:val="22"/>
    </w:rPr>
  </w:style>
  <w:style w:type="character" w:customStyle="1" w:styleId="WW8Num19z0">
    <w:name w:val="WW8Num19z0"/>
    <w:qFormat/>
    <w:rPr>
      <w:b w:val="0"/>
    </w:rPr>
  </w:style>
  <w:style w:type="character" w:customStyle="1" w:styleId="WW8Num19z1">
    <w:name w:val="WW8Num19z1"/>
    <w:qFormat/>
    <w:rPr>
      <w:sz w:val="22"/>
      <w:szCs w:val="22"/>
    </w:rPr>
  </w:style>
  <w:style w:type="character" w:customStyle="1" w:styleId="WW8Num20z0">
    <w:name w:val="WW8Num20z0"/>
    <w:qFormat/>
    <w:rPr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sz w:val="22"/>
      <w:szCs w:val="22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b w:val="0"/>
    </w:rPr>
  </w:style>
  <w:style w:type="character" w:customStyle="1" w:styleId="WW8Num24z0">
    <w:name w:val="WW8Num24z0"/>
    <w:qFormat/>
    <w:rPr>
      <w:sz w:val="22"/>
      <w:szCs w:val="22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8z0">
    <w:name w:val="WW8Num28z0"/>
    <w:qFormat/>
    <w:rPr>
      <w:b w:val="0"/>
      <w:sz w:val="22"/>
      <w:szCs w:val="22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30z1">
    <w:name w:val="WW8Num30z1"/>
    <w:qFormat/>
    <w:rPr>
      <w:rFonts w:ascii="Symbol" w:hAnsi="Symbol" w:cs="Symbol"/>
    </w:rPr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b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  <w:rPr>
      <w:b/>
    </w:rPr>
  </w:style>
  <w:style w:type="character" w:customStyle="1" w:styleId="WW8Num33z1">
    <w:name w:val="WW8Num33z1"/>
    <w:qFormat/>
  </w:style>
  <w:style w:type="character" w:customStyle="1" w:styleId="WW8Num34z0">
    <w:name w:val="WW8Num34z0"/>
    <w:qFormat/>
    <w:rPr>
      <w:b w:val="0"/>
      <w:sz w:val="22"/>
      <w:szCs w:val="22"/>
    </w:rPr>
  </w:style>
  <w:style w:type="character" w:customStyle="1" w:styleId="WW8Num34z1">
    <w:name w:val="WW8Num34z1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  <w:rPr>
      <w:sz w:val="22"/>
      <w:szCs w:val="22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37z0">
    <w:name w:val="WW8Num37z0"/>
    <w:qFormat/>
    <w:rPr>
      <w:b/>
    </w:rPr>
  </w:style>
  <w:style w:type="character" w:customStyle="1" w:styleId="WW8Num37z1">
    <w:name w:val="WW8Num37z1"/>
    <w:qFormat/>
  </w:style>
  <w:style w:type="character" w:customStyle="1" w:styleId="WW8Num38z0">
    <w:name w:val="WW8Num38z0"/>
    <w:qFormat/>
    <w:rPr>
      <w:color w:val="000000"/>
    </w:rPr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</w:style>
  <w:style w:type="character" w:customStyle="1" w:styleId="WW8Num42z0">
    <w:name w:val="WW8Num42z0"/>
    <w:qFormat/>
    <w:rPr>
      <w:b/>
      <w:sz w:val="22"/>
      <w:szCs w:val="22"/>
    </w:rPr>
  </w:style>
  <w:style w:type="character" w:customStyle="1" w:styleId="WW8Num44z0">
    <w:name w:val="WW8Num44z0"/>
    <w:qFormat/>
    <w:rPr>
      <w:sz w:val="22"/>
      <w:szCs w:val="22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  <w:rPr>
      <w:rFonts w:ascii="Symbol" w:hAnsi="Symbol" w:cs="Symbol"/>
    </w:rPr>
  </w:style>
  <w:style w:type="character" w:customStyle="1" w:styleId="WW8Num46z0">
    <w:name w:val="WW8Num46z0"/>
    <w:qFormat/>
    <w:rPr>
      <w:b w:val="0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22">
    <w:name w:val="Основной шрифт абзаца2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10">
    <w:name w:val="Основной шрифт абзаца1"/>
    <w:qFormat/>
  </w:style>
  <w:style w:type="character" w:styleId="a6">
    <w:name w:val="page number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3">
    <w:name w:val="Основной текст с отступом 2 Знак"/>
    <w:qFormat/>
    <w:rPr>
      <w:sz w:val="24"/>
      <w:szCs w:val="24"/>
      <w:lang w:eastAsia="zh-CN"/>
    </w:rPr>
  </w:style>
  <w:style w:type="character" w:customStyle="1" w:styleId="a8">
    <w:name w:val="Нижний колонтитул Знак"/>
    <w:uiPriority w:val="99"/>
    <w:qFormat/>
    <w:rPr>
      <w:sz w:val="24"/>
      <w:szCs w:val="24"/>
      <w:lang w:eastAsia="zh-CN"/>
    </w:rPr>
  </w:style>
  <w:style w:type="character" w:customStyle="1" w:styleId="a9">
    <w:name w:val="Основной текст Знак"/>
    <w:uiPriority w:val="99"/>
    <w:qFormat/>
    <w:rPr>
      <w:sz w:val="24"/>
      <w:szCs w:val="24"/>
      <w:lang w:eastAsia="zh-CN"/>
    </w:rPr>
  </w:style>
  <w:style w:type="character" w:customStyle="1" w:styleId="aa">
    <w:name w:val="Верхний колонтитул Знак"/>
    <w:uiPriority w:val="99"/>
    <w:qFormat/>
    <w:rPr>
      <w:sz w:val="24"/>
      <w:szCs w:val="24"/>
      <w:lang w:eastAsia="zh-CN"/>
    </w:rPr>
  </w:style>
  <w:style w:type="character" w:customStyle="1" w:styleId="ab">
    <w:name w:val="Абзац списка Знак"/>
    <w:qFormat/>
    <w:rPr>
      <w:sz w:val="24"/>
      <w:szCs w:val="24"/>
      <w:lang w:val="kk-KZ" w:eastAsia="zh-CN"/>
    </w:rPr>
  </w:style>
  <w:style w:type="character" w:customStyle="1" w:styleId="32">
    <w:name w:val="Заголовок 3 Знак"/>
    <w:uiPriority w:val="9"/>
    <w:qFormat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50">
    <w:name w:val="Заголовок 5 Знак"/>
    <w:uiPriority w:val="9"/>
    <w:qFormat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24">
    <w:name w:val="Основной текст 2 Знак"/>
    <w:uiPriority w:val="99"/>
    <w:qFormat/>
    <w:rPr>
      <w:sz w:val="24"/>
      <w:szCs w:val="24"/>
      <w:lang w:eastAsia="zh-CN"/>
    </w:rPr>
  </w:style>
  <w:style w:type="character" w:customStyle="1" w:styleId="33">
    <w:name w:val="Основной текст 3 Знак"/>
    <w:uiPriority w:val="99"/>
    <w:qFormat/>
    <w:rPr>
      <w:sz w:val="16"/>
      <w:szCs w:val="16"/>
      <w:lang w:eastAsia="zh-CN"/>
    </w:rPr>
  </w:style>
  <w:style w:type="character" w:customStyle="1" w:styleId="Bodytext">
    <w:name w:val="Body text_"/>
    <w:qFormat/>
    <w:rPr>
      <w:sz w:val="23"/>
      <w:szCs w:val="23"/>
      <w:shd w:val="clear" w:color="auto" w:fill="FFFFFF"/>
    </w:rPr>
  </w:style>
  <w:style w:type="character" w:customStyle="1" w:styleId="BodytextCenturyGothic">
    <w:name w:val="Body text + Century Gothic"/>
    <w:qFormat/>
    <w:rPr>
      <w:rFonts w:ascii="Century Gothic" w:hAnsi="Century Gothic" w:cs="Century Gothic"/>
      <w:b/>
      <w:bCs/>
      <w:sz w:val="18"/>
      <w:szCs w:val="18"/>
      <w:shd w:val="clear" w:color="auto" w:fill="FFFFFF"/>
    </w:rPr>
  </w:style>
  <w:style w:type="character" w:customStyle="1" w:styleId="25">
    <w:name w:val="Заголовок 2 Знак"/>
    <w:uiPriority w:val="9"/>
    <w:qFormat/>
    <w:rPr>
      <w:rFonts w:ascii="Arial" w:hAnsi="Arial" w:cs="Arial"/>
      <w:b/>
      <w:bCs/>
      <w:i/>
      <w:iCs/>
      <w:sz w:val="28"/>
      <w:szCs w:val="28"/>
    </w:rPr>
  </w:style>
  <w:style w:type="character" w:customStyle="1" w:styleId="11">
    <w:name w:val="Заголовок 1 Знак"/>
    <w:uiPriority w:val="9"/>
    <w:qFormat/>
    <w:rPr>
      <w:rFonts w:ascii="Arial" w:hAnsi="Arial" w:cs="Arial"/>
      <w:b/>
      <w:bCs/>
      <w:color w:val="000000"/>
      <w:sz w:val="24"/>
      <w:szCs w:val="24"/>
      <w:lang w:eastAsia="zh-CN"/>
    </w:rPr>
  </w:style>
  <w:style w:type="character" w:customStyle="1" w:styleId="ac">
    <w:name w:val="Основной текст с отступом Знак"/>
    <w:qFormat/>
    <w:rPr>
      <w:sz w:val="24"/>
      <w:szCs w:val="24"/>
      <w:lang w:eastAsia="zh-CN"/>
    </w:rPr>
  </w:style>
  <w:style w:type="character" w:customStyle="1" w:styleId="ad">
    <w:name w:val="Название Знак"/>
    <w:qFormat/>
    <w:rPr>
      <w:b/>
      <w:sz w:val="28"/>
    </w:rPr>
  </w:style>
  <w:style w:type="character" w:customStyle="1" w:styleId="34">
    <w:name w:val="Основной текст с отступом 3 Знак"/>
    <w:qFormat/>
    <w:rPr>
      <w:sz w:val="24"/>
    </w:rPr>
  </w:style>
  <w:style w:type="character" w:customStyle="1" w:styleId="ae">
    <w:name w:val="Текст Знак"/>
    <w:qFormat/>
    <w:rPr>
      <w:rFonts w:ascii="Courier New" w:hAnsi="Courier New" w:cs="Courier New"/>
    </w:rPr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  <w:lang w:eastAsia="zh-CN"/>
    </w:rPr>
  </w:style>
  <w:style w:type="character" w:customStyle="1" w:styleId="af0">
    <w:name w:val="Схема документа Знак"/>
    <w:qFormat/>
    <w:rPr>
      <w:rFonts w:ascii="Tahoma" w:hAnsi="Tahoma" w:cs="Tahoma"/>
      <w:shd w:val="clear" w:color="auto" w:fill="000080"/>
    </w:rPr>
  </w:style>
  <w:style w:type="character" w:styleId="af1">
    <w:name w:val="annotation reference"/>
    <w:qFormat/>
    <w:rPr>
      <w:sz w:val="16"/>
      <w:szCs w:val="16"/>
    </w:rPr>
  </w:style>
  <w:style w:type="character" w:customStyle="1" w:styleId="af2">
    <w:name w:val="Текст примечания Знак"/>
    <w:basedOn w:val="a3"/>
    <w:qFormat/>
  </w:style>
  <w:style w:type="character" w:customStyle="1" w:styleId="af3">
    <w:name w:val="Тема примечания Знак"/>
    <w:qFormat/>
    <w:rPr>
      <w:b/>
      <w:bCs/>
    </w:rPr>
  </w:style>
  <w:style w:type="character" w:customStyle="1" w:styleId="s1">
    <w:name w:val="s1"/>
    <w:qFormat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8"/>
      <w:szCs w:val="28"/>
      <w:u w:val="none"/>
    </w:rPr>
  </w:style>
  <w:style w:type="character" w:customStyle="1" w:styleId="A20">
    <w:name w:val="A2"/>
    <w:qFormat/>
    <w:rPr>
      <w:rFonts w:ascii="Arial" w:hAnsi="Arial" w:cs="Arial"/>
      <w:b/>
      <w:bCs/>
      <w:color w:val="000000"/>
    </w:rPr>
  </w:style>
  <w:style w:type="character" w:customStyle="1" w:styleId="s0">
    <w:name w:val="s0"/>
    <w:qFormat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pacing w:val="-5"/>
      <w:sz w:val="36"/>
      <w:szCs w:val="36"/>
      <w:u w:val="none"/>
    </w:rPr>
  </w:style>
  <w:style w:type="character" w:customStyle="1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qFormat/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21242F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customStyle="1" w:styleId="supplieruraddressru">
    <w:name w:val="supplier_ur_address_ru"/>
    <w:qFormat/>
  </w:style>
  <w:style w:type="character" w:customStyle="1" w:styleId="supplieriikru">
    <w:name w:val="supplier_iik_ru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styleId="af4">
    <w:name w:val="Strong"/>
    <w:qFormat/>
    <w:rPr>
      <w:b/>
      <w:bCs/>
    </w:rPr>
  </w:style>
  <w:style w:type="character" w:customStyle="1" w:styleId="y2iqfc">
    <w:name w:val="y2iqfc"/>
    <w:qFormat/>
  </w:style>
  <w:style w:type="character" w:customStyle="1" w:styleId="Bodytext2NotBold">
    <w:name w:val="Body text (2) + Not Bold"/>
    <w:qFormat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2">
    <w:name w:val="Body text (2)_"/>
    <w:qFormat/>
    <w:rPr>
      <w:b/>
      <w:bCs/>
      <w:sz w:val="23"/>
      <w:szCs w:val="23"/>
      <w:shd w:val="clear" w:color="auto" w:fill="FFFFFF"/>
    </w:rPr>
  </w:style>
  <w:style w:type="character" w:customStyle="1" w:styleId="12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ypks7kbdpwfgdykd3qb9">
    <w:name w:val="ypks7kbdpwfgdykd3qb9"/>
    <w:qFormat/>
  </w:style>
  <w:style w:type="character" w:styleId="af5">
    <w:name w:val="Unresolved Mention"/>
    <w:qFormat/>
    <w:rPr>
      <w:color w:val="605E5C"/>
      <w:shd w:val="clear" w:color="auto" w:fill="E1DFDD"/>
    </w:rPr>
  </w:style>
  <w:style w:type="character" w:customStyle="1" w:styleId="w">
    <w:name w:val="w"/>
    <w:qFormat/>
  </w:style>
  <w:style w:type="paragraph" w:customStyle="1" w:styleId="Heading">
    <w:name w:val="Heading"/>
    <w:basedOn w:val="a2"/>
    <w:next w:val="af6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6">
    <w:name w:val="Body Text"/>
    <w:basedOn w:val="a2"/>
    <w:uiPriority w:val="99"/>
    <w:pPr>
      <w:spacing w:after="120"/>
    </w:pPr>
  </w:style>
  <w:style w:type="paragraph" w:styleId="af7">
    <w:name w:val="List"/>
    <w:basedOn w:val="af6"/>
    <w:uiPriority w:val="99"/>
    <w:rPr>
      <w:rFonts w:cs="Tahoma"/>
    </w:rPr>
  </w:style>
  <w:style w:type="paragraph" w:styleId="af8">
    <w:name w:val="caption"/>
    <w:basedOn w:val="a2"/>
    <w:uiPriority w:val="35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Index">
    <w:name w:val="Index"/>
    <w:basedOn w:val="a2"/>
    <w:qFormat/>
    <w:pPr>
      <w:suppressLineNumbers/>
    </w:pPr>
    <w:rPr>
      <w:rFonts w:cs="Lohit Devanagari"/>
    </w:rPr>
  </w:style>
  <w:style w:type="paragraph" w:customStyle="1" w:styleId="26">
    <w:name w:val="Указатель2"/>
    <w:basedOn w:val="a2"/>
    <w:qFormat/>
    <w:pPr>
      <w:suppressLineNumbers/>
    </w:pPr>
    <w:rPr>
      <w:rFonts w:cs="Mangal"/>
    </w:rPr>
  </w:style>
  <w:style w:type="paragraph" w:customStyle="1" w:styleId="13">
    <w:name w:val="Название1"/>
    <w:basedOn w:val="a2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2"/>
    <w:qFormat/>
    <w:pPr>
      <w:suppressLineNumbers/>
    </w:pPr>
    <w:rPr>
      <w:rFonts w:cs="Tahoma"/>
    </w:rPr>
  </w:style>
  <w:style w:type="paragraph" w:customStyle="1" w:styleId="af9">
    <w:name w:val="Обычный (веб)"/>
    <w:basedOn w:val="a2"/>
    <w:qFormat/>
    <w:pPr>
      <w:autoSpaceDE w:val="0"/>
      <w:spacing w:before="100" w:after="100"/>
    </w:pPr>
    <w:rPr>
      <w:color w:val="000000"/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a">
    <w:name w:val="footer"/>
    <w:basedOn w:val="a2"/>
    <w:uiPriority w:val="99"/>
    <w:pPr>
      <w:tabs>
        <w:tab w:val="center" w:pos="4153"/>
        <w:tab w:val="right" w:pos="8306"/>
      </w:tabs>
      <w:autoSpaceDE w:val="0"/>
    </w:pPr>
  </w:style>
  <w:style w:type="paragraph" w:styleId="afb">
    <w:name w:val="Body Text Indent"/>
    <w:basedOn w:val="a2"/>
    <w:pPr>
      <w:spacing w:after="120"/>
      <w:ind w:left="283"/>
    </w:pPr>
  </w:style>
  <w:style w:type="paragraph" w:customStyle="1" w:styleId="afc">
    <w:name w:val="Подпункт спецификации"/>
    <w:basedOn w:val="afb"/>
    <w:qFormat/>
    <w:pPr>
      <w:autoSpaceDE w:val="0"/>
      <w:spacing w:after="60"/>
      <w:ind w:left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1">
    <w:name w:val="Пункт спецификации"/>
    <w:basedOn w:val="a2"/>
    <w:qFormat/>
    <w:pPr>
      <w:numPr>
        <w:numId w:val="3"/>
      </w:numPr>
      <w:autoSpaceDE w:val="0"/>
      <w:spacing w:before="120" w:after="120"/>
      <w:jc w:val="both"/>
    </w:pPr>
    <w:rPr>
      <w:rFonts w:ascii="Arial" w:hAnsi="Arial" w:cs="Arial"/>
      <w:b/>
      <w:sz w:val="20"/>
      <w:szCs w:val="20"/>
    </w:rPr>
  </w:style>
  <w:style w:type="paragraph" w:customStyle="1" w:styleId="afd">
    <w:name w:val="Текст таб"/>
    <w:basedOn w:val="a2"/>
    <w:qFormat/>
    <w:pPr>
      <w:tabs>
        <w:tab w:val="left" w:pos="9000"/>
      </w:tabs>
      <w:autoSpaceDE w:val="0"/>
      <w:spacing w:before="60"/>
      <w:ind w:left="851"/>
      <w:jc w:val="both"/>
    </w:pPr>
    <w:rPr>
      <w:rFonts w:ascii="Arial" w:hAnsi="Arial" w:cs="Arial"/>
      <w:sz w:val="20"/>
      <w:szCs w:val="20"/>
    </w:rPr>
  </w:style>
  <w:style w:type="paragraph" w:customStyle="1" w:styleId="Pointmark">
    <w:name w:val="Point (mark)"/>
    <w:qFormat/>
    <w:pPr>
      <w:numPr>
        <w:numId w:val="2"/>
      </w:numPr>
      <w:tabs>
        <w:tab w:val="left" w:pos="1260"/>
      </w:tabs>
      <w:spacing w:before="120"/>
      <w:jc w:val="both"/>
    </w:pPr>
    <w:rPr>
      <w:rFonts w:ascii="Arial" w:eastAsia="Arial" w:hAnsi="Arial" w:cs="Arial"/>
      <w:sz w:val="20"/>
      <w:szCs w:val="20"/>
      <w:lang w:val="ru-RU" w:bidi="ar-SA"/>
    </w:rPr>
  </w:style>
  <w:style w:type="paragraph" w:customStyle="1" w:styleId="15">
    <w:name w:val="Подпункт спецификации 1"/>
    <w:basedOn w:val="afc"/>
    <w:qFormat/>
    <w:pPr>
      <w:tabs>
        <w:tab w:val="num" w:pos="284"/>
        <w:tab w:val="left" w:pos="851"/>
      </w:tabs>
      <w:spacing w:before="120" w:after="0"/>
      <w:ind w:left="851" w:hanging="851"/>
    </w:pPr>
  </w:style>
  <w:style w:type="paragraph" w:customStyle="1" w:styleId="120">
    <w:name w:val="Стиль Пункт спецификации + Перед:  12 пт"/>
    <w:basedOn w:val="a1"/>
    <w:qFormat/>
    <w:pPr>
      <w:keepNext/>
      <w:tabs>
        <w:tab w:val="left" w:pos="851"/>
      </w:tabs>
      <w:spacing w:before="240" w:after="0"/>
      <w:ind w:left="851" w:hanging="851"/>
    </w:pPr>
    <w:rPr>
      <w:rFonts w:cs="Times New Roman"/>
      <w:bCs/>
    </w:rPr>
  </w:style>
  <w:style w:type="paragraph" w:customStyle="1" w:styleId="1200">
    <w:name w:val="Стиль Подпункт спецификации + Перед:  12 пт После:  0 пт"/>
    <w:basedOn w:val="afc"/>
    <w:qFormat/>
    <w:pPr>
      <w:spacing w:before="120" w:after="0"/>
    </w:pPr>
    <w:rPr>
      <w:rFonts w:cs="Times New Roman"/>
    </w:rPr>
  </w:style>
  <w:style w:type="paragraph" w:styleId="afe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">
    <w:name w:val="Содержимое таблицы"/>
    <w:basedOn w:val="a2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header"/>
    <w:basedOn w:val="a2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210">
    <w:name w:val="заголовок 21"/>
    <w:basedOn w:val="a2"/>
    <w:next w:val="a2"/>
    <w:qFormat/>
    <w:pPr>
      <w:keepNext/>
      <w:autoSpaceDE w:val="0"/>
      <w:ind w:hanging="567"/>
    </w:pPr>
    <w:rPr>
      <w:rFonts w:ascii="Arial" w:hAnsi="Arial" w:cs="Arial"/>
      <w:b/>
      <w:bCs/>
      <w:sz w:val="22"/>
      <w:szCs w:val="22"/>
    </w:rPr>
  </w:style>
  <w:style w:type="paragraph" w:styleId="aff2">
    <w:name w:val="List Paragraph"/>
    <w:basedOn w:val="a2"/>
    <w:uiPriority w:val="34"/>
    <w:qFormat/>
    <w:pPr>
      <w:ind w:left="720"/>
    </w:pPr>
    <w:rPr>
      <w:lang w:val="kk-KZ"/>
    </w:rPr>
  </w:style>
  <w:style w:type="paragraph" w:customStyle="1" w:styleId="aff3">
    <w:name w:val="Знак"/>
    <w:basedOn w:val="a2"/>
    <w:qFormat/>
    <w:pPr>
      <w:suppressAutoHyphens w:val="0"/>
      <w:spacing w:after="160" w:line="240" w:lineRule="exact"/>
    </w:pPr>
    <w:rPr>
      <w:rFonts w:eastAsia="SimSun;宋体"/>
      <w:sz w:val="28"/>
      <w:lang w:val="en-US"/>
    </w:rPr>
  </w:style>
  <w:style w:type="paragraph" w:styleId="27">
    <w:name w:val="Body Text Indent 2"/>
    <w:basedOn w:val="a2"/>
    <w:qFormat/>
    <w:pPr>
      <w:widowControl w:val="0"/>
      <w:suppressAutoHyphens w:val="0"/>
      <w:spacing w:line="259" w:lineRule="auto"/>
      <w:ind w:firstLine="700"/>
      <w:jc w:val="both"/>
    </w:pPr>
    <w:rPr>
      <w:szCs w:val="20"/>
    </w:r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ru-RU" w:bidi="ar-SA"/>
    </w:rPr>
  </w:style>
  <w:style w:type="paragraph" w:customStyle="1" w:styleId="Headcenter">
    <w:name w:val="Head center"/>
    <w:qFormat/>
    <w:pPr>
      <w:spacing w:before="840" w:after="480"/>
      <w:jc w:val="center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styleId="28">
    <w:name w:val="Body Text 2"/>
    <w:basedOn w:val="a2"/>
    <w:uiPriority w:val="99"/>
    <w:qFormat/>
    <w:pPr>
      <w:spacing w:after="120" w:line="480" w:lineRule="auto"/>
    </w:pPr>
  </w:style>
  <w:style w:type="paragraph" w:styleId="35">
    <w:name w:val="Body Text 3"/>
    <w:basedOn w:val="a2"/>
    <w:uiPriority w:val="99"/>
    <w:qFormat/>
    <w:pPr>
      <w:spacing w:after="120"/>
    </w:pPr>
    <w:rPr>
      <w:sz w:val="16"/>
      <w:szCs w:val="16"/>
    </w:rPr>
  </w:style>
  <w:style w:type="paragraph" w:customStyle="1" w:styleId="Bodytext1">
    <w:name w:val="Body text1"/>
    <w:basedOn w:val="a2"/>
    <w:qFormat/>
    <w:pPr>
      <w:widowControl w:val="0"/>
      <w:shd w:val="clear" w:color="auto" w:fill="FFFFFF"/>
      <w:suppressAutoHyphens w:val="0"/>
      <w:spacing w:line="274" w:lineRule="exact"/>
      <w:jc w:val="both"/>
    </w:pPr>
    <w:rPr>
      <w:sz w:val="23"/>
      <w:szCs w:val="23"/>
    </w:rPr>
  </w:style>
  <w:style w:type="paragraph" w:customStyle="1" w:styleId="16">
    <w:name w:val="Обычный1"/>
    <w:qFormat/>
    <w:pPr>
      <w:textAlignment w:val="baseline"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aff4">
    <w:name w:val="Название"/>
    <w:basedOn w:val="a2"/>
    <w:qFormat/>
    <w:pPr>
      <w:suppressAutoHyphens w:val="0"/>
      <w:jc w:val="center"/>
    </w:pPr>
    <w:rPr>
      <w:b/>
      <w:sz w:val="28"/>
      <w:szCs w:val="20"/>
    </w:rPr>
  </w:style>
  <w:style w:type="paragraph" w:styleId="36">
    <w:name w:val="Body Text Indent 3"/>
    <w:basedOn w:val="a2"/>
    <w:qFormat/>
    <w:pPr>
      <w:suppressAutoHyphens w:val="0"/>
      <w:ind w:firstLine="709"/>
      <w:jc w:val="both"/>
    </w:pPr>
    <w:rPr>
      <w:szCs w:val="20"/>
    </w:rPr>
  </w:style>
  <w:style w:type="paragraph" w:styleId="aff5">
    <w:name w:val="Plain Text"/>
    <w:basedOn w:val="a2"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f6">
    <w:name w:val="Document Map"/>
    <w:basedOn w:val="a2"/>
    <w:qFormat/>
    <w:pPr>
      <w:shd w:val="clear" w:color="auto" w:fill="000080"/>
      <w:suppressAutoHyphens w:val="0"/>
    </w:pPr>
    <w:rPr>
      <w:rFonts w:ascii="Tahoma" w:hAnsi="Tahoma" w:cs="Tahoma"/>
      <w:sz w:val="20"/>
      <w:szCs w:val="20"/>
    </w:rPr>
  </w:style>
  <w:style w:type="paragraph" w:customStyle="1" w:styleId="17">
    <w:name w:val="Знак Знак1 Знак Знак Знак Знак Знак Знак Знак"/>
    <w:basedOn w:val="a2"/>
    <w:qFormat/>
    <w:pPr>
      <w:suppressAutoHyphens w:val="0"/>
      <w:spacing w:after="160" w:line="240" w:lineRule="exact"/>
    </w:pPr>
    <w:rPr>
      <w:rFonts w:eastAsia="SimSun;宋体"/>
      <w:b/>
      <w:bCs/>
      <w:sz w:val="28"/>
      <w:szCs w:val="28"/>
      <w:lang w:val="en-US"/>
    </w:rPr>
  </w:style>
  <w:style w:type="paragraph" w:styleId="aff7">
    <w:name w:val="annotation text"/>
    <w:basedOn w:val="a2"/>
    <w:qFormat/>
    <w:pPr>
      <w:suppressAutoHyphens w:val="0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styleId="aff9">
    <w:name w:val="No Spacing"/>
    <w:uiPriority w:val="1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normal2">
    <w:name w:val="normal2"/>
    <w:basedOn w:val="a2"/>
    <w:qFormat/>
    <w:pPr>
      <w:suppressAutoHyphens w:val="0"/>
      <w:spacing w:before="280" w:after="280"/>
    </w:pPr>
  </w:style>
  <w:style w:type="paragraph" w:customStyle="1" w:styleId="Text">
    <w:name w:val="Text"/>
    <w:basedOn w:val="a2"/>
    <w:qFormat/>
    <w:pPr>
      <w:suppressAutoHyphens w:val="0"/>
      <w:spacing w:after="240"/>
    </w:pPr>
    <w:rPr>
      <w:szCs w:val="20"/>
      <w:lang w:val="en-US"/>
    </w:rPr>
  </w:style>
  <w:style w:type="paragraph" w:styleId="affa">
    <w:name w:val="Revision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HTML0">
    <w:name w:val="HTML Preformatted"/>
    <w:basedOn w:val="a2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2"/>
    <w:qFormat/>
    <w:pPr>
      <w:widowControl w:val="0"/>
      <w:suppressAutoHyphens w:val="0"/>
      <w:autoSpaceDE w:val="0"/>
      <w:ind w:left="107"/>
      <w:jc w:val="both"/>
    </w:pPr>
    <w:rPr>
      <w:sz w:val="22"/>
      <w:szCs w:val="22"/>
    </w:rPr>
  </w:style>
  <w:style w:type="paragraph" w:customStyle="1" w:styleId="Bodytext21">
    <w:name w:val="Body text (2)1"/>
    <w:basedOn w:val="a2"/>
    <w:qFormat/>
    <w:pPr>
      <w:widowControl w:val="0"/>
      <w:shd w:val="clear" w:color="auto" w:fill="FFFFFF"/>
      <w:suppressAutoHyphens w:val="0"/>
      <w:spacing w:line="278" w:lineRule="exact"/>
      <w:jc w:val="center"/>
    </w:pPr>
    <w:rPr>
      <w:b/>
      <w:bCs/>
      <w:sz w:val="23"/>
      <w:szCs w:val="23"/>
    </w:rPr>
  </w:style>
  <w:style w:type="paragraph" w:customStyle="1" w:styleId="18">
    <w:name w:val="Стиль1"/>
    <w:basedOn w:val="a2"/>
    <w:qFormat/>
    <w:rPr>
      <w:sz w:val="20"/>
      <w:szCs w:val="20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character" w:customStyle="1" w:styleId="40">
    <w:name w:val="Заголовок 4 Знак"/>
    <w:basedOn w:val="a3"/>
    <w:link w:val="4"/>
    <w:uiPriority w:val="9"/>
    <w:semiHidden/>
    <w:rsid w:val="00F376A8"/>
    <w:rPr>
      <w:rFonts w:asciiTheme="majorHAnsi" w:eastAsiaTheme="majorEastAsia" w:hAnsiTheme="majorHAnsi" w:cstheme="majorBidi"/>
      <w:b/>
      <w:bCs/>
      <w:i/>
      <w:iCs/>
      <w:color w:val="18A303" w:themeColor="accent1"/>
      <w:szCs w:val="22"/>
      <w:lang w:eastAsia="en-US" w:bidi="ar-SA"/>
    </w:rPr>
  </w:style>
  <w:style w:type="character" w:customStyle="1" w:styleId="60">
    <w:name w:val="Заголовок 6 Знак"/>
    <w:basedOn w:val="a3"/>
    <w:link w:val="6"/>
    <w:uiPriority w:val="9"/>
    <w:semiHidden/>
    <w:rsid w:val="00F376A8"/>
    <w:rPr>
      <w:rFonts w:asciiTheme="majorHAnsi" w:eastAsiaTheme="majorEastAsia" w:hAnsiTheme="majorHAnsi" w:cstheme="majorBidi"/>
      <w:i/>
      <w:iCs/>
      <w:color w:val="0B5101" w:themeColor="accent1" w:themeShade="7F"/>
      <w:szCs w:val="22"/>
      <w:lang w:eastAsia="en-US" w:bidi="ar-SA"/>
    </w:rPr>
  </w:style>
  <w:style w:type="character" w:customStyle="1" w:styleId="70">
    <w:name w:val="Заголовок 7 Знак"/>
    <w:basedOn w:val="a3"/>
    <w:link w:val="7"/>
    <w:uiPriority w:val="9"/>
    <w:semiHidden/>
    <w:rsid w:val="00F376A8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 w:bidi="ar-SA"/>
    </w:rPr>
  </w:style>
  <w:style w:type="character" w:customStyle="1" w:styleId="80">
    <w:name w:val="Заголовок 8 Знак"/>
    <w:basedOn w:val="a3"/>
    <w:link w:val="8"/>
    <w:uiPriority w:val="9"/>
    <w:semiHidden/>
    <w:rsid w:val="00F376A8"/>
    <w:rPr>
      <w:rFonts w:asciiTheme="majorHAnsi" w:eastAsiaTheme="majorEastAsia" w:hAnsiTheme="majorHAnsi" w:cstheme="majorBidi"/>
      <w:color w:val="18A303" w:themeColor="accent1"/>
      <w:sz w:val="20"/>
      <w:szCs w:val="20"/>
      <w:lang w:eastAsia="en-US" w:bidi="ar-SA"/>
    </w:rPr>
  </w:style>
  <w:style w:type="character" w:customStyle="1" w:styleId="90">
    <w:name w:val="Заголовок 9 Знак"/>
    <w:basedOn w:val="a3"/>
    <w:link w:val="9"/>
    <w:uiPriority w:val="9"/>
    <w:semiHidden/>
    <w:rsid w:val="00F376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 w:bidi="ar-SA"/>
    </w:rPr>
  </w:style>
  <w:style w:type="paragraph" w:customStyle="1" w:styleId="msonormal0">
    <w:name w:val="msonormal"/>
    <w:basedOn w:val="a2"/>
    <w:rsid w:val="00F376A8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macro"/>
    <w:link w:val="affc"/>
    <w:uiPriority w:val="99"/>
    <w:semiHidden/>
    <w:unhideWhenUsed/>
    <w:rsid w:val="00F376A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 w:val="0"/>
      <w:spacing w:after="200" w:line="276" w:lineRule="auto"/>
    </w:pPr>
    <w:rPr>
      <w:rFonts w:ascii="Courier" w:eastAsiaTheme="minorEastAsia" w:hAnsi="Courier" w:cstheme="minorBidi"/>
      <w:sz w:val="20"/>
      <w:szCs w:val="20"/>
      <w:lang w:eastAsia="en-US" w:bidi="ar-SA"/>
    </w:rPr>
  </w:style>
  <w:style w:type="character" w:customStyle="1" w:styleId="affc">
    <w:name w:val="Текст макроса Знак"/>
    <w:basedOn w:val="a3"/>
    <w:link w:val="affb"/>
    <w:uiPriority w:val="99"/>
    <w:semiHidden/>
    <w:rsid w:val="00F376A8"/>
    <w:rPr>
      <w:rFonts w:ascii="Courier" w:eastAsiaTheme="minorEastAsia" w:hAnsi="Courier" w:cstheme="minorBidi"/>
      <w:sz w:val="20"/>
      <w:szCs w:val="20"/>
      <w:lang w:eastAsia="en-US" w:bidi="ar-SA"/>
    </w:rPr>
  </w:style>
  <w:style w:type="paragraph" w:styleId="a0">
    <w:name w:val="List Bullet"/>
    <w:basedOn w:val="a2"/>
    <w:uiPriority w:val="99"/>
    <w:semiHidden/>
    <w:unhideWhenUsed/>
    <w:rsid w:val="00F376A8"/>
    <w:pPr>
      <w:numPr>
        <w:numId w:val="6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">
    <w:name w:val="List Number"/>
    <w:basedOn w:val="a2"/>
    <w:uiPriority w:val="99"/>
    <w:semiHidden/>
    <w:unhideWhenUsed/>
    <w:rsid w:val="00F376A8"/>
    <w:pPr>
      <w:numPr>
        <w:numId w:val="7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9">
    <w:name w:val="List 2"/>
    <w:basedOn w:val="a2"/>
    <w:uiPriority w:val="99"/>
    <w:semiHidden/>
    <w:unhideWhenUsed/>
    <w:rsid w:val="00F376A8"/>
    <w:pPr>
      <w:suppressAutoHyphens w:val="0"/>
      <w:spacing w:after="200" w:line="276" w:lineRule="auto"/>
      <w:ind w:left="720" w:hanging="360"/>
      <w:contextualSpacing/>
    </w:pPr>
    <w:rPr>
      <w:rFonts w:cstheme="minorBidi"/>
      <w:szCs w:val="22"/>
      <w:lang w:val="en-US" w:eastAsia="en-US"/>
    </w:rPr>
  </w:style>
  <w:style w:type="paragraph" w:styleId="37">
    <w:name w:val="List 3"/>
    <w:basedOn w:val="a2"/>
    <w:uiPriority w:val="99"/>
    <w:semiHidden/>
    <w:unhideWhenUsed/>
    <w:rsid w:val="00F376A8"/>
    <w:pPr>
      <w:suppressAutoHyphens w:val="0"/>
      <w:spacing w:after="200" w:line="276" w:lineRule="auto"/>
      <w:ind w:left="1080" w:hanging="360"/>
      <w:contextualSpacing/>
    </w:pPr>
    <w:rPr>
      <w:rFonts w:cstheme="minorBidi"/>
      <w:szCs w:val="22"/>
      <w:lang w:val="en-US" w:eastAsia="en-US"/>
    </w:rPr>
  </w:style>
  <w:style w:type="paragraph" w:styleId="20">
    <w:name w:val="List Bullet 2"/>
    <w:basedOn w:val="a2"/>
    <w:uiPriority w:val="99"/>
    <w:semiHidden/>
    <w:unhideWhenUsed/>
    <w:rsid w:val="00F376A8"/>
    <w:pPr>
      <w:numPr>
        <w:numId w:val="8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0">
    <w:name w:val="List Bullet 3"/>
    <w:basedOn w:val="a2"/>
    <w:uiPriority w:val="99"/>
    <w:semiHidden/>
    <w:unhideWhenUsed/>
    <w:rsid w:val="00F376A8"/>
    <w:pPr>
      <w:numPr>
        <w:numId w:val="9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2">
    <w:name w:val="List Number 2"/>
    <w:basedOn w:val="a2"/>
    <w:uiPriority w:val="99"/>
    <w:semiHidden/>
    <w:unhideWhenUsed/>
    <w:rsid w:val="00F376A8"/>
    <w:pPr>
      <w:numPr>
        <w:numId w:val="10"/>
      </w:numPr>
      <w:tabs>
        <w:tab w:val="clear" w:pos="72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3">
    <w:name w:val="List Number 3"/>
    <w:basedOn w:val="a2"/>
    <w:uiPriority w:val="99"/>
    <w:semiHidden/>
    <w:unhideWhenUsed/>
    <w:rsid w:val="00F376A8"/>
    <w:pPr>
      <w:numPr>
        <w:numId w:val="11"/>
      </w:numPr>
      <w:tabs>
        <w:tab w:val="clear" w:pos="1080"/>
      </w:tabs>
      <w:suppressAutoHyphens w:val="0"/>
      <w:spacing w:after="200" w:line="276" w:lineRule="auto"/>
      <w:ind w:left="0" w:firstLine="0"/>
      <w:contextualSpacing/>
    </w:pPr>
    <w:rPr>
      <w:rFonts w:cstheme="minorBidi"/>
      <w:szCs w:val="22"/>
      <w:lang w:val="en-US" w:eastAsia="en-US"/>
    </w:rPr>
  </w:style>
  <w:style w:type="paragraph" w:styleId="affd">
    <w:name w:val="Title"/>
    <w:basedOn w:val="a2"/>
    <w:next w:val="a2"/>
    <w:link w:val="affe"/>
    <w:uiPriority w:val="10"/>
    <w:qFormat/>
    <w:rsid w:val="00F376A8"/>
    <w:pPr>
      <w:pBdr>
        <w:bottom w:val="single" w:sz="8" w:space="4" w:color="18A303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fe">
    <w:name w:val="Заголовок Знак"/>
    <w:basedOn w:val="a3"/>
    <w:link w:val="affd"/>
    <w:uiPriority w:val="10"/>
    <w:rsid w:val="00F376A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 w:bidi="ar-SA"/>
    </w:rPr>
  </w:style>
  <w:style w:type="paragraph" w:styleId="afff">
    <w:name w:val="List Continue"/>
    <w:basedOn w:val="a2"/>
    <w:uiPriority w:val="99"/>
    <w:semiHidden/>
    <w:unhideWhenUsed/>
    <w:rsid w:val="00F376A8"/>
    <w:pPr>
      <w:suppressAutoHyphens w:val="0"/>
      <w:spacing w:after="120" w:line="276" w:lineRule="auto"/>
      <w:ind w:left="360"/>
      <w:contextualSpacing/>
    </w:pPr>
    <w:rPr>
      <w:rFonts w:cstheme="minorBidi"/>
      <w:szCs w:val="22"/>
      <w:lang w:val="en-US" w:eastAsia="en-US"/>
    </w:rPr>
  </w:style>
  <w:style w:type="paragraph" w:styleId="2a">
    <w:name w:val="List Continue 2"/>
    <w:basedOn w:val="a2"/>
    <w:uiPriority w:val="99"/>
    <w:semiHidden/>
    <w:unhideWhenUsed/>
    <w:rsid w:val="00F376A8"/>
    <w:pPr>
      <w:suppressAutoHyphens w:val="0"/>
      <w:spacing w:after="120" w:line="276" w:lineRule="auto"/>
      <w:ind w:left="720"/>
      <w:contextualSpacing/>
    </w:pPr>
    <w:rPr>
      <w:rFonts w:cstheme="minorBidi"/>
      <w:szCs w:val="22"/>
      <w:lang w:val="en-US" w:eastAsia="en-US"/>
    </w:rPr>
  </w:style>
  <w:style w:type="paragraph" w:styleId="38">
    <w:name w:val="List Continue 3"/>
    <w:basedOn w:val="a2"/>
    <w:uiPriority w:val="99"/>
    <w:semiHidden/>
    <w:unhideWhenUsed/>
    <w:rsid w:val="00F376A8"/>
    <w:pPr>
      <w:suppressAutoHyphens w:val="0"/>
      <w:spacing w:after="120" w:line="276" w:lineRule="auto"/>
      <w:ind w:left="1080"/>
      <w:contextualSpacing/>
    </w:pPr>
    <w:rPr>
      <w:rFonts w:cstheme="minorBidi"/>
      <w:szCs w:val="22"/>
      <w:lang w:val="en-US" w:eastAsia="en-US"/>
    </w:rPr>
  </w:style>
  <w:style w:type="paragraph" w:styleId="afff0">
    <w:name w:val="Subtitle"/>
    <w:basedOn w:val="a2"/>
    <w:next w:val="a2"/>
    <w:link w:val="afff1"/>
    <w:uiPriority w:val="11"/>
    <w:qFormat/>
    <w:rsid w:val="00F376A8"/>
    <w:p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18A303" w:themeColor="accent1"/>
      <w:spacing w:val="15"/>
      <w:lang w:val="en-US" w:eastAsia="en-US"/>
    </w:rPr>
  </w:style>
  <w:style w:type="character" w:customStyle="1" w:styleId="afff1">
    <w:name w:val="Подзаголовок Знак"/>
    <w:basedOn w:val="a3"/>
    <w:link w:val="afff0"/>
    <w:uiPriority w:val="11"/>
    <w:rsid w:val="00F376A8"/>
    <w:rPr>
      <w:rFonts w:asciiTheme="majorHAnsi" w:eastAsiaTheme="majorEastAsia" w:hAnsiTheme="majorHAnsi" w:cstheme="majorBidi"/>
      <w:i/>
      <w:iCs/>
      <w:color w:val="18A303" w:themeColor="accent1"/>
      <w:spacing w:val="15"/>
      <w:lang w:eastAsia="en-US" w:bidi="ar-SA"/>
    </w:rPr>
  </w:style>
  <w:style w:type="paragraph" w:styleId="2b">
    <w:name w:val="Quote"/>
    <w:basedOn w:val="a2"/>
    <w:next w:val="a2"/>
    <w:link w:val="2c"/>
    <w:uiPriority w:val="29"/>
    <w:qFormat/>
    <w:rsid w:val="00F376A8"/>
    <w:pPr>
      <w:suppressAutoHyphens w:val="0"/>
      <w:spacing w:after="200" w:line="276" w:lineRule="auto"/>
    </w:pPr>
    <w:rPr>
      <w:rFonts w:cstheme="minorBidi"/>
      <w:i/>
      <w:iCs/>
      <w:color w:val="000000" w:themeColor="text1"/>
      <w:szCs w:val="22"/>
      <w:lang w:val="en-US" w:eastAsia="en-US"/>
    </w:rPr>
  </w:style>
  <w:style w:type="character" w:customStyle="1" w:styleId="2c">
    <w:name w:val="Цитата 2 Знак"/>
    <w:basedOn w:val="a3"/>
    <w:link w:val="2b"/>
    <w:uiPriority w:val="29"/>
    <w:rsid w:val="00F376A8"/>
    <w:rPr>
      <w:rFonts w:ascii="Times New Roman" w:eastAsia="Times New Roman" w:hAnsi="Times New Roman" w:cstheme="minorBidi"/>
      <w:i/>
      <w:iCs/>
      <w:color w:val="000000" w:themeColor="text1"/>
      <w:szCs w:val="22"/>
      <w:lang w:eastAsia="en-US" w:bidi="ar-SA"/>
    </w:rPr>
  </w:style>
  <w:style w:type="paragraph" w:styleId="afff2">
    <w:name w:val="Intense Quote"/>
    <w:basedOn w:val="a2"/>
    <w:next w:val="a2"/>
    <w:link w:val="afff3"/>
    <w:uiPriority w:val="30"/>
    <w:qFormat/>
    <w:rsid w:val="00F376A8"/>
    <w:pPr>
      <w:pBdr>
        <w:bottom w:val="single" w:sz="4" w:space="4" w:color="18A303" w:themeColor="accent1"/>
      </w:pBdr>
      <w:suppressAutoHyphens w:val="0"/>
      <w:spacing w:before="200" w:after="280" w:line="276" w:lineRule="auto"/>
      <w:ind w:left="936" w:right="936"/>
    </w:pPr>
    <w:rPr>
      <w:rFonts w:cstheme="minorBidi"/>
      <w:b/>
      <w:bCs/>
      <w:i/>
      <w:iCs/>
      <w:color w:val="18A303" w:themeColor="accent1"/>
      <w:szCs w:val="22"/>
      <w:lang w:val="en-US" w:eastAsia="en-US"/>
    </w:rPr>
  </w:style>
  <w:style w:type="character" w:customStyle="1" w:styleId="afff3">
    <w:name w:val="Выделенная цитата Знак"/>
    <w:basedOn w:val="a3"/>
    <w:link w:val="afff2"/>
    <w:uiPriority w:val="30"/>
    <w:rsid w:val="00F376A8"/>
    <w:rPr>
      <w:rFonts w:ascii="Times New Roman" w:eastAsia="Times New Roman" w:hAnsi="Times New Roman" w:cstheme="minorBidi"/>
      <w:b/>
      <w:bCs/>
      <w:i/>
      <w:iCs/>
      <w:color w:val="18A303" w:themeColor="accent1"/>
      <w:szCs w:val="22"/>
      <w:lang w:eastAsia="en-US" w:bidi="ar-SA"/>
    </w:rPr>
  </w:style>
  <w:style w:type="paragraph" w:styleId="afff4">
    <w:name w:val="TOC Heading"/>
    <w:basedOn w:val="1"/>
    <w:next w:val="a2"/>
    <w:uiPriority w:val="39"/>
    <w:semiHidden/>
    <w:unhideWhenUsed/>
    <w:qFormat/>
    <w:rsid w:val="00F376A8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117A02" w:themeColor="accent1" w:themeShade="BF"/>
      <w:sz w:val="28"/>
      <w:szCs w:val="28"/>
      <w:lang w:val="en-US" w:eastAsia="en-US"/>
    </w:rPr>
  </w:style>
  <w:style w:type="character" w:styleId="afff5">
    <w:name w:val="Subtle Emphasis"/>
    <w:basedOn w:val="a3"/>
    <w:uiPriority w:val="19"/>
    <w:qFormat/>
    <w:rsid w:val="00F376A8"/>
    <w:rPr>
      <w:i/>
      <w:iCs/>
      <w:color w:val="808080" w:themeColor="text1" w:themeTint="7F"/>
    </w:rPr>
  </w:style>
  <w:style w:type="character" w:styleId="afff6">
    <w:name w:val="Intense Emphasis"/>
    <w:basedOn w:val="a3"/>
    <w:uiPriority w:val="21"/>
    <w:qFormat/>
    <w:rsid w:val="00F376A8"/>
    <w:rPr>
      <w:b/>
      <w:bCs/>
      <w:i/>
      <w:iCs/>
      <w:color w:val="18A303" w:themeColor="accent1"/>
    </w:rPr>
  </w:style>
  <w:style w:type="character" w:styleId="afff7">
    <w:name w:val="Subtle Reference"/>
    <w:basedOn w:val="a3"/>
    <w:uiPriority w:val="31"/>
    <w:qFormat/>
    <w:rsid w:val="00F376A8"/>
    <w:rPr>
      <w:smallCaps/>
      <w:color w:val="0369A3" w:themeColor="accent2"/>
      <w:u w:val="single"/>
    </w:rPr>
  </w:style>
  <w:style w:type="character" w:styleId="afff8">
    <w:name w:val="Intense Reference"/>
    <w:basedOn w:val="a3"/>
    <w:uiPriority w:val="32"/>
    <w:qFormat/>
    <w:rsid w:val="00F376A8"/>
    <w:rPr>
      <w:b/>
      <w:bCs/>
      <w:smallCaps/>
      <w:color w:val="0369A3" w:themeColor="accent2"/>
      <w:spacing w:val="5"/>
      <w:u w:val="single"/>
    </w:rPr>
  </w:style>
  <w:style w:type="character" w:styleId="afff9">
    <w:name w:val="Book Title"/>
    <w:basedOn w:val="a3"/>
    <w:uiPriority w:val="33"/>
    <w:qFormat/>
    <w:rsid w:val="00F376A8"/>
    <w:rPr>
      <w:b/>
      <w:bCs/>
      <w:smallCaps/>
      <w:spacing w:val="5"/>
    </w:rPr>
  </w:style>
  <w:style w:type="table" w:styleId="afffa">
    <w:name w:val="Table Grid"/>
    <w:basedOn w:val="a4"/>
    <w:uiPriority w:val="59"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b">
    <w:name w:val="Light Shading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ffc">
    <w:name w:val="Light List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fffd">
    <w:name w:val="Light Grid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9">
    <w:name w:val="Medium Shading 1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d">
    <w:name w:val="Medium Shading 2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a">
    <w:name w:val="Medium List 1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e">
    <w:name w:val="Medium List 2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f">
    <w:name w:val="Medium Grid 2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afffe">
    <w:name w:val="Dark List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affff">
    <w:name w:val="Colorful Shading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0">
    <w:name w:val="Colorful List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affff1">
    <w:name w:val="Colorful Grid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Light Shading Accent 1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117A02" w:themeColor="accent1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18A303" w:themeColor="accent1"/>
          <w:left w:val="nil"/>
          <w:bottom w:val="single" w:sz="8" w:space="0" w:color="18A30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</w:style>
  <w:style w:type="table" w:styleId="-10">
    <w:name w:val="Light List Accent 1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1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H w:val="nil"/>
          <w:insideV w:val="single" w:sz="8" w:space="0" w:color="18A303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</w:tcPr>
    </w:tblStylePr>
    <w:tblStylePr w:type="band1Vert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  <w:shd w:val="clear" w:color="auto" w:fill="B6FDAB" w:themeFill="accent1" w:themeFillTint="3F"/>
      </w:tcPr>
    </w:tblStylePr>
    <w:tblStylePr w:type="band2Horz">
      <w:tblPr/>
      <w:tcPr>
        <w:tcBorders>
          <w:top w:val="single" w:sz="8" w:space="0" w:color="18A303" w:themeColor="accent1"/>
          <w:left w:val="single" w:sz="8" w:space="0" w:color="18A303" w:themeColor="accent1"/>
          <w:bottom w:val="single" w:sz="8" w:space="0" w:color="18A303" w:themeColor="accent1"/>
          <w:right w:val="single" w:sz="8" w:space="0" w:color="18A303" w:themeColor="accent1"/>
          <w:insideV w:val="single" w:sz="8" w:space="0" w:color="18A303" w:themeColor="accent1"/>
        </w:tcBorders>
      </w:tcPr>
    </w:tblStylePr>
  </w:style>
  <w:style w:type="table" w:styleId="1-1">
    <w:name w:val="Medium Shading 1 Accent 1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24F704" w:themeColor="accent1" w:themeTint="BF"/>
          <w:left w:val="single" w:sz="8" w:space="0" w:color="24F704" w:themeColor="accent1" w:themeTint="BF"/>
          <w:bottom w:val="single" w:sz="8" w:space="0" w:color="24F704" w:themeColor="accent1" w:themeTint="BF"/>
          <w:right w:val="single" w:sz="8" w:space="0" w:color="24F7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FDA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1">
    <w:name w:val="Medium Shading 2 Accent 1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0">
    <w:name w:val="Medium List 1 Accent 1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bottom w:val="single" w:sz="8" w:space="0" w:color="18A303" w:themeColor="accent1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18A303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A303" w:themeColor="accent1"/>
          <w:bottom w:val="single" w:sz="8" w:space="0" w:color="18A303" w:themeColor="accent1"/>
        </w:tcBorders>
      </w:tcPr>
    </w:tblStylePr>
    <w:tblStylePr w:type="band1Vert">
      <w:tblPr/>
      <w:tcPr>
        <w:shd w:val="clear" w:color="auto" w:fill="B6FDAB" w:themeFill="accent1" w:themeFillTint="3F"/>
      </w:tcPr>
    </w:tblStylePr>
    <w:tblStylePr w:type="band1Horz">
      <w:tblPr/>
      <w:tcPr>
        <w:shd w:val="clear" w:color="auto" w:fill="B6FDAB" w:themeFill="accent1" w:themeFillTint="3F"/>
      </w:tcPr>
    </w:tblStylePr>
  </w:style>
  <w:style w:type="table" w:styleId="2-10">
    <w:name w:val="Medium List 2 Accent 1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A30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A30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A30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A30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FDA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11">
    <w:name w:val="Medium Grid 1 Accent 1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24F704" w:themeColor="accent1" w:themeTint="BF"/>
        <w:left w:val="single" w:sz="8" w:space="0" w:color="24F704" w:themeColor="accent1" w:themeTint="BF"/>
        <w:bottom w:val="single" w:sz="8" w:space="0" w:color="24F704" w:themeColor="accent1" w:themeTint="BF"/>
        <w:right w:val="single" w:sz="8" w:space="0" w:color="24F704" w:themeColor="accent1" w:themeTint="BF"/>
        <w:insideH w:val="single" w:sz="8" w:space="0" w:color="24F704" w:themeColor="accent1" w:themeTint="BF"/>
        <w:insideV w:val="single" w:sz="8" w:space="0" w:color="24F704" w:themeColor="accent1" w:themeTint="BF"/>
      </w:tblBorders>
    </w:tblPr>
    <w:tcPr>
      <w:shd w:val="clear" w:color="auto" w:fill="B6FDA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F7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2-11">
    <w:name w:val="Medium Grid 2 Accent 1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18A303" w:themeColor="accent1"/>
        <w:left w:val="single" w:sz="8" w:space="0" w:color="18A303" w:themeColor="accent1"/>
        <w:bottom w:val="single" w:sz="8" w:space="0" w:color="18A303" w:themeColor="accent1"/>
        <w:right w:val="single" w:sz="8" w:space="0" w:color="18A303" w:themeColor="accent1"/>
        <w:insideH w:val="single" w:sz="8" w:space="0" w:color="18A303" w:themeColor="accent1"/>
        <w:insideV w:val="single" w:sz="8" w:space="0" w:color="18A303" w:themeColor="accent1"/>
      </w:tblBorders>
    </w:tblPr>
    <w:tcPr>
      <w:shd w:val="clear" w:color="auto" w:fill="B6FDA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ED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DBB" w:themeFill="accent1" w:themeFillTint="33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tcBorders>
          <w:insideH w:val="single" w:sz="6" w:space="0" w:color="18A303" w:themeColor="accent1"/>
          <w:insideV w:val="single" w:sz="6" w:space="0" w:color="18A303" w:themeColor="accent1"/>
        </w:tcBorders>
        <w:shd w:val="clear" w:color="auto" w:fill="6CFC5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1">
    <w:name w:val="Medium Grid 3 Accent 1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FDA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A30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A30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A30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FC5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FC56" w:themeFill="accent1" w:themeFillTint="7F"/>
      </w:tcPr>
    </w:tblStylePr>
  </w:style>
  <w:style w:type="table" w:styleId="-12">
    <w:name w:val="Dark List Accent 1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18A30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10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A0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A02" w:themeFill="accent1" w:themeFillShade="BF"/>
      </w:tcPr>
    </w:tblStylePr>
  </w:style>
  <w:style w:type="table" w:styleId="-13">
    <w:name w:val="Colorful Shading Accent 1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ED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610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6101" w:themeColor="accent1" w:themeShade="99"/>
          <w:insideV w:val="nil"/>
        </w:tcBorders>
        <w:shd w:val="clear" w:color="auto" w:fill="0E610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6101" w:themeFill="accent1" w:themeFillShade="99"/>
      </w:tcPr>
    </w:tblStylePr>
    <w:tblStylePr w:type="band1Vert">
      <w:tblPr/>
      <w:tcPr>
        <w:shd w:val="clear" w:color="auto" w:fill="89FC77" w:themeFill="accent1" w:themeFillTint="66"/>
      </w:tcPr>
    </w:tblStylePr>
    <w:tblStylePr w:type="band1Horz">
      <w:tblPr/>
      <w:tcPr>
        <w:shd w:val="clear" w:color="auto" w:fill="6CFC5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List Accent 1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E1FED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FDAB" w:themeFill="accent1" w:themeFillTint="3F"/>
      </w:tcPr>
    </w:tblStylePr>
    <w:tblStylePr w:type="band1Horz">
      <w:tblPr/>
      <w:tcPr>
        <w:shd w:val="clear" w:color="auto" w:fill="C3FDBB" w:themeFill="accent1" w:themeFillTint="33"/>
      </w:tcPr>
    </w:tblStylePr>
  </w:style>
  <w:style w:type="table" w:styleId="-15">
    <w:name w:val="Colorful Grid Accent 1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C3FDBB" w:themeFill="accent1" w:themeFillTint="33"/>
    </w:tcPr>
    <w:tblStylePr w:type="firstRow">
      <w:rPr>
        <w:b/>
        <w:bCs/>
      </w:rPr>
      <w:tblPr/>
      <w:tcPr>
        <w:shd w:val="clear" w:color="auto" w:fill="89FC7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FC7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7A02" w:themeFill="accent1" w:themeFillShade="BF"/>
      </w:tcPr>
    </w:tblStylePr>
    <w:tblStylePr w:type="band1Vert">
      <w:tblPr/>
      <w:tcPr>
        <w:shd w:val="clear" w:color="auto" w:fill="6CFC56" w:themeFill="accent1" w:themeFillTint="7F"/>
      </w:tcPr>
    </w:tblStylePr>
    <w:tblStylePr w:type="band1Horz">
      <w:tblPr/>
      <w:tcPr>
        <w:shd w:val="clear" w:color="auto" w:fill="6CFC56" w:themeFill="accent1" w:themeFillTint="7F"/>
      </w:tcPr>
    </w:tblStylePr>
  </w:style>
  <w:style w:type="table" w:styleId="-2">
    <w:name w:val="Light Shading Accent 2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24E7A" w:themeColor="accent2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369A3" w:themeColor="accent2"/>
          <w:left w:val="nil"/>
          <w:bottom w:val="single" w:sz="8" w:space="0" w:color="0369A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</w:style>
  <w:style w:type="table" w:styleId="-20">
    <w:name w:val="Light List Accent 2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1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H w:val="nil"/>
          <w:insideV w:val="single" w:sz="8" w:space="0" w:color="0369A3" w:themeColor="accent2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</w:tcPr>
    </w:tblStylePr>
    <w:tblStylePr w:type="band1Vert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  <w:shd w:val="clear" w:color="auto" w:fill="ABDFFD" w:themeFill="accent2" w:themeFillTint="3F"/>
      </w:tcPr>
    </w:tblStylePr>
    <w:tblStylePr w:type="band2Horz">
      <w:tblPr/>
      <w:tcPr>
        <w:tcBorders>
          <w:top w:val="single" w:sz="8" w:space="0" w:color="0369A3" w:themeColor="accent2"/>
          <w:left w:val="single" w:sz="8" w:space="0" w:color="0369A3" w:themeColor="accent2"/>
          <w:bottom w:val="single" w:sz="8" w:space="0" w:color="0369A3" w:themeColor="accent2"/>
          <w:right w:val="single" w:sz="8" w:space="0" w:color="0369A3" w:themeColor="accent2"/>
          <w:insideV w:val="single" w:sz="8" w:space="0" w:color="0369A3" w:themeColor="accent2"/>
        </w:tcBorders>
      </w:tcPr>
    </w:tblStylePr>
  </w:style>
  <w:style w:type="table" w:styleId="1-2">
    <w:name w:val="Medium Shading 1 Accent 2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49FF7" w:themeColor="accent2" w:themeTint="BF"/>
          <w:left w:val="single" w:sz="8" w:space="0" w:color="049FF7" w:themeColor="accent2" w:themeTint="BF"/>
          <w:bottom w:val="single" w:sz="8" w:space="0" w:color="049FF7" w:themeColor="accent2" w:themeTint="BF"/>
          <w:right w:val="single" w:sz="8" w:space="0" w:color="049FF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DFF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2">
    <w:name w:val="Medium Shading 2 Accent 2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20">
    <w:name w:val="Medium List 1 Accent 2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bottom w:val="single" w:sz="8" w:space="0" w:color="0369A3" w:themeColor="accent2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0369A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369A3" w:themeColor="accent2"/>
          <w:bottom w:val="single" w:sz="8" w:space="0" w:color="0369A3" w:themeColor="accent2"/>
        </w:tcBorders>
      </w:tcPr>
    </w:tblStylePr>
    <w:tblStylePr w:type="band1Vert">
      <w:tblPr/>
      <w:tcPr>
        <w:shd w:val="clear" w:color="auto" w:fill="ABDFFD" w:themeFill="accent2" w:themeFillTint="3F"/>
      </w:tcPr>
    </w:tblStylePr>
    <w:tblStylePr w:type="band1Horz">
      <w:tblPr/>
      <w:tcPr>
        <w:shd w:val="clear" w:color="auto" w:fill="ABDFFD" w:themeFill="accent2" w:themeFillTint="3F"/>
      </w:tcPr>
    </w:tblStylePr>
  </w:style>
  <w:style w:type="table" w:styleId="2-20">
    <w:name w:val="Medium List 2 Accent 2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369A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369A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369A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DFF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21">
    <w:name w:val="Medium Grid 1 Accent 2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49FF7" w:themeColor="accent2" w:themeTint="BF"/>
        <w:left w:val="single" w:sz="8" w:space="0" w:color="049FF7" w:themeColor="accent2" w:themeTint="BF"/>
        <w:bottom w:val="single" w:sz="8" w:space="0" w:color="049FF7" w:themeColor="accent2" w:themeTint="BF"/>
        <w:right w:val="single" w:sz="8" w:space="0" w:color="049FF7" w:themeColor="accent2" w:themeTint="BF"/>
        <w:insideH w:val="single" w:sz="8" w:space="0" w:color="049FF7" w:themeColor="accent2" w:themeTint="BF"/>
        <w:insideV w:val="single" w:sz="8" w:space="0" w:color="049FF7" w:themeColor="accent2" w:themeTint="BF"/>
      </w:tblBorders>
    </w:tblPr>
    <w:tcPr>
      <w:shd w:val="clear" w:color="auto" w:fill="ABDFF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FF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2-21">
    <w:name w:val="Medium Grid 2 Accent 2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0369A3" w:themeColor="accent2"/>
        <w:left w:val="single" w:sz="8" w:space="0" w:color="0369A3" w:themeColor="accent2"/>
        <w:bottom w:val="single" w:sz="8" w:space="0" w:color="0369A3" w:themeColor="accent2"/>
        <w:right w:val="single" w:sz="8" w:space="0" w:color="0369A3" w:themeColor="accent2"/>
        <w:insideH w:val="single" w:sz="8" w:space="0" w:color="0369A3" w:themeColor="accent2"/>
        <w:insideV w:val="single" w:sz="8" w:space="0" w:color="0369A3" w:themeColor="accent2"/>
      </w:tblBorders>
    </w:tblPr>
    <w:tcPr>
      <w:shd w:val="clear" w:color="auto" w:fill="ABDFF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2F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5FD" w:themeFill="accent2" w:themeFillTint="33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tcBorders>
          <w:insideH w:val="single" w:sz="6" w:space="0" w:color="0369A3" w:themeColor="accent2"/>
          <w:insideV w:val="single" w:sz="6" w:space="0" w:color="0369A3" w:themeColor="accent2"/>
        </w:tcBorders>
        <w:shd w:val="clear" w:color="auto" w:fill="56BFF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2">
    <w:name w:val="Medium Grid 3 Accent 2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DFF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369A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369A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369A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BFF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BFFC" w:themeFill="accent2" w:themeFillTint="7F"/>
      </w:tcPr>
    </w:tblStylePr>
  </w:style>
  <w:style w:type="table" w:styleId="-22">
    <w:name w:val="Dark List Accent 2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0369A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45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24E7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4E7A" w:themeFill="accent2" w:themeFillShade="BF"/>
      </w:tcPr>
    </w:tblStylePr>
  </w:style>
  <w:style w:type="table" w:styleId="-23">
    <w:name w:val="Colorful Shading Accent 2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0369A3" w:themeColor="accent2"/>
        <w:left w:val="single" w:sz="4" w:space="0" w:color="0369A3" w:themeColor="accent2"/>
        <w:bottom w:val="single" w:sz="4" w:space="0" w:color="0369A3" w:themeColor="accent2"/>
        <w:right w:val="single" w:sz="4" w:space="0" w:color="0369A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2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369A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3E6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3E61" w:themeColor="accent2" w:themeShade="99"/>
          <w:insideV w:val="nil"/>
        </w:tcBorders>
        <w:shd w:val="clear" w:color="auto" w:fill="013E6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3E61" w:themeFill="accent2" w:themeFillShade="99"/>
      </w:tcPr>
    </w:tblStylePr>
    <w:tblStylePr w:type="band1Vert">
      <w:tblPr/>
      <w:tcPr>
        <w:shd w:val="clear" w:color="auto" w:fill="77CCFC" w:themeFill="accent2" w:themeFillTint="66"/>
      </w:tcPr>
    </w:tblStylePr>
    <w:tblStylePr w:type="band1Horz">
      <w:tblPr/>
      <w:tcPr>
        <w:shd w:val="clear" w:color="auto" w:fill="56BFF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List Accent 2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DDF2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25382" w:themeFill="accent2" w:themeFillShade="CC"/>
      </w:tcPr>
    </w:tblStylePr>
    <w:tblStylePr w:type="lastRow">
      <w:rPr>
        <w:b/>
        <w:bCs/>
        <w:color w:val="0253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DFFD" w:themeFill="accent2" w:themeFillTint="3F"/>
      </w:tcPr>
    </w:tblStylePr>
    <w:tblStylePr w:type="band1Horz">
      <w:tblPr/>
      <w:tcPr>
        <w:shd w:val="clear" w:color="auto" w:fill="BBE5FD" w:themeFill="accent2" w:themeFillTint="33"/>
      </w:tcPr>
    </w:tblStylePr>
  </w:style>
  <w:style w:type="table" w:styleId="-25">
    <w:name w:val="Colorful Grid Accent 2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BBE5FD" w:themeFill="accent2" w:themeFillTint="33"/>
    </w:tcPr>
    <w:tblStylePr w:type="firstRow">
      <w:rPr>
        <w:b/>
        <w:bCs/>
      </w:rPr>
      <w:tblPr/>
      <w:tcPr>
        <w:shd w:val="clear" w:color="auto" w:fill="77CCF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CCF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24E7A" w:themeFill="accent2" w:themeFillShade="BF"/>
      </w:tcPr>
    </w:tblStylePr>
    <w:tblStylePr w:type="band1Vert">
      <w:tblPr/>
      <w:tcPr>
        <w:shd w:val="clear" w:color="auto" w:fill="56BFFC" w:themeFill="accent2" w:themeFillTint="7F"/>
      </w:tcPr>
    </w:tblStylePr>
    <w:tblStylePr w:type="band1Horz">
      <w:tblPr/>
      <w:tcPr>
        <w:shd w:val="clear" w:color="auto" w:fill="56BFFC" w:themeFill="accent2" w:themeFillTint="7F"/>
      </w:tcPr>
    </w:tblStylePr>
  </w:style>
  <w:style w:type="table" w:styleId="-3">
    <w:name w:val="Light Shading Accent 3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7A2E02" w:themeColor="accent3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33E03" w:themeColor="accent3"/>
          <w:left w:val="nil"/>
          <w:bottom w:val="single" w:sz="8" w:space="0" w:color="A33E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</w:style>
  <w:style w:type="table" w:styleId="-30">
    <w:name w:val="Light List Accent 3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1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H w:val="nil"/>
          <w:insideV w:val="single" w:sz="8" w:space="0" w:color="A33E03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</w:tcPr>
    </w:tblStylePr>
    <w:tblStylePr w:type="band1Vert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  <w:shd w:val="clear" w:color="auto" w:fill="FDC9AB" w:themeFill="accent3" w:themeFillTint="3F"/>
      </w:tcPr>
    </w:tblStylePr>
    <w:tblStylePr w:type="band2Horz">
      <w:tblPr/>
      <w:tcPr>
        <w:tcBorders>
          <w:top w:val="single" w:sz="8" w:space="0" w:color="A33E03" w:themeColor="accent3"/>
          <w:left w:val="single" w:sz="8" w:space="0" w:color="A33E03" w:themeColor="accent3"/>
          <w:bottom w:val="single" w:sz="8" w:space="0" w:color="A33E03" w:themeColor="accent3"/>
          <w:right w:val="single" w:sz="8" w:space="0" w:color="A33E03" w:themeColor="accent3"/>
          <w:insideV w:val="single" w:sz="8" w:space="0" w:color="A33E03" w:themeColor="accent3"/>
        </w:tcBorders>
      </w:tcPr>
    </w:tblStylePr>
  </w:style>
  <w:style w:type="table" w:styleId="1-3">
    <w:name w:val="Medium Shading 1 Accent 3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75E04" w:themeColor="accent3" w:themeTint="BF"/>
          <w:left w:val="single" w:sz="8" w:space="0" w:color="F75E04" w:themeColor="accent3" w:themeTint="BF"/>
          <w:bottom w:val="single" w:sz="8" w:space="0" w:color="F75E04" w:themeColor="accent3" w:themeTint="BF"/>
          <w:right w:val="single" w:sz="8" w:space="0" w:color="F75E0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9A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3">
    <w:name w:val="Medium Shading 2 Accent 3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30">
    <w:name w:val="Medium List 1 Accent 3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bottom w:val="single" w:sz="8" w:space="0" w:color="A33E03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33E03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3E03" w:themeColor="accent3"/>
          <w:bottom w:val="single" w:sz="8" w:space="0" w:color="A33E03" w:themeColor="accent3"/>
        </w:tcBorders>
      </w:tcPr>
    </w:tblStylePr>
    <w:tblStylePr w:type="band1Vert">
      <w:tblPr/>
      <w:tcPr>
        <w:shd w:val="clear" w:color="auto" w:fill="FDC9AB" w:themeFill="accent3" w:themeFillTint="3F"/>
      </w:tcPr>
    </w:tblStylePr>
    <w:tblStylePr w:type="band1Horz">
      <w:tblPr/>
      <w:tcPr>
        <w:shd w:val="clear" w:color="auto" w:fill="FDC9AB" w:themeFill="accent3" w:themeFillTint="3F"/>
      </w:tcPr>
    </w:tblStylePr>
  </w:style>
  <w:style w:type="table" w:styleId="2-30">
    <w:name w:val="Medium List 2 Accent 3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3E0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3E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3E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9A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31">
    <w:name w:val="Medium Grid 1 Accent 3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75E04" w:themeColor="accent3" w:themeTint="BF"/>
        <w:left w:val="single" w:sz="8" w:space="0" w:color="F75E04" w:themeColor="accent3" w:themeTint="BF"/>
        <w:bottom w:val="single" w:sz="8" w:space="0" w:color="F75E04" w:themeColor="accent3" w:themeTint="BF"/>
        <w:right w:val="single" w:sz="8" w:space="0" w:color="F75E04" w:themeColor="accent3" w:themeTint="BF"/>
        <w:insideH w:val="single" w:sz="8" w:space="0" w:color="F75E04" w:themeColor="accent3" w:themeTint="BF"/>
        <w:insideV w:val="single" w:sz="8" w:space="0" w:color="F75E04" w:themeColor="accent3" w:themeTint="BF"/>
      </w:tblBorders>
    </w:tblPr>
    <w:tcPr>
      <w:shd w:val="clear" w:color="auto" w:fill="FDC9A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5E0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2-31">
    <w:name w:val="Medium Grid 2 Accent 3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A33E03" w:themeColor="accent3"/>
        <w:left w:val="single" w:sz="8" w:space="0" w:color="A33E03" w:themeColor="accent3"/>
        <w:bottom w:val="single" w:sz="8" w:space="0" w:color="A33E03" w:themeColor="accent3"/>
        <w:right w:val="single" w:sz="8" w:space="0" w:color="A33E03" w:themeColor="accent3"/>
        <w:insideH w:val="single" w:sz="8" w:space="0" w:color="A33E03" w:themeColor="accent3"/>
        <w:insideV w:val="single" w:sz="8" w:space="0" w:color="A33E03" w:themeColor="accent3"/>
      </w:tblBorders>
    </w:tblPr>
    <w:tcPr>
      <w:shd w:val="clear" w:color="auto" w:fill="FDC9A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E9D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3BB" w:themeFill="accent3" w:themeFillTint="33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tcBorders>
          <w:insideH w:val="single" w:sz="6" w:space="0" w:color="A33E03" w:themeColor="accent3"/>
          <w:insideV w:val="single" w:sz="6" w:space="0" w:color="A33E03" w:themeColor="accent3"/>
        </w:tcBorders>
        <w:shd w:val="clear" w:color="auto" w:fill="FC935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3">
    <w:name w:val="Medium Grid 3 Accent 3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9A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3E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3E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3E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935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9356" w:themeFill="accent3" w:themeFillTint="7F"/>
      </w:tcPr>
    </w:tblStylePr>
  </w:style>
  <w:style w:type="table" w:styleId="-32">
    <w:name w:val="Dark List Accent 3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A33E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E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2E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2E02" w:themeFill="accent3" w:themeFillShade="BF"/>
      </w:tcPr>
    </w:tblStylePr>
  </w:style>
  <w:style w:type="table" w:styleId="-33">
    <w:name w:val="Colorful Shading Accent 3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8E03A3" w:themeColor="accent4"/>
        <w:left w:val="single" w:sz="4" w:space="0" w:color="A33E03" w:themeColor="accent3"/>
        <w:bottom w:val="single" w:sz="4" w:space="0" w:color="A33E03" w:themeColor="accent3"/>
        <w:right w:val="single" w:sz="4" w:space="0" w:color="A33E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9D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125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12501" w:themeColor="accent3" w:themeShade="99"/>
          <w:insideV w:val="nil"/>
        </w:tcBorders>
        <w:shd w:val="clear" w:color="auto" w:fill="6125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2501" w:themeFill="accent3" w:themeFillShade="99"/>
      </w:tcPr>
    </w:tblStylePr>
    <w:tblStylePr w:type="band1Vert">
      <w:tblPr/>
      <w:tcPr>
        <w:shd w:val="clear" w:color="auto" w:fill="FCA877" w:themeFill="accent3" w:themeFillTint="66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34">
    <w:name w:val="Colorful List Accent 3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EE9D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0282" w:themeFill="accent4" w:themeFillShade="CC"/>
      </w:tcPr>
    </w:tblStylePr>
    <w:tblStylePr w:type="lastRow">
      <w:rPr>
        <w:b/>
        <w:bCs/>
        <w:color w:val="7102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9AB" w:themeFill="accent3" w:themeFillTint="3F"/>
      </w:tcPr>
    </w:tblStylePr>
    <w:tblStylePr w:type="band1Horz">
      <w:tblPr/>
      <w:tcPr>
        <w:shd w:val="clear" w:color="auto" w:fill="FDD3BB" w:themeFill="accent3" w:themeFillTint="33"/>
      </w:tcPr>
    </w:tblStylePr>
  </w:style>
  <w:style w:type="table" w:styleId="-35">
    <w:name w:val="Colorful Grid Accent 3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DD3BB" w:themeFill="accent3" w:themeFillTint="33"/>
    </w:tcPr>
    <w:tblStylePr w:type="firstRow">
      <w:rPr>
        <w:b/>
        <w:bCs/>
      </w:rPr>
      <w:tblPr/>
      <w:tcPr>
        <w:shd w:val="clear" w:color="auto" w:fill="FCA87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A87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A2E02" w:themeFill="accent3" w:themeFillShade="BF"/>
      </w:tcPr>
    </w:tblStylePr>
    <w:tblStylePr w:type="band1Vert">
      <w:tblPr/>
      <w:tcPr>
        <w:shd w:val="clear" w:color="auto" w:fill="FC9356" w:themeFill="accent3" w:themeFillTint="7F"/>
      </w:tcPr>
    </w:tblStylePr>
    <w:tblStylePr w:type="band1Horz">
      <w:tblPr/>
      <w:tcPr>
        <w:shd w:val="clear" w:color="auto" w:fill="FC9356" w:themeFill="accent3" w:themeFillTint="7F"/>
      </w:tcPr>
    </w:tblStylePr>
  </w:style>
  <w:style w:type="table" w:styleId="-4">
    <w:name w:val="Light Shading Accent 4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6A027A" w:themeColor="accent4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8E03A3" w:themeColor="accent4"/>
          <w:left w:val="nil"/>
          <w:bottom w:val="single" w:sz="8" w:space="0" w:color="8E03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</w:style>
  <w:style w:type="table" w:styleId="-40">
    <w:name w:val="Light List Accent 4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</w:style>
  <w:style w:type="table" w:styleId="-41">
    <w:name w:val="Light Grid Accent 4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1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H w:val="nil"/>
          <w:insideV w:val="single" w:sz="8" w:space="0" w:color="8E03A3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</w:tcPr>
    </w:tblStylePr>
    <w:tblStylePr w:type="band1Vert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  <w:shd w:val="clear" w:color="auto" w:fill="F2ABFD" w:themeFill="accent4" w:themeFillTint="3F"/>
      </w:tcPr>
    </w:tblStylePr>
    <w:tblStylePr w:type="band2Horz">
      <w:tblPr/>
      <w:tcPr>
        <w:tcBorders>
          <w:top w:val="single" w:sz="8" w:space="0" w:color="8E03A3" w:themeColor="accent4"/>
          <w:left w:val="single" w:sz="8" w:space="0" w:color="8E03A3" w:themeColor="accent4"/>
          <w:bottom w:val="single" w:sz="8" w:space="0" w:color="8E03A3" w:themeColor="accent4"/>
          <w:right w:val="single" w:sz="8" w:space="0" w:color="8E03A3" w:themeColor="accent4"/>
          <w:insideV w:val="single" w:sz="8" w:space="0" w:color="8E03A3" w:themeColor="accent4"/>
        </w:tcBorders>
      </w:tcPr>
    </w:tblStylePr>
  </w:style>
  <w:style w:type="table" w:styleId="1-4">
    <w:name w:val="Medium Shading 1 Accent 4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D704F7" w:themeColor="accent4" w:themeTint="BF"/>
          <w:left w:val="single" w:sz="8" w:space="0" w:color="D704F7" w:themeColor="accent4" w:themeTint="BF"/>
          <w:bottom w:val="single" w:sz="8" w:space="0" w:color="D704F7" w:themeColor="accent4" w:themeTint="BF"/>
          <w:right w:val="single" w:sz="8" w:space="0" w:color="D704F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ABF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4">
    <w:name w:val="Medium Shading 2 Accent 4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40">
    <w:name w:val="Medium List 1 Accent 4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bottom w:val="single" w:sz="8" w:space="0" w:color="8E03A3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8E03A3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E03A3" w:themeColor="accent4"/>
          <w:bottom w:val="single" w:sz="8" w:space="0" w:color="8E03A3" w:themeColor="accent4"/>
        </w:tcBorders>
      </w:tcPr>
    </w:tblStylePr>
    <w:tblStylePr w:type="band1Vert">
      <w:tblPr/>
      <w:tcPr>
        <w:shd w:val="clear" w:color="auto" w:fill="F2ABFD" w:themeFill="accent4" w:themeFillTint="3F"/>
      </w:tcPr>
    </w:tblStylePr>
    <w:tblStylePr w:type="band1Horz">
      <w:tblPr/>
      <w:tcPr>
        <w:shd w:val="clear" w:color="auto" w:fill="F2ABFD" w:themeFill="accent4" w:themeFillTint="3F"/>
      </w:tcPr>
    </w:tblStylePr>
  </w:style>
  <w:style w:type="table" w:styleId="2-40">
    <w:name w:val="Medium List 2 Accent 4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E03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E03A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E03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E03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ABF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41">
    <w:name w:val="Medium Grid 1 Accent 4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D704F7" w:themeColor="accent4" w:themeTint="BF"/>
        <w:left w:val="single" w:sz="8" w:space="0" w:color="D704F7" w:themeColor="accent4" w:themeTint="BF"/>
        <w:bottom w:val="single" w:sz="8" w:space="0" w:color="D704F7" w:themeColor="accent4" w:themeTint="BF"/>
        <w:right w:val="single" w:sz="8" w:space="0" w:color="D704F7" w:themeColor="accent4" w:themeTint="BF"/>
        <w:insideH w:val="single" w:sz="8" w:space="0" w:color="D704F7" w:themeColor="accent4" w:themeTint="BF"/>
        <w:insideV w:val="single" w:sz="8" w:space="0" w:color="D704F7" w:themeColor="accent4" w:themeTint="BF"/>
      </w:tblBorders>
    </w:tblPr>
    <w:tcPr>
      <w:shd w:val="clear" w:color="auto" w:fill="F2ABF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04F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2-41">
    <w:name w:val="Medium Grid 2 Accent 4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8E03A3" w:themeColor="accent4"/>
        <w:left w:val="single" w:sz="8" w:space="0" w:color="8E03A3" w:themeColor="accent4"/>
        <w:bottom w:val="single" w:sz="8" w:space="0" w:color="8E03A3" w:themeColor="accent4"/>
        <w:right w:val="single" w:sz="8" w:space="0" w:color="8E03A3" w:themeColor="accent4"/>
        <w:insideH w:val="single" w:sz="8" w:space="0" w:color="8E03A3" w:themeColor="accent4"/>
        <w:insideV w:val="single" w:sz="8" w:space="0" w:color="8E03A3" w:themeColor="accent4"/>
      </w:tblBorders>
    </w:tblPr>
    <w:tcPr>
      <w:shd w:val="clear" w:color="auto" w:fill="F2ABF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DDF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BFD" w:themeFill="accent4" w:themeFillTint="33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tcBorders>
          <w:insideH w:val="single" w:sz="6" w:space="0" w:color="8E03A3" w:themeColor="accent4"/>
          <w:insideV w:val="single" w:sz="6" w:space="0" w:color="8E03A3" w:themeColor="accent4"/>
        </w:tcBorders>
        <w:shd w:val="clear" w:color="auto" w:fill="E556F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4">
    <w:name w:val="Medium Grid 3 Accent 4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ABF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E03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E03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E03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56F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56FC" w:themeFill="accent4" w:themeFillTint="7F"/>
      </w:tcPr>
    </w:tblStylePr>
  </w:style>
  <w:style w:type="table" w:styleId="-42">
    <w:name w:val="Dark List Accent 4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8E03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0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0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027A" w:themeFill="accent4" w:themeFillShade="BF"/>
      </w:tcPr>
    </w:tblStylePr>
  </w:style>
  <w:style w:type="table" w:styleId="-43">
    <w:name w:val="Colorful Shading Accent 4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A33E03" w:themeColor="accent3"/>
        <w:left w:val="single" w:sz="4" w:space="0" w:color="8E03A3" w:themeColor="accent4"/>
        <w:bottom w:val="single" w:sz="4" w:space="0" w:color="8E03A3" w:themeColor="accent4"/>
        <w:right w:val="single" w:sz="4" w:space="0" w:color="8E03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3E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01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0161" w:themeColor="accent4" w:themeShade="99"/>
          <w:insideV w:val="nil"/>
        </w:tcBorders>
        <w:shd w:val="clear" w:color="auto" w:fill="5401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0161" w:themeFill="accent4" w:themeFillShade="99"/>
      </w:tcPr>
    </w:tblStylePr>
    <w:tblStylePr w:type="band1Vert">
      <w:tblPr/>
      <w:tcPr>
        <w:shd w:val="clear" w:color="auto" w:fill="EA77FC" w:themeFill="accent4" w:themeFillTint="66"/>
      </w:tcPr>
    </w:tblStylePr>
    <w:tblStylePr w:type="band1Horz">
      <w:tblPr/>
      <w:tcPr>
        <w:shd w:val="clear" w:color="auto" w:fill="E556F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44">
    <w:name w:val="Colorful List Accent 4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AD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23102" w:themeFill="accent3" w:themeFillShade="CC"/>
      </w:tcPr>
    </w:tblStylePr>
    <w:tblStylePr w:type="lastRow">
      <w:rPr>
        <w:b/>
        <w:bCs/>
        <w:color w:val="8231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ABFD" w:themeFill="accent4" w:themeFillTint="3F"/>
      </w:tcPr>
    </w:tblStylePr>
    <w:tblStylePr w:type="band1Horz">
      <w:tblPr/>
      <w:tcPr>
        <w:shd w:val="clear" w:color="auto" w:fill="F4BBFD" w:themeFill="accent4" w:themeFillTint="33"/>
      </w:tcPr>
    </w:tblStylePr>
  </w:style>
  <w:style w:type="table" w:styleId="-45">
    <w:name w:val="Colorful Grid Accent 4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4BBFD" w:themeFill="accent4" w:themeFillTint="33"/>
    </w:tcPr>
    <w:tblStylePr w:type="firstRow">
      <w:rPr>
        <w:b/>
        <w:bCs/>
      </w:rPr>
      <w:tblPr/>
      <w:tcPr>
        <w:shd w:val="clear" w:color="auto" w:fill="EA77F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77F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A027A" w:themeFill="accent4" w:themeFillShade="BF"/>
      </w:tcPr>
    </w:tblStylePr>
    <w:tblStylePr w:type="band1Vert">
      <w:tblPr/>
      <w:tcPr>
        <w:shd w:val="clear" w:color="auto" w:fill="E556FC" w:themeFill="accent4" w:themeFillTint="7F"/>
      </w:tcPr>
    </w:tblStylePr>
    <w:tblStylePr w:type="band1Horz">
      <w:tblPr/>
      <w:tcPr>
        <w:shd w:val="clear" w:color="auto" w:fill="E556FC" w:themeFill="accent4" w:themeFillTint="7F"/>
      </w:tcPr>
    </w:tblStylePr>
  </w:style>
  <w:style w:type="table" w:styleId="-5">
    <w:name w:val="Light Shading Accent 5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967400" w:themeColor="accent5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9C00" w:themeColor="accent5"/>
          <w:left w:val="nil"/>
          <w:bottom w:val="single" w:sz="8" w:space="0" w:color="C99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</w:style>
  <w:style w:type="table" w:styleId="-50">
    <w:name w:val="Light List Accent 5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</w:style>
  <w:style w:type="table" w:styleId="-51">
    <w:name w:val="Light Grid Accent 5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1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H w:val="nil"/>
          <w:insideV w:val="single" w:sz="8" w:space="0" w:color="C99C00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</w:tcPr>
    </w:tblStylePr>
    <w:tblStylePr w:type="band1Vert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  <w:shd w:val="clear" w:color="auto" w:fill="FFEDB2" w:themeFill="accent5" w:themeFillTint="3F"/>
      </w:tcPr>
    </w:tblStylePr>
    <w:tblStylePr w:type="band2Horz">
      <w:tblPr/>
      <w:tcPr>
        <w:tcBorders>
          <w:top w:val="single" w:sz="8" w:space="0" w:color="C99C00" w:themeColor="accent5"/>
          <w:left w:val="single" w:sz="8" w:space="0" w:color="C99C00" w:themeColor="accent5"/>
          <w:bottom w:val="single" w:sz="8" w:space="0" w:color="C99C00" w:themeColor="accent5"/>
          <w:right w:val="single" w:sz="8" w:space="0" w:color="C99C00" w:themeColor="accent5"/>
          <w:insideV w:val="single" w:sz="8" w:space="0" w:color="C99C00" w:themeColor="accent5"/>
        </w:tcBorders>
      </w:tcPr>
    </w:tblStylePr>
  </w:style>
  <w:style w:type="table" w:styleId="1-5">
    <w:name w:val="Medium Shading 1 Accent 5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CA17" w:themeColor="accent5" w:themeTint="BF"/>
          <w:left w:val="single" w:sz="8" w:space="0" w:color="FFCA17" w:themeColor="accent5" w:themeTint="BF"/>
          <w:bottom w:val="single" w:sz="8" w:space="0" w:color="FFCA17" w:themeColor="accent5" w:themeTint="BF"/>
          <w:right w:val="single" w:sz="8" w:space="0" w:color="FFCA1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DB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bottom w:val="single" w:sz="8" w:space="0" w:color="C99C00" w:themeColor="accent5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9C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9C00" w:themeColor="accent5"/>
          <w:bottom w:val="single" w:sz="8" w:space="0" w:color="C99C00" w:themeColor="accent5"/>
        </w:tcBorders>
      </w:tcPr>
    </w:tblStylePr>
    <w:tblStylePr w:type="band1Vert">
      <w:tblPr/>
      <w:tcPr>
        <w:shd w:val="clear" w:color="auto" w:fill="FFEDB2" w:themeFill="accent5" w:themeFillTint="3F"/>
      </w:tcPr>
    </w:tblStylePr>
    <w:tblStylePr w:type="band1Horz">
      <w:tblPr/>
      <w:tcPr>
        <w:shd w:val="clear" w:color="auto" w:fill="FFEDB2" w:themeFill="accent5" w:themeFillTint="3F"/>
      </w:tcPr>
    </w:tblStylePr>
  </w:style>
  <w:style w:type="table" w:styleId="2-50">
    <w:name w:val="Medium List 2 Accent 5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9C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9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9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DB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CA17" w:themeColor="accent5" w:themeTint="BF"/>
        <w:left w:val="single" w:sz="8" w:space="0" w:color="FFCA17" w:themeColor="accent5" w:themeTint="BF"/>
        <w:bottom w:val="single" w:sz="8" w:space="0" w:color="FFCA17" w:themeColor="accent5" w:themeTint="BF"/>
        <w:right w:val="single" w:sz="8" w:space="0" w:color="FFCA17" w:themeColor="accent5" w:themeTint="BF"/>
        <w:insideH w:val="single" w:sz="8" w:space="0" w:color="FFCA17" w:themeColor="accent5" w:themeTint="BF"/>
        <w:insideV w:val="single" w:sz="8" w:space="0" w:color="FFCA17" w:themeColor="accent5" w:themeTint="BF"/>
      </w:tblBorders>
    </w:tblPr>
    <w:tcPr>
      <w:shd w:val="clear" w:color="auto" w:fill="FFEDB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A1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2-51">
    <w:name w:val="Medium Grid 2 Accent 5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9C00" w:themeColor="accent5"/>
        <w:left w:val="single" w:sz="8" w:space="0" w:color="C99C00" w:themeColor="accent5"/>
        <w:bottom w:val="single" w:sz="8" w:space="0" w:color="C99C00" w:themeColor="accent5"/>
        <w:right w:val="single" w:sz="8" w:space="0" w:color="C99C00" w:themeColor="accent5"/>
        <w:insideH w:val="single" w:sz="8" w:space="0" w:color="C99C00" w:themeColor="accent5"/>
        <w:insideV w:val="single" w:sz="8" w:space="0" w:color="C99C00" w:themeColor="accent5"/>
      </w:tblBorders>
    </w:tblPr>
    <w:tcPr>
      <w:shd w:val="clear" w:color="auto" w:fill="FFEDB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1" w:themeFill="accent5" w:themeFillTint="33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tcBorders>
          <w:insideH w:val="single" w:sz="6" w:space="0" w:color="C99C00" w:themeColor="accent5"/>
          <w:insideV w:val="single" w:sz="6" w:space="0" w:color="C99C00" w:themeColor="accent5"/>
        </w:tcBorders>
        <w:shd w:val="clear" w:color="auto" w:fill="FFDB6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DB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9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9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9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B6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B65" w:themeFill="accent5" w:themeFillTint="7F"/>
      </w:tcPr>
    </w:tblStylePr>
  </w:style>
  <w:style w:type="table" w:styleId="-52">
    <w:name w:val="Dark List Accent 5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9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D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74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400" w:themeFill="accent5" w:themeFillShade="BF"/>
      </w:tcPr>
    </w:tblStylePr>
  </w:style>
  <w:style w:type="table" w:styleId="-53">
    <w:name w:val="Colorful Shading Accent 5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211E" w:themeColor="accent6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5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5C00" w:themeColor="accent5" w:themeShade="99"/>
          <w:insideV w:val="nil"/>
        </w:tcBorders>
        <w:shd w:val="clear" w:color="auto" w:fill="785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5C00" w:themeFill="accent5" w:themeFillShade="99"/>
      </w:tcPr>
    </w:tblStylePr>
    <w:tblStylePr w:type="band1Vert">
      <w:tblPr/>
      <w:tcPr>
        <w:shd w:val="clear" w:color="auto" w:fill="FFE283" w:themeFill="accent5" w:themeFillTint="66"/>
      </w:tcPr>
    </w:tblStylePr>
    <w:tblStylePr w:type="band1Horz">
      <w:tblPr/>
      <w:tcPr>
        <w:shd w:val="clear" w:color="auto" w:fill="FFDB6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List Accent 5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FF8E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1A18" w:themeFill="accent6" w:themeFillShade="CC"/>
      </w:tcPr>
    </w:tblStylePr>
    <w:tblStylePr w:type="lastRow">
      <w:rPr>
        <w:b/>
        <w:bCs/>
        <w:color w:val="A01A1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B2" w:themeFill="accent5" w:themeFillTint="3F"/>
      </w:tcPr>
    </w:tblStylePr>
    <w:tblStylePr w:type="band1Horz">
      <w:tblPr/>
      <w:tcPr>
        <w:shd w:val="clear" w:color="auto" w:fill="FFF0C1" w:themeFill="accent5" w:themeFillTint="33"/>
      </w:tcPr>
    </w:tblStylePr>
  </w:style>
  <w:style w:type="table" w:styleId="-55">
    <w:name w:val="Colorful Grid Accent 5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FF0C1" w:themeFill="accent5" w:themeFillTint="33"/>
    </w:tcPr>
    <w:tblStylePr w:type="firstRow">
      <w:rPr>
        <w:b/>
        <w:bCs/>
      </w:rPr>
      <w:tblPr/>
      <w:tcPr>
        <w:shd w:val="clear" w:color="auto" w:fill="FFE28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28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67400" w:themeFill="accent5" w:themeFillShade="BF"/>
      </w:tcPr>
    </w:tblStylePr>
    <w:tblStylePr w:type="band1Vert">
      <w:tblPr/>
      <w:tcPr>
        <w:shd w:val="clear" w:color="auto" w:fill="FFDB65" w:themeFill="accent5" w:themeFillTint="7F"/>
      </w:tcPr>
    </w:tblStylePr>
    <w:tblStylePr w:type="band1Horz">
      <w:tblPr/>
      <w:tcPr>
        <w:shd w:val="clear" w:color="auto" w:fill="FFDB65" w:themeFill="accent5" w:themeFillTint="7F"/>
      </w:tcPr>
    </w:tblStylePr>
  </w:style>
  <w:style w:type="table" w:styleId="-6">
    <w:name w:val="Light Shading Accent 6"/>
    <w:basedOn w:val="a4"/>
    <w:uiPriority w:val="6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961816" w:themeColor="accent6" w:themeShade="BF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C9211E" w:themeColor="accent6"/>
          <w:left w:val="nil"/>
          <w:bottom w:val="single" w:sz="8" w:space="0" w:color="C921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</w:style>
  <w:style w:type="table" w:styleId="-60">
    <w:name w:val="Light List Accent 6"/>
    <w:basedOn w:val="a4"/>
    <w:uiPriority w:val="6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</w:style>
  <w:style w:type="table" w:styleId="-61">
    <w:name w:val="Light Grid Accent 6"/>
    <w:basedOn w:val="a4"/>
    <w:uiPriority w:val="6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1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H w:val="nil"/>
          <w:insideV w:val="single" w:sz="8" w:space="0" w:color="C9211E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</w:tcPr>
    </w:tblStylePr>
    <w:tblStylePr w:type="band1Vert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  <w:shd w:val="clear" w:color="auto" w:fill="F6C3C2" w:themeFill="accent6" w:themeFillTint="3F"/>
      </w:tcPr>
    </w:tblStylePr>
    <w:tblStylePr w:type="band2Horz">
      <w:tblPr/>
      <w:tcPr>
        <w:tcBorders>
          <w:top w:val="single" w:sz="8" w:space="0" w:color="C9211E" w:themeColor="accent6"/>
          <w:left w:val="single" w:sz="8" w:space="0" w:color="C9211E" w:themeColor="accent6"/>
          <w:bottom w:val="single" w:sz="8" w:space="0" w:color="C9211E" w:themeColor="accent6"/>
          <w:right w:val="single" w:sz="8" w:space="0" w:color="C9211E" w:themeColor="accent6"/>
          <w:insideV w:val="single" w:sz="8" w:space="0" w:color="C9211E" w:themeColor="accent6"/>
        </w:tcBorders>
      </w:tcPr>
    </w:tblStylePr>
  </w:style>
  <w:style w:type="table" w:styleId="1-6">
    <w:name w:val="Medium Shading 1 Accent 6"/>
    <w:basedOn w:val="a4"/>
    <w:uiPriority w:val="6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E34B49" w:themeColor="accent6" w:themeTint="BF"/>
          <w:left w:val="single" w:sz="8" w:space="0" w:color="E34B49" w:themeColor="accent6" w:themeTint="BF"/>
          <w:bottom w:val="single" w:sz="8" w:space="0" w:color="E34B49" w:themeColor="accent6" w:themeTint="BF"/>
          <w:right w:val="single" w:sz="8" w:space="0" w:color="E34B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3C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Shading 2 Accent 6"/>
    <w:basedOn w:val="a4"/>
    <w:uiPriority w:val="64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0">
    <w:name w:val="Medium List 1 Accent 6"/>
    <w:basedOn w:val="a4"/>
    <w:uiPriority w:val="65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bottom w:val="single" w:sz="8" w:space="0" w:color="C9211E" w:themeColor="accent6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C9211E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9211E" w:themeColor="accent6"/>
          <w:bottom w:val="single" w:sz="8" w:space="0" w:color="C9211E" w:themeColor="accent6"/>
        </w:tcBorders>
      </w:tcPr>
    </w:tblStylePr>
    <w:tblStylePr w:type="band1Vert">
      <w:tblPr/>
      <w:tcPr>
        <w:shd w:val="clear" w:color="auto" w:fill="F6C3C2" w:themeFill="accent6" w:themeFillTint="3F"/>
      </w:tcPr>
    </w:tblStylePr>
    <w:tblStylePr w:type="band1Horz">
      <w:tblPr/>
      <w:tcPr>
        <w:shd w:val="clear" w:color="auto" w:fill="F6C3C2" w:themeFill="accent6" w:themeFillTint="3F"/>
      </w:tcPr>
    </w:tblStylePr>
  </w:style>
  <w:style w:type="table" w:styleId="2-60">
    <w:name w:val="Medium List 2 Accent 6"/>
    <w:basedOn w:val="a4"/>
    <w:uiPriority w:val="66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921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9211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921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921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3C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61">
    <w:name w:val="Medium Grid 1 Accent 6"/>
    <w:basedOn w:val="a4"/>
    <w:uiPriority w:val="67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E34B49" w:themeColor="accent6" w:themeTint="BF"/>
        <w:left w:val="single" w:sz="8" w:space="0" w:color="E34B49" w:themeColor="accent6" w:themeTint="BF"/>
        <w:bottom w:val="single" w:sz="8" w:space="0" w:color="E34B49" w:themeColor="accent6" w:themeTint="BF"/>
        <w:right w:val="single" w:sz="8" w:space="0" w:color="E34B49" w:themeColor="accent6" w:themeTint="BF"/>
        <w:insideH w:val="single" w:sz="8" w:space="0" w:color="E34B49" w:themeColor="accent6" w:themeTint="BF"/>
        <w:insideV w:val="single" w:sz="8" w:space="0" w:color="E34B49" w:themeColor="accent6" w:themeTint="BF"/>
      </w:tblBorders>
    </w:tblPr>
    <w:tcPr>
      <w:shd w:val="clear" w:color="auto" w:fill="F6C3C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4B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  <w:style w:type="table" w:styleId="2-61">
    <w:name w:val="Medium Grid 2 Accent 6"/>
    <w:basedOn w:val="a4"/>
    <w:uiPriority w:val="68"/>
    <w:semiHidden/>
    <w:unhideWhenUsed/>
    <w:rsid w:val="00F376A8"/>
    <w:pPr>
      <w:suppressAutoHyphens w:val="0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C9211E" w:themeColor="accent6"/>
        <w:left w:val="single" w:sz="8" w:space="0" w:color="C9211E" w:themeColor="accent6"/>
        <w:bottom w:val="single" w:sz="8" w:space="0" w:color="C9211E" w:themeColor="accent6"/>
        <w:right w:val="single" w:sz="8" w:space="0" w:color="C9211E" w:themeColor="accent6"/>
        <w:insideH w:val="single" w:sz="8" w:space="0" w:color="C9211E" w:themeColor="accent6"/>
        <w:insideV w:val="single" w:sz="8" w:space="0" w:color="C9211E" w:themeColor="accent6"/>
      </w:tblBorders>
    </w:tblPr>
    <w:tcPr>
      <w:shd w:val="clear" w:color="auto" w:fill="F6C3C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ECE" w:themeFill="accent6" w:themeFillTint="33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tcBorders>
          <w:insideH w:val="single" w:sz="6" w:space="0" w:color="C9211E" w:themeColor="accent6"/>
          <w:insideV w:val="single" w:sz="6" w:space="0" w:color="C9211E" w:themeColor="accent6"/>
        </w:tcBorders>
        <w:shd w:val="clear" w:color="auto" w:fill="ED878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6">
    <w:name w:val="Medium Grid 3 Accent 6"/>
    <w:basedOn w:val="a4"/>
    <w:uiPriority w:val="69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3C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921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921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921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878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8786" w:themeFill="accent6" w:themeFillTint="7F"/>
      </w:tcPr>
    </w:tblStylePr>
  </w:style>
  <w:style w:type="table" w:styleId="-62">
    <w:name w:val="Dark List Accent 6"/>
    <w:basedOn w:val="a4"/>
    <w:uiPriority w:val="70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FFFFFF" w:themeColor="background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C921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00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6181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816" w:themeFill="accent6" w:themeFillShade="BF"/>
      </w:tcPr>
    </w:tblStylePr>
  </w:style>
  <w:style w:type="table" w:styleId="-63">
    <w:name w:val="Colorful Shading Accent 6"/>
    <w:basedOn w:val="a4"/>
    <w:uiPriority w:val="71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top w:val="single" w:sz="24" w:space="0" w:color="C99C00" w:themeColor="accent5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99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31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312" w:themeColor="accent6" w:themeShade="99"/>
          <w:insideV w:val="nil"/>
        </w:tcBorders>
        <w:shd w:val="clear" w:color="auto" w:fill="78131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312" w:themeFill="accent6" w:themeFillShade="99"/>
      </w:tcPr>
    </w:tblStylePr>
    <w:tblStylePr w:type="band1Vert">
      <w:tblPr/>
      <w:tcPr>
        <w:shd w:val="clear" w:color="auto" w:fill="F09F9D" w:themeFill="accent6" w:themeFillTint="66"/>
      </w:tcPr>
    </w:tblStylePr>
    <w:tblStylePr w:type="band1Horz">
      <w:tblPr/>
      <w:tcPr>
        <w:shd w:val="clear" w:color="auto" w:fill="ED878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List Accent 6"/>
    <w:basedOn w:val="a4"/>
    <w:uiPriority w:val="72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</w:tblPr>
    <w:tcPr>
      <w:shd w:val="clear" w:color="auto" w:fill="FBE7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07C00" w:themeFill="accent5" w:themeFillShade="CC"/>
      </w:tcPr>
    </w:tblStylePr>
    <w:tblStylePr w:type="lastRow">
      <w:rPr>
        <w:b/>
        <w:bCs/>
        <w:color w:val="A07C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3C2" w:themeFill="accent6" w:themeFillTint="3F"/>
      </w:tcPr>
    </w:tblStylePr>
    <w:tblStylePr w:type="band1Horz">
      <w:tblPr/>
      <w:tcPr>
        <w:shd w:val="clear" w:color="auto" w:fill="F7CECE" w:themeFill="accent6" w:themeFillTint="33"/>
      </w:tcPr>
    </w:tblStylePr>
  </w:style>
  <w:style w:type="table" w:styleId="-65">
    <w:name w:val="Colorful Grid Accent 6"/>
    <w:basedOn w:val="a4"/>
    <w:uiPriority w:val="73"/>
    <w:semiHidden/>
    <w:unhideWhenUsed/>
    <w:rsid w:val="00F376A8"/>
    <w:pPr>
      <w:suppressAutoHyphens w:val="0"/>
    </w:pPr>
    <w:rPr>
      <w:rFonts w:asciiTheme="minorHAnsi" w:eastAsiaTheme="minorEastAsia" w:hAnsiTheme="minorHAnsi" w:cstheme="minorBidi"/>
      <w:color w:val="000000" w:themeColor="text1"/>
      <w:sz w:val="22"/>
      <w:szCs w:val="22"/>
      <w:lang w:eastAsia="en-US" w:bidi="ar-SA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F7CECE" w:themeFill="accent6" w:themeFillTint="33"/>
    </w:tcPr>
    <w:tblStylePr w:type="firstRow">
      <w:rPr>
        <w:b/>
        <w:bCs/>
      </w:rPr>
      <w:tblPr/>
      <w:tcPr>
        <w:shd w:val="clear" w:color="auto" w:fill="F09F9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9F9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61816" w:themeFill="accent6" w:themeFillShade="BF"/>
      </w:tcPr>
    </w:tblStylePr>
    <w:tblStylePr w:type="band1Vert">
      <w:tblPr/>
      <w:tcPr>
        <w:shd w:val="clear" w:color="auto" w:fill="ED8786" w:themeFill="accent6" w:themeFillTint="7F"/>
      </w:tcPr>
    </w:tblStylePr>
    <w:tblStylePr w:type="band1Horz">
      <w:tblPr/>
      <w:tcPr>
        <w:shd w:val="clear" w:color="auto" w:fill="ED8786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7362</Words>
  <Characters>41966</Characters>
  <Application>Microsoft Office Word</Application>
  <DocSecurity>0</DocSecurity>
  <Lines>349</Lines>
  <Paragraphs>98</Paragraphs>
  <ScaleCrop>false</ScaleCrop>
  <Company/>
  <LinksUpToDate>false</LinksUpToDate>
  <CharactersWithSpaces>49230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Спецификация поставочных фьючерсов на пшеницу 3 класса</dc:title>
  <dc:subject/>
  <dc:creator>Yandex.Translate</dc:creator>
  <cp:keywords/>
  <dc:description>Translated with Yandex.Translate</dc:description>
  <cp:lastModifiedBy>Болат Абылай</cp:lastModifiedBy>
  <cp:revision>3</cp:revision>
  <cp:lastPrinted>2013-07-17T15:21:00Z</cp:lastPrinted>
  <dcterms:created xsi:type="dcterms:W3CDTF">2026-04-10T10:59:00Z</dcterms:created>
  <dcterms:modified xsi:type="dcterms:W3CDTF">2026-04-13T07:30:00Z</dcterms:modified>
  <dc:language>en-US</dc:language>
</cp:coreProperties>
</file>