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F0E" w:rsidRDefault="00121D19">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561F0E" w:rsidRDefault="00121D19">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561F0E" w:rsidRDefault="00121D19">
      <w:pPr>
        <w:pStyle w:val="aff9"/>
        <w:rPr>
          <w:rFonts w:ascii="Times New Roman" w:hAnsi="Times New Roman" w:cs="Times New Roman"/>
          <w:sz w:val="24"/>
          <w:szCs w:val="24"/>
        </w:rPr>
      </w:pPr>
      <w:r>
        <w:rPr>
          <w:rFonts w:ascii="Times New Roman" w:hAnsi="Times New Roman" w:cs="Times New Roman"/>
          <w:sz w:val="24"/>
          <w:szCs w:val="24"/>
        </w:rPr>
        <w:t>"</w:t>
      </w:r>
      <w:r w:rsidR="00185CCA">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561F0E" w:rsidRDefault="00121D19">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561F0E" w:rsidRDefault="00121D19">
      <w:pPr>
        <w:pStyle w:val="aff9"/>
      </w:pPr>
      <w:r>
        <w:rPr>
          <w:rFonts w:ascii="Times New Roman" w:hAnsi="Times New Roman" w:cs="Times New Roman"/>
          <w:sz w:val="24"/>
          <w:szCs w:val="24"/>
        </w:rPr>
        <w:t xml:space="preserve">Басқарма Төрағасының м.а. бұйрығымен </w:t>
      </w:r>
    </w:p>
    <w:p w:rsidR="00561F0E" w:rsidRDefault="00121D19">
      <w:pPr>
        <w:pStyle w:val="aff9"/>
        <w:rPr>
          <w:rFonts w:ascii="Times New Roman" w:hAnsi="Times New Roman" w:cs="Times New Roman"/>
          <w:sz w:val="24"/>
          <w:szCs w:val="24"/>
        </w:rPr>
      </w:pPr>
      <w:r>
        <w:rPr>
          <w:rFonts w:ascii="Times New Roman" w:hAnsi="Times New Roman" w:cs="Times New Roman"/>
          <w:sz w:val="24"/>
          <w:szCs w:val="24"/>
        </w:rPr>
        <w:t>"</w:t>
      </w:r>
      <w:r w:rsidR="00185CCA">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561F0E" w:rsidRDefault="00121D19">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561F0E" w:rsidRDefault="00561F0E">
      <w:pPr>
        <w:pStyle w:val="af8"/>
        <w:tabs>
          <w:tab w:val="left" w:pos="4962"/>
        </w:tabs>
        <w:spacing w:after="0"/>
        <w:ind w:left="5400" w:right="96"/>
        <w:rPr>
          <w:rFonts w:ascii="Times New Roman" w:hAnsi="Times New Roman" w:cs="Times New Roman"/>
          <w:sz w:val="24"/>
          <w:szCs w:val="24"/>
        </w:rPr>
      </w:pPr>
    </w:p>
    <w:p w:rsidR="00561F0E" w:rsidRDefault="00121D19">
      <w:pPr>
        <w:pStyle w:val="affa"/>
      </w:pPr>
      <w:r>
        <w:rPr>
          <w:rFonts w:ascii="Times New Roman" w:hAnsi="Times New Roman" w:cs="Times New Roman"/>
          <w:sz w:val="24"/>
          <w:szCs w:val="24"/>
        </w:rPr>
        <w:t>ЕРЕКШЕЛІК</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АD314K1 - 0-300 мм класты Д маркалы көмір Шұбаркөл көмір АҚ FCA ст.Қы</w:t>
      </w:r>
      <w:r>
        <w:rPr>
          <w:rFonts w:ascii="Times New Roman" w:hAnsi="Times New Roman" w:cs="Times New Roman"/>
          <w:sz w:val="24"/>
          <w:szCs w:val="24"/>
        </w:rPr>
        <w:t>зылжарст.Шұбаркөл Павлодар облысына T+12</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561F0E" w:rsidRDefault="00121D19">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561F0E">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561F0E">
        <w:trPr>
          <w:trHeight w:val="409"/>
        </w:trPr>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561F0E">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w:t>
            </w:r>
            <w:r>
              <w:rPr>
                <w:rFonts w:ascii="Times New Roman" w:hAnsi="Times New Roman" w:cs="Times New Roman"/>
                <w:b/>
                <w:bCs/>
                <w:sz w:val="24"/>
                <w:szCs w:val="24"/>
                <w:lang w:val="kk-KZ"/>
              </w:rPr>
              <w:t>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185CCA">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561F0E">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561F0E" w:rsidRDefault="00121D1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561F0E" w:rsidRDefault="00121D1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w:t>
            </w:r>
            <w:r>
              <w:rPr>
                <w:rFonts w:ascii="Times New Roman" w:eastAsia="Arial Unicode MS" w:hAnsi="Times New Roman" w:cs="Times New Roman"/>
                <w:bCs/>
                <w:sz w:val="24"/>
                <w:szCs w:val="24"/>
                <w:lang w:val="kk-KZ"/>
              </w:rPr>
              <w:t>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61F0E" w:rsidRDefault="00121D19">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185CCA">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185CCA">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561F0E">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561F0E" w:rsidRDefault="00121D1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185CC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w:t>
            </w:r>
            <w:r>
              <w:rPr>
                <w:rFonts w:ascii="Times New Roman" w:eastAsia="Arial Unicode MS" w:hAnsi="Times New Roman" w:cs="Times New Roman"/>
                <w:bCs/>
                <w:sz w:val="24"/>
                <w:szCs w:val="24"/>
                <w:lang w:val="kk-KZ"/>
              </w:rPr>
              <w:t xml:space="preserve">инг ережелері, </w:t>
            </w:r>
          </w:p>
          <w:p w:rsidR="00561F0E" w:rsidRDefault="00121D19">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185CCA">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185CCA">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561F0E">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561F0E">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561F0E">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61F0E" w:rsidRDefault="00121D19">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61F0E" w:rsidRDefault="00121D19">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561F0E">
              <w:tc>
                <w:tcPr>
                  <w:tcW w:w="4498" w:type="dxa"/>
                  <w:tcBorders>
                    <w:top w:val="single" w:sz="4" w:space="0" w:color="000000"/>
                    <w:left w:val="single" w:sz="4" w:space="0" w:color="000000"/>
                    <w:bottom w:val="single" w:sz="4" w:space="0" w:color="000000"/>
                    <w:right w:val="single" w:sz="4" w:space="0" w:color="000000"/>
                  </w:tcBorders>
                </w:tcPr>
                <w:p w:rsidR="00561F0E" w:rsidRDefault="00121D19">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561F0E" w:rsidRDefault="00121D19">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561F0E">
              <w:tc>
                <w:tcPr>
                  <w:tcW w:w="4498" w:type="dxa"/>
                  <w:tcBorders>
                    <w:top w:val="single" w:sz="4" w:space="0" w:color="000000"/>
                    <w:left w:val="single" w:sz="4" w:space="0" w:color="000000"/>
                    <w:bottom w:val="single" w:sz="4" w:space="0" w:color="000000"/>
                    <w:right w:val="single" w:sz="4" w:space="0" w:color="000000"/>
                  </w:tcBorders>
                </w:tcPr>
                <w:p w:rsidR="00561F0E" w:rsidRDefault="00121D19">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w:t>
                  </w:r>
                  <w:r>
                    <w:rPr>
                      <w:rFonts w:ascii="Times New Roman" w:hAnsi="Times New Roman" w:cs="Times New Roman"/>
                      <w:sz w:val="24"/>
                      <w:szCs w:val="24"/>
                      <w:lang w:val="kk-KZ"/>
                    </w:rPr>
                    <w:t>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561F0E" w:rsidRDefault="00121D19">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561F0E">
              <w:tc>
                <w:tcPr>
                  <w:tcW w:w="4498" w:type="dxa"/>
                  <w:tcBorders>
                    <w:top w:val="single" w:sz="4" w:space="0" w:color="000000"/>
                    <w:left w:val="single" w:sz="4" w:space="0" w:color="000000"/>
                    <w:bottom w:val="single" w:sz="4" w:space="0" w:color="000000"/>
                    <w:right w:val="single" w:sz="4" w:space="0" w:color="000000"/>
                  </w:tcBorders>
                </w:tcPr>
                <w:p w:rsidR="00561F0E" w:rsidRDefault="00121D19">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561F0E" w:rsidRDefault="00121D19">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561F0E">
              <w:tc>
                <w:tcPr>
                  <w:tcW w:w="4498" w:type="dxa"/>
                  <w:tcBorders>
                    <w:top w:val="single" w:sz="4" w:space="0" w:color="000000"/>
                    <w:left w:val="single" w:sz="4" w:space="0" w:color="000000"/>
                    <w:bottom w:val="single" w:sz="4" w:space="0" w:color="000000"/>
                    <w:right w:val="single" w:sz="4" w:space="0" w:color="000000"/>
                  </w:tcBorders>
                </w:tcPr>
                <w:p w:rsidR="00561F0E" w:rsidRDefault="00121D19">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561F0E" w:rsidRDefault="00121D19">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561F0E">
              <w:tc>
                <w:tcPr>
                  <w:tcW w:w="4498" w:type="dxa"/>
                  <w:tcBorders>
                    <w:top w:val="single" w:sz="4" w:space="0" w:color="000000"/>
                    <w:left w:val="single" w:sz="4" w:space="0" w:color="000000"/>
                    <w:bottom w:val="single" w:sz="4" w:space="0" w:color="000000"/>
                    <w:right w:val="single" w:sz="4" w:space="0" w:color="000000"/>
                  </w:tcBorders>
                </w:tcPr>
                <w:p w:rsidR="00561F0E" w:rsidRDefault="00121D19">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561F0E" w:rsidRDefault="00121D19">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561F0E">
              <w:tc>
                <w:tcPr>
                  <w:tcW w:w="4498" w:type="dxa"/>
                  <w:tcBorders>
                    <w:top w:val="single" w:sz="4" w:space="0" w:color="000000"/>
                    <w:left w:val="single" w:sz="4" w:space="0" w:color="000000"/>
                    <w:bottom w:val="single" w:sz="4" w:space="0" w:color="000000"/>
                    <w:right w:val="single" w:sz="4" w:space="0" w:color="000000"/>
                  </w:tcBorders>
                </w:tcPr>
                <w:p w:rsidR="00561F0E" w:rsidRDefault="00121D19">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561F0E" w:rsidRDefault="00121D19">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561F0E">
              <w:tc>
                <w:tcPr>
                  <w:tcW w:w="4498" w:type="dxa"/>
                  <w:tcBorders>
                    <w:top w:val="single" w:sz="4" w:space="0" w:color="000000"/>
                    <w:left w:val="single" w:sz="4" w:space="0" w:color="000000"/>
                    <w:bottom w:val="single" w:sz="4" w:space="0" w:color="000000"/>
                    <w:right w:val="single" w:sz="4" w:space="0" w:color="000000"/>
                  </w:tcBorders>
                </w:tcPr>
                <w:p w:rsidR="00561F0E" w:rsidRDefault="00121D19">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561F0E" w:rsidRDefault="00121D19">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561F0E" w:rsidRDefault="00561F0E">
            <w:pPr>
              <w:pStyle w:val="Text"/>
              <w:jc w:val="left"/>
              <w:rPr>
                <w:rFonts w:ascii="Times New Roman" w:hAnsi="Times New Roman" w:cs="Times New Roman"/>
                <w:sz w:val="24"/>
                <w:szCs w:val="24"/>
              </w:rPr>
            </w:pPr>
          </w:p>
        </w:tc>
      </w:tr>
      <w:tr w:rsidR="00561F0E" w:rsidRPr="00185CCA">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561F0E" w:rsidRPr="00185CCA" w:rsidRDefault="00121D19">
            <w:pPr>
              <w:pStyle w:val="a"/>
              <w:numPr>
                <w:ilvl w:val="0"/>
                <w:numId w:val="0"/>
              </w:numPr>
              <w:spacing w:before="60" w:after="0"/>
              <w:jc w:val="left"/>
              <w:rPr>
                <w:rFonts w:ascii="Times New Roman" w:hAnsi="Times New Roman" w:cs="Times New Roman"/>
                <w:sz w:val="24"/>
                <w:szCs w:val="24"/>
                <w:lang w:val="kk-KZ"/>
              </w:rPr>
            </w:pPr>
            <w:r w:rsidRPr="00185CCA">
              <w:rPr>
                <w:rFonts w:ascii="Times New Roman" w:hAnsi="Times New Roman" w:cs="Times New Roman"/>
                <w:sz w:val="24"/>
                <w:szCs w:val="24"/>
                <w:lang w:val="kk-KZ"/>
              </w:rPr>
              <w:t xml:space="preserve">(Clearing Agreement Accession Date) – </w:t>
            </w:r>
          </w:p>
          <w:p w:rsidR="00561F0E" w:rsidRPr="00185CCA" w:rsidRDefault="00121D19">
            <w:pPr>
              <w:pStyle w:val="Text"/>
              <w:rPr>
                <w:rFonts w:ascii="Times New Roman" w:hAnsi="Times New Roman" w:cs="Times New Roman"/>
                <w:sz w:val="24"/>
                <w:szCs w:val="24"/>
                <w:lang w:val="kk-KZ"/>
              </w:rPr>
            </w:pPr>
            <w:r w:rsidRPr="00185CCA">
              <w:rPr>
                <w:rFonts w:ascii="Times New Roman" w:hAnsi="Times New Roman" w:cs="Times New Roman"/>
                <w:sz w:val="24"/>
                <w:szCs w:val="24"/>
                <w:lang w:val="kk-KZ"/>
              </w:rPr>
              <w:t>сатушы мен сатып алушының қосылған күні</w:t>
            </w:r>
            <w:r w:rsidRPr="00185CCA">
              <w:rPr>
                <w:rFonts w:ascii="Times New Roman" w:hAnsi="Times New Roman" w:cs="Times New Roman"/>
                <w:sz w:val="24"/>
                <w:szCs w:val="24"/>
                <w:lang w:val="kk-KZ"/>
              </w:rPr>
              <w:br/>
              <w:t>клирингтік орталықтың үлгілік шартына</w:t>
            </w:r>
            <w:r w:rsidRPr="00185CCA">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561F0E" w:rsidRPr="00185CCA">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561F0E" w:rsidRPr="00185CCA" w:rsidRDefault="00121D19">
            <w:pPr>
              <w:pStyle w:val="a"/>
              <w:numPr>
                <w:ilvl w:val="0"/>
                <w:numId w:val="0"/>
              </w:numPr>
              <w:spacing w:before="60" w:after="0"/>
              <w:jc w:val="left"/>
              <w:rPr>
                <w:lang w:val="kk-KZ"/>
              </w:rPr>
            </w:pPr>
            <w:r w:rsidRPr="00185CCA">
              <w:rPr>
                <w:rFonts w:ascii="Times New Roman" w:hAnsi="Times New Roman" w:cs="Times New Roman"/>
                <w:sz w:val="24"/>
                <w:szCs w:val="24"/>
                <w:lang w:val="kk-KZ"/>
              </w:rPr>
              <w:t>(</w:t>
            </w:r>
            <w:r w:rsidRPr="00185CCA">
              <w:rPr>
                <w:rFonts w:ascii="Times New Roman" w:hAnsi="Times New Roman" w:cs="Times New Roman"/>
                <w:b/>
                <w:bCs/>
                <w:sz w:val="24"/>
                <w:szCs w:val="24"/>
                <w:lang w:val="kk-KZ"/>
              </w:rPr>
              <w:t>Trade Date</w:t>
            </w:r>
            <w:r w:rsidRPr="00185CCA">
              <w:rPr>
                <w:rFonts w:ascii="Times New Roman" w:hAnsi="Times New Roman" w:cs="Times New Roman"/>
                <w:sz w:val="24"/>
                <w:szCs w:val="24"/>
                <w:lang w:val="kk-KZ"/>
              </w:rPr>
              <w:t xml:space="preserve">) – </w:t>
            </w:r>
          </w:p>
          <w:p w:rsidR="00561F0E" w:rsidRPr="00185CCA" w:rsidRDefault="00121D19">
            <w:pPr>
              <w:pStyle w:val="Text"/>
              <w:rPr>
                <w:rFonts w:ascii="Times New Roman" w:hAnsi="Times New Roman" w:cs="Times New Roman"/>
                <w:sz w:val="24"/>
                <w:szCs w:val="24"/>
                <w:lang w:val="kk-KZ"/>
              </w:rPr>
            </w:pPr>
            <w:r w:rsidRPr="00185CCA">
              <w:rPr>
                <w:rFonts w:ascii="Times New Roman" w:hAnsi="Times New Roman" w:cs="Times New Roman"/>
                <w:sz w:val="24"/>
                <w:szCs w:val="24"/>
                <w:lang w:val="kk-KZ"/>
              </w:rPr>
              <w:t xml:space="preserve">биржалық мәміленің жасалған күні </w:t>
            </w:r>
          </w:p>
        </w:tc>
      </w:tr>
      <w:tr w:rsidR="00561F0E" w:rsidRPr="00185CCA">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561F0E" w:rsidRPr="00185CCA" w:rsidRDefault="00121D19">
            <w:pPr>
              <w:pStyle w:val="a"/>
              <w:numPr>
                <w:ilvl w:val="0"/>
                <w:numId w:val="0"/>
              </w:numPr>
              <w:spacing w:before="60" w:after="0"/>
              <w:jc w:val="left"/>
              <w:rPr>
                <w:lang w:val="kk-KZ"/>
              </w:rPr>
            </w:pPr>
            <w:r w:rsidRPr="00185CCA">
              <w:rPr>
                <w:rFonts w:ascii="Times New Roman" w:hAnsi="Times New Roman" w:cs="Times New Roman"/>
                <w:sz w:val="24"/>
                <w:szCs w:val="24"/>
                <w:lang w:val="kk-KZ"/>
              </w:rPr>
              <w:t>(</w:t>
            </w:r>
            <w:r w:rsidRPr="00185CCA">
              <w:rPr>
                <w:rFonts w:ascii="Times New Roman" w:hAnsi="Times New Roman" w:cs="Times New Roman"/>
                <w:b/>
                <w:bCs/>
                <w:sz w:val="24"/>
                <w:szCs w:val="24"/>
                <w:lang w:val="kk-KZ"/>
              </w:rPr>
              <w:t>Contract Signing Date</w:t>
            </w:r>
            <w:r w:rsidRPr="00185CCA">
              <w:rPr>
                <w:rFonts w:ascii="Times New Roman" w:hAnsi="Times New Roman" w:cs="Times New Roman"/>
                <w:sz w:val="24"/>
                <w:szCs w:val="24"/>
                <w:lang w:val="kk-KZ"/>
              </w:rPr>
              <w:t xml:space="preserve">) – </w:t>
            </w:r>
          </w:p>
          <w:p w:rsidR="00561F0E" w:rsidRPr="00185CCA" w:rsidRDefault="00121D19">
            <w:pPr>
              <w:pStyle w:val="Text"/>
              <w:rPr>
                <w:rFonts w:ascii="Times New Roman" w:hAnsi="Times New Roman" w:cs="Times New Roman"/>
                <w:sz w:val="24"/>
                <w:szCs w:val="24"/>
                <w:lang w:val="kk-KZ"/>
              </w:rPr>
            </w:pPr>
            <w:r w:rsidRPr="00185CCA">
              <w:rPr>
                <w:rFonts w:ascii="Times New Roman" w:hAnsi="Times New Roman" w:cs="Times New Roman"/>
                <w:sz w:val="24"/>
                <w:szCs w:val="24"/>
                <w:lang w:val="kk-KZ"/>
              </w:rPr>
              <w:t>тауар жеткізілімі шартына қол қойылған күн</w:t>
            </w:r>
          </w:p>
        </w:tc>
      </w:tr>
      <w:tr w:rsidR="00561F0E" w:rsidRPr="00185CCA">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561F0E" w:rsidRPr="00185CCA" w:rsidRDefault="00121D19">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561F0E" w:rsidRPr="00185CCA" w:rsidRDefault="00121D19">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561F0E" w:rsidRPr="00185CCA">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561F0E" w:rsidRPr="00185CCA" w:rsidRDefault="00121D19">
            <w:pPr>
              <w:pStyle w:val="a"/>
              <w:numPr>
                <w:ilvl w:val="0"/>
                <w:numId w:val="0"/>
              </w:numPr>
              <w:spacing w:before="60" w:after="0"/>
              <w:jc w:val="left"/>
              <w:rPr>
                <w:lang w:val="kk-KZ"/>
              </w:rPr>
            </w:pPr>
            <w:r w:rsidRPr="00185CCA">
              <w:rPr>
                <w:rFonts w:ascii="Times New Roman" w:hAnsi="Times New Roman" w:cs="Times New Roman"/>
                <w:sz w:val="24"/>
                <w:szCs w:val="24"/>
                <w:lang w:val="kk-KZ"/>
              </w:rPr>
              <w:t>(</w:t>
            </w:r>
            <w:r w:rsidRPr="00185CCA">
              <w:rPr>
                <w:rFonts w:ascii="Times New Roman" w:hAnsi="Times New Roman" w:cs="Times New Roman"/>
                <w:b/>
                <w:bCs/>
                <w:sz w:val="24"/>
                <w:szCs w:val="24"/>
                <w:lang w:val="kk-KZ"/>
              </w:rPr>
              <w:t>Payment Date</w:t>
            </w:r>
            <w:r w:rsidRPr="00185CCA">
              <w:rPr>
                <w:rFonts w:ascii="Times New Roman" w:hAnsi="Times New Roman" w:cs="Times New Roman"/>
                <w:sz w:val="24"/>
                <w:szCs w:val="24"/>
                <w:lang w:val="kk-KZ"/>
              </w:rPr>
              <w:t xml:space="preserve">) – </w:t>
            </w:r>
          </w:p>
          <w:p w:rsidR="00561F0E" w:rsidRPr="00185CCA" w:rsidRDefault="00121D19">
            <w:pPr>
              <w:pStyle w:val="Text"/>
              <w:rPr>
                <w:rFonts w:ascii="Times New Roman" w:hAnsi="Times New Roman" w:cs="Times New Roman"/>
                <w:sz w:val="24"/>
                <w:szCs w:val="24"/>
                <w:lang w:val="kk-KZ"/>
              </w:rPr>
            </w:pPr>
            <w:r w:rsidRPr="00185CCA">
              <w:rPr>
                <w:rFonts w:ascii="Times New Roman" w:hAnsi="Times New Roman" w:cs="Times New Roman"/>
                <w:sz w:val="24"/>
                <w:szCs w:val="24"/>
                <w:lang w:val="kk-KZ"/>
              </w:rPr>
              <w:t>сатып алушыдан Клирингтік орталыққа ақш</w:t>
            </w:r>
            <w:r w:rsidRPr="00185CCA">
              <w:rPr>
                <w:rFonts w:ascii="Times New Roman" w:hAnsi="Times New Roman" w:cs="Times New Roman"/>
                <w:sz w:val="24"/>
                <w:szCs w:val="24"/>
                <w:lang w:val="kk-KZ"/>
              </w:rPr>
              <w:t xml:space="preserve">алай қаражаттың түскен күні </w:t>
            </w:r>
          </w:p>
        </w:tc>
      </w:tr>
      <w:tr w:rsidR="00561F0E" w:rsidRPr="00185CCA">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561F0E" w:rsidRPr="00185CCA" w:rsidRDefault="00121D19">
            <w:pPr>
              <w:pStyle w:val="a"/>
              <w:numPr>
                <w:ilvl w:val="0"/>
                <w:numId w:val="0"/>
              </w:numPr>
              <w:spacing w:before="60" w:after="0"/>
              <w:jc w:val="left"/>
              <w:rPr>
                <w:lang w:val="kk-KZ"/>
              </w:rPr>
            </w:pPr>
            <w:r w:rsidRPr="00185CCA">
              <w:rPr>
                <w:rFonts w:ascii="Times New Roman" w:hAnsi="Times New Roman" w:cs="Times New Roman"/>
                <w:b/>
                <w:bCs/>
                <w:sz w:val="24"/>
                <w:szCs w:val="24"/>
                <w:lang w:val="kk-KZ"/>
              </w:rPr>
              <w:t>(Payment Notification Date)</w:t>
            </w:r>
            <w:r w:rsidRPr="00185CCA">
              <w:rPr>
                <w:rFonts w:ascii="Times New Roman" w:eastAsia="Arial Unicode MS" w:hAnsi="Times New Roman" w:cs="Times New Roman"/>
                <w:bCs/>
                <w:sz w:val="24"/>
                <w:szCs w:val="24"/>
                <w:lang w:val="kk-KZ"/>
              </w:rPr>
              <w:t xml:space="preserve"> – </w:t>
            </w:r>
          </w:p>
          <w:p w:rsidR="00561F0E" w:rsidRPr="00185CCA" w:rsidRDefault="00121D19">
            <w:pPr>
              <w:pStyle w:val="Text"/>
              <w:rPr>
                <w:rFonts w:ascii="Times New Roman" w:hAnsi="Times New Roman" w:cs="Times New Roman"/>
                <w:sz w:val="24"/>
                <w:szCs w:val="24"/>
                <w:lang w:val="kk-KZ"/>
              </w:rPr>
            </w:pPr>
            <w:r w:rsidRPr="00185CCA">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185CCA">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185CCA">
              <w:rPr>
                <w:rFonts w:ascii="Times New Roman" w:eastAsia="Arial Unicode MS" w:hAnsi="Times New Roman" w:cs="Times New Roman"/>
                <w:bCs/>
                <w:sz w:val="24"/>
                <w:szCs w:val="24"/>
                <w:lang w:val="kk-KZ"/>
              </w:rPr>
              <w:t>өтеушінің</w:t>
            </w:r>
          </w:p>
        </w:tc>
      </w:tr>
      <w:tr w:rsidR="00561F0E" w:rsidRPr="00185CCA">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561F0E" w:rsidRDefault="00121D19">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561F0E" w:rsidRPr="00185CCA" w:rsidRDefault="00121D19">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185CC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185CCA">
              <w:rPr>
                <w:rFonts w:ascii="Times New Roman" w:hAnsi="Times New Roman" w:cs="Times New Roman"/>
                <w:sz w:val="24"/>
                <w:szCs w:val="24"/>
                <w:lang w:val="en-US"/>
              </w:rPr>
              <w:t>.</w:t>
            </w:r>
          </w:p>
        </w:tc>
      </w:tr>
      <w:tr w:rsidR="00561F0E" w:rsidRPr="00185CCA">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561F0E" w:rsidRPr="00185CCA" w:rsidRDefault="00121D19">
            <w:pPr>
              <w:pStyle w:val="a"/>
              <w:numPr>
                <w:ilvl w:val="0"/>
                <w:numId w:val="0"/>
              </w:numPr>
              <w:spacing w:before="60" w:after="0"/>
              <w:jc w:val="left"/>
              <w:rPr>
                <w:lang w:val="kk-KZ"/>
              </w:rPr>
            </w:pPr>
            <w:r w:rsidRPr="00185CCA">
              <w:rPr>
                <w:rFonts w:ascii="Times New Roman" w:hAnsi="Times New Roman" w:cs="Times New Roman"/>
                <w:b/>
                <w:bCs/>
                <w:sz w:val="24"/>
                <w:szCs w:val="24"/>
                <w:lang w:val="kk-KZ"/>
              </w:rPr>
              <w:t>(Delivery Date)</w:t>
            </w:r>
            <w:r w:rsidRPr="00185CCA">
              <w:rPr>
                <w:rFonts w:ascii="Times New Roman" w:hAnsi="Times New Roman" w:cs="Times New Roman"/>
                <w:sz w:val="24"/>
                <w:lang w:val="kk-KZ"/>
              </w:rPr>
              <w:t xml:space="preserve"> – </w:t>
            </w:r>
          </w:p>
          <w:p w:rsidR="00561F0E" w:rsidRPr="00185CCA" w:rsidRDefault="00121D19">
            <w:pPr>
              <w:pStyle w:val="Text"/>
              <w:rPr>
                <w:rFonts w:ascii="Times New Roman" w:hAnsi="Times New Roman" w:cs="Times New Roman"/>
                <w:sz w:val="24"/>
                <w:szCs w:val="24"/>
                <w:lang w:val="kk-KZ"/>
              </w:rPr>
            </w:pPr>
            <w:r w:rsidRPr="00185CCA">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185CCA">
              <w:rPr>
                <w:rFonts w:ascii="Times New Roman" w:hAnsi="Times New Roman" w:cs="Times New Roman"/>
                <w:sz w:val="24"/>
                <w:lang w:val="kk-KZ"/>
              </w:rPr>
              <w:t>родавецпен</w:t>
            </w:r>
          </w:p>
        </w:tc>
      </w:tr>
      <w:tr w:rsidR="00561F0E" w:rsidRPr="00185CCA">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561F0E" w:rsidRPr="00185CCA" w:rsidRDefault="00121D19">
            <w:pPr>
              <w:pStyle w:val="Text"/>
              <w:rPr>
                <w:lang w:val="kk-KZ"/>
              </w:rPr>
            </w:pPr>
            <w:r w:rsidRPr="00185CCA">
              <w:rPr>
                <w:rFonts w:ascii="Times New Roman" w:hAnsi="Times New Roman" w:cs="Times New Roman"/>
                <w:i/>
                <w:iCs/>
                <w:sz w:val="24"/>
                <w:szCs w:val="24"/>
                <w:lang w:val="kk-KZ"/>
              </w:rPr>
              <w:t>(Seller Consent Submission Date)</w:t>
            </w:r>
            <w:r w:rsidRPr="00185CCA">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561F0E" w:rsidRPr="00185CCA">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561F0E" w:rsidRPr="00185CCA" w:rsidRDefault="00121D19">
            <w:pPr>
              <w:pStyle w:val="Text"/>
              <w:rPr>
                <w:lang w:val="kk-KZ"/>
              </w:rPr>
            </w:pPr>
            <w:r w:rsidRPr="00185CCA">
              <w:rPr>
                <w:rFonts w:ascii="Times New Roman" w:hAnsi="Times New Roman" w:cs="Times New Roman"/>
                <w:i/>
                <w:iCs/>
                <w:sz w:val="24"/>
                <w:szCs w:val="24"/>
                <w:lang w:val="kk-KZ"/>
              </w:rPr>
              <w:t xml:space="preserve">(Buyer Consent </w:t>
            </w:r>
            <w:r w:rsidRPr="00185CCA">
              <w:rPr>
                <w:rFonts w:ascii="Times New Roman" w:hAnsi="Times New Roman" w:cs="Times New Roman"/>
                <w:i/>
                <w:iCs/>
                <w:sz w:val="24"/>
                <w:szCs w:val="24"/>
                <w:lang w:val="kk-KZ"/>
              </w:rPr>
              <w:t>Submission Date)</w:t>
            </w:r>
            <w:r w:rsidRPr="00185CCA">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561F0E">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561F0E" w:rsidRDefault="00121D19">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н ашу және Сатушы мен Сатып алушының биржалық қамтамасыз етуінің құлпын ашуға келісім беру туралы хаттарды алған күні.</w:t>
            </w:r>
          </w:p>
        </w:tc>
      </w:tr>
      <w:tr w:rsidR="00561F0E" w:rsidRPr="00185CCA">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561F0E" w:rsidRPr="00185CCA" w:rsidRDefault="00121D19">
            <w:pPr>
              <w:pStyle w:val="a"/>
              <w:numPr>
                <w:ilvl w:val="0"/>
                <w:numId w:val="0"/>
              </w:numPr>
              <w:spacing w:before="60" w:after="0"/>
              <w:jc w:val="left"/>
              <w:rPr>
                <w:lang w:val="kk-KZ"/>
              </w:rPr>
            </w:pPr>
            <w:r w:rsidRPr="00185CCA">
              <w:rPr>
                <w:rFonts w:ascii="Times New Roman" w:hAnsi="Times New Roman" w:cs="Times New Roman"/>
                <w:b/>
                <w:bCs/>
                <w:sz w:val="24"/>
                <w:szCs w:val="24"/>
                <w:lang w:val="kk-KZ"/>
              </w:rPr>
              <w:t>(Seller Payment Date)</w:t>
            </w:r>
            <w:r w:rsidRPr="00185CCA">
              <w:rPr>
                <w:rFonts w:ascii="Times New Roman" w:hAnsi="Times New Roman" w:cs="Times New Roman"/>
                <w:sz w:val="24"/>
                <w:lang w:val="kk-KZ"/>
              </w:rPr>
              <w:t xml:space="preserve"> – </w:t>
            </w:r>
          </w:p>
          <w:p w:rsidR="00561F0E" w:rsidRPr="00185CCA" w:rsidRDefault="00121D19">
            <w:pPr>
              <w:pStyle w:val="Text"/>
              <w:rPr>
                <w:rFonts w:ascii="Times New Roman" w:hAnsi="Times New Roman" w:cs="Times New Roman"/>
                <w:sz w:val="24"/>
                <w:szCs w:val="24"/>
                <w:lang w:val="kk-KZ"/>
              </w:rPr>
            </w:pPr>
            <w:r w:rsidRPr="00185CCA">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185CCA">
              <w:rPr>
                <w:rFonts w:ascii="Times New Roman" w:hAnsi="Times New Roman" w:cs="Times New Roman"/>
                <w:sz w:val="24"/>
                <w:lang w:val="kk-KZ"/>
              </w:rPr>
              <w:t>родавцуға</w:t>
            </w:r>
          </w:p>
        </w:tc>
      </w:tr>
      <w:tr w:rsidR="00561F0E" w:rsidRPr="00185CCA">
        <w:tc>
          <w:tcPr>
            <w:tcW w:w="2157" w:type="dxa"/>
            <w:tcBorders>
              <w:top w:val="single" w:sz="4" w:space="0" w:color="000000"/>
              <w:left w:val="single" w:sz="4" w:space="0" w:color="000000"/>
              <w:bottom w:val="single" w:sz="4" w:space="0" w:color="000000"/>
              <w:right w:val="single" w:sz="4" w:space="0" w:color="000000"/>
            </w:tcBorders>
          </w:tcPr>
          <w:p w:rsidR="00561F0E" w:rsidRDefault="00121D1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561F0E" w:rsidRPr="00185CCA" w:rsidRDefault="00121D19">
            <w:pPr>
              <w:pStyle w:val="a"/>
              <w:numPr>
                <w:ilvl w:val="0"/>
                <w:numId w:val="0"/>
              </w:numPr>
              <w:spacing w:before="60" w:after="0"/>
              <w:jc w:val="left"/>
              <w:rPr>
                <w:lang w:val="kk-KZ"/>
              </w:rPr>
            </w:pPr>
            <w:r w:rsidRPr="00185CCA">
              <w:rPr>
                <w:rFonts w:ascii="Times New Roman" w:hAnsi="Times New Roman" w:cs="Times New Roman"/>
                <w:b/>
                <w:bCs/>
                <w:sz w:val="24"/>
                <w:szCs w:val="24"/>
                <w:lang w:val="kk-KZ"/>
              </w:rPr>
              <w:t>(Bond Unlock Date)</w:t>
            </w:r>
            <w:r w:rsidRPr="00185CCA">
              <w:rPr>
                <w:rFonts w:ascii="Times New Roman" w:hAnsi="Times New Roman" w:cs="Times New Roman"/>
                <w:sz w:val="24"/>
                <w:lang w:val="kk-KZ"/>
              </w:rPr>
              <w:t xml:space="preserve"> –</w:t>
            </w:r>
          </w:p>
          <w:p w:rsidR="00561F0E" w:rsidRPr="00185CCA" w:rsidRDefault="00121D19">
            <w:pPr>
              <w:pStyle w:val="Text"/>
              <w:rPr>
                <w:rFonts w:ascii="Times New Roman" w:hAnsi="Times New Roman" w:cs="Times New Roman"/>
                <w:sz w:val="24"/>
                <w:szCs w:val="24"/>
                <w:lang w:val="kk-KZ"/>
              </w:rPr>
            </w:pPr>
            <w:r w:rsidRPr="00185CCA">
              <w:rPr>
                <w:rFonts w:ascii="Times New Roman" w:hAnsi="Times New Roman" w:cs="Times New Roman"/>
                <w:sz w:val="24"/>
                <w:lang w:val="kk-KZ"/>
              </w:rPr>
              <w:t>клирингтік орталық</w:t>
            </w:r>
            <w:r w:rsidRPr="00185CCA">
              <w:rPr>
                <w:rFonts w:ascii="Times New Roman" w:hAnsi="Times New Roman" w:cs="Times New Roman"/>
                <w:sz w:val="24"/>
                <w:lang w:val="kk-KZ"/>
              </w:rPr>
              <w:t xml:space="preserve">тың биржалық қамтамасыз етуді (БҚ) бұғаттаудан шығарған күні </w:t>
            </w:r>
          </w:p>
        </w:tc>
      </w:tr>
    </w:tbl>
    <w:p w:rsidR="00561F0E" w:rsidRPr="00185CCA" w:rsidRDefault="00121D19">
      <w:pPr>
        <w:pStyle w:val="Text"/>
        <w:ind w:firstLine="426"/>
        <w:rPr>
          <w:lang w:val="kk-KZ"/>
        </w:rPr>
      </w:pPr>
      <w:r w:rsidRPr="00185CCA">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561F0E" w:rsidRDefault="00121D19">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561F0E" w:rsidRDefault="00121D19">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АD314K1 - 0-300</w:t>
      </w:r>
      <w:r>
        <w:rPr>
          <w:rFonts w:ascii="Times New Roman" w:hAnsi="Times New Roman" w:cs="Times New Roman"/>
          <w:sz w:val="24"/>
          <w:szCs w:val="24"/>
        </w:rPr>
        <w:t xml:space="preserve"> мм класты Д маркалы көмір АО Шұбаркөл көмір FCA ст.Қызылжарст.Шұбаркөл Павлодар облысына T+12;</w:t>
      </w:r>
    </w:p>
    <w:p w:rsidR="00561F0E" w:rsidRDefault="00121D19">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 1</w:t>
      </w:r>
      <w:r>
        <w:rPr>
          <w:rFonts w:ascii="Times New Roman" w:hAnsi="Times New Roman" w:cs="Times New Roman"/>
          <w:sz w:val="24"/>
          <w:szCs w:val="24"/>
        </w:rPr>
        <w:t xml:space="preserve">00% алдын-ала төлем жасау шартымен биржалық мәміле.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б ай</w:t>
      </w:r>
      <w:r>
        <w:rPr>
          <w:rFonts w:ascii="Times New Roman" w:hAnsi="Times New Roman" w:cs="Times New Roman"/>
          <w:sz w:val="24"/>
          <w:szCs w:val="24"/>
        </w:rPr>
        <w:t xml:space="preserve"> 20</w:t>
      </w:r>
      <w:r>
        <w:rPr>
          <w:rFonts w:ascii="Times New Roman" w:hAnsi="Times New Roman" w:cs="Times New Roman"/>
          <w:sz w:val="24"/>
          <w:szCs w:val="24"/>
        </w:rPr>
        <w:t>26 жылды қоса алғанда;</w:t>
      </w:r>
    </w:p>
    <w:p w:rsidR="00561F0E" w:rsidRDefault="00121D19">
      <w:pPr>
        <w:pStyle w:val="a"/>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561F0E" w:rsidRDefault="00121D19">
      <w:pPr>
        <w:pStyle w:val="a"/>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561F0E" w:rsidRDefault="00121D19">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561F0E" w:rsidRDefault="00121D19">
      <w:pPr>
        <w:pStyle w:val="a"/>
        <w:numPr>
          <w:ilvl w:val="1"/>
          <w:numId w:val="3"/>
        </w:numPr>
        <w:ind w:left="0" w:firstLine="426"/>
      </w:pPr>
      <w:bookmarkStart w:id="5" w:name="_Hlk219129094"/>
      <w:r>
        <w:rPr>
          <w:rFonts w:ascii="Times New Roman" w:hAnsi="Times New Roman" w:cs="Times New Roman"/>
          <w:sz w:val="24"/>
          <w:szCs w:val="24"/>
        </w:rPr>
        <w:t>Тауар үшін төлем 100% алдын ала төлем</w:t>
      </w:r>
      <w:r>
        <w:rPr>
          <w:rFonts w:ascii="Times New Roman" w:hAnsi="Times New Roman" w:cs="Times New Roman"/>
          <w:sz w:val="24"/>
          <w:szCs w:val="24"/>
        </w:rPr>
        <w:t xml:space="preserve"> мөлшерінде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561F0E" w:rsidRDefault="00121D19">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шот-</w:t>
      </w:r>
      <w:r>
        <w:rPr>
          <w:rFonts w:ascii="Times New Roman" w:hAnsi="Times New Roman" w:cs="Times New Roman"/>
          <w:sz w:val="24"/>
          <w:szCs w:val="24"/>
        </w:rPr>
        <w:t xml:space="preserve">фактура, теміржол жүкқұжатының көшірмесі. </w:t>
      </w:r>
    </w:p>
    <w:p w:rsidR="00561F0E" w:rsidRDefault="00121D19">
      <w:pPr>
        <w:pStyle w:val="a"/>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561F0E" w:rsidRDefault="00121D19">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561F0E" w:rsidRDefault="00121D19">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w:t>
      </w:r>
      <w:r>
        <w:rPr>
          <w:rFonts w:ascii="Times New Roman" w:hAnsi="Times New Roman" w:cs="Times New Roman"/>
          <w:sz w:val="24"/>
          <w:szCs w:val="24"/>
        </w:rPr>
        <w:t>лшері – мәміленің (өтінімнің) болжамды сомасының 3 пайызы;</w:t>
      </w:r>
    </w:p>
    <w:p w:rsidR="00561F0E" w:rsidRDefault="00121D19">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болып табылатын жеткізілім шартының негіздемелік нысанына сәйкес жасалуы керек.</w:t>
      </w:r>
    </w:p>
    <w:p w:rsidR="00561F0E" w:rsidRDefault="00121D19">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w:t>
      </w:r>
      <w:r>
        <w:rPr>
          <w:rFonts w:ascii="Times New Roman" w:hAnsi="Times New Roman" w:cs="Times New Roman"/>
          <w:sz w:val="24"/>
          <w:szCs w:val="24"/>
          <w:lang w:val="kk-KZ"/>
        </w:rPr>
        <w:t xml:space="preserve">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185CCA">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185CCA">
        <w:rPr>
          <w:rFonts w:ascii="Times New Roman" w:hAnsi="Times New Roman" w:cs="Times New Roman"/>
          <w:sz w:val="24"/>
          <w:szCs w:val="24"/>
        </w:rPr>
        <w:t>жасалатын биржалық мәмілеле</w:t>
      </w:r>
      <w:r w:rsidRPr="00185CCA">
        <w:rPr>
          <w:rFonts w:ascii="Times New Roman" w:hAnsi="Times New Roman" w:cs="Times New Roman"/>
          <w:sz w:val="24"/>
          <w:szCs w:val="24"/>
        </w:rPr>
        <w:t xml:space="preserve">р бойынша тараптардың міндеттемелерді орындауы. </w:t>
      </w:r>
      <w:r>
        <w:rPr>
          <w:rFonts w:ascii="Times New Roman" w:hAnsi="Times New Roman" w:cs="Times New Roman"/>
          <w:sz w:val="24"/>
          <w:szCs w:val="24"/>
          <w:lang w:val="kk-KZ"/>
        </w:rPr>
        <w:t>Бастап</w:t>
      </w:r>
      <w:r w:rsidRPr="00185CCA">
        <w:rPr>
          <w:rFonts w:ascii="Times New Roman" w:hAnsi="Times New Roman" w:cs="Times New Roman"/>
          <w:sz w:val="24"/>
          <w:szCs w:val="24"/>
        </w:rPr>
        <w:t>пор</w:t>
      </w:r>
      <w:r>
        <w:rPr>
          <w:rFonts w:ascii="Times New Roman" w:hAnsi="Times New Roman" w:cs="Times New Roman"/>
          <w:sz w:val="24"/>
          <w:szCs w:val="24"/>
          <w:lang w:val="kk-KZ"/>
        </w:rPr>
        <w:t>ы</w:t>
      </w:r>
      <w:r w:rsidRPr="00185CCA">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185CCA">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185CCA">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561F0E" w:rsidRDefault="00121D19">
      <w:pPr>
        <w:pStyle w:val="afe"/>
        <w:ind w:left="0" w:firstLine="426"/>
      </w:pPr>
      <w:r>
        <w:t>Бирж</w:t>
      </w:r>
      <w:r>
        <w:t>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561F0E">
        <w:tc>
          <w:tcPr>
            <w:tcW w:w="2552"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561F0E">
        <w:tc>
          <w:tcPr>
            <w:tcW w:w="2552"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ТД + 60 1</w:t>
            </w:r>
            <w:r>
              <w:rPr>
                <w:rFonts w:ascii="Times New Roman" w:hAnsi="Times New Roman" w:cs="Times New Roman"/>
                <w:sz w:val="24"/>
                <w:szCs w:val="24"/>
              </w:rPr>
              <w:t>6:00-ге дейін</w:t>
            </w:r>
          </w:p>
        </w:tc>
        <w:tc>
          <w:tcPr>
            <w:tcW w:w="7938"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561F0E">
        <w:tc>
          <w:tcPr>
            <w:tcW w:w="2552"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r w:rsidR="00561F0E">
        <w:tc>
          <w:tcPr>
            <w:tcW w:w="2552"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lastRenderedPageBreak/>
              <w:t xml:space="preserve">CS + 15 </w:t>
            </w:r>
            <w:r>
              <w:rPr>
                <w:rFonts w:ascii="Times New Roman" w:hAnsi="Times New Roman" w:cs="Times New Roman"/>
                <w:sz w:val="24"/>
                <w:szCs w:val="24"/>
              </w:rPr>
              <w:t>16:00-ге дейін</w:t>
            </w:r>
          </w:p>
        </w:tc>
        <w:tc>
          <w:tcPr>
            <w:tcW w:w="7938" w:type="dxa"/>
            <w:tcBorders>
              <w:top w:val="single" w:sz="4" w:space="0" w:color="000000"/>
              <w:left w:val="single" w:sz="4" w:space="0" w:color="000000"/>
              <w:bottom w:val="single" w:sz="4" w:space="0" w:color="000000"/>
              <w:right w:val="single" w:sz="4" w:space="0" w:color="000000"/>
            </w:tcBorders>
          </w:tcPr>
          <w:p w:rsidR="00561F0E" w:rsidRDefault="00121D19">
            <w:pPr>
              <w:pStyle w:val="1200"/>
            </w:pPr>
            <w:r>
              <w:rPr>
                <w:rFonts w:ascii="Times New Roman" w:hAnsi="Times New Roman" w:cs="Times New Roman"/>
                <w:sz w:val="24"/>
                <w:szCs w:val="24"/>
              </w:rPr>
              <w:t>Сатушының Клирингтік орталыққа әрбір биржалық мәміле бойынша көмір жеткізу кестесін ұсыну мерзімі.</w:t>
            </w:r>
          </w:p>
        </w:tc>
      </w:tr>
    </w:tbl>
    <w:p w:rsidR="00561F0E" w:rsidRDefault="00561F0E">
      <w:pPr>
        <w:pStyle w:val="1200"/>
        <w:rPr>
          <w:rFonts w:ascii="Calibri" w:hAnsi="Calibri" w:cs="Calibri"/>
        </w:rPr>
      </w:pPr>
    </w:p>
    <w:p w:rsidR="00561F0E" w:rsidRDefault="00121D19">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Клиринг орталығына үлгілік шартқа қосылу туралы қол қойылған өті</w:t>
      </w:r>
      <w:r>
        <w:rPr>
          <w:rFonts w:ascii="Times New Roman" w:hAnsi="Times New Roman" w:cs="Times New Roman"/>
          <w:sz w:val="24"/>
          <w:szCs w:val="24"/>
        </w:rPr>
        <w:t xml:space="preserve">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rsidR="00561F0E" w:rsidRDefault="00121D19">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w:t>
      </w:r>
      <w:r>
        <w:rPr>
          <w:rFonts w:ascii="Times New Roman" w:hAnsi="Times New Roman" w:cs="Times New Roman"/>
          <w:sz w:val="24"/>
          <w:szCs w:val="24"/>
        </w:rPr>
        <w:t>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561F0E" w:rsidRDefault="00121D19">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w:t>
      </w:r>
      <w:r>
        <w:rPr>
          <w:rFonts w:ascii="Times New Roman" w:hAnsi="Times New Roman" w:cs="Times New Roman"/>
          <w:sz w:val="24"/>
          <w:szCs w:val="24"/>
        </w:rPr>
        <w:t>ешіктірмей шарттың сканерленген көшірмесін клирингтік орталыққа жібереді.</w:t>
      </w:r>
    </w:p>
    <w:p w:rsidR="00561F0E" w:rsidRDefault="00121D19">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мәміле бойынша көмірді жеткізу кестесін жібереді.</w:t>
      </w:r>
    </w:p>
    <w:p w:rsidR="00561F0E" w:rsidRDefault="00121D19">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w:t>
      </w:r>
      <w:r>
        <w:rPr>
          <w:rFonts w:ascii="Times New Roman" w:hAnsi="Times New Roman" w:cs="Times New Roman"/>
          <w:sz w:val="24"/>
          <w:szCs w:val="24"/>
        </w:rPr>
        <w:t>қ</w:t>
      </w:r>
      <w:r>
        <w:rPr>
          <w:rFonts w:ascii="Times New Roman" w:hAnsi="Times New Roman" w:cs="Times New Roman"/>
          <w:sz w:val="24"/>
          <w:szCs w:val="24"/>
        </w:rPr>
        <w:t xml:space="preserve">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561F0E">
        <w:tc>
          <w:tcPr>
            <w:tcW w:w="2518" w:type="dxa"/>
            <w:tcBorders>
              <w:top w:val="single" w:sz="4" w:space="0" w:color="000000"/>
              <w:left w:val="single" w:sz="4" w:space="0" w:color="000000"/>
              <w:bottom w:val="single" w:sz="4" w:space="0" w:color="000000"/>
              <w:right w:val="single" w:sz="4" w:space="0" w:color="000000"/>
            </w:tcBorders>
          </w:tcPr>
          <w:p w:rsidR="00561F0E" w:rsidRDefault="00121D19">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100% алдын ала төлем ретінде Клирингтік орталықтың банктік шотына ақша аудару мерзімі</w:t>
            </w:r>
          </w:p>
        </w:tc>
      </w:tr>
      <w:tr w:rsidR="00561F0E">
        <w:tc>
          <w:tcPr>
            <w:tcW w:w="2518"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r>
              <w:rPr>
                <w:rFonts w:ascii="Times New Roman" w:hAnsi="Times New Roman" w:cs="Times New Roman"/>
                <w:sz w:val="24"/>
                <w:szCs w:val="24"/>
              </w:rPr>
              <w:t>ақша қаражатын аудару мерзімдері</w:t>
            </w:r>
          </w:p>
        </w:tc>
      </w:tr>
      <w:tr w:rsidR="00561F0E">
        <w:tc>
          <w:tcPr>
            <w:tcW w:w="2518" w:type="dxa"/>
            <w:tcBorders>
              <w:top w:val="single" w:sz="4" w:space="0" w:color="000000"/>
              <w:left w:val="single" w:sz="4" w:space="0" w:color="000000"/>
              <w:bottom w:val="single" w:sz="4" w:space="0" w:color="000000"/>
              <w:right w:val="single" w:sz="4" w:space="0" w:color="000000"/>
            </w:tcBorders>
          </w:tcPr>
          <w:p w:rsidR="00561F0E" w:rsidRDefault="00121D19">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561F0E">
        <w:tc>
          <w:tcPr>
            <w:tcW w:w="2518"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561F0E" w:rsidRDefault="00121D19">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561F0E" w:rsidRDefault="00121D19">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561F0E" w:rsidRDefault="00121D19">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4.2. Клиринг орталығы екі тарап қол қойған жеткізу шартының 3-қос</w:t>
      </w:r>
      <w:r>
        <w:rPr>
          <w:rFonts w:ascii="Times New Roman" w:hAnsi="Times New Roman" w:cs="Times New Roman"/>
          <w:b w:val="0"/>
          <w:sz w:val="24"/>
          <w:szCs w:val="24"/>
        </w:rPr>
        <w:t>ымшасына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
    <w:p w:rsidR="00561F0E" w:rsidRDefault="00121D19">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жеткіз</w:t>
      </w:r>
      <w:r>
        <w:rPr>
          <w:rFonts w:ascii="Times New Roman" w:hAnsi="Times New Roman" w:cs="Times New Roman"/>
          <w:b w:val="0"/>
          <w:sz w:val="24"/>
          <w:szCs w:val="24"/>
        </w:rPr>
        <w:t>ілім кестесіне және тасымалдаушы келіскен тасымалдау жоспарларына сәйкес тауарларды Жеткізілім шартында белгіленген талаптарға сәйкес және сол бойынша жөнелтеді;</w:t>
      </w:r>
    </w:p>
    <w:p w:rsidR="00561F0E" w:rsidRDefault="00121D19">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w:t>
      </w:r>
      <w:r>
        <w:rPr>
          <w:rFonts w:ascii="Times New Roman" w:hAnsi="Times New Roman" w:cs="Times New Roman"/>
          <w:bCs/>
          <w:color w:val="000000"/>
          <w:sz w:val="24"/>
          <w:szCs w:val="24"/>
        </w:rPr>
        <w:t>талығына хатты ұсынады:</w:t>
      </w:r>
    </w:p>
    <w:p w:rsidR="00561F0E" w:rsidRDefault="00121D19">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561F0E" w:rsidRDefault="00121D19">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xml:space="preserve">- биржалық мәміле бойынша Сатушының биржалық қамтамасыз етуін бұғаттаудан шығаруға келісім беру туралы. </w:t>
      </w:r>
    </w:p>
    <w:p w:rsidR="00561F0E" w:rsidRDefault="00121D19">
      <w:pPr>
        <w:pStyle w:val="a"/>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w:t>
      </w:r>
      <w:r>
        <w:rPr>
          <w:rFonts w:ascii="Times New Roman" w:hAnsi="Times New Roman" w:cs="Times New Roman"/>
          <w:bCs/>
          <w:sz w:val="24"/>
          <w:szCs w:val="24"/>
        </w:rPr>
        <w:t xml:space="preserve">ары бойынша жүзеге асырылады.Қызылжар/ст.Шұбаркөл.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561F0E" w:rsidRDefault="00121D19">
      <w:pPr>
        <w:pStyle w:val="afe"/>
        <w:tabs>
          <w:tab w:val="left" w:pos="567"/>
        </w:tabs>
        <w:ind w:left="0" w:firstLine="426"/>
      </w:pPr>
      <w:r>
        <w:t>Биржалық қамтамасыз етуді бұғаттаудан шығару мерзімдері мен тә</w:t>
      </w:r>
      <w:r>
        <w:t xml:space="preserve">ртібі </w:t>
      </w:r>
    </w:p>
    <w:tbl>
      <w:tblPr>
        <w:tblW w:w="9356" w:type="dxa"/>
        <w:tblInd w:w="-147" w:type="dxa"/>
        <w:tblLayout w:type="fixed"/>
        <w:tblLook w:val="0000" w:firstRow="0" w:lastRow="0" w:firstColumn="0" w:lastColumn="0" w:noHBand="0" w:noVBand="0"/>
      </w:tblPr>
      <w:tblGrid>
        <w:gridCol w:w="1702"/>
        <w:gridCol w:w="7654"/>
      </w:tblGrid>
      <w:tr w:rsidR="00561F0E">
        <w:tc>
          <w:tcPr>
            <w:tcW w:w="1702"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561F0E">
        <w:tc>
          <w:tcPr>
            <w:tcW w:w="1702"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561F0E" w:rsidRDefault="00121D19">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w:t>
            </w:r>
            <w:r>
              <w:rPr>
                <w:rFonts w:ascii="Times New Roman" w:hAnsi="Times New Roman" w:cs="Times New Roman"/>
                <w:sz w:val="24"/>
                <w:szCs w:val="24"/>
              </w:rPr>
              <w:t>н алғаннан кейін мәміле бойынша биржалық қамтамасыз етуді бұғаттан босату мерзімі.</w:t>
            </w:r>
          </w:p>
        </w:tc>
      </w:tr>
    </w:tbl>
    <w:p w:rsidR="00561F0E" w:rsidRDefault="00561F0E">
      <w:pPr>
        <w:rPr>
          <w:rFonts w:ascii="Times New Roman" w:hAnsi="Times New Roman" w:cs="Times New Roman"/>
          <w:sz w:val="24"/>
          <w:szCs w:val="24"/>
        </w:rPr>
      </w:pPr>
    </w:p>
    <w:p w:rsidR="00561F0E" w:rsidRDefault="00121D19">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561F0E" w:rsidRDefault="00121D19">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қамта</w:t>
      </w:r>
      <w:r>
        <w:rPr>
          <w:rFonts w:ascii="Times New Roman" w:hAnsi="Times New Roman" w:cs="Times New Roman"/>
          <w:b w:val="0"/>
          <w:bCs/>
          <w:sz w:val="24"/>
          <w:szCs w:val="24"/>
        </w:rPr>
        <w:t>масыз етуді бұғаттаудан шығару туралы.</w:t>
      </w:r>
    </w:p>
    <w:p w:rsidR="00561F0E" w:rsidRDefault="00121D19">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561F0E" w:rsidRDefault="00121D19">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w:t>
      </w:r>
      <w:r>
        <w:rPr>
          <w:rFonts w:ascii="Times New Roman" w:hAnsi="Times New Roman" w:cs="Times New Roman"/>
          <w:b w:val="0"/>
          <w:sz w:val="24"/>
          <w:szCs w:val="24"/>
        </w:rPr>
        <w:t>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561F0E" w:rsidRDefault="00121D19">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w:t>
      </w:r>
      <w:r>
        <w:rPr>
          <w:rFonts w:ascii="Times New Roman" w:hAnsi="Times New Roman" w:cs="Times New Roman"/>
          <w:b w:val="0"/>
          <w:bCs/>
          <w:sz w:val="24"/>
          <w:szCs w:val="24"/>
        </w:rPr>
        <w:t>сату) шартының ажырамас қосымшасы болып табылады және Тараптардың осындай шартты орындау кезінде міндетті түрде қолдануына жатады.</w:t>
      </w:r>
    </w:p>
    <w:p w:rsidR="00561F0E" w:rsidRDefault="00561F0E">
      <w:pPr>
        <w:pStyle w:val="afe"/>
        <w:numPr>
          <w:ilvl w:val="0"/>
          <w:numId w:val="0"/>
        </w:numPr>
        <w:spacing w:before="0" w:after="0"/>
        <w:rPr>
          <w:rFonts w:ascii="Times New Roman" w:hAnsi="Times New Roman" w:cs="Times New Roman"/>
          <w:b w:val="0"/>
          <w:bCs/>
          <w:sz w:val="24"/>
          <w:szCs w:val="24"/>
        </w:rPr>
      </w:pPr>
    </w:p>
    <w:p w:rsidR="00561F0E" w:rsidRDefault="00121D19">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561F0E" w:rsidRDefault="00121D19">
      <w:pPr>
        <w:pStyle w:val="a"/>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толықтырулар е</w:t>
      </w:r>
      <w:r>
        <w:rPr>
          <w:rFonts w:ascii="Times New Roman" w:hAnsi="Times New Roman" w:cs="Times New Roman"/>
          <w:sz w:val="24"/>
          <w:szCs w:val="24"/>
        </w:rPr>
        <w:t>нгізуге құқылы.</w:t>
      </w:r>
    </w:p>
    <w:p w:rsidR="00561F0E" w:rsidRDefault="00121D19">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561F0E" w:rsidRDefault="00121D19">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қолданысқа енгізу турал</w:t>
      </w:r>
      <w:r>
        <w:rPr>
          <w:rFonts w:ascii="Times New Roman" w:hAnsi="Times New Roman" w:cs="Times New Roman"/>
          <w:sz w:val="24"/>
          <w:szCs w:val="24"/>
        </w:rPr>
        <w:t>ы ақпаратты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561F0E" w:rsidRDefault="00561F0E">
      <w:pPr>
        <w:pStyle w:val="af8"/>
        <w:spacing w:after="0"/>
        <w:ind w:left="5940"/>
        <w:jc w:val="right"/>
        <w:rPr>
          <w:rFonts w:ascii="Times New Roman" w:hAnsi="Times New Roman" w:cs="Times New Roman"/>
          <w:sz w:val="24"/>
          <w:szCs w:val="24"/>
        </w:rPr>
      </w:pPr>
    </w:p>
    <w:p w:rsidR="00561F0E" w:rsidRDefault="00561F0E">
      <w:pPr>
        <w:pStyle w:val="af8"/>
        <w:spacing w:after="0"/>
        <w:ind w:left="5940"/>
        <w:jc w:val="right"/>
        <w:rPr>
          <w:rFonts w:ascii="Times New Roman" w:hAnsi="Times New Roman" w:cs="Times New Roman"/>
          <w:sz w:val="24"/>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p w:rsidR="00561F0E" w:rsidRDefault="00561F0E">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561F0E">
        <w:trPr>
          <w:trHeight w:val="4312"/>
        </w:trPr>
        <w:tc>
          <w:tcPr>
            <w:tcW w:w="5174" w:type="dxa"/>
            <w:tcBorders>
              <w:top w:val="single" w:sz="4" w:space="0" w:color="000000"/>
              <w:left w:val="single" w:sz="4" w:space="0" w:color="000000"/>
              <w:bottom w:val="single" w:sz="4" w:space="0" w:color="000000"/>
              <w:right w:val="single" w:sz="4" w:space="0" w:color="000000"/>
            </w:tcBorders>
          </w:tcPr>
          <w:p w:rsidR="00561F0E" w:rsidRDefault="00121D19">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561F0E" w:rsidRDefault="00121D19">
            <w:pPr>
              <w:pStyle w:val="Style5"/>
              <w:widowControl/>
              <w:ind w:firstLine="567"/>
              <w:jc w:val="center"/>
            </w:pPr>
            <w:r>
              <w:rPr>
                <w:rStyle w:val="FontStyle11"/>
                <w:rFonts w:eastAsia="Consolas"/>
                <w:sz w:val="22"/>
                <w:szCs w:val="22"/>
                <w:lang w:val="kk-KZ"/>
              </w:rPr>
              <w:t>КӨМІР ЖЕТКІЗУ ШАРТЫ</w:t>
            </w:r>
          </w:p>
          <w:p w:rsidR="00561F0E" w:rsidRDefault="00561F0E">
            <w:pPr>
              <w:pStyle w:val="Style5"/>
              <w:widowControl/>
              <w:ind w:firstLine="567"/>
              <w:jc w:val="center"/>
              <w:rPr>
                <w:rStyle w:val="FontStyle11"/>
                <w:rFonts w:eastAsia="Consolas"/>
                <w:sz w:val="22"/>
                <w:szCs w:val="22"/>
                <w:lang w:val="kk-KZ"/>
              </w:rPr>
            </w:pPr>
          </w:p>
          <w:p w:rsidR="00561F0E" w:rsidRDefault="00121D19">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561F0E" w:rsidRDefault="00561F0E">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561F0E" w:rsidRPr="00185CCA">
              <w:trPr>
                <w:trHeight w:val="1491"/>
              </w:trPr>
              <w:tc>
                <w:tcPr>
                  <w:tcW w:w="4993" w:type="dxa"/>
                </w:tcPr>
                <w:p w:rsidR="00561F0E" w:rsidRDefault="00121D19">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561F0E" w:rsidRPr="00185CCA" w:rsidRDefault="00121D19">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561F0E" w:rsidRDefault="00561F0E">
                  <w:pPr>
                    <w:jc w:val="both"/>
                    <w:rPr>
                      <w:rStyle w:val="FontStyle13"/>
                      <w:rFonts w:eastAsia="Calibri"/>
                      <w:sz w:val="22"/>
                      <w:szCs w:val="22"/>
                      <w:lang w:val="kk-KZ"/>
                    </w:rPr>
                  </w:pPr>
                </w:p>
                <w:p w:rsidR="00561F0E" w:rsidRPr="00185CCA" w:rsidRDefault="00121D19">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561F0E" w:rsidRDefault="00561F0E">
                  <w:pPr>
                    <w:jc w:val="both"/>
                    <w:rPr>
                      <w:rStyle w:val="FontStyle13"/>
                      <w:rFonts w:eastAsia="Calibri"/>
                      <w:sz w:val="22"/>
                      <w:szCs w:val="22"/>
                      <w:lang w:val="kk-KZ"/>
                    </w:rPr>
                  </w:pPr>
                </w:p>
                <w:p w:rsidR="00561F0E" w:rsidRPr="00185CCA" w:rsidRDefault="00121D19">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561F0E" w:rsidRDefault="00561F0E">
                  <w:pPr>
                    <w:rPr>
                      <w:rStyle w:val="FontStyle13"/>
                      <w:rFonts w:eastAsia="Calibri"/>
                      <w:sz w:val="22"/>
                      <w:szCs w:val="22"/>
                      <w:lang w:val="kk-KZ" w:eastAsia="ru-RU"/>
                    </w:rPr>
                  </w:pPr>
                </w:p>
              </w:tc>
            </w:tr>
          </w:tbl>
          <w:p w:rsidR="00561F0E" w:rsidRDefault="00121D19">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561F0E" w:rsidRDefault="00561F0E">
            <w:pPr>
              <w:pStyle w:val="Style5"/>
              <w:widowControl/>
              <w:ind w:left="927"/>
              <w:rPr>
                <w:rStyle w:val="FontStyle11"/>
                <w:rFonts w:eastAsia="Consolas"/>
                <w:b w:val="0"/>
                <w:sz w:val="22"/>
                <w:szCs w:val="22"/>
                <w:u w:val="single"/>
                <w:lang w:val="kk-KZ"/>
              </w:rPr>
            </w:pPr>
          </w:p>
          <w:p w:rsidR="00561F0E" w:rsidRPr="00185CCA" w:rsidRDefault="00121D19">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561F0E" w:rsidRDefault="00121D19">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561F0E" w:rsidRPr="00185CCA" w:rsidRDefault="00121D19">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561F0E" w:rsidRPr="00185CCA" w:rsidRDefault="00121D19">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561F0E" w:rsidRDefault="00121D19">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561F0E" w:rsidRDefault="00561F0E">
            <w:pPr>
              <w:jc w:val="both"/>
              <w:rPr>
                <w:rFonts w:ascii="Times New Roman" w:hAnsi="Times New Roman" w:cs="Times New Roman"/>
                <w:sz w:val="22"/>
                <w:szCs w:val="22"/>
                <w:lang w:val="kk-KZ"/>
              </w:rPr>
            </w:pPr>
          </w:p>
          <w:p w:rsidR="00561F0E" w:rsidRDefault="00121D19">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561F0E" w:rsidRDefault="00561F0E">
            <w:pPr>
              <w:jc w:val="both"/>
              <w:rPr>
                <w:rStyle w:val="FontStyle13"/>
                <w:sz w:val="22"/>
                <w:szCs w:val="22"/>
              </w:rPr>
            </w:pPr>
          </w:p>
          <w:p w:rsidR="00561F0E" w:rsidRDefault="00121D19">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561F0E" w:rsidRDefault="00561F0E">
            <w:pPr>
              <w:ind w:firstLine="33"/>
              <w:jc w:val="both"/>
              <w:rPr>
                <w:rFonts w:ascii="Calibri" w:hAnsi="Calibri" w:cs="Calibri"/>
                <w:sz w:val="22"/>
                <w:szCs w:val="22"/>
              </w:rPr>
            </w:pPr>
          </w:p>
          <w:p w:rsidR="00561F0E" w:rsidRPr="00185CCA" w:rsidRDefault="00121D19">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561F0E" w:rsidRPr="00185CCA" w:rsidRDefault="00121D19">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561F0E" w:rsidRDefault="00121D19">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561F0E" w:rsidRDefault="00121D19">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561F0E" w:rsidRDefault="00561F0E">
            <w:pPr>
              <w:jc w:val="both"/>
              <w:rPr>
                <w:rStyle w:val="FontStyle13"/>
                <w:sz w:val="22"/>
                <w:szCs w:val="22"/>
                <w:lang w:val="kk-KZ"/>
              </w:rPr>
            </w:pPr>
          </w:p>
          <w:p w:rsidR="00561F0E" w:rsidRDefault="00121D19">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561F0E" w:rsidRDefault="00561F0E">
            <w:pPr>
              <w:pStyle w:val="Style1"/>
              <w:widowControl/>
              <w:tabs>
                <w:tab w:val="left" w:pos="278"/>
              </w:tabs>
              <w:jc w:val="both"/>
              <w:rPr>
                <w:rStyle w:val="FontStyle11"/>
                <w:rFonts w:eastAsia="Consolas"/>
                <w:b w:val="0"/>
                <w:sz w:val="22"/>
                <w:szCs w:val="22"/>
                <w:lang w:val="kk-KZ"/>
              </w:rPr>
            </w:pPr>
          </w:p>
          <w:p w:rsidR="00561F0E" w:rsidRDefault="00121D19">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561F0E" w:rsidRPr="00185CCA" w:rsidRDefault="00121D19">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561F0E" w:rsidRPr="00185CCA" w:rsidRDefault="00121D19">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561F0E" w:rsidRPr="00185CCA" w:rsidRDefault="00121D19">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561F0E" w:rsidRDefault="00121D19">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561F0E" w:rsidRDefault="00121D19">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561F0E" w:rsidRDefault="00561F0E">
            <w:pPr>
              <w:pStyle w:val="Style2"/>
              <w:widowControl/>
              <w:spacing w:line="240" w:lineRule="auto"/>
              <w:ind w:left="33" w:firstLine="0"/>
              <w:jc w:val="both"/>
              <w:rPr>
                <w:rFonts w:eastAsia="Consolas"/>
                <w:sz w:val="22"/>
                <w:szCs w:val="22"/>
                <w:lang w:val="kk-KZ"/>
              </w:rPr>
            </w:pPr>
          </w:p>
          <w:p w:rsidR="00561F0E" w:rsidRDefault="00561F0E">
            <w:pPr>
              <w:pStyle w:val="Style2"/>
              <w:widowControl/>
              <w:spacing w:line="240" w:lineRule="auto"/>
              <w:ind w:left="33" w:firstLine="0"/>
              <w:jc w:val="both"/>
              <w:rPr>
                <w:rStyle w:val="FontStyle13"/>
                <w:rFonts w:eastAsia="Consolas"/>
                <w:sz w:val="22"/>
                <w:szCs w:val="22"/>
                <w:lang w:val="kk-KZ"/>
              </w:rPr>
            </w:pPr>
          </w:p>
          <w:p w:rsidR="00561F0E" w:rsidRDefault="00121D19">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561F0E" w:rsidRDefault="00561F0E">
            <w:pPr>
              <w:pStyle w:val="Style2"/>
              <w:widowControl/>
              <w:spacing w:line="240" w:lineRule="auto"/>
              <w:ind w:left="33" w:firstLine="0"/>
              <w:jc w:val="both"/>
              <w:rPr>
                <w:rStyle w:val="FontStyle13"/>
                <w:rFonts w:eastAsia="Consolas"/>
                <w:b/>
                <w:sz w:val="22"/>
                <w:szCs w:val="22"/>
                <w:lang w:val="kk-KZ"/>
              </w:rPr>
            </w:pPr>
          </w:p>
          <w:p w:rsidR="00561F0E" w:rsidRPr="00185CCA" w:rsidRDefault="00121D19">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561F0E" w:rsidRDefault="00121D1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561F0E" w:rsidRDefault="00121D1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561F0E" w:rsidRDefault="00121D1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561F0E" w:rsidRDefault="00121D1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561F0E" w:rsidRDefault="00121D1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561F0E" w:rsidRDefault="00121D1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561F0E" w:rsidRDefault="00121D1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561F0E" w:rsidRDefault="00121D1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561F0E" w:rsidRDefault="00121D1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561F0E" w:rsidRDefault="00121D19">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561F0E" w:rsidRDefault="00121D19">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561F0E" w:rsidRDefault="00561F0E">
            <w:pPr>
              <w:pStyle w:val="Style2"/>
              <w:tabs>
                <w:tab w:val="left" w:pos="2977"/>
              </w:tabs>
              <w:spacing w:line="240" w:lineRule="auto"/>
              <w:ind w:right="-25" w:firstLine="455"/>
              <w:jc w:val="both"/>
              <w:rPr>
                <w:rStyle w:val="FontStyle13"/>
                <w:rFonts w:eastAsia="Consolas"/>
                <w:sz w:val="22"/>
                <w:szCs w:val="22"/>
                <w:lang w:val="kk-KZ"/>
              </w:rPr>
            </w:pPr>
          </w:p>
          <w:p w:rsidR="00561F0E" w:rsidRPr="00185CCA" w:rsidRDefault="00121D19">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561F0E" w:rsidRDefault="00121D19">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561F0E" w:rsidRPr="00185CCA" w:rsidRDefault="00121D19">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561F0E" w:rsidRPr="00185CCA" w:rsidRDefault="00121D19">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561F0E" w:rsidRPr="00185CCA" w:rsidRDefault="00121D19">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561F0E" w:rsidRDefault="00121D19">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561F0E" w:rsidRDefault="00121D19">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561F0E" w:rsidRDefault="00121D19">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561F0E" w:rsidRDefault="00561F0E">
            <w:pPr>
              <w:pStyle w:val="Style2"/>
              <w:widowControl/>
              <w:spacing w:line="240" w:lineRule="auto"/>
              <w:ind w:firstLine="0"/>
              <w:jc w:val="both"/>
              <w:rPr>
                <w:rStyle w:val="FontStyle13"/>
                <w:rFonts w:eastAsia="Consolas"/>
                <w:sz w:val="22"/>
                <w:szCs w:val="22"/>
                <w:lang w:val="kk-KZ"/>
              </w:rPr>
            </w:pPr>
          </w:p>
          <w:p w:rsidR="00561F0E" w:rsidRDefault="00561F0E">
            <w:pPr>
              <w:pStyle w:val="Style2"/>
              <w:widowControl/>
              <w:spacing w:line="240" w:lineRule="auto"/>
              <w:ind w:firstLine="0"/>
              <w:jc w:val="both"/>
              <w:rPr>
                <w:rStyle w:val="FontStyle13"/>
                <w:rFonts w:eastAsia="Consolas"/>
                <w:sz w:val="22"/>
                <w:szCs w:val="22"/>
                <w:lang w:val="kk-KZ"/>
              </w:rPr>
            </w:pPr>
          </w:p>
          <w:p w:rsidR="00561F0E" w:rsidRDefault="00561F0E">
            <w:pPr>
              <w:pStyle w:val="Style2"/>
              <w:widowControl/>
              <w:spacing w:line="240" w:lineRule="auto"/>
              <w:ind w:firstLine="0"/>
              <w:jc w:val="both"/>
              <w:rPr>
                <w:rStyle w:val="FontStyle13"/>
                <w:rFonts w:eastAsia="Consolas"/>
                <w:sz w:val="22"/>
                <w:szCs w:val="22"/>
                <w:lang w:val="kk-KZ"/>
              </w:rPr>
            </w:pPr>
          </w:p>
          <w:p w:rsidR="00561F0E" w:rsidRDefault="00561F0E">
            <w:pPr>
              <w:pStyle w:val="Style2"/>
              <w:widowControl/>
              <w:spacing w:line="240" w:lineRule="auto"/>
              <w:ind w:firstLine="0"/>
              <w:jc w:val="both"/>
              <w:rPr>
                <w:rStyle w:val="FontStyle13"/>
                <w:rFonts w:eastAsia="Consolas"/>
                <w:sz w:val="22"/>
                <w:szCs w:val="22"/>
                <w:lang w:val="kk-KZ"/>
              </w:rPr>
            </w:pPr>
          </w:p>
          <w:p w:rsidR="00561F0E" w:rsidRDefault="00561F0E">
            <w:pPr>
              <w:pStyle w:val="Style2"/>
              <w:widowControl/>
              <w:spacing w:line="240" w:lineRule="auto"/>
              <w:ind w:firstLine="0"/>
              <w:jc w:val="both"/>
              <w:rPr>
                <w:rStyle w:val="FontStyle13"/>
                <w:rFonts w:eastAsia="Consolas"/>
                <w:sz w:val="22"/>
                <w:szCs w:val="22"/>
                <w:lang w:val="kk-KZ"/>
              </w:rPr>
            </w:pPr>
          </w:p>
          <w:p w:rsidR="00561F0E" w:rsidRDefault="00121D19">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561F0E" w:rsidRDefault="00561F0E">
            <w:pPr>
              <w:pStyle w:val="Style1"/>
              <w:widowControl/>
              <w:tabs>
                <w:tab w:val="left" w:pos="2918"/>
              </w:tabs>
              <w:ind w:left="33"/>
              <w:rPr>
                <w:rStyle w:val="FontStyle11"/>
                <w:rFonts w:eastAsia="Consolas"/>
                <w:b w:val="0"/>
                <w:sz w:val="22"/>
                <w:szCs w:val="22"/>
                <w:lang w:val="kk-KZ"/>
              </w:rPr>
            </w:pPr>
          </w:p>
          <w:p w:rsidR="00561F0E" w:rsidRDefault="00121D19">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561F0E" w:rsidRDefault="00121D19">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561F0E" w:rsidRDefault="00121D19">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561F0E" w:rsidRDefault="00121D1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561F0E" w:rsidRDefault="00121D1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561F0E" w:rsidRDefault="00121D19">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561F0E" w:rsidRDefault="00121D1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561F0E" w:rsidRDefault="00121D1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561F0E" w:rsidRDefault="00121D1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561F0E" w:rsidRDefault="00121D1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561F0E" w:rsidRDefault="00121D19">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561F0E" w:rsidRDefault="00121D1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561F0E" w:rsidRPr="00185CCA" w:rsidRDefault="00121D19">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Pr="00185CCA" w:rsidRDefault="00121D19">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561F0E" w:rsidRPr="00185CCA" w:rsidRDefault="00121D19">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561F0E" w:rsidRPr="00185CCA" w:rsidRDefault="00121D19">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561F0E" w:rsidRPr="00185CCA" w:rsidRDefault="00121D19">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561F0E" w:rsidRPr="00185CCA" w:rsidRDefault="00121D19">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561F0E" w:rsidRPr="00185CCA" w:rsidRDefault="00121D19">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561F0E" w:rsidRDefault="00561F0E">
            <w:pPr>
              <w:pStyle w:val="Style1"/>
              <w:widowControl/>
              <w:tabs>
                <w:tab w:val="left" w:pos="459"/>
              </w:tabs>
              <w:rPr>
                <w:rStyle w:val="FontStyle11"/>
                <w:rFonts w:eastAsia="Consolas"/>
                <w:sz w:val="22"/>
                <w:szCs w:val="22"/>
                <w:lang w:val="kk-KZ"/>
              </w:rPr>
            </w:pPr>
          </w:p>
          <w:p w:rsidR="00561F0E" w:rsidRPr="00185CCA" w:rsidRDefault="00121D19">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561F0E" w:rsidRDefault="00561F0E">
            <w:pPr>
              <w:pStyle w:val="Style1"/>
              <w:widowControl/>
              <w:tabs>
                <w:tab w:val="left" w:pos="459"/>
              </w:tabs>
              <w:ind w:left="360"/>
              <w:rPr>
                <w:rStyle w:val="FontStyle11"/>
                <w:rFonts w:eastAsia="Consolas"/>
                <w:sz w:val="22"/>
                <w:szCs w:val="22"/>
                <w:lang w:val="kk-KZ"/>
              </w:rPr>
            </w:pPr>
          </w:p>
          <w:p w:rsidR="00561F0E" w:rsidRPr="00185CCA" w:rsidRDefault="00121D19">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561F0E" w:rsidRPr="00185CCA" w:rsidRDefault="00121D19">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561F0E" w:rsidRPr="00185CCA" w:rsidRDefault="00121D19">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561F0E" w:rsidRDefault="00561F0E">
            <w:pPr>
              <w:pStyle w:val="Style1"/>
              <w:tabs>
                <w:tab w:val="left" w:pos="459"/>
              </w:tabs>
              <w:ind w:left="33" w:firstLine="280"/>
              <w:jc w:val="both"/>
              <w:rPr>
                <w:rStyle w:val="FontStyle11"/>
                <w:rFonts w:eastAsia="Consolas"/>
                <w:b w:val="0"/>
                <w:sz w:val="22"/>
                <w:szCs w:val="22"/>
                <w:lang w:val="kk-KZ"/>
              </w:rPr>
            </w:pPr>
          </w:p>
          <w:p w:rsidR="00561F0E" w:rsidRPr="00185CCA" w:rsidRDefault="00121D19">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561F0E" w:rsidRPr="00185CCA" w:rsidRDefault="00121D19">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561F0E" w:rsidRDefault="00121D19">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561F0E" w:rsidRPr="00185CCA" w:rsidRDefault="00121D19">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561F0E" w:rsidRPr="00185CCA" w:rsidRDefault="00121D19">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561F0E" w:rsidRPr="00185CCA" w:rsidRDefault="00121D19">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561F0E" w:rsidRPr="00185CCA" w:rsidRDefault="00121D19">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561F0E" w:rsidRPr="00185CCA" w:rsidRDefault="00121D19">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561F0E" w:rsidRDefault="00121D19">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561F0E" w:rsidRDefault="00561F0E">
            <w:pPr>
              <w:pStyle w:val="Style2"/>
              <w:widowControl/>
              <w:tabs>
                <w:tab w:val="left" w:pos="2977"/>
              </w:tabs>
              <w:spacing w:line="240" w:lineRule="auto"/>
              <w:ind w:firstLine="280"/>
              <w:jc w:val="both"/>
              <w:rPr>
                <w:rStyle w:val="FontStyle11"/>
                <w:rFonts w:eastAsia="Consolas"/>
                <w:b w:val="0"/>
                <w:sz w:val="22"/>
                <w:szCs w:val="22"/>
                <w:lang w:val="kk-KZ"/>
              </w:rPr>
            </w:pPr>
          </w:p>
          <w:p w:rsidR="00561F0E" w:rsidRPr="00185CCA" w:rsidRDefault="00121D19">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561F0E" w:rsidRPr="00185CCA" w:rsidRDefault="00121D19">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561F0E" w:rsidRPr="00185CCA" w:rsidRDefault="00121D19">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561F0E" w:rsidRPr="00185CCA" w:rsidRDefault="00121D19">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561F0E" w:rsidRDefault="00121D19">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561F0E" w:rsidRDefault="00561F0E">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561F0E" w:rsidRDefault="00561F0E">
            <w:pPr>
              <w:pStyle w:val="Style2"/>
              <w:widowControl/>
              <w:tabs>
                <w:tab w:val="left" w:pos="2977"/>
              </w:tabs>
              <w:spacing w:line="240" w:lineRule="auto"/>
              <w:ind w:left="33" w:right="-25" w:firstLine="0"/>
              <w:jc w:val="both"/>
              <w:rPr>
                <w:rFonts w:eastAsia="Consolas"/>
                <w:sz w:val="22"/>
                <w:szCs w:val="22"/>
                <w:lang w:val="kk-KZ"/>
              </w:rPr>
            </w:pPr>
          </w:p>
          <w:p w:rsidR="00561F0E" w:rsidRDefault="00561F0E">
            <w:pPr>
              <w:pStyle w:val="Style2"/>
              <w:widowControl/>
              <w:tabs>
                <w:tab w:val="left" w:pos="2977"/>
              </w:tabs>
              <w:spacing w:line="240" w:lineRule="auto"/>
              <w:ind w:left="33" w:right="-25" w:firstLine="0"/>
              <w:jc w:val="both"/>
              <w:rPr>
                <w:sz w:val="22"/>
                <w:szCs w:val="22"/>
                <w:lang w:val="kk-KZ"/>
              </w:rPr>
            </w:pPr>
          </w:p>
          <w:p w:rsidR="00561F0E" w:rsidRDefault="00121D19">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561F0E" w:rsidRDefault="00561F0E">
            <w:pPr>
              <w:ind w:left="33"/>
              <w:rPr>
                <w:rFonts w:ascii="Times New Roman" w:hAnsi="Times New Roman" w:cs="Times New Roman"/>
                <w:sz w:val="22"/>
                <w:szCs w:val="22"/>
                <w:lang w:val="kk-KZ"/>
              </w:rPr>
            </w:pPr>
          </w:p>
          <w:p w:rsidR="00561F0E" w:rsidRDefault="00121D19">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561F0E" w:rsidRDefault="00121D19">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561F0E" w:rsidRDefault="00121D19">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561F0E" w:rsidRDefault="00561F0E">
            <w:pPr>
              <w:tabs>
                <w:tab w:val="left" w:pos="415"/>
              </w:tabs>
              <w:jc w:val="both"/>
              <w:rPr>
                <w:rFonts w:ascii="Times New Roman" w:hAnsi="Times New Roman" w:cs="Times New Roman"/>
                <w:sz w:val="22"/>
                <w:szCs w:val="22"/>
                <w:lang w:val="kk-KZ"/>
              </w:rPr>
            </w:pPr>
          </w:p>
          <w:p w:rsidR="00561F0E" w:rsidRDefault="00121D19">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561F0E" w:rsidRDefault="00121D1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561F0E" w:rsidRDefault="00121D1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561F0E" w:rsidRDefault="00121D1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561F0E" w:rsidRDefault="00121D1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561F0E" w:rsidRDefault="00121D1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561F0E" w:rsidRDefault="00121D1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561F0E" w:rsidRDefault="00121D1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561F0E" w:rsidRPr="00185CCA" w:rsidRDefault="00121D19">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561F0E" w:rsidRDefault="00121D1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561F0E" w:rsidRDefault="00121D1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561F0E" w:rsidRDefault="00121D19">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561F0E" w:rsidRDefault="00561F0E">
            <w:pPr>
              <w:pStyle w:val="Style4"/>
              <w:widowControl/>
              <w:spacing w:line="240" w:lineRule="auto"/>
              <w:ind w:firstLine="0"/>
              <w:rPr>
                <w:rStyle w:val="FontStyle13"/>
                <w:rFonts w:eastAsia="Calibri"/>
                <w:sz w:val="22"/>
                <w:szCs w:val="22"/>
                <w:lang w:val="kk-KZ"/>
              </w:rPr>
            </w:pPr>
          </w:p>
          <w:p w:rsidR="00561F0E" w:rsidRDefault="00561F0E">
            <w:pPr>
              <w:pStyle w:val="Style4"/>
              <w:widowControl/>
              <w:spacing w:line="240" w:lineRule="auto"/>
              <w:ind w:firstLine="0"/>
              <w:rPr>
                <w:rStyle w:val="FontStyle13"/>
                <w:rFonts w:eastAsia="Calibri"/>
                <w:sz w:val="22"/>
                <w:szCs w:val="22"/>
                <w:lang w:val="kk-KZ"/>
              </w:rPr>
            </w:pPr>
          </w:p>
          <w:p w:rsidR="00561F0E" w:rsidRDefault="00561F0E">
            <w:pPr>
              <w:pStyle w:val="Style4"/>
              <w:widowControl/>
              <w:spacing w:line="240" w:lineRule="auto"/>
              <w:ind w:firstLine="0"/>
              <w:rPr>
                <w:rStyle w:val="FontStyle13"/>
                <w:rFonts w:eastAsia="Calibri"/>
                <w:sz w:val="22"/>
                <w:szCs w:val="22"/>
                <w:lang w:val="kk-KZ"/>
              </w:rPr>
            </w:pPr>
          </w:p>
          <w:p w:rsidR="00561F0E" w:rsidRDefault="00561F0E">
            <w:pPr>
              <w:pStyle w:val="Style4"/>
              <w:widowControl/>
              <w:spacing w:line="240" w:lineRule="auto"/>
              <w:ind w:firstLine="0"/>
              <w:rPr>
                <w:rStyle w:val="FontStyle13"/>
                <w:rFonts w:eastAsia="Calibri"/>
                <w:sz w:val="22"/>
                <w:szCs w:val="22"/>
                <w:lang w:val="kk-KZ"/>
              </w:rPr>
            </w:pPr>
          </w:p>
          <w:p w:rsidR="00561F0E" w:rsidRDefault="00561F0E">
            <w:pPr>
              <w:pStyle w:val="Style4"/>
              <w:widowControl/>
              <w:spacing w:line="240" w:lineRule="auto"/>
              <w:ind w:firstLine="0"/>
              <w:rPr>
                <w:rStyle w:val="FontStyle13"/>
                <w:rFonts w:eastAsia="Calibri"/>
                <w:sz w:val="22"/>
                <w:szCs w:val="22"/>
                <w:lang w:val="kk-KZ"/>
              </w:rPr>
            </w:pPr>
          </w:p>
          <w:p w:rsidR="00561F0E" w:rsidRDefault="00561F0E">
            <w:pPr>
              <w:pStyle w:val="Style4"/>
              <w:widowControl/>
              <w:spacing w:line="240" w:lineRule="auto"/>
              <w:ind w:firstLine="0"/>
              <w:rPr>
                <w:rStyle w:val="FontStyle13"/>
                <w:rFonts w:eastAsia="Calibri"/>
                <w:sz w:val="22"/>
                <w:szCs w:val="22"/>
                <w:lang w:val="kk-KZ"/>
              </w:rPr>
            </w:pPr>
          </w:p>
          <w:p w:rsidR="00561F0E" w:rsidRDefault="00561F0E">
            <w:pPr>
              <w:pStyle w:val="Style4"/>
              <w:widowControl/>
              <w:spacing w:line="240" w:lineRule="auto"/>
              <w:ind w:firstLine="0"/>
              <w:rPr>
                <w:rStyle w:val="FontStyle13"/>
                <w:rFonts w:eastAsia="Calibri"/>
                <w:sz w:val="22"/>
                <w:szCs w:val="22"/>
                <w:lang w:val="kk-KZ"/>
              </w:rPr>
            </w:pPr>
          </w:p>
          <w:p w:rsidR="00561F0E" w:rsidRDefault="00561F0E">
            <w:pPr>
              <w:pStyle w:val="Style4"/>
              <w:widowControl/>
              <w:spacing w:line="240" w:lineRule="auto"/>
              <w:ind w:firstLine="0"/>
              <w:rPr>
                <w:rStyle w:val="FontStyle13"/>
                <w:rFonts w:eastAsia="Calibri"/>
                <w:sz w:val="22"/>
                <w:szCs w:val="22"/>
                <w:lang w:val="kk-KZ"/>
              </w:rPr>
            </w:pPr>
          </w:p>
          <w:p w:rsidR="00561F0E" w:rsidRPr="00185CCA" w:rsidRDefault="00121D19">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561F0E" w:rsidRDefault="00561F0E">
            <w:pPr>
              <w:pStyle w:val="Style4"/>
              <w:widowControl/>
              <w:spacing w:line="240" w:lineRule="auto"/>
              <w:ind w:left="33" w:firstLine="0"/>
              <w:rPr>
                <w:rStyle w:val="FontStyle13"/>
                <w:rFonts w:eastAsia="Calibri"/>
                <w:b/>
                <w:sz w:val="22"/>
                <w:szCs w:val="22"/>
                <w:u w:val="single"/>
                <w:lang w:val="kk-KZ"/>
              </w:rPr>
            </w:pPr>
          </w:p>
          <w:p w:rsidR="00561F0E" w:rsidRDefault="00121D19">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561F0E" w:rsidRDefault="00121D1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561F0E" w:rsidRDefault="00121D1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561F0E" w:rsidRDefault="00121D1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561F0E" w:rsidRDefault="00121D1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561F0E" w:rsidRDefault="00121D19">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561F0E" w:rsidRDefault="00121D1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561F0E" w:rsidRDefault="00121D19">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561F0E" w:rsidRDefault="00121D1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561F0E" w:rsidRDefault="00121D1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561F0E" w:rsidRDefault="00121D1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561F0E" w:rsidRDefault="00121D19">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561F0E" w:rsidRDefault="00121D19">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561F0E" w:rsidRDefault="00121D1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561F0E" w:rsidRDefault="00121D19">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561F0E" w:rsidRPr="00185CCA" w:rsidRDefault="00121D19">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561F0E" w:rsidRPr="00185CCA" w:rsidRDefault="00121D19">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561F0E" w:rsidRDefault="00121D19">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561F0E" w:rsidRDefault="00121D1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561F0E" w:rsidRDefault="00121D1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561F0E" w:rsidRDefault="00121D1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561F0E" w:rsidRDefault="00121D19">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561F0E" w:rsidRDefault="00561F0E">
            <w:pPr>
              <w:pStyle w:val="aff5"/>
              <w:jc w:val="both"/>
              <w:rPr>
                <w:rFonts w:ascii="Times New Roman" w:hAnsi="Times New Roman" w:cs="Times New Roman"/>
                <w:iCs/>
                <w:sz w:val="22"/>
                <w:szCs w:val="22"/>
                <w:lang w:val="kk-KZ"/>
              </w:rPr>
            </w:pPr>
          </w:p>
          <w:p w:rsidR="00561F0E" w:rsidRDefault="00561F0E">
            <w:pPr>
              <w:pStyle w:val="aff5"/>
              <w:jc w:val="both"/>
              <w:rPr>
                <w:rFonts w:ascii="Times New Roman" w:hAnsi="Times New Roman" w:cs="Times New Roman"/>
                <w:iCs/>
                <w:sz w:val="22"/>
                <w:szCs w:val="22"/>
                <w:lang w:val="kk-KZ"/>
              </w:rPr>
            </w:pPr>
          </w:p>
          <w:p w:rsidR="00561F0E" w:rsidRDefault="00561F0E">
            <w:pPr>
              <w:pStyle w:val="aff5"/>
              <w:jc w:val="both"/>
              <w:rPr>
                <w:rFonts w:ascii="Times New Roman" w:hAnsi="Times New Roman" w:cs="Times New Roman"/>
                <w:iCs/>
                <w:sz w:val="22"/>
                <w:szCs w:val="22"/>
                <w:lang w:val="kk-KZ"/>
              </w:rPr>
            </w:pPr>
          </w:p>
          <w:p w:rsidR="00561F0E" w:rsidRDefault="00561F0E">
            <w:pPr>
              <w:pStyle w:val="aff5"/>
              <w:jc w:val="both"/>
              <w:rPr>
                <w:rFonts w:ascii="Times New Roman" w:hAnsi="Times New Roman" w:cs="Times New Roman"/>
                <w:iCs/>
                <w:sz w:val="22"/>
                <w:szCs w:val="22"/>
                <w:lang w:val="kk-KZ"/>
              </w:rPr>
            </w:pPr>
          </w:p>
          <w:p w:rsidR="00561F0E" w:rsidRDefault="00561F0E">
            <w:pPr>
              <w:pStyle w:val="aff5"/>
              <w:jc w:val="both"/>
              <w:rPr>
                <w:rFonts w:ascii="Times New Roman" w:hAnsi="Times New Roman" w:cs="Times New Roman"/>
                <w:iCs/>
                <w:sz w:val="22"/>
                <w:szCs w:val="22"/>
                <w:lang w:val="kk-KZ"/>
              </w:rPr>
            </w:pPr>
          </w:p>
          <w:p w:rsidR="00561F0E" w:rsidRDefault="00561F0E">
            <w:pPr>
              <w:pStyle w:val="aff5"/>
              <w:jc w:val="both"/>
              <w:rPr>
                <w:rFonts w:ascii="Times New Roman" w:hAnsi="Times New Roman" w:cs="Times New Roman"/>
                <w:iCs/>
                <w:sz w:val="22"/>
                <w:szCs w:val="22"/>
                <w:lang w:val="kk-KZ"/>
              </w:rPr>
            </w:pPr>
          </w:p>
          <w:p w:rsidR="00561F0E" w:rsidRDefault="00121D19">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561F0E" w:rsidRDefault="00561F0E">
            <w:pPr>
              <w:jc w:val="both"/>
              <w:rPr>
                <w:rFonts w:ascii="Times New Roman" w:hAnsi="Times New Roman" w:cs="Times New Roman"/>
                <w:b/>
                <w:sz w:val="22"/>
                <w:szCs w:val="22"/>
                <w:lang w:val="kk-KZ"/>
              </w:rPr>
            </w:pP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561F0E" w:rsidRDefault="00121D19">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561F0E" w:rsidRDefault="00121D19">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561F0E" w:rsidRDefault="00121D1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561F0E" w:rsidRDefault="00561F0E">
            <w:pPr>
              <w:pStyle w:val="aff1"/>
              <w:ind w:left="33"/>
              <w:jc w:val="both"/>
              <w:rPr>
                <w:rFonts w:ascii="Times New Roman" w:hAnsi="Times New Roman" w:cs="Times New Roman"/>
                <w:sz w:val="22"/>
                <w:szCs w:val="22"/>
              </w:rPr>
            </w:pPr>
          </w:p>
          <w:p w:rsidR="00561F0E" w:rsidRDefault="00121D19">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561F0E" w:rsidRDefault="00561F0E">
            <w:pPr>
              <w:rPr>
                <w:rFonts w:ascii="Times New Roman" w:hAnsi="Times New Roman" w:cs="Times New Roman"/>
                <w:b/>
                <w:sz w:val="22"/>
                <w:szCs w:val="22"/>
                <w:lang w:val="kk-KZ"/>
              </w:rPr>
            </w:pPr>
          </w:p>
          <w:p w:rsidR="00561F0E" w:rsidRDefault="00121D19">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561F0E" w:rsidRDefault="00121D19">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561F0E" w:rsidRDefault="00121D1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561F0E" w:rsidRDefault="00121D1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561F0E" w:rsidRDefault="00121D1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561F0E" w:rsidRDefault="00121D1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561F0E" w:rsidRDefault="00121D1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561F0E" w:rsidRDefault="00121D1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561F0E" w:rsidRDefault="00121D1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121D19">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561F0E" w:rsidRDefault="00561F0E">
            <w:pPr>
              <w:rPr>
                <w:rFonts w:ascii="Times New Roman" w:hAnsi="Times New Roman" w:cs="Times New Roman"/>
                <w:b/>
                <w:sz w:val="22"/>
                <w:szCs w:val="22"/>
                <w:lang w:val="kk-KZ"/>
              </w:rPr>
            </w:pPr>
          </w:p>
          <w:p w:rsidR="00561F0E" w:rsidRPr="00185CCA" w:rsidRDefault="00121D19">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561F0E" w:rsidRPr="00185CCA" w:rsidRDefault="00121D19">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561F0E" w:rsidRDefault="00121D19">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561F0E" w:rsidRPr="00185CCA" w:rsidRDefault="00121D19">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561F0E" w:rsidRPr="00185CCA" w:rsidRDefault="00121D19">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561F0E" w:rsidRPr="00185CCA" w:rsidRDefault="00121D19">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561F0E" w:rsidRPr="00185CCA" w:rsidRDefault="00121D19">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561F0E" w:rsidRPr="00185CCA" w:rsidRDefault="00121D19">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561F0E" w:rsidRPr="00185CCA" w:rsidRDefault="00121D19">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561F0E" w:rsidRPr="00185CCA" w:rsidRDefault="00121D19">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561F0E" w:rsidRPr="00185CCA" w:rsidRDefault="00121D19">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ind w:firstLine="313"/>
              <w:jc w:val="both"/>
              <w:rPr>
                <w:rFonts w:ascii="Times New Roman" w:hAnsi="Times New Roman" w:cs="Times New Roman"/>
                <w:sz w:val="22"/>
                <w:szCs w:val="22"/>
                <w:lang w:val="kk-KZ"/>
              </w:rPr>
            </w:pPr>
          </w:p>
          <w:p w:rsidR="00561F0E" w:rsidRDefault="00121D19">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561F0E" w:rsidRDefault="00561F0E">
            <w:pPr>
              <w:pStyle w:val="aff5"/>
              <w:jc w:val="both"/>
              <w:rPr>
                <w:rFonts w:ascii="Times New Roman" w:hAnsi="Times New Roman" w:cs="Times New Roman"/>
                <w:b/>
                <w:sz w:val="22"/>
                <w:szCs w:val="22"/>
                <w:lang w:val="kk-KZ"/>
              </w:rPr>
            </w:pP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561F0E" w:rsidRDefault="00121D19">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561F0E" w:rsidRDefault="00121D19">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561F0E" w:rsidRDefault="00121D19">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561F0E" w:rsidRDefault="00121D19">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561F0E" w:rsidRDefault="00121D19">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561F0E" w:rsidRDefault="00121D19">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561F0E" w:rsidRDefault="00121D19">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561F0E" w:rsidRDefault="00121D19">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561F0E" w:rsidRDefault="00121D1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561F0E" w:rsidRDefault="00121D19">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561F0E" w:rsidRDefault="00561F0E">
            <w:pPr>
              <w:pStyle w:val="aff5"/>
              <w:jc w:val="both"/>
              <w:rPr>
                <w:rFonts w:ascii="Times New Roman" w:hAnsi="Times New Roman" w:cs="Times New Roman"/>
                <w:sz w:val="22"/>
                <w:szCs w:val="22"/>
                <w:lang w:val="kk-KZ"/>
              </w:rPr>
            </w:pPr>
          </w:p>
          <w:p w:rsidR="00561F0E" w:rsidRDefault="00561F0E">
            <w:pPr>
              <w:pStyle w:val="aff5"/>
              <w:jc w:val="both"/>
              <w:rPr>
                <w:rFonts w:ascii="Times New Roman" w:hAnsi="Times New Roman" w:cs="Times New Roman"/>
                <w:sz w:val="22"/>
                <w:szCs w:val="22"/>
                <w:lang w:val="kk-KZ"/>
              </w:rPr>
            </w:pPr>
          </w:p>
          <w:p w:rsidR="00561F0E" w:rsidRDefault="00561F0E">
            <w:pPr>
              <w:pStyle w:val="aff5"/>
              <w:jc w:val="both"/>
              <w:rPr>
                <w:rFonts w:ascii="Times New Roman" w:hAnsi="Times New Roman" w:cs="Times New Roman"/>
                <w:sz w:val="22"/>
                <w:szCs w:val="22"/>
                <w:lang w:val="kk-KZ"/>
              </w:rPr>
            </w:pPr>
          </w:p>
          <w:p w:rsidR="00561F0E" w:rsidRDefault="00121D19">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561F0E" w:rsidRDefault="00561F0E">
            <w:pPr>
              <w:jc w:val="both"/>
              <w:rPr>
                <w:rFonts w:ascii="Times New Roman" w:hAnsi="Times New Roman" w:cs="Times New Roman"/>
                <w:b/>
                <w:sz w:val="22"/>
                <w:szCs w:val="22"/>
                <w:lang w:val="kk-KZ"/>
              </w:rPr>
            </w:pPr>
          </w:p>
          <w:p w:rsidR="00561F0E" w:rsidRPr="00185CCA" w:rsidRDefault="00121D19">
            <w:pPr>
              <w:ind w:firstLine="313"/>
              <w:jc w:val="both"/>
              <w:rPr>
                <w:lang w:val="kk-KZ"/>
              </w:rPr>
            </w:pPr>
            <w:r w:rsidRPr="00185CCA">
              <w:rPr>
                <w:rFonts w:ascii="Times New Roman" w:hAnsi="Times New Roman" w:cs="Times New Roman"/>
                <w:sz w:val="22"/>
                <w:szCs w:val="22"/>
                <w:lang w:val="kk-KZ"/>
              </w:rPr>
              <w:t>1</w:t>
            </w:r>
            <w:r>
              <w:rPr>
                <w:rFonts w:ascii="Times New Roman" w:hAnsi="Times New Roman" w:cs="Times New Roman"/>
                <w:sz w:val="22"/>
                <w:szCs w:val="22"/>
                <w:lang w:val="kk-KZ"/>
              </w:rPr>
              <w:t>5</w:t>
            </w:r>
            <w:r w:rsidRPr="00185CCA">
              <w:rPr>
                <w:rFonts w:ascii="Times New Roman" w:hAnsi="Times New Roman" w:cs="Times New Roman"/>
                <w:sz w:val="22"/>
                <w:szCs w:val="22"/>
                <w:lang w:val="kk-KZ"/>
              </w:rPr>
              <w:t>.1.</w:t>
            </w:r>
            <w:r w:rsidRPr="00185CCA">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561F0E" w:rsidRDefault="00561F0E">
            <w:pPr>
              <w:tabs>
                <w:tab w:val="center" w:pos="2836"/>
              </w:tabs>
              <w:jc w:val="both"/>
              <w:rPr>
                <w:rFonts w:ascii="Times New Roman" w:hAnsi="Times New Roman" w:cs="Times New Roman"/>
                <w:b/>
                <w:iCs/>
                <w:sz w:val="22"/>
                <w:szCs w:val="22"/>
                <w:lang w:val="kk-KZ"/>
              </w:rPr>
            </w:pPr>
          </w:p>
          <w:p w:rsidR="00561F0E" w:rsidRDefault="00561F0E">
            <w:pPr>
              <w:tabs>
                <w:tab w:val="center" w:pos="2836"/>
              </w:tabs>
              <w:jc w:val="both"/>
              <w:rPr>
                <w:rFonts w:ascii="Times New Roman" w:hAnsi="Times New Roman" w:cs="Times New Roman"/>
                <w:b/>
                <w:iCs/>
                <w:sz w:val="22"/>
                <w:szCs w:val="22"/>
                <w:lang w:val="kk-KZ"/>
              </w:rPr>
            </w:pPr>
          </w:p>
          <w:p w:rsidR="00561F0E" w:rsidRDefault="00561F0E">
            <w:pPr>
              <w:tabs>
                <w:tab w:val="center" w:pos="2836"/>
              </w:tabs>
              <w:jc w:val="both"/>
              <w:rPr>
                <w:rFonts w:ascii="Times New Roman" w:hAnsi="Times New Roman" w:cs="Times New Roman"/>
                <w:b/>
                <w:iCs/>
                <w:sz w:val="22"/>
                <w:szCs w:val="22"/>
                <w:lang w:val="kk-KZ"/>
              </w:rPr>
            </w:pPr>
          </w:p>
          <w:p w:rsidR="00561F0E" w:rsidRDefault="00121D19">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561F0E" w:rsidRDefault="00561F0E">
            <w:pPr>
              <w:tabs>
                <w:tab w:val="center" w:pos="2836"/>
              </w:tabs>
              <w:jc w:val="both"/>
              <w:rPr>
                <w:rFonts w:ascii="Times New Roman" w:hAnsi="Times New Roman" w:cs="Times New Roman"/>
                <w:b/>
                <w:iCs/>
                <w:sz w:val="22"/>
                <w:szCs w:val="22"/>
                <w:lang w:val="kk-KZ"/>
              </w:rPr>
            </w:pPr>
          </w:p>
          <w:p w:rsidR="00561F0E" w:rsidRDefault="00121D19">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561F0E" w:rsidRDefault="00121D19">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561F0E" w:rsidRDefault="00121D19">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561F0E" w:rsidRDefault="00561F0E">
            <w:pPr>
              <w:rPr>
                <w:rFonts w:ascii="Times New Roman" w:hAnsi="Times New Roman" w:cs="Times New Roman"/>
                <w:sz w:val="22"/>
                <w:szCs w:val="22"/>
              </w:rPr>
            </w:pPr>
          </w:p>
          <w:p w:rsidR="00561F0E" w:rsidRDefault="00121D19">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561F0E" w:rsidRDefault="00561F0E">
            <w:pPr>
              <w:jc w:val="both"/>
              <w:rPr>
                <w:rFonts w:ascii="Times New Roman" w:hAnsi="Times New Roman" w:cs="Times New Roman"/>
                <w:sz w:val="22"/>
                <w:szCs w:val="22"/>
                <w:lang w:val="kk-KZ"/>
              </w:rPr>
            </w:pPr>
          </w:p>
          <w:p w:rsidR="00561F0E" w:rsidRDefault="00561F0E">
            <w:pPr>
              <w:tabs>
                <w:tab w:val="center" w:pos="2836"/>
              </w:tabs>
              <w:jc w:val="both"/>
              <w:rPr>
                <w:rFonts w:ascii="Times New Roman" w:hAnsi="Times New Roman" w:cs="Times New Roman"/>
                <w:b/>
                <w:iCs/>
                <w:sz w:val="22"/>
                <w:szCs w:val="22"/>
                <w:lang w:val="kk-KZ"/>
              </w:rPr>
            </w:pPr>
          </w:p>
          <w:p w:rsidR="00561F0E" w:rsidRDefault="00561F0E">
            <w:pPr>
              <w:jc w:val="both"/>
              <w:rPr>
                <w:rFonts w:ascii="Times New Roman" w:hAnsi="Times New Roman" w:cs="Times New Roman"/>
                <w:b/>
                <w:iCs/>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561F0E" w:rsidRDefault="00121D19">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561F0E" w:rsidRDefault="00121D19">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561F0E" w:rsidRDefault="00561F0E">
            <w:pPr>
              <w:rPr>
                <w:rFonts w:ascii="Times New Roman" w:hAnsi="Times New Roman" w:cs="Times New Roman"/>
                <w:sz w:val="22"/>
                <w:szCs w:val="22"/>
              </w:rPr>
            </w:pPr>
          </w:p>
          <w:p w:rsidR="00561F0E" w:rsidRDefault="00121D19">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561F0E" w:rsidRDefault="00121D19">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561F0E">
              <w:trPr>
                <w:trHeight w:val="1618"/>
              </w:trPr>
              <w:tc>
                <w:tcPr>
                  <w:tcW w:w="4996" w:type="dxa"/>
                </w:tcPr>
                <w:p w:rsidR="00561F0E" w:rsidRDefault="00121D19">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561F0E" w:rsidRDefault="00121D19">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185CCA">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561F0E" w:rsidRDefault="00121D19">
                  <w:pPr>
                    <w:jc w:val="both"/>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561F0E" w:rsidRDefault="00121D19">
                  <w:pPr>
                    <w:ind w:right="14"/>
                    <w:jc w:val="both"/>
                  </w:pPr>
                  <w:r>
                    <w:rPr>
                      <w:rFonts w:ascii="Times New Roman" w:hAnsi="Times New Roman" w:cs="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561F0E" w:rsidRDefault="00561F0E">
                  <w:pPr>
                    <w:jc w:val="both"/>
                    <w:rPr>
                      <w:rFonts w:ascii="Times New Roman" w:eastAsia="Times New Roman" w:hAnsi="Times New Roman" w:cs="Times New Roman"/>
                      <w:sz w:val="22"/>
                      <w:szCs w:val="22"/>
                    </w:rPr>
                  </w:pPr>
                </w:p>
                <w:p w:rsidR="00561F0E" w:rsidRDefault="00561F0E">
                  <w:pPr>
                    <w:ind w:firstLine="567"/>
                    <w:jc w:val="both"/>
                    <w:rPr>
                      <w:rFonts w:ascii="Times New Roman" w:eastAsia="Times New Roman" w:hAnsi="Times New Roman" w:cs="Times New Roman"/>
                      <w:sz w:val="22"/>
                      <w:szCs w:val="22"/>
                    </w:rPr>
                  </w:pPr>
                </w:p>
              </w:tc>
            </w:tr>
          </w:tbl>
          <w:p w:rsidR="00561F0E" w:rsidRDefault="00121D19">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561F0E" w:rsidRDefault="00561F0E">
            <w:pPr>
              <w:rPr>
                <w:rFonts w:ascii="Times New Roman" w:eastAsia="Times New Roman" w:hAnsi="Times New Roman" w:cs="Times New Roman"/>
                <w:b/>
                <w:sz w:val="22"/>
                <w:szCs w:val="22"/>
              </w:rPr>
            </w:pPr>
          </w:p>
          <w:p w:rsidR="00561F0E" w:rsidRDefault="00121D19">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"Шұбаркөл"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561F0E" w:rsidRDefault="00121D19">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айқындалған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561F0E" w:rsidRDefault="00121D19">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 xml:space="preserve">бойынша жүзеге асырылады.Қызылжар/ст.Шұбаркөл (Сатушының қалауы бойынша), Incoterms – 2020 сәйкес. </w:t>
            </w:r>
          </w:p>
          <w:p w:rsidR="00561F0E" w:rsidRDefault="00121D19">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 xml:space="preserve">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w:t>
            </w:r>
            <w:r>
              <w:rPr>
                <w:rFonts w:ascii="Times New Roman" w:hAnsi="Times New Roman" w:cs="Times New Roman"/>
                <w:sz w:val="22"/>
                <w:szCs w:val="22"/>
              </w:rPr>
              <w:t xml:space="preserve">ану үшін. </w:t>
            </w:r>
          </w:p>
          <w:p w:rsidR="00561F0E" w:rsidRDefault="00121D19">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"___________________".</w:t>
            </w:r>
            <w:bookmarkEnd w:id="22"/>
          </w:p>
          <w:p w:rsidR="00561F0E" w:rsidRDefault="00561F0E">
            <w:pPr>
              <w:tabs>
                <w:tab w:val="left" w:pos="426"/>
                <w:tab w:val="left" w:pos="4350"/>
              </w:tabs>
              <w:jc w:val="both"/>
              <w:rPr>
                <w:rFonts w:ascii="Times New Roman" w:hAnsi="Times New Roman" w:cs="Times New Roman"/>
                <w:sz w:val="22"/>
                <w:szCs w:val="22"/>
              </w:rPr>
            </w:pPr>
          </w:p>
          <w:p w:rsidR="00561F0E" w:rsidRDefault="00121D19">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561F0E" w:rsidRDefault="00561F0E">
            <w:pPr>
              <w:tabs>
                <w:tab w:val="left" w:pos="600"/>
                <w:tab w:val="left" w:pos="1276"/>
              </w:tabs>
              <w:jc w:val="both"/>
              <w:rPr>
                <w:rFonts w:ascii="Times New Roman" w:hAnsi="Times New Roman" w:cs="Times New Roman"/>
                <w:b/>
                <w:sz w:val="22"/>
                <w:szCs w:val="22"/>
              </w:rPr>
            </w:pPr>
          </w:p>
          <w:p w:rsidR="00561F0E" w:rsidRDefault="00121D19">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 ______ (____) 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мәміле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561F0E" w:rsidRDefault="00121D19">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561F0E" w:rsidRDefault="00121D19">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561F0E" w:rsidRDefault="00121D19">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561F0E" w:rsidRDefault="00121D19">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561F0E" w:rsidRDefault="00121D19">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561F0E" w:rsidRDefault="00121D19">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561F0E" w:rsidRDefault="00121D19">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 – -- ккал/кг;</w:t>
            </w:r>
          </w:p>
          <w:p w:rsidR="00561F0E" w:rsidRDefault="00121D19">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561F0E" w:rsidRDefault="00121D19">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561F0E" w:rsidRDefault="00561F0E">
            <w:pPr>
              <w:tabs>
                <w:tab w:val="left" w:pos="600"/>
                <w:tab w:val="left" w:pos="1276"/>
              </w:tabs>
              <w:ind w:left="851" w:hanging="675"/>
              <w:jc w:val="center"/>
              <w:rPr>
                <w:rFonts w:ascii="Times New Roman" w:hAnsi="Times New Roman" w:cs="Times New Roman"/>
                <w:sz w:val="22"/>
                <w:szCs w:val="22"/>
              </w:rPr>
            </w:pPr>
          </w:p>
          <w:p w:rsidR="00561F0E" w:rsidRDefault="00121D19">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561F0E" w:rsidRDefault="00561F0E">
            <w:pPr>
              <w:rPr>
                <w:rFonts w:ascii="Times New Roman" w:hAnsi="Times New Roman" w:cs="Times New Roman"/>
                <w:sz w:val="22"/>
                <w:szCs w:val="22"/>
              </w:rPr>
            </w:pPr>
          </w:p>
          <w:p w:rsidR="00561F0E" w:rsidRDefault="00121D19">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561F0E" w:rsidRDefault="00121D19">
            <w:pPr>
              <w:pStyle w:val="affe"/>
              <w:ind w:firstLine="316"/>
              <w:jc w:val="both"/>
              <w:rPr>
                <w:sz w:val="22"/>
                <w:szCs w:val="22"/>
              </w:rPr>
            </w:pPr>
            <w:r>
              <w:rPr>
                <w:sz w:val="22"/>
                <w:szCs w:val="22"/>
              </w:rPr>
              <w:t xml:space="preserve">3.2. Осы Шарт бойынша жеткізілетін Тауардың 1 (бір) тоннасының құны (бағасы) құрайды: </w:t>
            </w:r>
          </w:p>
          <w:p w:rsidR="00561F0E" w:rsidRDefault="00121D19">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561F0E" w:rsidRDefault="00121D19">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561F0E" w:rsidRDefault="00561F0E">
            <w:pPr>
              <w:pStyle w:val="affe"/>
              <w:ind w:firstLine="316"/>
              <w:jc w:val="both"/>
              <w:rPr>
                <w:sz w:val="22"/>
                <w:szCs w:val="22"/>
              </w:rPr>
            </w:pPr>
          </w:p>
          <w:p w:rsidR="00561F0E" w:rsidRDefault="00121D19">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561F0E" w:rsidRDefault="00561F0E">
            <w:pPr>
              <w:jc w:val="both"/>
              <w:rPr>
                <w:rFonts w:ascii="Times New Roman" w:hAnsi="Times New Roman" w:cs="Times New Roman"/>
                <w:sz w:val="22"/>
                <w:szCs w:val="22"/>
              </w:rPr>
            </w:pPr>
          </w:p>
          <w:p w:rsidR="00561F0E" w:rsidRDefault="00121D19">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561F0E" w:rsidRDefault="00561F0E">
            <w:pPr>
              <w:pStyle w:val="aff1"/>
              <w:ind w:left="0"/>
              <w:jc w:val="center"/>
              <w:rPr>
                <w:rFonts w:ascii="Times New Roman" w:hAnsi="Times New Roman" w:cs="Times New Roman"/>
                <w:b/>
                <w:sz w:val="22"/>
                <w:szCs w:val="22"/>
              </w:rPr>
            </w:pPr>
          </w:p>
          <w:p w:rsidR="00561F0E" w:rsidRDefault="00121D19">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4.1. 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банктік шотына шартқа қол қойылған күннен бас</w:t>
            </w:r>
            <w:r>
              <w:rPr>
                <w:rFonts w:ascii="Times New Roman" w:hAnsi="Times New Roman" w:cs="Times New Roman"/>
                <w:sz w:val="22"/>
                <w:szCs w:val="22"/>
              </w:rPr>
              <w:t>тап күнтізбелік он күн ішінде.</w:t>
            </w:r>
          </w:p>
          <w:p w:rsidR="00561F0E" w:rsidRDefault="00121D19">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561F0E" w:rsidRDefault="00121D19">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185CCA">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561F0E" w:rsidRDefault="00121D19">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561F0E" w:rsidRDefault="00121D19">
            <w:pPr>
              <w:ind w:left="419" w:firstLine="6"/>
              <w:jc w:val="both"/>
            </w:pPr>
            <w:r>
              <w:rPr>
                <w:rFonts w:ascii="Times New Roman" w:hAnsi="Times New Roman" w:cs="Times New Roman"/>
                <w:sz w:val="22"/>
                <w:szCs w:val="22"/>
              </w:rPr>
              <w:t>Ағымдағы шот: KZ046010131000118505</w:t>
            </w:r>
          </w:p>
          <w:p w:rsidR="00561F0E" w:rsidRDefault="00121D19">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561F0E" w:rsidRDefault="00121D19">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561F0E" w:rsidRDefault="00121D19">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561F0E" w:rsidRDefault="00121D19">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561F0E" w:rsidRDefault="00121D19">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561F0E" w:rsidRDefault="00121D19">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w:t>
            </w:r>
            <w:r>
              <w:rPr>
                <w:rFonts w:ascii="Times New Roman" w:hAnsi="Times New Roman" w:cs="Times New Roman"/>
                <w:sz w:val="22"/>
                <w:szCs w:val="22"/>
              </w:rPr>
              <w:t>рі ___________. Брокердің коды ______.".</w:t>
            </w:r>
          </w:p>
          <w:p w:rsidR="00561F0E" w:rsidRDefault="00561F0E">
            <w:pPr>
              <w:ind w:left="419" w:firstLine="6"/>
              <w:jc w:val="both"/>
              <w:rPr>
                <w:rFonts w:ascii="Times New Roman" w:hAnsi="Times New Roman" w:cs="Times New Roman"/>
                <w:sz w:val="22"/>
                <w:szCs w:val="22"/>
              </w:rPr>
            </w:pPr>
          </w:p>
          <w:p w:rsidR="00561F0E" w:rsidRDefault="00121D19">
            <w:pPr>
              <w:ind w:right="14"/>
              <w:jc w:val="both"/>
            </w:pPr>
            <w:r>
              <w:rPr>
                <w:rFonts w:ascii="Times New Roman" w:hAnsi="Times New Roman" w:cs="Times New Roman"/>
                <w:sz w:val="22"/>
              </w:rPr>
              <w:t>Биржалық мәміле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561F0E" w:rsidRDefault="00121D19">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күн ішінде. </w:t>
            </w:r>
          </w:p>
          <w:p w:rsidR="00561F0E" w:rsidRDefault="00121D19">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Тасымалданатын Тауарлардың теміржол тарифі өзгерген жағдайда, Сатып алушы Сатушыға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күн ішінде жүзеге асырады.</w:t>
            </w:r>
          </w:p>
          <w:p w:rsidR="00561F0E" w:rsidRDefault="00121D19">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4.3. Төлем жасалған күні тараптар ақшалай қаражатты Сатушының есеп айырысу шотына аудару күнін қабылдайды. </w:t>
            </w:r>
          </w:p>
          <w:p w:rsidR="00561F0E" w:rsidRDefault="00121D19">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561F0E" w:rsidRDefault="00121D19">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rsidR="00561F0E" w:rsidRDefault="00121D19">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rsidR="00561F0E" w:rsidRDefault="00121D19">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мерзімі</w:t>
            </w:r>
            <w:r>
              <w:rPr>
                <w:rFonts w:ascii="Times New Roman" w:hAnsi="Times New Roman" w:cs="Times New Roman"/>
                <w:sz w:val="22"/>
                <w:szCs w:val="22"/>
              </w:rPr>
              <w:t xml:space="preserve">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561F0E" w:rsidRDefault="00121D19">
            <w:pPr>
              <w:pStyle w:val="af8"/>
              <w:tabs>
                <w:tab w:val="left" w:pos="0"/>
              </w:tabs>
              <w:spacing w:after="0"/>
              <w:ind w:firstLine="316"/>
              <w:jc w:val="both"/>
            </w:pPr>
            <w:r>
              <w:rPr>
                <w:rFonts w:ascii="Times New Roman" w:hAnsi="Times New Roman" w:cs="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561F0E" w:rsidRDefault="00561F0E">
            <w:pPr>
              <w:jc w:val="both"/>
              <w:rPr>
                <w:rStyle w:val="FontStyle13"/>
                <w:sz w:val="22"/>
                <w:szCs w:val="22"/>
              </w:rPr>
            </w:pPr>
          </w:p>
          <w:p w:rsidR="00561F0E" w:rsidRDefault="00121D19">
            <w:pPr>
              <w:pStyle w:val="aff1"/>
              <w:numPr>
                <w:ilvl w:val="0"/>
                <w:numId w:val="20"/>
              </w:numPr>
              <w:spacing w:after="0"/>
              <w:contextualSpacing/>
            </w:pPr>
            <w:r>
              <w:rPr>
                <w:rStyle w:val="FontStyle13"/>
                <w:b/>
                <w:sz w:val="22"/>
                <w:szCs w:val="22"/>
              </w:rPr>
              <w:t>Жеткізу(жөнелту) тәртібі Тауардың</w:t>
            </w:r>
          </w:p>
          <w:p w:rsidR="00561F0E" w:rsidRDefault="00561F0E">
            <w:pPr>
              <w:ind w:left="283"/>
              <w:rPr>
                <w:rStyle w:val="FontStyle13"/>
                <w:b/>
                <w:sz w:val="22"/>
                <w:szCs w:val="22"/>
              </w:rPr>
            </w:pP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 xml:space="preserve">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w:t>
            </w:r>
            <w:r>
              <w:rPr>
                <w:rFonts w:ascii="Times New Roman" w:hAnsi="Times New Roman" w:cs="Times New Roman"/>
                <w:sz w:val="22"/>
                <w:szCs w:val="22"/>
              </w:rPr>
              <w:t>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 .</w:t>
            </w:r>
          </w:p>
          <w:p w:rsidR="00561F0E" w:rsidRDefault="00121D19">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және жүк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561F0E" w:rsidRDefault="00121D19">
            <w:pPr>
              <w:ind w:firstLine="316"/>
              <w:jc w:val="both"/>
            </w:pPr>
            <w:r>
              <w:rPr>
                <w:rFonts w:ascii="Times New Roman" w:hAnsi="Times New Roman" w:cs="Times New Roman"/>
                <w:sz w:val="22"/>
                <w:szCs w:val="22"/>
              </w:rPr>
              <w:t xml:space="preserve">5.5. Жеткізу мерзімі – күнтізбелік ай. Әрбір кезең бойынша Тауар саны осы Шарттың №3 қосымшасына сәйкес анықталады. </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561F0E" w:rsidRDefault="00121D19">
            <w:pPr>
              <w:jc w:val="both"/>
              <w:rPr>
                <w:rFonts w:ascii="Times New Roman" w:hAnsi="Times New Roman" w:cs="Times New Roman"/>
                <w:sz w:val="22"/>
                <w:szCs w:val="22"/>
              </w:rPr>
            </w:pPr>
            <w:r>
              <w:rPr>
                <w:rFonts w:ascii="Times New Roman" w:hAnsi="Times New Roman" w:cs="Times New Roman"/>
                <w:sz w:val="22"/>
                <w:szCs w:val="22"/>
              </w:rPr>
              <w:t>"ҚТЖ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ткілікті басқа мәліметтер.</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 </w:t>
            </w:r>
          </w:p>
          <w:p w:rsidR="00561F0E" w:rsidRDefault="00121D19">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w:t>
            </w:r>
            <w:r>
              <w:rPr>
                <w:rFonts w:ascii="Times New Roman" w:hAnsi="Times New Roman" w:cs="Times New Roman"/>
                <w:sz w:val="22"/>
                <w:szCs w:val="22"/>
              </w:rPr>
              <w:t>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561F0E" w:rsidRDefault="00121D19">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w:t>
            </w:r>
            <w:r>
              <w:rPr>
                <w:rFonts w:ascii="Times New Roman" w:hAnsi="Times New Roman" w:cs="Times New Roman"/>
                <w:sz w:val="22"/>
                <w:szCs w:val="22"/>
              </w:rPr>
              <w:t xml:space="preserve"> күн. </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561F0E" w:rsidRDefault="00121D19">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561F0E" w:rsidRDefault="00121D19">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561F0E" w:rsidRDefault="00121D19">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561F0E" w:rsidRDefault="00121D19">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тартуға құқығы жоқ. </w:t>
            </w:r>
          </w:p>
          <w:p w:rsidR="00561F0E" w:rsidRDefault="00121D19">
            <w:pPr>
              <w:shd w:val="clear" w:color="auto" w:fill="FFFFFF"/>
              <w:ind w:firstLine="319"/>
              <w:jc w:val="both"/>
            </w:pPr>
            <w:r>
              <w:rPr>
                <w:rFonts w:ascii="Times New Roman" w:hAnsi="Times New Roman" w:cs="Times New Roman"/>
                <w:sz w:val="22"/>
                <w:szCs w:val="22"/>
              </w:rPr>
              <w:t xml:space="preserve">Сатып алушы жеткізу мерзімінің соңына дейін осы Шарттың 3-қосымшасында айқындалған Тауарлардың барлық көлемін таңдауға міндеттенеді. </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 xml:space="preserve">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 </w:t>
            </w:r>
          </w:p>
          <w:p w:rsidR="00561F0E" w:rsidRDefault="00121D19">
            <w:pPr>
              <w:shd w:val="clear" w:color="auto" w:fill="FFFFFF"/>
              <w:jc w:val="both"/>
              <w:rPr>
                <w:rFonts w:ascii="Times New Roman" w:hAnsi="Times New Roman" w:cs="Times New Roman"/>
                <w:sz w:val="22"/>
                <w:szCs w:val="22"/>
              </w:rPr>
            </w:pPr>
            <w:r>
              <w:rPr>
                <w:rFonts w:ascii="Times New Roman" w:hAnsi="Times New Roman" w:cs="Times New Roman"/>
                <w:sz w:val="22"/>
                <w:szCs w:val="22"/>
              </w:rPr>
              <w:t xml:space="preserve">Жөнелту (жеткізу) кезінде Сатып алушының өкілі болмаған жағдайда Тауарды, Тауарды Сатушының </w:t>
            </w:r>
            <w:r>
              <w:rPr>
                <w:rFonts w:ascii="Times New Roman" w:hAnsi="Times New Roman" w:cs="Times New Roman"/>
                <w:sz w:val="22"/>
                <w:szCs w:val="22"/>
              </w:rPr>
              <w:t>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561F0E" w:rsidRDefault="00121D19">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561F0E" w:rsidRDefault="00121D19">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561F0E" w:rsidRPr="00185CCA" w:rsidRDefault="00121D19">
            <w:pPr>
              <w:ind w:firstLine="458"/>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185CCA">
              <w:rPr>
                <w:rFonts w:ascii="Times New Roman" w:hAnsi="Times New Roman" w:cs="Times New Roman"/>
                <w:sz w:val="22"/>
                <w:szCs w:val="22"/>
                <w:lang w:val="kk-KZ"/>
              </w:rPr>
              <w:t>ыналарды қамтамасыз етуі керек:</w:t>
            </w:r>
          </w:p>
          <w:p w:rsidR="00561F0E" w:rsidRPr="00185CCA" w:rsidRDefault="00121D19">
            <w:pPr>
              <w:ind w:firstLine="458"/>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561F0E" w:rsidRPr="00185CCA" w:rsidRDefault="00121D19">
            <w:pPr>
              <w:ind w:firstLine="458"/>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5.15.2. Қазақстан Республикасының қолданыстағы заңнамасына сәйкес Жүк а</w:t>
            </w:r>
            <w:r w:rsidRPr="00185CCA">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Pr="00185CCA" w:rsidRDefault="00121D19">
            <w:pPr>
              <w:jc w:val="center"/>
              <w:rPr>
                <w:rFonts w:ascii="Times New Roman" w:hAnsi="Times New Roman" w:cs="Times New Roman"/>
                <w:b/>
                <w:sz w:val="22"/>
                <w:szCs w:val="22"/>
                <w:lang w:val="kk-KZ"/>
              </w:rPr>
            </w:pPr>
            <w:r w:rsidRPr="00185CCA">
              <w:rPr>
                <w:rFonts w:ascii="Times New Roman" w:hAnsi="Times New Roman" w:cs="Times New Roman"/>
                <w:b/>
                <w:sz w:val="22"/>
                <w:szCs w:val="22"/>
                <w:lang w:val="kk-KZ"/>
              </w:rPr>
              <w:t>6. Тауарды саны мен сапасы бойынша қабылдау тәртібі</w:t>
            </w:r>
          </w:p>
          <w:p w:rsidR="00561F0E" w:rsidRPr="00185CCA" w:rsidRDefault="00121D19">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185CCA">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561F0E" w:rsidRPr="00185CCA" w:rsidRDefault="00121D19">
            <w:pPr>
              <w:jc w:val="both"/>
              <w:rPr>
                <w:lang w:val="kk-KZ"/>
              </w:rPr>
            </w:pPr>
            <w:r w:rsidRPr="00185CCA">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561F0E" w:rsidRDefault="00121D19">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561F0E" w:rsidRDefault="00561F0E">
            <w:pPr>
              <w:pStyle w:val="af8"/>
              <w:tabs>
                <w:tab w:val="left" w:pos="0"/>
              </w:tabs>
              <w:spacing w:after="0"/>
              <w:jc w:val="both"/>
              <w:rPr>
                <w:rFonts w:ascii="Times New Roman" w:hAnsi="Times New Roman" w:cs="Times New Roman"/>
                <w:sz w:val="22"/>
                <w:szCs w:val="22"/>
                <w:lang w:val="kk-KZ"/>
              </w:rPr>
            </w:pPr>
          </w:p>
          <w:p w:rsidR="00561F0E" w:rsidRPr="00185CCA" w:rsidRDefault="00561F0E">
            <w:pPr>
              <w:ind w:left="927"/>
              <w:rPr>
                <w:rFonts w:ascii="Times New Roman" w:hAnsi="Times New Roman" w:cs="Times New Roman"/>
                <w:b/>
                <w:sz w:val="22"/>
                <w:szCs w:val="22"/>
                <w:lang w:val="kk-KZ"/>
              </w:rPr>
            </w:pPr>
          </w:p>
          <w:p w:rsidR="00561F0E" w:rsidRPr="00185CCA" w:rsidRDefault="00121D19">
            <w:pPr>
              <w:ind w:left="927"/>
              <w:rPr>
                <w:rFonts w:ascii="Times New Roman" w:hAnsi="Times New Roman" w:cs="Times New Roman"/>
                <w:b/>
                <w:sz w:val="22"/>
                <w:szCs w:val="22"/>
                <w:lang w:val="kk-KZ"/>
              </w:rPr>
            </w:pPr>
            <w:r w:rsidRPr="00185CCA">
              <w:rPr>
                <w:rFonts w:ascii="Times New Roman" w:hAnsi="Times New Roman" w:cs="Times New Roman"/>
                <w:b/>
                <w:sz w:val="22"/>
                <w:szCs w:val="22"/>
                <w:lang w:val="kk-KZ"/>
              </w:rPr>
              <w:lastRenderedPageBreak/>
              <w:t>7. Тараптардың жауапкершілігі</w:t>
            </w:r>
          </w:p>
          <w:p w:rsidR="00561F0E" w:rsidRPr="00185CCA" w:rsidRDefault="00121D19">
            <w:pPr>
              <w:pStyle w:val="affe"/>
              <w:ind w:firstLine="316"/>
              <w:jc w:val="both"/>
              <w:rPr>
                <w:sz w:val="22"/>
                <w:szCs w:val="22"/>
                <w:lang w:val="kk-KZ"/>
              </w:rPr>
            </w:pPr>
            <w:r w:rsidRPr="00185CCA">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185CCA">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561F0E" w:rsidRPr="00185CCA" w:rsidRDefault="00121D19">
            <w:pPr>
              <w:tabs>
                <w:tab w:val="left" w:pos="900"/>
              </w:tabs>
              <w:ind w:firstLine="316"/>
              <w:jc w:val="both"/>
              <w:rPr>
                <w:lang w:val="kk-KZ"/>
              </w:rPr>
            </w:pPr>
            <w:r w:rsidRPr="00185CCA">
              <w:rPr>
                <w:rFonts w:ascii="Times New Roman" w:hAnsi="Times New Roman" w:cs="Times New Roman"/>
                <w:sz w:val="22"/>
                <w:szCs w:val="22"/>
                <w:lang w:val="kk-KZ"/>
              </w:rPr>
              <w:t>7.2. Осы Шарттың 4.1.</w:t>
            </w:r>
            <w:r w:rsidRPr="00185CCA">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561F0E" w:rsidRPr="00185CCA" w:rsidRDefault="00121D19">
            <w:pPr>
              <w:pStyle w:val="212"/>
              <w:ind w:firstLine="316"/>
              <w:jc w:val="both"/>
              <w:rPr>
                <w:lang w:val="kk-KZ"/>
              </w:rPr>
            </w:pPr>
            <w:r w:rsidRPr="00185CCA">
              <w:rPr>
                <w:sz w:val="22"/>
                <w:szCs w:val="22"/>
                <w:lang w:val="kk-KZ"/>
              </w:rPr>
              <w:t>7.3. Сатып алушы өз міндеттемелерін немесе осы Шартта көзделген кепілдіктерді о</w:t>
            </w:r>
            <w:r w:rsidRPr="00185CCA">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185CCA">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561F0E" w:rsidRPr="00185CCA" w:rsidRDefault="00121D19">
            <w:pPr>
              <w:pStyle w:val="212"/>
              <w:ind w:firstLine="316"/>
              <w:jc w:val="both"/>
              <w:rPr>
                <w:sz w:val="22"/>
                <w:szCs w:val="22"/>
                <w:lang w:val="kk-KZ"/>
              </w:rPr>
            </w:pPr>
            <w:r w:rsidRPr="00185CCA">
              <w:rPr>
                <w:sz w:val="22"/>
                <w:szCs w:val="22"/>
                <w:lang w:val="kk-KZ"/>
              </w:rPr>
              <w:t>7.4. Осы Шарттың 5.6., 5.7. тармақтарында, 5.8. тармақтарында көрсетілген өтінім беру тәртібі мен мерзімі бұзылған жағд</w:t>
            </w:r>
            <w:r w:rsidRPr="00185CCA">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185CCA">
              <w:rPr>
                <w:sz w:val="22"/>
                <w:szCs w:val="22"/>
                <w:lang w:val="kk-KZ"/>
              </w:rPr>
              <w:t xml:space="preserve"> ақы төлейді. тасымалдаудың айлық жоспарына кірмейді. </w:t>
            </w:r>
          </w:p>
          <w:p w:rsidR="00561F0E" w:rsidRPr="00185CCA" w:rsidRDefault="00121D19">
            <w:pPr>
              <w:pStyle w:val="212"/>
              <w:shd w:val="clear" w:color="auto" w:fill="FFFFFF"/>
              <w:ind w:firstLine="316"/>
              <w:jc w:val="both"/>
              <w:rPr>
                <w:sz w:val="22"/>
                <w:szCs w:val="22"/>
                <w:lang w:val="kk-KZ"/>
              </w:rPr>
            </w:pPr>
            <w:r w:rsidRPr="00185CCA">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185CCA">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185CCA">
              <w:rPr>
                <w:sz w:val="22"/>
                <w:szCs w:val="22"/>
                <w:lang w:val="kk-KZ"/>
              </w:rPr>
              <w:t>тырады.</w:t>
            </w:r>
          </w:p>
          <w:p w:rsidR="00561F0E" w:rsidRPr="00185CCA" w:rsidRDefault="00121D19">
            <w:pPr>
              <w:pStyle w:val="212"/>
              <w:shd w:val="clear" w:color="auto" w:fill="FFFFFF"/>
              <w:ind w:firstLine="316"/>
              <w:jc w:val="both"/>
              <w:rPr>
                <w:lang w:val="kk-KZ"/>
              </w:rPr>
            </w:pPr>
            <w:r w:rsidRPr="00185CCA">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185CCA">
              <w:rPr>
                <w:sz w:val="22"/>
                <w:szCs w:val="22"/>
                <w:lang w:val="kk-KZ"/>
              </w:rPr>
              <w:t xml:space="preserve"> немесе жеткіліксіз жеткізгені/уақтылы жеткізбегені үшін жауап </w:t>
            </w:r>
            <w:r w:rsidRPr="00185CCA">
              <w:rPr>
                <w:sz w:val="22"/>
                <w:szCs w:val="22"/>
                <w:lang w:val="kk-KZ"/>
              </w:rPr>
              <w:lastRenderedPageBreak/>
              <w:t>бермейді. белгілі бір бағыттарға тасымалдауды жүзеге асыру.</w:t>
            </w:r>
          </w:p>
          <w:p w:rsidR="00561F0E" w:rsidRPr="00185CCA" w:rsidRDefault="00121D19">
            <w:pPr>
              <w:widowControl w:val="0"/>
              <w:tabs>
                <w:tab w:val="left" w:pos="900"/>
                <w:tab w:val="left" w:pos="958"/>
                <w:tab w:val="left" w:pos="1234"/>
              </w:tabs>
              <w:autoSpaceDE w:val="0"/>
              <w:ind w:firstLine="316"/>
              <w:jc w:val="both"/>
              <w:rPr>
                <w:lang w:val="kk-KZ"/>
              </w:rPr>
            </w:pPr>
            <w:r w:rsidRPr="00185CCA">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185CCA">
              <w:rPr>
                <w:rFonts w:ascii="Times New Roman" w:hAnsi="Times New Roman" w:cs="Times New Roman"/>
                <w:sz w:val="22"/>
                <w:szCs w:val="22"/>
                <w:lang w:val="kk-KZ"/>
              </w:rPr>
              <w:t xml:space="preserve">згені/уақтылы жеткізбегені үшін жауап бермейді. </w:t>
            </w:r>
          </w:p>
          <w:p w:rsidR="00561F0E" w:rsidRPr="00185CCA" w:rsidRDefault="00121D19">
            <w:pPr>
              <w:widowControl w:val="0"/>
              <w:tabs>
                <w:tab w:val="left" w:pos="900"/>
                <w:tab w:val="left" w:pos="958"/>
                <w:tab w:val="left" w:pos="1234"/>
              </w:tabs>
              <w:autoSpaceDE w:val="0"/>
              <w:ind w:firstLine="174"/>
              <w:jc w:val="both"/>
              <w:rPr>
                <w:lang w:val="kk-KZ"/>
              </w:rPr>
            </w:pPr>
            <w:r w:rsidRPr="00185CCA">
              <w:rPr>
                <w:rFonts w:ascii="Times New Roman" w:eastAsia="Times New Roman" w:hAnsi="Times New Roman" w:cs="Times New Roman"/>
                <w:sz w:val="22"/>
                <w:szCs w:val="22"/>
                <w:lang w:val="kk-KZ"/>
              </w:rPr>
              <w:t xml:space="preserve">   </w:t>
            </w:r>
            <w:r w:rsidRPr="00185CCA">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185CCA">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185CCA">
              <w:rPr>
                <w:rFonts w:ascii="Times New Roman" w:hAnsi="Times New Roman" w:cs="Times New Roman"/>
                <w:color w:val="FF0000"/>
                <w:sz w:val="22"/>
                <w:szCs w:val="22"/>
                <w:lang w:val="kk-KZ"/>
              </w:rPr>
              <w:t>-дан</w:t>
            </w:r>
            <w:r w:rsidRPr="00185CCA">
              <w:rPr>
                <w:rFonts w:ascii="Times New Roman" w:hAnsi="Times New Roman" w:cs="Times New Roman"/>
                <w:sz w:val="22"/>
                <w:szCs w:val="22"/>
                <w:lang w:val="kk-KZ"/>
              </w:rPr>
              <w:t xml:space="preserve"> сатып алушының ал</w:t>
            </w:r>
            <w:r w:rsidRPr="00185CCA">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561F0E" w:rsidRPr="00185CCA" w:rsidRDefault="00121D19">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561F0E" w:rsidRPr="00185CCA" w:rsidRDefault="00121D19">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7.1</w:t>
            </w:r>
            <w:r w:rsidRPr="00185CCA">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185CCA">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561F0E" w:rsidRPr="00185CCA" w:rsidRDefault="00121D19">
            <w:pPr>
              <w:widowControl w:val="0"/>
              <w:tabs>
                <w:tab w:val="left" w:pos="900"/>
                <w:tab w:val="left" w:pos="958"/>
                <w:tab w:val="left" w:pos="1234"/>
              </w:tabs>
              <w:autoSpaceDE w:val="0"/>
              <w:jc w:val="both"/>
              <w:rPr>
                <w:lang w:val="kk-KZ"/>
              </w:rPr>
            </w:pPr>
            <w:r w:rsidRPr="00185CCA">
              <w:rPr>
                <w:rFonts w:ascii="Times New Roman" w:hAnsi="Times New Roman" w:cs="Times New Roman"/>
                <w:sz w:val="22"/>
                <w:szCs w:val="22"/>
                <w:lang w:val="kk-KZ"/>
              </w:rPr>
              <w:t xml:space="preserve">7.11 </w:t>
            </w:r>
            <w:bookmarkStart w:id="34" w:name="OLE_LINK66"/>
            <w:bookmarkStart w:id="35" w:name="OLE_LINK65"/>
            <w:r w:rsidRPr="00185CCA">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185CCA">
              <w:rPr>
                <w:rFonts w:ascii="Times New Roman" w:hAnsi="Times New Roman" w:cs="Times New Roman"/>
                <w:sz w:val="22"/>
                <w:szCs w:val="22"/>
                <w:lang w:val="kk-KZ"/>
              </w:rPr>
              <w:t>қта</w:t>
            </w:r>
            <w:r w:rsidRPr="00185CCA">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185CCA">
              <w:rPr>
                <w:rFonts w:ascii="Times New Roman" w:hAnsi="Times New Roman" w:cs="Times New Roman"/>
                <w:sz w:val="22"/>
                <w:szCs w:val="22"/>
                <w:lang w:val="kk-KZ"/>
              </w:rPr>
              <w:t>қалауы</w:t>
            </w:r>
            <w:r w:rsidRPr="00185CCA">
              <w:rPr>
                <w:rFonts w:ascii="Times New Roman" w:hAnsi="Times New Roman" w:cs="Times New Roman"/>
                <w:sz w:val="22"/>
                <w:szCs w:val="22"/>
                <w:lang w:val="kk-KZ"/>
              </w:rPr>
              <w:t xml:space="preserve"> бойынша иеліктен шығару құқығын өзіне қалдырады.</w:t>
            </w:r>
          </w:p>
          <w:p w:rsidR="00561F0E" w:rsidRPr="00185CCA" w:rsidRDefault="00121D19">
            <w:pPr>
              <w:widowControl w:val="0"/>
              <w:tabs>
                <w:tab w:val="left" w:pos="900"/>
                <w:tab w:val="left" w:pos="958"/>
                <w:tab w:val="left" w:pos="1234"/>
              </w:tabs>
              <w:autoSpaceDE w:val="0"/>
              <w:ind w:firstLine="316"/>
              <w:jc w:val="both"/>
              <w:rPr>
                <w:lang w:val="kk-KZ"/>
              </w:rPr>
            </w:pPr>
            <w:r w:rsidRPr="00185CCA">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185CCA">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561F0E" w:rsidRPr="00185CCA" w:rsidRDefault="00121D19">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185CCA">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561F0E" w:rsidRPr="00185CCA" w:rsidRDefault="00121D19">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185CCA">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185CCA">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185CCA">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185CCA">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185CCA">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561F0E" w:rsidRPr="00185CCA" w:rsidRDefault="00121D19">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185CCA">
              <w:rPr>
                <w:rFonts w:ascii="Times New Roman" w:hAnsi="Times New Roman" w:cs="Times New Roman"/>
                <w:sz w:val="22"/>
                <w:szCs w:val="22"/>
                <w:lang w:val="kk-KZ"/>
              </w:rPr>
              <w:t xml:space="preserve">7.15. </w:t>
            </w:r>
            <w:bookmarkStart w:id="47" w:name="OLE_LINK71"/>
            <w:bookmarkStart w:id="48" w:name="OLE_LINK70"/>
            <w:r w:rsidRPr="00185CCA">
              <w:rPr>
                <w:rFonts w:ascii="Times New Roman" w:hAnsi="Times New Roman" w:cs="Times New Roman"/>
                <w:sz w:val="22"/>
                <w:szCs w:val="22"/>
                <w:lang w:val="kk-KZ"/>
              </w:rPr>
              <w:t>Сатып алушы осы Шарттың талаптарын бұзған жағдайда Сатушы Тау</w:t>
            </w:r>
            <w:r w:rsidRPr="00185CCA">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185CCA">
              <w:rPr>
                <w:rFonts w:ascii="Times New Roman" w:hAnsi="Times New Roman" w:cs="Times New Roman"/>
                <w:sz w:val="22"/>
                <w:szCs w:val="22"/>
                <w:lang w:val="kk-KZ"/>
              </w:rPr>
              <w:t>.</w:t>
            </w:r>
          </w:p>
          <w:p w:rsidR="00561F0E" w:rsidRPr="00185CCA" w:rsidRDefault="00121D19">
            <w:pPr>
              <w:widowControl w:val="0"/>
              <w:tabs>
                <w:tab w:val="left" w:pos="0"/>
              </w:tabs>
              <w:autoSpaceDE w:val="0"/>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 xml:space="preserve">7.16. Тауарды алушы Тауарды бұзған және Сатып </w:t>
            </w:r>
            <w:r w:rsidRPr="00185CCA">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185CCA">
              <w:rPr>
                <w:rFonts w:ascii="Times New Roman" w:hAnsi="Times New Roman" w:cs="Times New Roman"/>
                <w:sz w:val="22"/>
                <w:szCs w:val="22"/>
                <w:lang w:val="kk-KZ"/>
              </w:rPr>
              <w:t>атушыдан тиісті хабарламаны алған күннен бастап 5 (бес) банктік күн ішінде.</w:t>
            </w:r>
          </w:p>
          <w:p w:rsidR="00561F0E" w:rsidRPr="00185CCA" w:rsidRDefault="00121D19">
            <w:pPr>
              <w:widowControl w:val="0"/>
              <w:tabs>
                <w:tab w:val="left" w:pos="0"/>
              </w:tabs>
              <w:autoSpaceDE w:val="0"/>
              <w:ind w:firstLine="316"/>
              <w:jc w:val="both"/>
              <w:rPr>
                <w:lang w:val="kk-KZ"/>
              </w:rPr>
            </w:pPr>
            <w:r w:rsidRPr="00185CCA">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185CCA">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185CCA">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185CCA">
              <w:rPr>
                <w:rFonts w:ascii="Times New Roman" w:hAnsi="Times New Roman" w:cs="Times New Roman"/>
                <w:sz w:val="22"/>
                <w:szCs w:val="22"/>
                <w:lang w:val="kk-KZ"/>
              </w:rPr>
              <w:lastRenderedPageBreak/>
              <w:t>міндеттемелерді тиісінше орындаған сәтке дейін</w:t>
            </w:r>
            <w:r w:rsidRPr="00185CCA">
              <w:rPr>
                <w:rFonts w:ascii="Times New Roman" w:hAnsi="Times New Roman" w:cs="Times New Roman"/>
                <w:lang w:val="kk-KZ"/>
              </w:rPr>
              <w:t xml:space="preserve"> </w:t>
            </w:r>
            <w:r w:rsidRPr="00185CCA">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185CCA">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561F0E" w:rsidRDefault="00121D19">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561F0E" w:rsidRPr="00185CCA" w:rsidRDefault="00121D19">
            <w:pPr>
              <w:tabs>
                <w:tab w:val="left" w:pos="0"/>
                <w:tab w:val="left" w:pos="426"/>
              </w:tabs>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185CCA">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185CCA">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561F0E" w:rsidRPr="00185CCA" w:rsidRDefault="00121D19">
            <w:pPr>
              <w:tabs>
                <w:tab w:val="left" w:pos="0"/>
                <w:tab w:val="left" w:pos="426"/>
              </w:tabs>
              <w:ind w:firstLine="316"/>
              <w:jc w:val="both"/>
              <w:rPr>
                <w:lang w:val="kk-KZ"/>
              </w:rPr>
            </w:pPr>
            <w:r w:rsidRPr="00185CCA">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185CCA">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185CCA">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185CCA">
              <w:rPr>
                <w:rFonts w:ascii="Times New Roman" w:hAnsi="Times New Roman" w:cs="Times New Roman"/>
                <w:sz w:val="22"/>
                <w:szCs w:val="22"/>
                <w:lang w:val="kk-KZ"/>
              </w:rPr>
              <w:t>рды жауапкершіліктен босататын мән-жайлар деп атауға құқылы емес.</w:t>
            </w:r>
          </w:p>
          <w:p w:rsidR="00561F0E" w:rsidRPr="00185CCA" w:rsidRDefault="00121D19">
            <w:pPr>
              <w:tabs>
                <w:tab w:val="left" w:pos="0"/>
                <w:tab w:val="left" w:pos="426"/>
              </w:tabs>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185CCA">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185CCA">
              <w:rPr>
                <w:rFonts w:ascii="Times New Roman" w:hAnsi="Times New Roman" w:cs="Times New Roman"/>
                <w:sz w:val="22"/>
                <w:szCs w:val="22"/>
                <w:lang w:val="kk-KZ"/>
              </w:rPr>
              <w:t>ға</w:t>
            </w:r>
            <w:r w:rsidRPr="00185CCA">
              <w:rPr>
                <w:rFonts w:ascii="Times New Roman" w:hAnsi="Times New Roman" w:cs="Times New Roman"/>
                <w:sz w:val="22"/>
                <w:szCs w:val="22"/>
                <w:lang w:val="kk-KZ"/>
              </w:rPr>
              <w:t xml:space="preserve"> міндетті.</w:t>
            </w:r>
          </w:p>
          <w:p w:rsidR="00561F0E" w:rsidRDefault="00121D19">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561F0E" w:rsidRDefault="00561F0E">
            <w:pPr>
              <w:ind w:left="283"/>
              <w:rPr>
                <w:rFonts w:ascii="Times New Roman" w:hAnsi="Times New Roman" w:cs="Times New Roman"/>
                <w:b/>
                <w:sz w:val="22"/>
                <w:szCs w:val="22"/>
                <w:lang w:val="kk-KZ"/>
              </w:rPr>
            </w:pPr>
          </w:p>
          <w:p w:rsidR="00561F0E" w:rsidRPr="00185CCA" w:rsidRDefault="00121D19">
            <w:pPr>
              <w:tabs>
                <w:tab w:val="left" w:pos="426"/>
              </w:tabs>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561F0E" w:rsidRPr="00185CCA" w:rsidRDefault="00121D19">
            <w:pPr>
              <w:tabs>
                <w:tab w:val="left" w:pos="426"/>
              </w:tabs>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185CCA">
              <w:rPr>
                <w:rFonts w:ascii="Times New Roman" w:hAnsi="Times New Roman" w:cs="Times New Roman"/>
                <w:sz w:val="22"/>
                <w:szCs w:val="22"/>
                <w:lang w:val="kk-KZ"/>
              </w:rPr>
              <w:t>құрылады</w:t>
            </w:r>
            <w:r w:rsidRPr="00185CCA">
              <w:rPr>
                <w:rFonts w:ascii="Times New Roman" w:hAnsi="Times New Roman" w:cs="Times New Roman"/>
                <w:sz w:val="22"/>
                <w:szCs w:val="22"/>
                <w:lang w:val="kk-KZ"/>
              </w:rPr>
              <w:t xml:space="preserve"> және заңды түрде өмір сүреді.;</w:t>
            </w:r>
          </w:p>
          <w:p w:rsidR="00561F0E" w:rsidRPr="00185CCA" w:rsidRDefault="00121D19">
            <w:pPr>
              <w:tabs>
                <w:tab w:val="left" w:pos="426"/>
              </w:tabs>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561F0E" w:rsidRPr="00185CCA" w:rsidRDefault="00121D19">
            <w:pPr>
              <w:tabs>
                <w:tab w:val="left" w:pos="426"/>
              </w:tabs>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185CCA">
              <w:rPr>
                <w:rFonts w:ascii="Times New Roman" w:hAnsi="Times New Roman" w:cs="Times New Roman"/>
                <w:sz w:val="22"/>
                <w:szCs w:val="22"/>
                <w:lang w:val="kk-KZ"/>
              </w:rPr>
              <w:t>қсаттары</w:t>
            </w:r>
            <w:r w:rsidRPr="00185CCA">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561F0E" w:rsidRPr="00185CCA" w:rsidRDefault="00121D19">
            <w:pPr>
              <w:tabs>
                <w:tab w:val="left" w:pos="426"/>
              </w:tabs>
              <w:ind w:firstLine="316"/>
              <w:jc w:val="both"/>
              <w:rPr>
                <w:rFonts w:ascii="Times New Roman" w:hAnsi="Times New Roman" w:cs="Times New Roman"/>
                <w:sz w:val="22"/>
                <w:szCs w:val="22"/>
                <w:lang w:val="kk-KZ"/>
              </w:rPr>
            </w:pPr>
            <w:bookmarkStart w:id="49" w:name="OLE_LINK89"/>
            <w:r w:rsidRPr="00185CCA">
              <w:rPr>
                <w:rFonts w:ascii="Times New Roman" w:hAnsi="Times New Roman" w:cs="Times New Roman"/>
                <w:sz w:val="22"/>
                <w:szCs w:val="22"/>
                <w:lang w:val="kk-KZ"/>
              </w:rPr>
              <w:t xml:space="preserve">9.2. </w:t>
            </w:r>
            <w:bookmarkStart w:id="50" w:name="OLE_LINK88"/>
            <w:bookmarkStart w:id="51" w:name="OLE_LINK87"/>
            <w:r w:rsidRPr="00185CCA">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561F0E" w:rsidRPr="00185CCA" w:rsidRDefault="00121D19">
            <w:pPr>
              <w:tabs>
                <w:tab w:val="left" w:pos="426"/>
              </w:tabs>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 сатып алушы кейіннен өзінің (Сатып алушының) халыққа жеке пайдал</w:t>
            </w:r>
            <w:r w:rsidRPr="00185CCA">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561F0E" w:rsidRPr="00185CCA" w:rsidRDefault="00121D19">
            <w:pPr>
              <w:tabs>
                <w:tab w:val="left" w:pos="426"/>
              </w:tabs>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185CCA">
              <w:rPr>
                <w:rFonts w:ascii="Times New Roman" w:hAnsi="Times New Roman" w:cs="Times New Roman"/>
                <w:sz w:val="22"/>
                <w:szCs w:val="22"/>
                <w:lang w:val="kk-KZ"/>
              </w:rPr>
              <w:t>лмайды (экспортқа сатылмайды).;</w:t>
            </w:r>
          </w:p>
          <w:p w:rsidR="00561F0E" w:rsidRPr="00185CCA" w:rsidRDefault="00121D19">
            <w:pPr>
              <w:tabs>
                <w:tab w:val="left" w:pos="426"/>
              </w:tabs>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185CCA">
              <w:rPr>
                <w:rFonts w:ascii="Times New Roman" w:hAnsi="Times New Roman" w:cs="Times New Roman"/>
                <w:sz w:val="22"/>
                <w:szCs w:val="22"/>
                <w:lang w:val="kk-KZ"/>
              </w:rPr>
              <w:t>(</w:t>
            </w:r>
            <w:bookmarkStart w:id="53" w:name="OLE_LINK91"/>
            <w:r w:rsidRPr="00185CCA">
              <w:rPr>
                <w:rFonts w:ascii="Times New Roman" w:hAnsi="Times New Roman" w:cs="Times New Roman"/>
                <w:sz w:val="22"/>
                <w:szCs w:val="22"/>
                <w:lang w:val="kk-KZ"/>
              </w:rPr>
              <w:t xml:space="preserve">мектепке дейінгі, мектептегі және орта білім беретін КММ </w:t>
            </w:r>
            <w:r w:rsidRPr="00185CCA">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185CCA">
              <w:rPr>
                <w:rFonts w:ascii="Times New Roman" w:hAnsi="Times New Roman" w:cs="Times New Roman"/>
                <w:sz w:val="22"/>
                <w:szCs w:val="22"/>
                <w:lang w:val="kk-KZ"/>
              </w:rPr>
              <w:t xml:space="preserve">   </w:t>
            </w:r>
            <w:bookmarkEnd w:id="49"/>
            <w:bookmarkEnd w:id="52"/>
          </w:p>
          <w:bookmarkEnd w:id="50"/>
          <w:bookmarkEnd w:id="51"/>
          <w:p w:rsidR="00561F0E" w:rsidRPr="00185CCA" w:rsidRDefault="00121D19">
            <w:pPr>
              <w:tabs>
                <w:tab w:val="left" w:pos="426"/>
              </w:tabs>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185CCA">
              <w:rPr>
                <w:rFonts w:ascii="Times New Roman" w:hAnsi="Times New Roman" w:cs="Times New Roman"/>
                <w:sz w:val="22"/>
                <w:szCs w:val="22"/>
                <w:lang w:val="kk-KZ"/>
              </w:rPr>
              <w:softHyphen/>
              <w:t>оның қ</w:t>
            </w:r>
            <w:r w:rsidRPr="00185CCA">
              <w:rPr>
                <w:rFonts w:ascii="Times New Roman" w:hAnsi="Times New Roman" w:cs="Times New Roman"/>
                <w:sz w:val="22"/>
                <w:szCs w:val="22"/>
                <w:lang w:val="kk-KZ"/>
              </w:rPr>
              <w:t>ұқықтық</w:t>
            </w:r>
            <w:r w:rsidRPr="00185CCA">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561F0E" w:rsidRPr="00185CCA" w:rsidRDefault="00121D19">
            <w:pPr>
              <w:tabs>
                <w:tab w:val="left" w:pos="426"/>
              </w:tabs>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185CCA">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561F0E" w:rsidRPr="00185CCA" w:rsidRDefault="00121D19">
            <w:pPr>
              <w:tabs>
                <w:tab w:val="left" w:pos="426"/>
              </w:tabs>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185CCA">
              <w:rPr>
                <w:rFonts w:ascii="Times New Roman" w:hAnsi="Times New Roman" w:cs="Times New Roman"/>
                <w:sz w:val="22"/>
                <w:szCs w:val="22"/>
                <w:lang w:val="kk-KZ"/>
              </w:rPr>
              <w:t>аң құпиялылығын сақтауға міндеттенеді.</w:t>
            </w:r>
          </w:p>
          <w:p w:rsidR="00561F0E" w:rsidRPr="00185CCA" w:rsidRDefault="00561F0E">
            <w:pPr>
              <w:ind w:left="283"/>
              <w:jc w:val="both"/>
              <w:rPr>
                <w:rFonts w:ascii="Times New Roman" w:hAnsi="Times New Roman" w:cs="Times New Roman"/>
                <w:sz w:val="22"/>
                <w:szCs w:val="22"/>
                <w:lang w:val="kk-KZ"/>
              </w:rPr>
            </w:pPr>
          </w:p>
          <w:p w:rsidR="00561F0E" w:rsidRDefault="00121D19">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561F0E" w:rsidRDefault="00561F0E">
            <w:pPr>
              <w:ind w:left="720"/>
              <w:rPr>
                <w:rFonts w:ascii="Times New Roman" w:hAnsi="Times New Roman" w:cs="Times New Roman"/>
                <w:b/>
                <w:sz w:val="22"/>
                <w:szCs w:val="22"/>
              </w:rPr>
            </w:pP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561F0E" w:rsidRDefault="00121D19">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өкілеттіктері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561F0E" w:rsidRDefault="00121D19">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оған қарсы ешқандай сот талқылауы жүргізілмейді;</w:t>
            </w:r>
          </w:p>
          <w:p w:rsidR="00561F0E" w:rsidRDefault="00121D19">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rsidR="00561F0E" w:rsidRDefault="00121D19">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561F0E" w:rsidRDefault="00121D19">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міндеттенеді.</w:t>
            </w:r>
          </w:p>
          <w:p w:rsidR="00561F0E" w:rsidRDefault="00121D19">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561F0E" w:rsidRDefault="00121D19">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 </w:t>
            </w:r>
          </w:p>
          <w:p w:rsidR="00561F0E" w:rsidRDefault="00121D19">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561F0E" w:rsidRDefault="00121D19">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561F0E" w:rsidRDefault="00121D19">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не басқа да қылмыстық әрекеттерге қатысады деп болжауға негіз бар,</w:t>
            </w:r>
          </w:p>
          <w:p w:rsidR="00561F0E" w:rsidRDefault="00121D19">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бар.</w:t>
            </w:r>
          </w:p>
          <w:p w:rsidR="00561F0E" w:rsidRDefault="00121D19">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561F0E" w:rsidRDefault="00121D19">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rsidR="00561F0E" w:rsidRDefault="00121D19">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бөлігі болып табылатын "Сәйкестік ережелері" қосымшасында баяндалған сәйкестік ережелерімен танысқанын растайды.</w:t>
            </w:r>
          </w:p>
          <w:p w:rsidR="00561F0E" w:rsidRDefault="00121D19">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561F0E" w:rsidRDefault="00121D19">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2"/>
            <w:bookmarkEnd w:id="63"/>
          </w:p>
          <w:p w:rsidR="00561F0E" w:rsidRDefault="00121D19">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w:t>
            </w:r>
            <w:r>
              <w:rPr>
                <w:rFonts w:ascii="Times New Roman" w:hAnsi="Times New Roman" w:cs="Times New Roman"/>
                <w:sz w:val="22"/>
                <w:szCs w:val="22"/>
              </w:rPr>
              <w:t>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rsidR="00561F0E" w:rsidRDefault="00121D19">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561F0E" w:rsidRDefault="00121D19">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Біріккен Ұлттар Ұйымының Қауіпсіздік Кеңесі, (iv) Еуропалық Одақ және (v) Біріккен Корольдіктің Ұлы Мәртебелі Қазынашылығы (бұдан әрі - "Санкциялар").   </w:t>
            </w:r>
          </w:p>
          <w:p w:rsidR="00561F0E" w:rsidRDefault="00121D19">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w:t>
            </w:r>
            <w:r>
              <w:rPr>
                <w:rFonts w:ascii="Times New Roman" w:hAnsi="Times New Roman" w:cs="Times New Roman"/>
                <w:sz w:val="22"/>
                <w:szCs w:val="22"/>
              </w:rPr>
              <w:t>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келтірген кез келген сипаттағы шығындар.</w:t>
            </w:r>
          </w:p>
          <w:p w:rsidR="00561F0E" w:rsidRDefault="00561F0E">
            <w:pPr>
              <w:jc w:val="center"/>
              <w:rPr>
                <w:rFonts w:ascii="Times New Roman" w:hAnsi="Times New Roman" w:cs="Times New Roman"/>
                <w:sz w:val="22"/>
                <w:szCs w:val="22"/>
              </w:rPr>
            </w:pPr>
          </w:p>
          <w:p w:rsidR="00561F0E" w:rsidRDefault="00121D19">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w:t>
            </w:r>
            <w:r>
              <w:rPr>
                <w:rFonts w:ascii="Times New Roman" w:hAnsi="Times New Roman" w:cs="Times New Roman"/>
                <w:sz w:val="22"/>
                <w:szCs w:val="22"/>
              </w:rPr>
              <w:t>ргізу тілі – орыс тілі.</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сотқа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Актіні және/немесе сынақ нәтижелерін қолдану міндетті болып табылады.</w:t>
            </w:r>
          </w:p>
          <w:p w:rsidR="00561F0E" w:rsidRDefault="00561F0E">
            <w:pPr>
              <w:ind w:firstLine="316"/>
              <w:jc w:val="both"/>
              <w:rPr>
                <w:rFonts w:ascii="Times New Roman" w:hAnsi="Times New Roman" w:cs="Times New Roman"/>
                <w:sz w:val="22"/>
                <w:szCs w:val="22"/>
              </w:rPr>
            </w:pPr>
          </w:p>
          <w:p w:rsidR="00561F0E" w:rsidRDefault="00121D19">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561F0E" w:rsidRDefault="00561F0E">
            <w:pPr>
              <w:jc w:val="both"/>
              <w:rPr>
                <w:rFonts w:ascii="Times New Roman" w:hAnsi="Times New Roman" w:cs="Times New Roman"/>
                <w:b/>
                <w:sz w:val="22"/>
                <w:szCs w:val="22"/>
              </w:rPr>
            </w:pP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 xml:space="preserve">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 .</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ір бөлігінің жарамсыздығы оның тұтастай жарамсыздығына әкеп соқтырмайды.</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rsidR="00561F0E" w:rsidRDefault="00561F0E">
            <w:pPr>
              <w:jc w:val="both"/>
              <w:rPr>
                <w:rFonts w:ascii="Times New Roman" w:hAnsi="Times New Roman" w:cs="Times New Roman"/>
                <w:sz w:val="22"/>
                <w:szCs w:val="22"/>
              </w:rPr>
            </w:pPr>
          </w:p>
          <w:p w:rsidR="00561F0E" w:rsidRDefault="00121D19">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561F0E" w:rsidRDefault="00561F0E">
            <w:pPr>
              <w:rPr>
                <w:rFonts w:ascii="Times New Roman" w:hAnsi="Times New Roman" w:cs="Times New Roman"/>
                <w:b/>
                <w:sz w:val="22"/>
                <w:szCs w:val="22"/>
              </w:rPr>
            </w:pPr>
          </w:p>
          <w:p w:rsidR="00561F0E" w:rsidRDefault="00121D19">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 xml:space="preserve">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орындалғанға дейін.</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айда Сатып алушыдан өтінімнің болмауы;   </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ір бөлігін жеткізуге жасалған келісімшарттар:</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
          <w:p w:rsidR="00561F0E" w:rsidRDefault="00121D19">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іріктеме алған жағдайда. осы күннен кейінгі күнтізбелік жыл;</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rsidR="00561F0E" w:rsidRDefault="00121D19">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561F0E" w:rsidRDefault="00121D19">
            <w:pPr>
              <w:jc w:val="both"/>
              <w:rPr>
                <w:rFonts w:ascii="Times New Roman" w:hAnsi="Times New Roman" w:cs="Times New Roman"/>
                <w:sz w:val="22"/>
                <w:szCs w:val="22"/>
                <w:lang w:val="kk-KZ"/>
              </w:rPr>
            </w:pPr>
            <w:r>
              <w:rPr>
                <w:rFonts w:ascii="Times New Roman" w:hAnsi="Times New Roman" w:cs="Times New Roman"/>
                <w:sz w:val="22"/>
                <w:szCs w:val="22"/>
              </w:rPr>
              <w:tab/>
            </w:r>
          </w:p>
          <w:p w:rsidR="00561F0E" w:rsidRDefault="00121D19">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561F0E" w:rsidRDefault="00561F0E">
            <w:pPr>
              <w:jc w:val="both"/>
              <w:rPr>
                <w:rFonts w:ascii="Times New Roman" w:hAnsi="Times New Roman" w:cs="Times New Roman"/>
                <w:b/>
                <w:sz w:val="22"/>
                <w:szCs w:val="22"/>
                <w:lang w:val="kk-KZ"/>
              </w:rPr>
            </w:pPr>
          </w:p>
          <w:p w:rsidR="00561F0E" w:rsidRPr="00185CCA" w:rsidRDefault="00121D19">
            <w:pPr>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14.1. Осы Шарт Сатушының таңдауы бойынша келесі тәсілдердің бірімен жасалады:</w:t>
            </w:r>
          </w:p>
          <w:p w:rsidR="00561F0E" w:rsidRPr="00185CCA" w:rsidRDefault="00121D19">
            <w:pPr>
              <w:pStyle w:val="aff5"/>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185CCA">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561F0E" w:rsidRPr="00185CCA" w:rsidRDefault="00121D19">
            <w:pPr>
              <w:pStyle w:val="aff5"/>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561F0E" w:rsidRPr="00185CCA" w:rsidRDefault="00121D19">
            <w:pPr>
              <w:pStyle w:val="aff5"/>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14.2. ЭЦҚ көмегімен Шарт жасалған жағдайда келесі тәрті</w:t>
            </w:r>
            <w:r w:rsidRPr="00185CCA">
              <w:rPr>
                <w:rFonts w:ascii="Times New Roman" w:hAnsi="Times New Roman" w:cs="Times New Roman"/>
                <w:sz w:val="22"/>
                <w:szCs w:val="22"/>
                <w:lang w:val="kk-KZ"/>
              </w:rPr>
              <w:t>п қолданылады:</w:t>
            </w:r>
          </w:p>
          <w:p w:rsidR="00561F0E" w:rsidRPr="00185CCA" w:rsidRDefault="00121D19">
            <w:pPr>
              <w:pStyle w:val="aff5"/>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561F0E" w:rsidRPr="00185CCA" w:rsidRDefault="00121D19">
            <w:pPr>
              <w:pStyle w:val="aff5"/>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14.</w:t>
            </w:r>
            <w:r w:rsidRPr="00185CCA">
              <w:rPr>
                <w:rFonts w:ascii="Times New Roman" w:hAnsi="Times New Roman" w:cs="Times New Roman"/>
                <w:sz w:val="22"/>
                <w:szCs w:val="22"/>
                <w:lang w:val="kk-KZ"/>
              </w:rPr>
              <w:t>3. ЭЦҚ қолданбай Келісім-шарт жасалған жағдайда келесі тәртіп сақталуы тиіс:</w:t>
            </w:r>
          </w:p>
          <w:p w:rsidR="00561F0E" w:rsidRPr="00185CCA" w:rsidRDefault="00121D19">
            <w:pPr>
              <w:pStyle w:val="aff5"/>
              <w:jc w:val="both"/>
              <w:rPr>
                <w:lang w:val="kk-KZ"/>
              </w:rPr>
            </w:pPr>
            <w:r w:rsidRPr="00185CCA">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185CCA">
              <w:rPr>
                <w:rFonts w:ascii="Times New Roman" w:hAnsi="Times New Roman" w:cs="Times New Roman"/>
                <w:sz w:val="22"/>
                <w:szCs w:val="22"/>
                <w:lang w:val="kk-KZ"/>
              </w:rPr>
              <w:lastRenderedPageBreak/>
              <w:t>алынған</w:t>
            </w:r>
            <w:r w:rsidRPr="00185CCA">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185CCA">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185CCA">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561F0E" w:rsidRPr="00185CCA" w:rsidRDefault="00121D19">
            <w:pPr>
              <w:pStyle w:val="aff5"/>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185CCA">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561F0E" w:rsidRPr="00185CCA" w:rsidRDefault="00121D19">
            <w:pPr>
              <w:pStyle w:val="aff5"/>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185CCA">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561F0E" w:rsidRPr="00185CCA" w:rsidRDefault="00121D19">
            <w:pPr>
              <w:pStyle w:val="aff5"/>
              <w:ind w:firstLine="316"/>
              <w:jc w:val="both"/>
              <w:rPr>
                <w:lang w:val="kk-KZ"/>
              </w:rPr>
            </w:pPr>
            <w:r w:rsidRPr="00185CCA">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185CCA">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185CCA">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185CCA">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561F0E" w:rsidRPr="00185CCA" w:rsidRDefault="00121D19">
            <w:pPr>
              <w:pStyle w:val="aff5"/>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 xml:space="preserve">Егер тараптар Келісім-шарттың сканерленген </w:t>
            </w:r>
            <w:r w:rsidRPr="00185CCA">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561F0E" w:rsidRPr="00185CCA" w:rsidRDefault="00121D19">
            <w:pPr>
              <w:pStyle w:val="aff5"/>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lastRenderedPageBreak/>
              <w:t>14.6. Сатып алушының Шарттың 14.5-тармағында белгіленген мерзім</w:t>
            </w:r>
            <w:r w:rsidRPr="00185CCA">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561F0E" w:rsidRPr="00185CCA" w:rsidRDefault="00121D19">
            <w:pPr>
              <w:ind w:firstLine="316"/>
              <w:jc w:val="both"/>
              <w:rPr>
                <w:rFonts w:ascii="Times New Roman" w:hAnsi="Times New Roman" w:cs="Times New Roman"/>
                <w:sz w:val="22"/>
                <w:szCs w:val="22"/>
                <w:lang w:val="kk-KZ"/>
              </w:rPr>
            </w:pPr>
            <w:r w:rsidRPr="00185CCA">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185CCA">
              <w:rPr>
                <w:rFonts w:ascii="Times New Roman" w:hAnsi="Times New Roman" w:cs="Times New Roman"/>
                <w:sz w:val="22"/>
                <w:szCs w:val="22"/>
                <w:lang w:val="kk-KZ"/>
              </w:rPr>
              <w:t xml:space="preserve">р тек Сатып алушыға жүктеледі. </w:t>
            </w:r>
          </w:p>
          <w:p w:rsidR="00561F0E" w:rsidRDefault="00121D19">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561F0E" w:rsidRDefault="00121D19">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561F0E" w:rsidRDefault="00561F0E">
            <w:pPr>
              <w:jc w:val="both"/>
              <w:rPr>
                <w:rFonts w:ascii="Times New Roman" w:hAnsi="Times New Roman" w:cs="Times New Roman"/>
                <w:b/>
                <w:sz w:val="22"/>
                <w:szCs w:val="22"/>
              </w:rPr>
            </w:pPr>
          </w:p>
          <w:p w:rsidR="00561F0E" w:rsidRDefault="00121D19">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w:t>
            </w:r>
            <w:r>
              <w:rPr>
                <w:rFonts w:ascii="Times New Roman" w:hAnsi="Times New Roman" w:cs="Times New Roman"/>
                <w:sz w:val="22"/>
                <w:szCs w:val="22"/>
              </w:rPr>
              <w:t>орындамағаны үшін жауап бермейді.</w:t>
            </w:r>
          </w:p>
          <w:p w:rsidR="00561F0E" w:rsidRDefault="00121D19">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561F0E" w:rsidRDefault="00561F0E">
            <w:pPr>
              <w:rPr>
                <w:rFonts w:ascii="Times New Roman" w:hAnsi="Times New Roman" w:cs="Times New Roman"/>
                <w:sz w:val="22"/>
                <w:szCs w:val="22"/>
              </w:rPr>
            </w:pPr>
          </w:p>
          <w:p w:rsidR="00561F0E" w:rsidRDefault="00121D19">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561F0E" w:rsidRDefault="00121D19">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561F0E" w:rsidRDefault="00561F0E">
            <w:pPr>
              <w:pStyle w:val="af8"/>
              <w:tabs>
                <w:tab w:val="left" w:pos="3092"/>
              </w:tabs>
              <w:spacing w:after="0"/>
              <w:rPr>
                <w:rFonts w:ascii="Times New Roman" w:hAnsi="Times New Roman" w:cs="Times New Roman"/>
                <w:b/>
                <w:sz w:val="22"/>
                <w:szCs w:val="22"/>
              </w:rPr>
            </w:pPr>
          </w:p>
          <w:p w:rsidR="00561F0E" w:rsidRDefault="00121D19">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561F0E" w:rsidRDefault="00121D19">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561F0E" w:rsidRDefault="00121D19">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561F0E" w:rsidRDefault="00561F0E">
            <w:pPr>
              <w:rPr>
                <w:rFonts w:ascii="Times New Roman" w:hAnsi="Times New Roman" w:cs="Times New Roman"/>
                <w:sz w:val="22"/>
                <w:szCs w:val="22"/>
              </w:rPr>
            </w:pPr>
          </w:p>
          <w:p w:rsidR="00561F0E" w:rsidRDefault="00121D19">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561F0E" w:rsidRDefault="00561F0E">
            <w:pPr>
              <w:pStyle w:val="af8"/>
              <w:tabs>
                <w:tab w:val="left" w:pos="3092"/>
              </w:tabs>
              <w:spacing w:after="0"/>
              <w:rPr>
                <w:rFonts w:ascii="Times New Roman" w:hAnsi="Times New Roman" w:cs="Times New Roman"/>
                <w:b/>
                <w:sz w:val="22"/>
                <w:szCs w:val="22"/>
                <w:lang w:val="kk-KZ"/>
              </w:rPr>
            </w:pPr>
          </w:p>
          <w:p w:rsidR="00561F0E" w:rsidRDefault="00561F0E">
            <w:pPr>
              <w:pStyle w:val="af8"/>
              <w:tabs>
                <w:tab w:val="left" w:pos="3092"/>
              </w:tabs>
              <w:spacing w:after="0"/>
              <w:rPr>
                <w:rFonts w:ascii="Times New Roman" w:hAnsi="Times New Roman" w:cs="Times New Roman"/>
                <w:b/>
                <w:sz w:val="22"/>
                <w:szCs w:val="22"/>
              </w:rPr>
            </w:pPr>
          </w:p>
          <w:p w:rsidR="00561F0E" w:rsidRDefault="00561F0E">
            <w:pPr>
              <w:pStyle w:val="af8"/>
              <w:tabs>
                <w:tab w:val="left" w:pos="3092"/>
              </w:tabs>
              <w:spacing w:after="0"/>
              <w:rPr>
                <w:rFonts w:ascii="Times New Roman" w:hAnsi="Times New Roman" w:cs="Times New Roman"/>
                <w:b/>
                <w:sz w:val="22"/>
                <w:szCs w:val="22"/>
              </w:rPr>
            </w:pPr>
          </w:p>
          <w:p w:rsidR="00561F0E" w:rsidRDefault="00561F0E">
            <w:pPr>
              <w:pStyle w:val="af8"/>
              <w:tabs>
                <w:tab w:val="left" w:pos="3092"/>
              </w:tabs>
              <w:spacing w:after="0"/>
              <w:rPr>
                <w:rFonts w:ascii="Times New Roman" w:hAnsi="Times New Roman" w:cs="Times New Roman"/>
                <w:b/>
                <w:sz w:val="22"/>
                <w:szCs w:val="22"/>
              </w:rPr>
            </w:pPr>
          </w:p>
          <w:p w:rsidR="00561F0E" w:rsidRDefault="00561F0E">
            <w:pPr>
              <w:pStyle w:val="af8"/>
              <w:tabs>
                <w:tab w:val="left" w:pos="3092"/>
              </w:tabs>
              <w:spacing w:after="0"/>
              <w:rPr>
                <w:rFonts w:ascii="Times New Roman" w:hAnsi="Times New Roman" w:cs="Times New Roman"/>
                <w:b/>
                <w:sz w:val="22"/>
                <w:szCs w:val="22"/>
              </w:rPr>
            </w:pPr>
          </w:p>
          <w:p w:rsidR="00561F0E" w:rsidRDefault="00561F0E">
            <w:pPr>
              <w:pStyle w:val="af8"/>
              <w:tabs>
                <w:tab w:val="left" w:pos="3092"/>
              </w:tabs>
              <w:spacing w:after="0"/>
              <w:rPr>
                <w:rFonts w:ascii="Times New Roman" w:hAnsi="Times New Roman" w:cs="Times New Roman"/>
                <w:b/>
                <w:sz w:val="22"/>
                <w:szCs w:val="22"/>
              </w:rPr>
            </w:pPr>
          </w:p>
          <w:p w:rsidR="00561F0E" w:rsidRDefault="00561F0E">
            <w:pPr>
              <w:spacing w:line="276" w:lineRule="auto"/>
              <w:rPr>
                <w:rFonts w:ascii="Times New Roman" w:hAnsi="Times New Roman" w:cs="Times New Roman"/>
                <w:b/>
                <w:sz w:val="22"/>
                <w:szCs w:val="22"/>
                <w:lang w:val="kk-KZ"/>
              </w:rPr>
            </w:pPr>
          </w:p>
          <w:p w:rsidR="00561F0E" w:rsidRDefault="00561F0E">
            <w:pPr>
              <w:spacing w:line="276" w:lineRule="auto"/>
              <w:rPr>
                <w:rFonts w:ascii="Times New Roman" w:hAnsi="Times New Roman" w:cs="Times New Roman"/>
                <w:b/>
                <w:sz w:val="22"/>
                <w:szCs w:val="22"/>
                <w:lang w:val="kk-KZ"/>
              </w:rPr>
            </w:pPr>
          </w:p>
          <w:p w:rsidR="00561F0E" w:rsidRDefault="00561F0E">
            <w:pPr>
              <w:spacing w:line="276" w:lineRule="auto"/>
              <w:rPr>
                <w:rFonts w:ascii="Times New Roman" w:hAnsi="Times New Roman" w:cs="Times New Roman"/>
                <w:b/>
                <w:sz w:val="22"/>
                <w:szCs w:val="22"/>
                <w:lang w:val="kk-KZ"/>
              </w:rPr>
            </w:pPr>
          </w:p>
          <w:p w:rsidR="00561F0E" w:rsidRDefault="00561F0E">
            <w:pPr>
              <w:spacing w:line="276" w:lineRule="auto"/>
              <w:rPr>
                <w:rFonts w:ascii="Times New Roman" w:hAnsi="Times New Roman" w:cs="Times New Roman"/>
                <w:b/>
                <w:sz w:val="22"/>
                <w:szCs w:val="22"/>
                <w:lang w:val="kk-KZ"/>
              </w:rPr>
            </w:pPr>
          </w:p>
          <w:p w:rsidR="00561F0E" w:rsidRDefault="00561F0E">
            <w:pPr>
              <w:tabs>
                <w:tab w:val="left" w:pos="3092"/>
              </w:tabs>
              <w:rPr>
                <w:rFonts w:ascii="Times New Roman" w:hAnsi="Times New Roman" w:cs="Times New Roman"/>
                <w:b/>
                <w:sz w:val="22"/>
                <w:szCs w:val="22"/>
                <w:lang w:val="kk-KZ"/>
              </w:rPr>
            </w:pPr>
          </w:p>
        </w:tc>
      </w:tr>
    </w:tbl>
    <w:p w:rsidR="00561F0E" w:rsidRDefault="00121D19">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561F0E">
        <w:tc>
          <w:tcPr>
            <w:tcW w:w="5103" w:type="dxa"/>
            <w:tcBorders>
              <w:top w:val="single" w:sz="4" w:space="0" w:color="000000"/>
              <w:left w:val="single" w:sz="4" w:space="0" w:color="000000"/>
              <w:bottom w:val="single" w:sz="4" w:space="0" w:color="000000"/>
              <w:right w:val="single" w:sz="4" w:space="0" w:color="000000"/>
            </w:tcBorders>
          </w:tcPr>
          <w:p w:rsidR="00561F0E" w:rsidRDefault="00561F0E">
            <w:pPr>
              <w:snapToGrid w:val="0"/>
              <w:ind w:right="-81"/>
              <w:jc w:val="center"/>
              <w:rPr>
                <w:rFonts w:ascii="Times New Roman" w:hAnsi="Times New Roman" w:cs="Times New Roman"/>
                <w:b/>
                <w:sz w:val="22"/>
                <w:szCs w:val="22"/>
                <w:lang w:val="kk-KZ"/>
              </w:rPr>
            </w:pPr>
          </w:p>
          <w:p w:rsidR="00561F0E" w:rsidRDefault="00121D19">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561F0E" w:rsidRDefault="00121D19">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561F0E" w:rsidRDefault="00561F0E">
            <w:pPr>
              <w:jc w:val="center"/>
              <w:rPr>
                <w:rFonts w:ascii="Times New Roman" w:eastAsia="Times New Roman" w:hAnsi="Times New Roman" w:cs="Times New Roman"/>
                <w:b/>
                <w:sz w:val="22"/>
                <w:szCs w:val="22"/>
                <w:lang w:val="kk-KZ"/>
              </w:rPr>
            </w:pPr>
          </w:p>
          <w:p w:rsidR="00561F0E" w:rsidRDefault="00121D19">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561F0E" w:rsidRDefault="00561F0E">
            <w:pPr>
              <w:jc w:val="center"/>
              <w:rPr>
                <w:rFonts w:ascii="Times New Roman" w:hAnsi="Times New Roman" w:cs="Times New Roman"/>
                <w:b/>
                <w:sz w:val="22"/>
                <w:szCs w:val="22"/>
                <w:lang w:val="kk-KZ"/>
              </w:rPr>
            </w:pPr>
          </w:p>
          <w:p w:rsidR="00561F0E" w:rsidRDefault="00121D19">
            <w:pPr>
              <w:jc w:val="center"/>
            </w:pPr>
            <w:r>
              <w:rPr>
                <w:rFonts w:ascii="Times New Roman" w:hAnsi="Times New Roman" w:cs="Times New Roman"/>
                <w:b/>
                <w:sz w:val="22"/>
                <w:szCs w:val="22"/>
                <w:lang w:val="kk-KZ"/>
              </w:rPr>
              <w:t>--  қ.                        "___"__________202_ ж.</w:t>
            </w:r>
          </w:p>
          <w:p w:rsidR="00561F0E" w:rsidRDefault="00561F0E">
            <w:pPr>
              <w:jc w:val="center"/>
              <w:rPr>
                <w:rFonts w:ascii="Times New Roman" w:hAnsi="Times New Roman" w:cs="Times New Roman"/>
                <w:b/>
                <w:sz w:val="22"/>
                <w:szCs w:val="22"/>
                <w:lang w:val="kk-KZ"/>
              </w:rPr>
            </w:pPr>
          </w:p>
          <w:p w:rsidR="00561F0E" w:rsidRDefault="00561F0E">
            <w:pPr>
              <w:jc w:val="center"/>
              <w:rPr>
                <w:rFonts w:ascii="Times New Roman" w:hAnsi="Times New Roman" w:cs="Times New Roman"/>
                <w:b/>
                <w:sz w:val="22"/>
                <w:szCs w:val="22"/>
                <w:lang w:val="kk-KZ"/>
              </w:rPr>
            </w:pPr>
          </w:p>
          <w:p w:rsidR="00561F0E" w:rsidRDefault="00121D19">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561F0E" w:rsidRDefault="00561F0E">
            <w:pPr>
              <w:jc w:val="center"/>
              <w:rPr>
                <w:rFonts w:ascii="Times New Roman" w:hAnsi="Times New Roman" w:cs="Times New Roman"/>
                <w:b/>
                <w:sz w:val="22"/>
                <w:szCs w:val="22"/>
                <w:lang w:val="kk-KZ"/>
              </w:rPr>
            </w:pPr>
          </w:p>
          <w:p w:rsidR="00561F0E" w:rsidRDefault="00121D19">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561F0E" w:rsidRDefault="00121D19">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561F0E" w:rsidRDefault="00121D19">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561F0E" w:rsidRPr="00185CCA" w:rsidRDefault="00121D19">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561F0E" w:rsidRDefault="00561F0E">
            <w:pPr>
              <w:tabs>
                <w:tab w:val="left" w:pos="851"/>
                <w:tab w:val="left" w:pos="1276"/>
              </w:tabs>
              <w:ind w:firstLine="567"/>
              <w:jc w:val="both"/>
              <w:rPr>
                <w:rStyle w:val="ezkurwreuab5ozgtqnkl"/>
                <w:rFonts w:ascii="Times New Roman" w:hAnsi="Times New Roman" w:cs="Times New Roman"/>
                <w:b/>
                <w:sz w:val="22"/>
                <w:szCs w:val="22"/>
                <w:lang w:val="kk-KZ"/>
              </w:rPr>
            </w:pPr>
          </w:p>
          <w:p w:rsidR="00561F0E" w:rsidRDefault="00561F0E">
            <w:pPr>
              <w:tabs>
                <w:tab w:val="left" w:pos="851"/>
                <w:tab w:val="left" w:pos="1276"/>
              </w:tabs>
              <w:ind w:firstLine="567"/>
              <w:jc w:val="both"/>
              <w:rPr>
                <w:rStyle w:val="ezkurwreuab5ozgtqnkl"/>
                <w:rFonts w:ascii="Times New Roman" w:hAnsi="Times New Roman" w:cs="Times New Roman"/>
                <w:b/>
                <w:sz w:val="22"/>
                <w:szCs w:val="22"/>
                <w:lang w:val="kk-KZ"/>
              </w:rPr>
            </w:pPr>
          </w:p>
          <w:p w:rsidR="00561F0E" w:rsidRDefault="00121D19">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561F0E" w:rsidRDefault="00121D19">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561F0E" w:rsidRDefault="00121D1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561F0E" w:rsidRDefault="00121D1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561F0E" w:rsidRDefault="00121D19">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561F0E" w:rsidRPr="00185CCA" w:rsidRDefault="00121D19">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561F0E" w:rsidRDefault="00121D19">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561F0E" w:rsidRPr="00185CCA" w:rsidRDefault="00121D19">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561F0E" w:rsidRDefault="00121D1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561F0E" w:rsidRDefault="00121D1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561F0E" w:rsidRDefault="00121D19">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561F0E" w:rsidRPr="00185CCA" w:rsidRDefault="00121D19">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561F0E" w:rsidRPr="00185CCA" w:rsidRDefault="00121D19">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561F0E" w:rsidRDefault="00121D1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561F0E" w:rsidRDefault="00121D1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561F0E" w:rsidRDefault="00121D19">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561F0E" w:rsidRDefault="00121D19">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561F0E" w:rsidRDefault="00121D19">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561F0E" w:rsidRPr="00185CCA" w:rsidRDefault="00121D19">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561F0E" w:rsidRDefault="00121D19">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561F0E" w:rsidRDefault="00121D1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561F0E" w:rsidRPr="00185CCA" w:rsidRDefault="00121D19">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561F0E" w:rsidRDefault="00121D19">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561F0E" w:rsidRDefault="00121D19">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561F0E" w:rsidRDefault="00121D19">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561F0E">
            <w:pPr>
              <w:jc w:val="both"/>
              <w:rPr>
                <w:rFonts w:ascii="Times New Roman" w:hAnsi="Times New Roman" w:cs="Times New Roman"/>
                <w:sz w:val="22"/>
                <w:szCs w:val="22"/>
                <w:lang w:val="kk-KZ"/>
              </w:rPr>
            </w:pPr>
          </w:p>
          <w:p w:rsidR="00561F0E" w:rsidRDefault="00121D19">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561F0E" w:rsidRDefault="00561F0E">
            <w:pPr>
              <w:jc w:val="both"/>
              <w:rPr>
                <w:rFonts w:ascii="Times New Roman" w:hAnsi="Times New Roman" w:cs="Times New Roman"/>
                <w:b/>
                <w:sz w:val="22"/>
                <w:szCs w:val="22"/>
                <w:lang w:val="kk-KZ"/>
              </w:rPr>
            </w:pPr>
          </w:p>
          <w:p w:rsidR="00561F0E" w:rsidRDefault="00121D19">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561F0E" w:rsidRDefault="00561F0E">
            <w:pPr>
              <w:snapToGrid w:val="0"/>
              <w:rPr>
                <w:rFonts w:ascii="Times New Roman" w:hAnsi="Times New Roman" w:cs="Times New Roman"/>
                <w:b/>
                <w:sz w:val="22"/>
                <w:szCs w:val="22"/>
              </w:rPr>
            </w:pPr>
          </w:p>
          <w:p w:rsidR="00561F0E" w:rsidRDefault="00121D19">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561F0E" w:rsidRDefault="00121D19">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561F0E" w:rsidRDefault="00561F0E">
            <w:pPr>
              <w:jc w:val="center"/>
              <w:rPr>
                <w:rFonts w:ascii="Times New Roman" w:hAnsi="Times New Roman" w:cs="Times New Roman"/>
                <w:b/>
                <w:sz w:val="22"/>
                <w:szCs w:val="22"/>
              </w:rPr>
            </w:pPr>
          </w:p>
          <w:p w:rsidR="00561F0E" w:rsidRDefault="00121D19">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561F0E" w:rsidRDefault="00561F0E">
            <w:pPr>
              <w:jc w:val="both"/>
              <w:rPr>
                <w:rFonts w:ascii="Times New Roman" w:hAnsi="Times New Roman" w:cs="Times New Roman"/>
                <w:b/>
                <w:sz w:val="22"/>
                <w:szCs w:val="22"/>
                <w:lang w:val="kk-KZ"/>
              </w:rPr>
            </w:pPr>
          </w:p>
          <w:p w:rsidR="00561F0E" w:rsidRDefault="00121D19">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561F0E" w:rsidRDefault="00561F0E">
            <w:pPr>
              <w:jc w:val="center"/>
              <w:rPr>
                <w:rFonts w:ascii="Times New Roman" w:hAnsi="Times New Roman" w:cs="Times New Roman"/>
                <w:b/>
                <w:sz w:val="22"/>
                <w:szCs w:val="22"/>
              </w:rPr>
            </w:pPr>
          </w:p>
          <w:p w:rsidR="00561F0E" w:rsidRDefault="00561F0E">
            <w:pPr>
              <w:jc w:val="center"/>
              <w:rPr>
                <w:rFonts w:ascii="Times New Roman" w:hAnsi="Times New Roman" w:cs="Times New Roman"/>
                <w:b/>
                <w:sz w:val="22"/>
                <w:szCs w:val="22"/>
              </w:rPr>
            </w:pPr>
          </w:p>
          <w:p w:rsidR="00561F0E" w:rsidRDefault="00121D19">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561F0E" w:rsidRDefault="00561F0E">
            <w:pPr>
              <w:jc w:val="both"/>
              <w:rPr>
                <w:rFonts w:ascii="Times New Roman" w:hAnsi="Times New Roman" w:cs="Times New Roman"/>
                <w:b/>
                <w:sz w:val="22"/>
                <w:szCs w:val="22"/>
              </w:rPr>
            </w:pPr>
          </w:p>
          <w:p w:rsidR="00561F0E" w:rsidRDefault="00121D19">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561F0E" w:rsidRDefault="00121D19">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561F0E" w:rsidRDefault="00121D19">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185CCA">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561F0E" w:rsidRPr="00185CCA" w:rsidRDefault="00121D19">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561F0E" w:rsidRPr="00185CCA" w:rsidRDefault="00121D19">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185CCA">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561F0E" w:rsidRPr="00185CCA" w:rsidRDefault="00121D19">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185CCA">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185CCA">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185CCA">
              <w:rPr>
                <w:rFonts w:ascii="Times New Roman" w:eastAsia="Calibri" w:hAnsi="Times New Roman" w:cs="Times New Roman"/>
                <w:sz w:val="22"/>
                <w:szCs w:val="22"/>
                <w:lang w:val="kk-KZ"/>
              </w:rPr>
              <w:t>құралдардың</w:t>
            </w:r>
            <w:r w:rsidRPr="00185CCA">
              <w:rPr>
                <w:rFonts w:ascii="Times New Roman" w:eastAsia="Calibri" w:hAnsi="Times New Roman" w:cs="Times New Roman"/>
                <w:sz w:val="22"/>
                <w:szCs w:val="22"/>
                <w:lang w:val="kk-KZ"/>
              </w:rPr>
              <w:t xml:space="preserve">. </w:t>
            </w:r>
          </w:p>
          <w:p w:rsidR="00561F0E" w:rsidRPr="00185CCA" w:rsidRDefault="00121D19">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185CCA">
              <w:rPr>
                <w:rFonts w:ascii="Times New Roman" w:eastAsia="Calibri" w:hAnsi="Times New Roman" w:cs="Times New Roman"/>
                <w:sz w:val="22"/>
                <w:szCs w:val="22"/>
                <w:lang w:val="kk-KZ"/>
              </w:rPr>
              <w:t xml:space="preserve">2.2. Серіктес қолданыстағы заңнамамен оның </w:t>
            </w:r>
            <w:r w:rsidRPr="00185CCA">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185CCA">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185CCA">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185CCA">
              <w:rPr>
                <w:rFonts w:ascii="Times New Roman" w:eastAsia="Calibri" w:hAnsi="Times New Roman" w:cs="Times New Roman"/>
                <w:sz w:val="22"/>
                <w:szCs w:val="22"/>
                <w:lang w:val="kk-KZ"/>
              </w:rPr>
              <w:t xml:space="preserve">рды бермеу. , ақшалай қаражатты жылыстату. </w:t>
            </w:r>
          </w:p>
          <w:p w:rsidR="00561F0E" w:rsidRPr="00185CCA" w:rsidRDefault="00121D19">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185CCA">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185CCA">
              <w:rPr>
                <w:rFonts w:ascii="Times New Roman" w:eastAsia="Calibri" w:hAnsi="Times New Roman" w:cs="Times New Roman"/>
                <w:sz w:val="22"/>
                <w:szCs w:val="22"/>
                <w:lang w:val="kk-KZ"/>
              </w:rPr>
              <w:t>жауапкершілікке тартылмағанын растайды.</w:t>
            </w:r>
            <w:r w:rsidRPr="00185CCA">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561F0E" w:rsidRPr="00185CCA" w:rsidRDefault="00121D19">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185CCA">
              <w:rPr>
                <w:rFonts w:ascii="Times New Roman" w:eastAsia="Calibri" w:hAnsi="Times New Roman" w:cs="Times New Roman"/>
                <w:b/>
                <w:bCs/>
                <w:sz w:val="22"/>
                <w:lang w:val="kk-KZ"/>
              </w:rPr>
              <w:t xml:space="preserve">3. Экономикалық санкцияларды сақтау </w:t>
            </w:r>
          </w:p>
          <w:p w:rsidR="00561F0E" w:rsidRPr="00185CCA" w:rsidRDefault="00121D19">
            <w:pPr>
              <w:tabs>
                <w:tab w:val="left" w:pos="851"/>
                <w:tab w:val="left" w:pos="1276"/>
              </w:tabs>
              <w:jc w:val="both"/>
              <w:rPr>
                <w:rFonts w:ascii="Times New Roman" w:eastAsia="Calibri" w:hAnsi="Times New Roman" w:cs="Times New Roman"/>
                <w:sz w:val="22"/>
                <w:lang w:val="kk-KZ"/>
              </w:rPr>
            </w:pPr>
            <w:r w:rsidRPr="00185CCA">
              <w:rPr>
                <w:rFonts w:ascii="Times New Roman" w:eastAsia="Calibri" w:hAnsi="Times New Roman" w:cs="Times New Roman"/>
                <w:sz w:val="22"/>
                <w:lang w:val="kk-KZ"/>
              </w:rPr>
              <w:t>Осы бөлімде көрсетілген терминдер келесі мағыналарға ие:</w:t>
            </w:r>
          </w:p>
          <w:p w:rsidR="00561F0E" w:rsidRPr="00185CCA" w:rsidRDefault="00121D19">
            <w:pPr>
              <w:tabs>
                <w:tab w:val="left" w:pos="851"/>
                <w:tab w:val="left" w:pos="1276"/>
              </w:tabs>
              <w:ind w:firstLine="567"/>
              <w:jc w:val="both"/>
              <w:rPr>
                <w:lang w:val="kk-KZ"/>
              </w:rPr>
            </w:pPr>
            <w:r w:rsidRPr="00185CCA">
              <w:rPr>
                <w:rFonts w:ascii="Times New Roman" w:eastAsia="Calibri" w:hAnsi="Times New Roman" w:cs="Times New Roman"/>
                <w:b/>
                <w:bCs/>
                <w:sz w:val="22"/>
                <w:lang w:val="kk-KZ"/>
              </w:rPr>
              <w:t>Санкциялар</w:t>
            </w:r>
            <w:r w:rsidRPr="00185CCA">
              <w:rPr>
                <w:rFonts w:ascii="Times New Roman" w:eastAsia="Calibri" w:hAnsi="Times New Roman" w:cs="Times New Roman"/>
                <w:sz w:val="22"/>
                <w:lang w:val="kk-KZ"/>
              </w:rPr>
              <w:t xml:space="preserve"> - санкцияланған тұлғамен неме</w:t>
            </w:r>
            <w:r w:rsidRPr="00185CCA">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185CCA">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185CCA">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561F0E" w:rsidRPr="00185CCA" w:rsidRDefault="00121D19">
            <w:pPr>
              <w:tabs>
                <w:tab w:val="left" w:pos="851"/>
                <w:tab w:val="left" w:pos="1276"/>
              </w:tabs>
              <w:ind w:firstLine="567"/>
              <w:jc w:val="both"/>
              <w:rPr>
                <w:lang w:val="kk-KZ"/>
              </w:rPr>
            </w:pPr>
            <w:r w:rsidRPr="00185CCA">
              <w:rPr>
                <w:rFonts w:ascii="Times New Roman" w:eastAsia="Calibri" w:hAnsi="Times New Roman" w:cs="Times New Roman"/>
                <w:b/>
                <w:bCs/>
                <w:sz w:val="22"/>
                <w:lang w:val="kk-KZ"/>
              </w:rPr>
              <w:t xml:space="preserve">Санкциялық тұлға </w:t>
            </w:r>
            <w:r w:rsidRPr="00185CCA">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561F0E" w:rsidRPr="00185CCA" w:rsidRDefault="00121D19">
            <w:pPr>
              <w:tabs>
                <w:tab w:val="left" w:pos="851"/>
                <w:tab w:val="left" w:pos="1276"/>
              </w:tabs>
              <w:ind w:firstLine="567"/>
              <w:jc w:val="both"/>
              <w:rPr>
                <w:lang w:val="kk-KZ"/>
              </w:rPr>
            </w:pPr>
            <w:r w:rsidRPr="00185CCA">
              <w:rPr>
                <w:rFonts w:ascii="Times New Roman" w:eastAsia="Calibri" w:hAnsi="Times New Roman" w:cs="Times New Roman"/>
                <w:b/>
                <w:bCs/>
                <w:sz w:val="22"/>
                <w:lang w:val="kk-KZ"/>
              </w:rPr>
              <w:t>Қақтығыс</w:t>
            </w:r>
            <w:r w:rsidRPr="00185CCA">
              <w:rPr>
                <w:rFonts w:ascii="Times New Roman" w:eastAsia="Calibri" w:hAnsi="Times New Roman" w:cs="Times New Roman"/>
                <w:b/>
                <w:bCs/>
                <w:sz w:val="22"/>
                <w:lang w:val="kk-KZ"/>
              </w:rPr>
              <w:t xml:space="preserve"> аймақтары</w:t>
            </w:r>
            <w:r w:rsidRPr="00185CCA">
              <w:rPr>
                <w:rFonts w:ascii="Times New Roman" w:eastAsia="Calibri" w:hAnsi="Times New Roman" w:cs="Times New Roman"/>
                <w:sz w:val="22"/>
                <w:lang w:val="kk-KZ"/>
              </w:rPr>
              <w:t xml:space="preserve"> – халықаралық құ</w:t>
            </w:r>
            <w:r w:rsidRPr="00185CCA">
              <w:rPr>
                <w:rFonts w:ascii="Times New Roman" w:eastAsia="Calibri" w:hAnsi="Times New Roman" w:cs="Times New Roman"/>
                <w:sz w:val="22"/>
                <w:lang w:val="kk-KZ"/>
              </w:rPr>
              <w:t>қықты</w:t>
            </w:r>
            <w:r w:rsidRPr="00185CCA">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185CCA">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185CCA">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561F0E" w:rsidRPr="00185CCA" w:rsidRDefault="00121D19">
            <w:pPr>
              <w:tabs>
                <w:tab w:val="left" w:pos="851"/>
                <w:tab w:val="left" w:pos="1276"/>
              </w:tabs>
              <w:ind w:left="567"/>
              <w:contextualSpacing/>
              <w:jc w:val="both"/>
              <w:rPr>
                <w:rFonts w:ascii="Times New Roman" w:eastAsia="Calibri" w:hAnsi="Times New Roman" w:cs="Times New Roman"/>
                <w:sz w:val="22"/>
                <w:lang w:val="kk-KZ"/>
              </w:rPr>
            </w:pPr>
            <w:r w:rsidRPr="00185CCA">
              <w:rPr>
                <w:rFonts w:ascii="Times New Roman" w:eastAsia="Calibri" w:hAnsi="Times New Roman" w:cs="Times New Roman"/>
                <w:sz w:val="22"/>
                <w:lang w:val="kk-KZ"/>
              </w:rPr>
              <w:t>3.1. Серіктес мұны растайды:</w:t>
            </w:r>
          </w:p>
          <w:p w:rsidR="00561F0E" w:rsidRPr="00185CCA" w:rsidRDefault="00121D19">
            <w:pPr>
              <w:tabs>
                <w:tab w:val="left" w:pos="851"/>
                <w:tab w:val="left" w:pos="1276"/>
              </w:tabs>
              <w:ind w:firstLine="567"/>
              <w:jc w:val="both"/>
              <w:rPr>
                <w:rFonts w:ascii="Times New Roman" w:eastAsia="Calibri" w:hAnsi="Times New Roman" w:cs="Times New Roman"/>
                <w:sz w:val="22"/>
                <w:lang w:val="kk-KZ"/>
              </w:rPr>
            </w:pPr>
            <w:r w:rsidRPr="00185CCA">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185CCA">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561F0E" w:rsidRPr="00185CCA" w:rsidRDefault="00121D19">
            <w:pPr>
              <w:tabs>
                <w:tab w:val="left" w:pos="851"/>
                <w:tab w:val="left" w:pos="1276"/>
              </w:tabs>
              <w:ind w:firstLine="567"/>
              <w:jc w:val="both"/>
              <w:rPr>
                <w:rFonts w:ascii="Times New Roman" w:eastAsia="Calibri" w:hAnsi="Times New Roman" w:cs="Times New Roman"/>
                <w:sz w:val="22"/>
                <w:lang w:val="kk-KZ"/>
              </w:rPr>
            </w:pPr>
            <w:r w:rsidRPr="00185CCA">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185CCA">
              <w:rPr>
                <w:rFonts w:ascii="Times New Roman" w:eastAsia="Calibri" w:hAnsi="Times New Roman" w:cs="Times New Roman"/>
                <w:sz w:val="22"/>
                <w:lang w:val="kk-KZ"/>
              </w:rPr>
              <w:t xml:space="preserve">немесе одан пайда көрмейді.  </w:t>
            </w:r>
          </w:p>
          <w:p w:rsidR="00561F0E" w:rsidRPr="00185CCA" w:rsidRDefault="00121D19">
            <w:pPr>
              <w:tabs>
                <w:tab w:val="left" w:pos="851"/>
                <w:tab w:val="left" w:pos="1276"/>
              </w:tabs>
              <w:ind w:firstLine="567"/>
              <w:jc w:val="both"/>
              <w:rPr>
                <w:lang w:val="kk-KZ"/>
              </w:rPr>
            </w:pPr>
            <w:r w:rsidRPr="00185CCA">
              <w:rPr>
                <w:rFonts w:ascii="Times New Roman" w:eastAsia="Calibri" w:hAnsi="Times New Roman" w:cs="Times New Roman"/>
                <w:sz w:val="22"/>
                <w:lang w:val="kk-KZ"/>
              </w:rPr>
              <w:t xml:space="preserve">3.1.3. Серіктес сатып алынған тауарларды бермеуге міндеттенеді </w:t>
            </w:r>
            <w:r w:rsidRPr="00185CCA">
              <w:rPr>
                <w:rFonts w:ascii="Times New Roman" w:hAnsi="Times New Roman" w:cs="Times New Roman"/>
                <w:sz w:val="22"/>
                <w:szCs w:val="22"/>
                <w:lang w:val="kk-KZ"/>
              </w:rPr>
              <w:t>"Шұбаркөл көмір" АҚ</w:t>
            </w:r>
            <w:r w:rsidRPr="00185CCA">
              <w:rPr>
                <w:rFonts w:ascii="Times New Roman" w:hAnsi="Times New Roman" w:cs="Times New Roman"/>
                <w:b/>
                <w:sz w:val="22"/>
                <w:szCs w:val="22"/>
                <w:lang w:val="kk-KZ"/>
              </w:rPr>
              <w:t xml:space="preserve"> </w:t>
            </w:r>
            <w:r w:rsidRPr="00185CCA">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185CCA">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561F0E" w:rsidRPr="00185CCA" w:rsidRDefault="00121D19">
            <w:pPr>
              <w:tabs>
                <w:tab w:val="left" w:pos="851"/>
                <w:tab w:val="left" w:pos="1276"/>
              </w:tabs>
              <w:ind w:firstLine="567"/>
              <w:jc w:val="both"/>
              <w:rPr>
                <w:lang w:val="kk-KZ"/>
              </w:rPr>
            </w:pPr>
            <w:r w:rsidRPr="00185CCA">
              <w:rPr>
                <w:rFonts w:ascii="Times New Roman" w:eastAsia="Calibri" w:hAnsi="Times New Roman" w:cs="Times New Roman"/>
                <w:sz w:val="22"/>
                <w:lang w:val="kk-KZ"/>
              </w:rPr>
              <w:t>3.1.4. Серіктес дереу хабарлауға міндеттен</w:t>
            </w:r>
            <w:r w:rsidRPr="00185CCA">
              <w:rPr>
                <w:rFonts w:ascii="Times New Roman" w:eastAsia="Calibri" w:hAnsi="Times New Roman" w:cs="Times New Roman"/>
                <w:sz w:val="22"/>
                <w:lang w:val="kk-KZ"/>
              </w:rPr>
              <w:t xml:space="preserve">еді </w:t>
            </w:r>
            <w:r w:rsidRPr="00185CCA">
              <w:rPr>
                <w:rFonts w:ascii="Times New Roman" w:hAnsi="Times New Roman" w:cs="Times New Roman"/>
                <w:sz w:val="22"/>
                <w:szCs w:val="22"/>
                <w:lang w:val="kk-KZ"/>
              </w:rPr>
              <w:t>"Шұбаркөл көмір" АҚ</w:t>
            </w:r>
            <w:r w:rsidRPr="00185CCA">
              <w:rPr>
                <w:rFonts w:ascii="Times New Roman" w:hAnsi="Times New Roman" w:cs="Times New Roman"/>
                <w:b/>
                <w:sz w:val="22"/>
                <w:szCs w:val="22"/>
                <w:lang w:val="kk-KZ"/>
              </w:rPr>
              <w:t xml:space="preserve"> </w:t>
            </w:r>
            <w:r w:rsidRPr="00185CCA">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561F0E" w:rsidRPr="00185CCA" w:rsidRDefault="00121D19">
            <w:pPr>
              <w:tabs>
                <w:tab w:val="left" w:pos="851"/>
                <w:tab w:val="left" w:pos="1276"/>
              </w:tabs>
              <w:ind w:firstLine="567"/>
              <w:jc w:val="both"/>
              <w:rPr>
                <w:rFonts w:ascii="Times New Roman" w:eastAsia="Calibri" w:hAnsi="Times New Roman" w:cs="Times New Roman"/>
                <w:sz w:val="22"/>
                <w:lang w:val="kk-KZ"/>
              </w:rPr>
            </w:pPr>
            <w:r w:rsidRPr="00185CCA">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185CCA">
              <w:rPr>
                <w:rFonts w:ascii="Times New Roman" w:eastAsia="Calibri" w:hAnsi="Times New Roman" w:cs="Times New Roman"/>
                <w:sz w:val="22"/>
                <w:lang w:val="kk-KZ"/>
              </w:rPr>
              <w:t xml:space="preserve">рінің / бенефициарлық меншік иелерінің құрамының өзгеруі; </w:t>
            </w:r>
          </w:p>
          <w:p w:rsidR="00561F0E" w:rsidRPr="00185CCA" w:rsidRDefault="00121D19">
            <w:pPr>
              <w:tabs>
                <w:tab w:val="left" w:pos="851"/>
                <w:tab w:val="left" w:pos="1276"/>
              </w:tabs>
              <w:ind w:firstLine="567"/>
              <w:jc w:val="both"/>
              <w:rPr>
                <w:rFonts w:ascii="Times New Roman" w:eastAsia="Calibri" w:hAnsi="Times New Roman" w:cs="Times New Roman"/>
                <w:sz w:val="22"/>
                <w:lang w:val="kk-KZ"/>
              </w:rPr>
            </w:pPr>
            <w:r w:rsidRPr="00185CCA">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561F0E" w:rsidRPr="00185CCA" w:rsidRDefault="00121D19">
            <w:pPr>
              <w:tabs>
                <w:tab w:val="left" w:pos="851"/>
                <w:tab w:val="left" w:pos="1276"/>
              </w:tabs>
              <w:ind w:firstLine="567"/>
              <w:jc w:val="both"/>
              <w:rPr>
                <w:lang w:val="kk-KZ"/>
              </w:rPr>
            </w:pPr>
            <w:r w:rsidRPr="00185CCA">
              <w:rPr>
                <w:rFonts w:ascii="Times New Roman" w:eastAsia="Calibri" w:hAnsi="Times New Roman" w:cs="Times New Roman"/>
                <w:sz w:val="22"/>
                <w:lang w:val="kk-KZ"/>
              </w:rPr>
              <w:t xml:space="preserve">3.1.5. </w:t>
            </w:r>
            <w:r w:rsidRPr="00185CCA">
              <w:rPr>
                <w:rFonts w:ascii="Times New Roman" w:hAnsi="Times New Roman" w:cs="Times New Roman"/>
                <w:sz w:val="22"/>
                <w:szCs w:val="22"/>
                <w:lang w:val="kk-KZ"/>
              </w:rPr>
              <w:t>"Шұбаркөл көмір" АҚ</w:t>
            </w:r>
            <w:r w:rsidRPr="00185CCA">
              <w:rPr>
                <w:rFonts w:ascii="Times New Roman" w:hAnsi="Times New Roman" w:cs="Times New Roman"/>
                <w:b/>
                <w:sz w:val="22"/>
                <w:szCs w:val="22"/>
                <w:lang w:val="kk-KZ"/>
              </w:rPr>
              <w:t xml:space="preserve"> </w:t>
            </w:r>
            <w:r w:rsidRPr="00185CCA">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185CCA">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185CCA">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561F0E" w:rsidRPr="00185CCA" w:rsidRDefault="00121D19">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185CCA">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185CCA">
              <w:rPr>
                <w:rFonts w:ascii="Times New Roman" w:eastAsia="Calibri" w:hAnsi="Times New Roman" w:cs="Times New Roman"/>
                <w:b/>
                <w:bCs/>
                <w:sz w:val="22"/>
                <w:lang w:val="kk-KZ"/>
              </w:rPr>
              <w:t>ы қорғау</w:t>
            </w:r>
          </w:p>
          <w:p w:rsidR="00561F0E" w:rsidRPr="00185CCA" w:rsidRDefault="00121D19">
            <w:pPr>
              <w:tabs>
                <w:tab w:val="left" w:pos="851"/>
                <w:tab w:val="left" w:pos="1276"/>
              </w:tabs>
              <w:jc w:val="both"/>
              <w:rPr>
                <w:rFonts w:ascii="Times New Roman" w:eastAsia="Calibri" w:hAnsi="Times New Roman" w:cs="Times New Roman"/>
                <w:sz w:val="22"/>
                <w:lang w:val="kk-KZ"/>
              </w:rPr>
            </w:pPr>
            <w:r w:rsidRPr="00185CCA">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185CCA">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185CCA">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561F0E" w:rsidRPr="00185CCA" w:rsidRDefault="00121D19">
            <w:pPr>
              <w:tabs>
                <w:tab w:val="left" w:pos="851"/>
                <w:tab w:val="left" w:pos="1276"/>
              </w:tabs>
              <w:ind w:left="567"/>
              <w:contextualSpacing/>
              <w:jc w:val="both"/>
              <w:rPr>
                <w:rFonts w:ascii="Times New Roman" w:eastAsia="Calibri" w:hAnsi="Times New Roman" w:cs="Times New Roman"/>
                <w:b/>
                <w:bCs/>
                <w:sz w:val="22"/>
                <w:lang w:val="kk-KZ"/>
              </w:rPr>
            </w:pPr>
            <w:r w:rsidRPr="00185CCA">
              <w:rPr>
                <w:rFonts w:ascii="Times New Roman" w:eastAsia="Calibri" w:hAnsi="Times New Roman" w:cs="Times New Roman"/>
                <w:b/>
                <w:bCs/>
                <w:sz w:val="22"/>
                <w:lang w:val="kk-KZ"/>
              </w:rPr>
              <w:t>5. Дербес деректерді қорғау</w:t>
            </w:r>
          </w:p>
          <w:p w:rsidR="00561F0E" w:rsidRPr="00185CCA" w:rsidRDefault="00121D19">
            <w:pPr>
              <w:tabs>
                <w:tab w:val="left" w:pos="851"/>
                <w:tab w:val="left" w:pos="1276"/>
              </w:tabs>
              <w:ind w:firstLine="567"/>
              <w:jc w:val="both"/>
              <w:rPr>
                <w:rFonts w:ascii="Times New Roman" w:eastAsia="Calibri" w:hAnsi="Times New Roman" w:cs="Times New Roman"/>
                <w:sz w:val="22"/>
                <w:lang w:val="kk-KZ"/>
              </w:rPr>
            </w:pPr>
            <w:r w:rsidRPr="00185CCA">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185CCA">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561F0E" w:rsidRPr="00185CCA" w:rsidRDefault="00121D19">
            <w:pPr>
              <w:tabs>
                <w:tab w:val="left" w:pos="851"/>
                <w:tab w:val="left" w:pos="1276"/>
              </w:tabs>
              <w:ind w:firstLine="567"/>
              <w:jc w:val="both"/>
              <w:rPr>
                <w:lang w:val="kk-KZ"/>
              </w:rPr>
            </w:pPr>
            <w:r w:rsidRPr="00185CCA">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185CCA">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185CCA">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185CCA">
              <w:rPr>
                <w:rFonts w:ascii="Times New Roman" w:eastAsia="Calibri" w:hAnsi="Times New Roman" w:cs="Times New Roman"/>
                <w:sz w:val="22"/>
                <w:lang w:val="kk-KZ"/>
              </w:rPr>
              <w:t xml:space="preserve">е хабарлауға міндеттенеді </w:t>
            </w:r>
            <w:r w:rsidRPr="00185CCA">
              <w:rPr>
                <w:rFonts w:ascii="Times New Roman" w:hAnsi="Times New Roman" w:cs="Times New Roman"/>
                <w:sz w:val="22"/>
                <w:szCs w:val="22"/>
                <w:lang w:val="kk-KZ"/>
              </w:rPr>
              <w:t>"Шұбаркөл көмір" АҚ</w:t>
            </w:r>
            <w:r w:rsidRPr="00185CCA">
              <w:rPr>
                <w:rFonts w:ascii="Times New Roman" w:hAnsi="Times New Roman" w:cs="Times New Roman"/>
                <w:b/>
                <w:sz w:val="22"/>
                <w:szCs w:val="22"/>
                <w:lang w:val="kk-KZ"/>
              </w:rPr>
              <w:t xml:space="preserve"> </w:t>
            </w:r>
            <w:r w:rsidRPr="00185CCA">
              <w:rPr>
                <w:rFonts w:ascii="Times New Roman" w:eastAsia="Calibri" w:hAnsi="Times New Roman" w:cs="Times New Roman"/>
                <w:sz w:val="22"/>
                <w:lang w:val="kk-KZ"/>
              </w:rPr>
              <w:t>оқиға туралы толық ақпаратты ұсына отырып, 1 жұмыс күні ішінде.</w:t>
            </w:r>
          </w:p>
          <w:p w:rsidR="00561F0E" w:rsidRPr="00185CCA" w:rsidRDefault="00561F0E">
            <w:pPr>
              <w:tabs>
                <w:tab w:val="left" w:pos="851"/>
                <w:tab w:val="left" w:pos="1276"/>
              </w:tabs>
              <w:ind w:firstLine="567"/>
              <w:jc w:val="both"/>
              <w:rPr>
                <w:rFonts w:ascii="Times New Roman" w:eastAsia="Calibri" w:hAnsi="Times New Roman" w:cs="Times New Roman"/>
                <w:sz w:val="22"/>
                <w:lang w:val="kk-KZ"/>
              </w:rPr>
            </w:pPr>
          </w:p>
          <w:p w:rsidR="00561F0E" w:rsidRPr="00185CCA" w:rsidRDefault="00121D19">
            <w:pPr>
              <w:tabs>
                <w:tab w:val="left" w:pos="851"/>
                <w:tab w:val="left" w:pos="1276"/>
              </w:tabs>
              <w:ind w:left="567"/>
              <w:contextualSpacing/>
              <w:jc w:val="both"/>
              <w:rPr>
                <w:rFonts w:ascii="Times New Roman" w:eastAsia="Calibri" w:hAnsi="Times New Roman" w:cs="Times New Roman"/>
                <w:b/>
                <w:bCs/>
                <w:sz w:val="22"/>
                <w:lang w:val="kk-KZ"/>
              </w:rPr>
            </w:pPr>
            <w:r w:rsidRPr="00185CCA">
              <w:rPr>
                <w:rFonts w:ascii="Times New Roman" w:eastAsia="Calibri" w:hAnsi="Times New Roman" w:cs="Times New Roman"/>
                <w:b/>
                <w:bCs/>
                <w:sz w:val="22"/>
                <w:lang w:val="kk-KZ"/>
              </w:rPr>
              <w:t>6. Хабарламалар</w:t>
            </w:r>
          </w:p>
          <w:p w:rsidR="00561F0E" w:rsidRDefault="00121D19">
            <w:pPr>
              <w:tabs>
                <w:tab w:val="left" w:pos="851"/>
                <w:tab w:val="left" w:pos="1276"/>
              </w:tabs>
              <w:ind w:firstLine="567"/>
              <w:jc w:val="both"/>
              <w:rPr>
                <w:rFonts w:ascii="Times New Roman" w:eastAsia="Calibri" w:hAnsi="Times New Roman" w:cs="Times New Roman"/>
                <w:sz w:val="22"/>
                <w:lang w:val="kk-KZ"/>
              </w:rPr>
            </w:pPr>
            <w:r w:rsidRPr="00185CCA">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185CCA">
              <w:rPr>
                <w:rFonts w:ascii="Times New Roman" w:hAnsi="Times New Roman" w:cs="Times New Roman"/>
                <w:sz w:val="22"/>
                <w:szCs w:val="22"/>
                <w:lang w:val="kk-KZ"/>
              </w:rPr>
              <w:t>"Шұб</w:t>
            </w:r>
            <w:r w:rsidRPr="00185CCA">
              <w:rPr>
                <w:rFonts w:ascii="Times New Roman" w:hAnsi="Times New Roman" w:cs="Times New Roman"/>
                <w:sz w:val="22"/>
                <w:szCs w:val="22"/>
                <w:lang w:val="kk-KZ"/>
              </w:rPr>
              <w:t>аркөл көмір" АҚ</w:t>
            </w:r>
            <w:r w:rsidRPr="00185CCA">
              <w:rPr>
                <w:rFonts w:ascii="Times New Roman" w:hAnsi="Times New Roman" w:cs="Times New Roman"/>
                <w:b/>
                <w:sz w:val="22"/>
                <w:szCs w:val="22"/>
                <w:lang w:val="kk-KZ"/>
              </w:rPr>
              <w:t xml:space="preserve"> </w:t>
            </w:r>
            <w:r w:rsidRPr="00185CCA">
              <w:rPr>
                <w:rFonts w:ascii="Times New Roman" w:eastAsia="Calibri" w:hAnsi="Times New Roman" w:cs="Times New Roman"/>
                <w:sz w:val="22"/>
                <w:lang w:val="kk-KZ"/>
              </w:rPr>
              <w:t>, ол үшін ERG жедел желісінің арналарын пайдалана алады (</w:t>
            </w:r>
            <w:hyperlink r:id="rId12">
              <w:r w:rsidRPr="00185CCA">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185CCA">
              <w:rPr>
                <w:rFonts w:ascii="Times New Roman" w:eastAsia="Calibri" w:hAnsi="Times New Roman" w:cs="Times New Roman"/>
                <w:sz w:val="22"/>
                <w:lang w:val="kk-KZ"/>
              </w:rPr>
              <w:t xml:space="preserve"> сондай-ақ сайтта Жедел желі телефондарының тізімі берілген). </w:t>
            </w:r>
          </w:p>
          <w:p w:rsidR="00561F0E" w:rsidRPr="00185CCA" w:rsidRDefault="00121D19">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185CCA">
              <w:rPr>
                <w:rFonts w:ascii="Times New Roman" w:eastAsia="Calibri" w:hAnsi="Times New Roman" w:cs="Times New Roman"/>
                <w:sz w:val="22"/>
                <w:lang w:val="kk-KZ"/>
              </w:rPr>
              <w:t>6.2. Тараптар қолданыстағы за</w:t>
            </w:r>
            <w:r w:rsidRPr="00185CCA">
              <w:rPr>
                <w:rFonts w:ascii="Times New Roman" w:eastAsia="Calibri" w:hAnsi="Times New Roman" w:cs="Times New Roman"/>
                <w:sz w:val="22"/>
                <w:lang w:val="kk-KZ"/>
              </w:rPr>
              <w:t>ңнамаға</w:t>
            </w:r>
            <w:r w:rsidRPr="00185CCA">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185CCA">
              <w:rPr>
                <w:rFonts w:ascii="Times New Roman" w:hAnsi="Times New Roman" w:cs="Times New Roman"/>
                <w:sz w:val="22"/>
                <w:szCs w:val="22"/>
                <w:lang w:val="kk-KZ"/>
              </w:rPr>
              <w:t>.</w:t>
            </w:r>
          </w:p>
          <w:p w:rsidR="00561F0E" w:rsidRPr="00185CCA" w:rsidRDefault="00121D19">
            <w:pPr>
              <w:rPr>
                <w:rFonts w:ascii="Times New Roman" w:hAnsi="Times New Roman" w:cs="Times New Roman"/>
                <w:b/>
                <w:sz w:val="22"/>
                <w:szCs w:val="22"/>
                <w:lang w:val="kk-KZ"/>
              </w:rPr>
            </w:pPr>
            <w:r w:rsidRPr="00185CCA">
              <w:rPr>
                <w:rFonts w:ascii="Times New Roman" w:eastAsia="Times New Roman" w:hAnsi="Times New Roman" w:cs="Times New Roman"/>
                <w:sz w:val="22"/>
                <w:szCs w:val="22"/>
                <w:lang w:val="kk-KZ"/>
              </w:rPr>
              <w:t xml:space="preserve">  </w:t>
            </w:r>
          </w:p>
          <w:p w:rsidR="00561F0E" w:rsidRPr="00185CCA" w:rsidRDefault="00561F0E">
            <w:pPr>
              <w:rPr>
                <w:rFonts w:ascii="Times New Roman" w:hAnsi="Times New Roman" w:cs="Times New Roman"/>
                <w:b/>
                <w:sz w:val="22"/>
                <w:szCs w:val="22"/>
                <w:lang w:val="kk-KZ"/>
              </w:rPr>
            </w:pPr>
          </w:p>
          <w:p w:rsidR="00561F0E" w:rsidRPr="00185CCA" w:rsidRDefault="00561F0E">
            <w:pPr>
              <w:rPr>
                <w:rFonts w:ascii="Times New Roman" w:hAnsi="Times New Roman" w:cs="Times New Roman"/>
                <w:b/>
                <w:sz w:val="22"/>
                <w:szCs w:val="22"/>
                <w:lang w:val="kk-KZ"/>
              </w:rPr>
            </w:pPr>
          </w:p>
          <w:p w:rsidR="00561F0E" w:rsidRPr="00185CCA" w:rsidRDefault="00561F0E">
            <w:pPr>
              <w:rPr>
                <w:rFonts w:ascii="Times New Roman" w:hAnsi="Times New Roman" w:cs="Times New Roman"/>
                <w:b/>
                <w:sz w:val="22"/>
                <w:szCs w:val="22"/>
                <w:lang w:val="kk-KZ"/>
              </w:rPr>
            </w:pPr>
          </w:p>
          <w:p w:rsidR="00561F0E" w:rsidRDefault="00121D19">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561F0E" w:rsidRDefault="00561F0E">
            <w:pPr>
              <w:rPr>
                <w:rFonts w:ascii="Times New Roman" w:hAnsi="Times New Roman" w:cs="Times New Roman"/>
                <w:b/>
                <w:sz w:val="22"/>
                <w:szCs w:val="22"/>
                <w:lang w:val="kk-KZ"/>
              </w:rPr>
            </w:pPr>
          </w:p>
          <w:p w:rsidR="00561F0E" w:rsidRDefault="00121D19">
            <w:pPr>
              <w:rPr>
                <w:rFonts w:ascii="Times New Roman" w:hAnsi="Times New Roman" w:cs="Times New Roman"/>
                <w:sz w:val="22"/>
                <w:szCs w:val="22"/>
              </w:rPr>
            </w:pPr>
            <w:r>
              <w:rPr>
                <w:rFonts w:ascii="Times New Roman" w:hAnsi="Times New Roman" w:cs="Times New Roman"/>
                <w:sz w:val="22"/>
                <w:szCs w:val="22"/>
              </w:rPr>
              <w:t>_________________</w:t>
            </w:r>
          </w:p>
          <w:p w:rsidR="00561F0E" w:rsidRDefault="00561F0E">
            <w:pPr>
              <w:jc w:val="both"/>
              <w:rPr>
                <w:rFonts w:ascii="Times New Roman" w:hAnsi="Times New Roman" w:cs="Times New Roman"/>
                <w:sz w:val="22"/>
                <w:szCs w:val="22"/>
                <w:lang w:val="kk-KZ"/>
              </w:rPr>
            </w:pPr>
          </w:p>
        </w:tc>
      </w:tr>
    </w:tbl>
    <w:p w:rsidR="00561F0E" w:rsidRDefault="00121D19">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561F0E" w:rsidRDefault="00121D19">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561F0E" w:rsidRDefault="00121D19">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561F0E" w:rsidRDefault="00121D19">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561F0E" w:rsidRDefault="00121D19">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561F0E" w:rsidRDefault="00561F0E">
      <w:pPr>
        <w:spacing w:after="200" w:line="276" w:lineRule="auto"/>
        <w:rPr>
          <w:rFonts w:ascii="Times New Roman" w:eastAsia="Calibri" w:hAnsi="Times New Roman" w:cs="Times New Roman"/>
          <w:b/>
          <w:sz w:val="20"/>
          <w:lang w:val="kk-KZ" w:eastAsia="ru-RU"/>
        </w:rPr>
      </w:pPr>
    </w:p>
    <w:p w:rsidR="00561F0E" w:rsidRPr="00185CCA" w:rsidRDefault="00121D19">
      <w:pPr>
        <w:spacing w:after="200" w:line="276" w:lineRule="auto"/>
        <w:jc w:val="center"/>
        <w:rPr>
          <w:lang w:val="kk-KZ"/>
        </w:rPr>
      </w:pPr>
      <w:r w:rsidRPr="00185CCA">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561F0E">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561F0E" w:rsidRDefault="00121D19">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561F0E" w:rsidRDefault="00121D19">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561F0E" w:rsidRDefault="00121D19">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561F0E" w:rsidRDefault="00121D19">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561F0E" w:rsidRDefault="00121D19">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561F0E" w:rsidRDefault="00121D19">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561F0E" w:rsidRDefault="00121D19">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561F0E" w:rsidRDefault="00121D19">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w:t>
            </w:r>
            <w:r>
              <w:rPr>
                <w:rFonts w:ascii="Times New Roman" w:eastAsia="Calibri" w:hAnsi="Times New Roman" w:cs="Times New Roman"/>
                <w:b/>
                <w:bCs/>
                <w:sz w:val="20"/>
              </w:rPr>
              <w:t>балы</w:t>
            </w:r>
          </w:p>
          <w:p w:rsidR="00561F0E" w:rsidRDefault="00121D19">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561F0E">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561F0E" w:rsidRDefault="00561F0E">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561F0E" w:rsidRDefault="00561F0E">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сқау</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561F0E" w:rsidRDefault="00561F0E">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561F0E" w:rsidRDefault="00561F0E">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561F0E" w:rsidRDefault="00561F0E">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561F0E" w:rsidRDefault="00561F0E">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561F0E" w:rsidRDefault="00561F0E">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561F0E" w:rsidRDefault="00561F0E">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561F0E" w:rsidRDefault="00561F0E">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561F0E" w:rsidRDefault="00561F0E">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561F0E" w:rsidRDefault="00561F0E">
            <w:pPr>
              <w:widowControl w:val="0"/>
              <w:snapToGrid w:val="0"/>
              <w:rPr>
                <w:rFonts w:ascii="Times New Roman" w:eastAsia="Calibri" w:hAnsi="Times New Roman" w:cs="Times New Roman"/>
                <w:b/>
                <w:bCs/>
                <w:sz w:val="20"/>
              </w:rPr>
            </w:pPr>
          </w:p>
        </w:tc>
      </w:tr>
      <w:tr w:rsidR="00561F0E">
        <w:trPr>
          <w:trHeight w:val="375"/>
        </w:trPr>
        <w:tc>
          <w:tcPr>
            <w:tcW w:w="588"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561F0E">
        <w:trPr>
          <w:trHeight w:val="375"/>
        </w:trPr>
        <w:tc>
          <w:tcPr>
            <w:tcW w:w="588"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561F0E">
        <w:trPr>
          <w:trHeight w:val="375"/>
        </w:trPr>
        <w:tc>
          <w:tcPr>
            <w:tcW w:w="588"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561F0E">
        <w:trPr>
          <w:trHeight w:val="375"/>
        </w:trPr>
        <w:tc>
          <w:tcPr>
            <w:tcW w:w="588"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561F0E" w:rsidRDefault="00121D1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561F0E" w:rsidRDefault="00561F0E">
      <w:pPr>
        <w:spacing w:after="200" w:line="276" w:lineRule="auto"/>
        <w:rPr>
          <w:rFonts w:ascii="Times New Roman" w:eastAsia="Calibri" w:hAnsi="Times New Roman" w:cs="Times New Roman"/>
          <w:sz w:val="20"/>
          <w:lang w:val="en-US"/>
        </w:rPr>
      </w:pPr>
    </w:p>
    <w:p w:rsidR="00561F0E" w:rsidRDefault="00561F0E">
      <w:pPr>
        <w:spacing w:after="200" w:line="276" w:lineRule="auto"/>
        <w:rPr>
          <w:rFonts w:ascii="Times New Roman" w:eastAsia="Calibri" w:hAnsi="Times New Roman" w:cs="Times New Roman"/>
          <w:sz w:val="20"/>
          <w:lang w:val="en-US"/>
        </w:rPr>
      </w:pPr>
    </w:p>
    <w:p w:rsidR="00561F0E" w:rsidRDefault="00561F0E">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561F0E">
        <w:trPr>
          <w:trHeight w:val="255"/>
        </w:trPr>
        <w:tc>
          <w:tcPr>
            <w:tcW w:w="331" w:type="dxa"/>
          </w:tcPr>
          <w:p w:rsidR="00561F0E" w:rsidRDefault="00561F0E">
            <w:pPr>
              <w:pStyle w:val="TableHeading"/>
            </w:pPr>
          </w:p>
        </w:tc>
        <w:tc>
          <w:tcPr>
            <w:tcW w:w="920" w:type="dxa"/>
            <w:shd w:val="clear" w:color="auto" w:fill="FFFFFF"/>
            <w:tcMar>
              <w:left w:w="108" w:type="dxa"/>
              <w:right w:w="108" w:type="dxa"/>
            </w:tcMar>
            <w:vAlign w:val="bottom"/>
          </w:tcPr>
          <w:p w:rsidR="00561F0E" w:rsidRDefault="00121D19">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561F0E" w:rsidRDefault="00561F0E">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561F0E" w:rsidRDefault="00121D19">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561F0E" w:rsidRDefault="00121D19">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561F0E" w:rsidRDefault="00121D19">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561F0E" w:rsidRDefault="00121D19">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561F0E" w:rsidRDefault="00561F0E">
            <w:pPr>
              <w:snapToGrid w:val="0"/>
              <w:rPr>
                <w:rFonts w:ascii="Times New Roman" w:hAnsi="Times New Roman" w:cs="Times New Roman"/>
                <w:b/>
                <w:bCs/>
                <w:sz w:val="22"/>
                <w:szCs w:val="22"/>
              </w:rPr>
            </w:pPr>
          </w:p>
        </w:tc>
      </w:tr>
      <w:tr w:rsidR="00561F0E">
        <w:trPr>
          <w:trHeight w:val="1408"/>
        </w:trPr>
        <w:tc>
          <w:tcPr>
            <w:tcW w:w="5387" w:type="dxa"/>
            <w:gridSpan w:val="5"/>
            <w:tcMar>
              <w:left w:w="108" w:type="dxa"/>
              <w:right w:w="108" w:type="dxa"/>
            </w:tcMar>
          </w:tcPr>
          <w:p w:rsidR="00561F0E" w:rsidRDefault="00121D19">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561F0E" w:rsidRDefault="00121D19">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561F0E" w:rsidRDefault="00561F0E">
            <w:pPr>
              <w:keepNext/>
              <w:tabs>
                <w:tab w:val="left" w:pos="0"/>
              </w:tabs>
              <w:spacing w:line="276" w:lineRule="auto"/>
              <w:outlineLvl w:val="3"/>
              <w:rPr>
                <w:rFonts w:ascii="Times New Roman" w:hAnsi="Times New Roman" w:cs="Times New Roman"/>
                <w:sz w:val="22"/>
                <w:szCs w:val="22"/>
              </w:rPr>
            </w:pPr>
          </w:p>
          <w:p w:rsidR="00561F0E" w:rsidRDefault="00561F0E">
            <w:pPr>
              <w:keepNext/>
              <w:tabs>
                <w:tab w:val="left" w:pos="0"/>
              </w:tabs>
              <w:spacing w:line="276" w:lineRule="auto"/>
              <w:outlineLvl w:val="3"/>
              <w:rPr>
                <w:rFonts w:ascii="Times New Roman" w:hAnsi="Times New Roman" w:cs="Times New Roman"/>
                <w:sz w:val="22"/>
                <w:szCs w:val="22"/>
              </w:rPr>
            </w:pPr>
          </w:p>
          <w:p w:rsidR="00561F0E" w:rsidRDefault="00121D19">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561F0E" w:rsidRDefault="00121D19">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561F0E" w:rsidRDefault="00121D19">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561F0E" w:rsidRDefault="00121D19">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561F0E" w:rsidRDefault="00121D19">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561F0E" w:rsidRDefault="00561F0E">
            <w:pPr>
              <w:spacing w:line="276" w:lineRule="auto"/>
              <w:rPr>
                <w:rFonts w:ascii="Times New Roman" w:hAnsi="Times New Roman" w:cs="Times New Roman"/>
                <w:b/>
                <w:sz w:val="22"/>
                <w:szCs w:val="22"/>
              </w:rPr>
            </w:pPr>
          </w:p>
          <w:p w:rsidR="00561F0E" w:rsidRDefault="00561F0E">
            <w:pPr>
              <w:spacing w:line="276" w:lineRule="auto"/>
              <w:rPr>
                <w:rFonts w:ascii="Times New Roman" w:hAnsi="Times New Roman" w:cs="Times New Roman"/>
                <w:sz w:val="22"/>
                <w:szCs w:val="22"/>
              </w:rPr>
            </w:pPr>
          </w:p>
          <w:p w:rsidR="00561F0E" w:rsidRDefault="00121D19">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561F0E" w:rsidRDefault="00561F0E">
            <w:pPr>
              <w:tabs>
                <w:tab w:val="left" w:pos="567"/>
              </w:tabs>
              <w:spacing w:line="276" w:lineRule="auto"/>
              <w:jc w:val="both"/>
              <w:rPr>
                <w:rFonts w:ascii="Times New Roman" w:hAnsi="Times New Roman" w:cs="Times New Roman"/>
                <w:b/>
                <w:sz w:val="22"/>
                <w:szCs w:val="22"/>
              </w:rPr>
            </w:pPr>
          </w:p>
        </w:tc>
        <w:tc>
          <w:tcPr>
            <w:tcW w:w="747" w:type="dxa"/>
          </w:tcPr>
          <w:p w:rsidR="00561F0E" w:rsidRDefault="00561F0E">
            <w:pPr>
              <w:snapToGrid w:val="0"/>
              <w:rPr>
                <w:rFonts w:ascii="Times New Roman" w:eastAsia="Calibri" w:hAnsi="Times New Roman" w:cs="Times New Roman"/>
                <w:sz w:val="22"/>
                <w:szCs w:val="22"/>
              </w:rPr>
            </w:pPr>
          </w:p>
        </w:tc>
      </w:tr>
    </w:tbl>
    <w:p w:rsidR="00561F0E" w:rsidRDefault="00561F0E">
      <w:pPr>
        <w:rPr>
          <w:rFonts w:ascii="Times New Roman" w:eastAsia="Times New Roman" w:hAnsi="Times New Roman" w:cs="Times New Roman"/>
          <w:sz w:val="22"/>
          <w:szCs w:val="22"/>
          <w:lang w:val="kk-KZ"/>
        </w:rPr>
      </w:pPr>
    </w:p>
    <w:p w:rsidR="00561F0E" w:rsidRDefault="00561F0E">
      <w:pPr>
        <w:spacing w:after="200" w:line="276" w:lineRule="auto"/>
        <w:jc w:val="right"/>
        <w:rPr>
          <w:rFonts w:ascii="Times New Roman" w:eastAsia="Calibri" w:hAnsi="Times New Roman" w:cs="Times New Roman"/>
          <w:b/>
          <w:sz w:val="22"/>
          <w:szCs w:val="22"/>
          <w:lang w:val="kk-KZ"/>
        </w:rPr>
      </w:pPr>
    </w:p>
    <w:p w:rsidR="00561F0E" w:rsidRDefault="00561F0E">
      <w:pPr>
        <w:spacing w:after="200" w:line="276" w:lineRule="auto"/>
        <w:jc w:val="right"/>
        <w:rPr>
          <w:rFonts w:ascii="Times New Roman" w:eastAsia="Calibri" w:hAnsi="Times New Roman" w:cs="Times New Roman"/>
          <w:b/>
          <w:sz w:val="22"/>
          <w:szCs w:val="22"/>
          <w:lang w:val="kk-KZ"/>
        </w:rPr>
      </w:pPr>
    </w:p>
    <w:p w:rsidR="00561F0E" w:rsidRDefault="00561F0E">
      <w:pPr>
        <w:spacing w:after="200" w:line="276" w:lineRule="auto"/>
        <w:jc w:val="right"/>
        <w:rPr>
          <w:rFonts w:ascii="Times New Roman" w:eastAsia="Calibri" w:hAnsi="Times New Roman" w:cs="Times New Roman"/>
          <w:b/>
          <w:sz w:val="22"/>
          <w:szCs w:val="22"/>
          <w:lang w:val="kk-KZ"/>
        </w:rPr>
      </w:pPr>
    </w:p>
    <w:p w:rsidR="00561F0E" w:rsidRDefault="00561F0E">
      <w:pPr>
        <w:spacing w:after="200" w:line="276" w:lineRule="auto"/>
        <w:jc w:val="right"/>
        <w:rPr>
          <w:rFonts w:ascii="Times New Roman" w:eastAsia="Calibri" w:hAnsi="Times New Roman" w:cs="Times New Roman"/>
          <w:b/>
          <w:sz w:val="22"/>
          <w:szCs w:val="22"/>
          <w:lang w:val="kk-KZ"/>
        </w:rPr>
      </w:pPr>
    </w:p>
    <w:p w:rsidR="00561F0E" w:rsidRDefault="00561F0E">
      <w:pPr>
        <w:spacing w:after="200" w:line="276" w:lineRule="auto"/>
        <w:jc w:val="right"/>
        <w:rPr>
          <w:rFonts w:ascii="Times New Roman" w:eastAsia="Calibri" w:hAnsi="Times New Roman" w:cs="Times New Roman"/>
          <w:b/>
          <w:sz w:val="22"/>
          <w:szCs w:val="22"/>
          <w:lang w:val="kk-KZ"/>
        </w:rPr>
      </w:pPr>
    </w:p>
    <w:p w:rsidR="00561F0E" w:rsidRDefault="00561F0E">
      <w:pPr>
        <w:spacing w:after="200" w:line="276" w:lineRule="auto"/>
        <w:jc w:val="right"/>
        <w:rPr>
          <w:rFonts w:ascii="Times New Roman" w:eastAsia="Calibri" w:hAnsi="Times New Roman" w:cs="Times New Roman"/>
          <w:b/>
          <w:sz w:val="22"/>
          <w:szCs w:val="22"/>
          <w:lang w:val="kk-KZ"/>
        </w:rPr>
      </w:pPr>
    </w:p>
    <w:p w:rsidR="00561F0E" w:rsidRDefault="00561F0E">
      <w:pPr>
        <w:spacing w:after="200" w:line="276" w:lineRule="auto"/>
        <w:jc w:val="right"/>
        <w:rPr>
          <w:rFonts w:ascii="Times New Roman" w:eastAsia="Calibri" w:hAnsi="Times New Roman" w:cs="Times New Roman"/>
          <w:b/>
          <w:sz w:val="22"/>
          <w:szCs w:val="22"/>
          <w:lang w:val="kk-KZ"/>
        </w:rPr>
      </w:pPr>
    </w:p>
    <w:p w:rsidR="00561F0E" w:rsidRDefault="00121D19">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561F0E" w:rsidRDefault="00121D19">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561F0E" w:rsidRDefault="00121D19">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561F0E" w:rsidRDefault="00561F0E">
      <w:pPr>
        <w:spacing w:after="200" w:line="276" w:lineRule="auto"/>
        <w:rPr>
          <w:rFonts w:ascii="Times New Roman" w:eastAsia="Calibri" w:hAnsi="Times New Roman" w:cs="Times New Roman"/>
          <w:b/>
          <w:sz w:val="22"/>
          <w:szCs w:val="22"/>
          <w:lang w:val="kk-KZ"/>
        </w:rPr>
      </w:pPr>
    </w:p>
    <w:p w:rsidR="00561F0E" w:rsidRDefault="00121D19">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561F0E">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561F0E" w:rsidRDefault="00121D19">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561F0E" w:rsidRDefault="00121D19">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561F0E" w:rsidRDefault="00121D19">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561F0E" w:rsidRDefault="00121D19">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561F0E" w:rsidRDefault="00121D19">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561F0E" w:rsidRDefault="00121D19">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561F0E" w:rsidRDefault="00121D19">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561F0E" w:rsidRDefault="00121D19">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561F0E" w:rsidRDefault="00121D19">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561F0E">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561F0E" w:rsidRDefault="00561F0E">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561F0E" w:rsidRDefault="00561F0E">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561F0E" w:rsidRDefault="00561F0E">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561F0E" w:rsidRDefault="00561F0E">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561F0E" w:rsidRDefault="00561F0E">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561F0E" w:rsidRDefault="00561F0E">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561F0E" w:rsidRDefault="00561F0E">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561F0E" w:rsidRDefault="00561F0E">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561F0E" w:rsidRDefault="00561F0E">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561F0E" w:rsidRDefault="00561F0E">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561F0E" w:rsidRDefault="00561F0E">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561F0E" w:rsidRDefault="00561F0E">
            <w:pPr>
              <w:snapToGrid w:val="0"/>
              <w:rPr>
                <w:rFonts w:ascii="Times New Roman" w:eastAsia="Calibri" w:hAnsi="Times New Roman" w:cs="Times New Roman"/>
                <w:b/>
                <w:bCs/>
                <w:sz w:val="20"/>
              </w:rPr>
            </w:pPr>
          </w:p>
        </w:tc>
      </w:tr>
      <w:tr w:rsidR="00561F0E">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561F0E">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561F0E">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561F0E">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561F0E" w:rsidRDefault="00121D1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61F0E" w:rsidRDefault="00121D1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561F0E" w:rsidRDefault="00561F0E">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561F0E">
        <w:trPr>
          <w:trHeight w:val="255"/>
        </w:trPr>
        <w:tc>
          <w:tcPr>
            <w:tcW w:w="920" w:type="dxa"/>
            <w:shd w:val="clear" w:color="auto" w:fill="FFFFFF"/>
            <w:vAlign w:val="bottom"/>
          </w:tcPr>
          <w:p w:rsidR="00561F0E" w:rsidRDefault="00121D19">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561F0E" w:rsidRDefault="00121D19">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561F0E" w:rsidRDefault="00121D19">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561F0E" w:rsidRDefault="00121D19">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561F0E" w:rsidRDefault="00121D19">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561F0E" w:rsidRDefault="00121D19">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561F0E" w:rsidRDefault="00121D19">
            <w:pPr>
              <w:spacing w:line="252" w:lineRule="auto"/>
              <w:rPr>
                <w:rFonts w:ascii="Times New Roman" w:hAnsi="Times New Roman" w:cs="Times New Roman"/>
                <w:sz w:val="20"/>
              </w:rPr>
            </w:pPr>
            <w:r>
              <w:rPr>
                <w:rFonts w:ascii="Times New Roman" w:hAnsi="Times New Roman" w:cs="Times New Roman"/>
                <w:sz w:val="20"/>
              </w:rPr>
              <w:t>_____________</w:t>
            </w:r>
          </w:p>
        </w:tc>
      </w:tr>
    </w:tbl>
    <w:p w:rsidR="00561F0E" w:rsidRDefault="00561F0E">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561F0E">
        <w:trPr>
          <w:trHeight w:val="1408"/>
        </w:trPr>
        <w:tc>
          <w:tcPr>
            <w:tcW w:w="5387" w:type="dxa"/>
          </w:tcPr>
          <w:p w:rsidR="00561F0E" w:rsidRDefault="00121D19">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561F0E" w:rsidRDefault="00121D19">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561F0E" w:rsidRDefault="00561F0E">
            <w:pPr>
              <w:keepNext/>
              <w:tabs>
                <w:tab w:val="left" w:pos="0"/>
              </w:tabs>
              <w:spacing w:line="276" w:lineRule="auto"/>
              <w:outlineLvl w:val="3"/>
              <w:rPr>
                <w:rFonts w:ascii="Times New Roman" w:hAnsi="Times New Roman" w:cs="Times New Roman"/>
                <w:sz w:val="22"/>
                <w:szCs w:val="22"/>
              </w:rPr>
            </w:pPr>
          </w:p>
          <w:p w:rsidR="00561F0E" w:rsidRDefault="00561F0E">
            <w:pPr>
              <w:keepNext/>
              <w:tabs>
                <w:tab w:val="left" w:pos="0"/>
              </w:tabs>
              <w:spacing w:line="276" w:lineRule="auto"/>
              <w:outlineLvl w:val="3"/>
              <w:rPr>
                <w:rFonts w:ascii="Times New Roman" w:hAnsi="Times New Roman" w:cs="Times New Roman"/>
                <w:sz w:val="22"/>
                <w:szCs w:val="22"/>
              </w:rPr>
            </w:pPr>
          </w:p>
          <w:p w:rsidR="00561F0E" w:rsidRDefault="00121D19">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561F0E" w:rsidRDefault="00121D19">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561F0E" w:rsidRDefault="00121D19">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561F0E" w:rsidRDefault="00121D19">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561F0E" w:rsidRDefault="00121D19">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561F0E" w:rsidRDefault="00561F0E">
            <w:pPr>
              <w:spacing w:line="276" w:lineRule="auto"/>
              <w:rPr>
                <w:rFonts w:ascii="Times New Roman" w:hAnsi="Times New Roman" w:cs="Times New Roman"/>
                <w:b/>
                <w:sz w:val="22"/>
                <w:szCs w:val="22"/>
              </w:rPr>
            </w:pPr>
          </w:p>
          <w:p w:rsidR="00561F0E" w:rsidRDefault="00561F0E">
            <w:pPr>
              <w:spacing w:line="276" w:lineRule="auto"/>
              <w:rPr>
                <w:rFonts w:ascii="Times New Roman" w:hAnsi="Times New Roman" w:cs="Times New Roman"/>
                <w:sz w:val="22"/>
                <w:szCs w:val="22"/>
              </w:rPr>
            </w:pPr>
          </w:p>
          <w:p w:rsidR="00561F0E" w:rsidRDefault="00121D19">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561F0E" w:rsidRDefault="00561F0E">
            <w:pPr>
              <w:tabs>
                <w:tab w:val="left" w:pos="567"/>
              </w:tabs>
              <w:spacing w:line="276" w:lineRule="auto"/>
              <w:jc w:val="both"/>
              <w:rPr>
                <w:rFonts w:ascii="Times New Roman" w:hAnsi="Times New Roman" w:cs="Times New Roman"/>
                <w:b/>
                <w:sz w:val="22"/>
                <w:szCs w:val="22"/>
              </w:rPr>
            </w:pPr>
          </w:p>
        </w:tc>
      </w:tr>
    </w:tbl>
    <w:p w:rsidR="00561F0E" w:rsidRDefault="00561F0E">
      <w:pPr>
        <w:spacing w:after="200" w:line="276" w:lineRule="auto"/>
        <w:rPr>
          <w:rFonts w:ascii="Times New Roman" w:eastAsia="Calibri" w:hAnsi="Times New Roman" w:cs="Times New Roman"/>
          <w:b/>
          <w:sz w:val="22"/>
          <w:szCs w:val="22"/>
          <w:lang w:val="kk-KZ"/>
        </w:rPr>
      </w:pPr>
    </w:p>
    <w:p w:rsidR="00561F0E" w:rsidRDefault="00561F0E">
      <w:pPr>
        <w:spacing w:after="200" w:line="276" w:lineRule="auto"/>
        <w:rPr>
          <w:rFonts w:ascii="Times New Roman" w:eastAsia="Calibri" w:hAnsi="Times New Roman" w:cs="Times New Roman"/>
          <w:b/>
          <w:sz w:val="22"/>
          <w:szCs w:val="22"/>
          <w:lang w:val="kk-KZ"/>
        </w:rPr>
      </w:pPr>
    </w:p>
    <w:p w:rsidR="00561F0E" w:rsidRDefault="00121D19">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561F0E" w:rsidRDefault="00561F0E">
      <w:pPr>
        <w:autoSpaceDE w:val="0"/>
        <w:spacing w:after="0"/>
        <w:jc w:val="right"/>
        <w:rPr>
          <w:rFonts w:ascii="Times New Roman" w:eastAsia="Palatino;Book Antiqua" w:hAnsi="Times New Roman" w:cs="Times New Roman"/>
          <w:b/>
          <w:bCs/>
          <w:color w:val="000000"/>
          <w:sz w:val="20"/>
          <w:lang w:eastAsia="ru-RU"/>
        </w:rPr>
      </w:pPr>
    </w:p>
    <w:p w:rsidR="00561F0E" w:rsidRDefault="00121D19">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561F0E" w:rsidRDefault="00121D19">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2026 жылға жөнелту кестесі</w:t>
      </w:r>
    </w:p>
    <w:p w:rsidR="00561F0E" w:rsidRDefault="00561F0E">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561F0E">
        <w:trPr>
          <w:trHeight w:val="88"/>
        </w:trPr>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Жөнелту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561F0E">
        <w:trPr>
          <w:trHeight w:val="90"/>
        </w:trPr>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561F0E">
        <w:trPr>
          <w:trHeight w:val="90"/>
        </w:trPr>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Шілде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561F0E">
        <w:trPr>
          <w:trHeight w:val="90"/>
        </w:trPr>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561F0E">
        <w:trPr>
          <w:trHeight w:val="90"/>
        </w:trPr>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561F0E">
        <w:trPr>
          <w:trHeight w:val="90"/>
        </w:trPr>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561F0E">
        <w:trPr>
          <w:trHeight w:val="90"/>
        </w:trPr>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561F0E">
        <w:trPr>
          <w:trHeight w:val="90"/>
        </w:trPr>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561F0E">
        <w:trPr>
          <w:trHeight w:val="88"/>
        </w:trPr>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561F0E" w:rsidRDefault="00121D19">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561F0E" w:rsidRDefault="00561F0E">
      <w:pPr>
        <w:pStyle w:val="aff1"/>
        <w:ind w:left="0"/>
        <w:rPr>
          <w:rFonts w:ascii="Times New Roman" w:hAnsi="Times New Roman" w:cs="Times New Roman"/>
          <w:sz w:val="24"/>
          <w:szCs w:val="24"/>
          <w:lang w:val="ru-RU"/>
        </w:rPr>
      </w:pPr>
    </w:p>
    <w:p w:rsidR="00561F0E" w:rsidRDefault="00561F0E">
      <w:pPr>
        <w:pStyle w:val="aff1"/>
        <w:ind w:left="0"/>
        <w:rPr>
          <w:rFonts w:ascii="Times New Roman" w:hAnsi="Times New Roman" w:cs="Times New Roman"/>
          <w:sz w:val="24"/>
          <w:szCs w:val="24"/>
          <w:lang w:val="ru-RU"/>
        </w:rPr>
      </w:pPr>
    </w:p>
    <w:p w:rsidR="00561F0E" w:rsidRDefault="00561F0E">
      <w:pPr>
        <w:pStyle w:val="aff1"/>
        <w:ind w:left="0"/>
        <w:rPr>
          <w:rFonts w:ascii="Times New Roman" w:hAnsi="Times New Roman" w:cs="Times New Roman"/>
          <w:sz w:val="24"/>
          <w:szCs w:val="24"/>
          <w:lang w:val="ru-RU"/>
        </w:rPr>
      </w:pPr>
    </w:p>
    <w:p w:rsidR="00561F0E" w:rsidRDefault="00561F0E">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561F0E">
        <w:trPr>
          <w:trHeight w:val="255"/>
        </w:trPr>
        <w:tc>
          <w:tcPr>
            <w:tcW w:w="920" w:type="dxa"/>
            <w:shd w:val="clear" w:color="auto" w:fill="FFFFFF"/>
            <w:vAlign w:val="bottom"/>
          </w:tcPr>
          <w:p w:rsidR="00561F0E" w:rsidRDefault="00121D19">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561F0E" w:rsidRDefault="00121D19">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561F0E" w:rsidRDefault="00121D19">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561F0E" w:rsidRDefault="00121D19">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561F0E" w:rsidRDefault="00121D19">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561F0E" w:rsidRDefault="00121D19">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561F0E" w:rsidRDefault="00121D19">
            <w:pPr>
              <w:spacing w:line="252" w:lineRule="auto"/>
              <w:rPr>
                <w:rFonts w:ascii="Times New Roman" w:hAnsi="Times New Roman" w:cs="Times New Roman"/>
                <w:sz w:val="20"/>
              </w:rPr>
            </w:pPr>
            <w:r>
              <w:rPr>
                <w:rFonts w:ascii="Times New Roman" w:hAnsi="Times New Roman" w:cs="Times New Roman"/>
                <w:sz w:val="20"/>
              </w:rPr>
              <w:t>_____________</w:t>
            </w:r>
          </w:p>
        </w:tc>
      </w:tr>
    </w:tbl>
    <w:p w:rsidR="00561F0E" w:rsidRDefault="00561F0E">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561F0E">
        <w:trPr>
          <w:trHeight w:val="1408"/>
        </w:trPr>
        <w:tc>
          <w:tcPr>
            <w:tcW w:w="5387" w:type="dxa"/>
          </w:tcPr>
          <w:p w:rsidR="00561F0E" w:rsidRDefault="00121D19">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561F0E" w:rsidRDefault="00121D19">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561F0E" w:rsidRDefault="00561F0E">
            <w:pPr>
              <w:keepNext/>
              <w:tabs>
                <w:tab w:val="left" w:pos="0"/>
              </w:tabs>
              <w:spacing w:line="276" w:lineRule="auto"/>
              <w:outlineLvl w:val="3"/>
              <w:rPr>
                <w:rFonts w:ascii="Times New Roman" w:hAnsi="Times New Roman" w:cs="Times New Roman"/>
                <w:sz w:val="22"/>
                <w:szCs w:val="22"/>
              </w:rPr>
            </w:pPr>
          </w:p>
          <w:p w:rsidR="00561F0E" w:rsidRDefault="00561F0E">
            <w:pPr>
              <w:keepNext/>
              <w:tabs>
                <w:tab w:val="left" w:pos="0"/>
              </w:tabs>
              <w:spacing w:line="276" w:lineRule="auto"/>
              <w:outlineLvl w:val="3"/>
              <w:rPr>
                <w:rFonts w:ascii="Times New Roman" w:hAnsi="Times New Roman" w:cs="Times New Roman"/>
                <w:sz w:val="22"/>
                <w:szCs w:val="22"/>
              </w:rPr>
            </w:pPr>
          </w:p>
          <w:p w:rsidR="00561F0E" w:rsidRDefault="00121D19">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561F0E" w:rsidRDefault="00121D19">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561F0E" w:rsidRDefault="00121D19">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561F0E" w:rsidRDefault="00121D19">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561F0E" w:rsidRDefault="00121D19">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561F0E" w:rsidRDefault="00561F0E">
            <w:pPr>
              <w:spacing w:line="276" w:lineRule="auto"/>
              <w:rPr>
                <w:rFonts w:ascii="Times New Roman" w:hAnsi="Times New Roman" w:cs="Times New Roman"/>
                <w:b/>
                <w:sz w:val="22"/>
                <w:szCs w:val="22"/>
              </w:rPr>
            </w:pPr>
          </w:p>
          <w:p w:rsidR="00561F0E" w:rsidRDefault="00561F0E">
            <w:pPr>
              <w:spacing w:line="276" w:lineRule="auto"/>
              <w:rPr>
                <w:rFonts w:ascii="Times New Roman" w:hAnsi="Times New Roman" w:cs="Times New Roman"/>
                <w:sz w:val="22"/>
                <w:szCs w:val="22"/>
              </w:rPr>
            </w:pPr>
          </w:p>
          <w:p w:rsidR="00561F0E" w:rsidRDefault="00121D19">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561F0E" w:rsidRDefault="00561F0E">
            <w:pPr>
              <w:tabs>
                <w:tab w:val="left" w:pos="567"/>
              </w:tabs>
              <w:spacing w:line="276" w:lineRule="auto"/>
              <w:jc w:val="both"/>
              <w:rPr>
                <w:rFonts w:ascii="Times New Roman" w:hAnsi="Times New Roman" w:cs="Times New Roman"/>
                <w:b/>
                <w:sz w:val="22"/>
                <w:szCs w:val="22"/>
              </w:rPr>
            </w:pPr>
          </w:p>
        </w:tc>
      </w:tr>
    </w:tbl>
    <w:p w:rsidR="00561F0E" w:rsidRDefault="00561F0E">
      <w:pPr>
        <w:pStyle w:val="aff1"/>
        <w:ind w:left="0"/>
        <w:rPr>
          <w:rFonts w:ascii="Times New Roman" w:hAnsi="Times New Roman" w:cs="Times New Roman"/>
          <w:sz w:val="24"/>
          <w:szCs w:val="24"/>
          <w:lang w:val="ru-RU"/>
        </w:rPr>
      </w:pPr>
    </w:p>
    <w:sectPr w:rsidR="00561F0E">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D19" w:rsidRDefault="00121D19">
      <w:pPr>
        <w:spacing w:after="0"/>
      </w:pPr>
      <w:r>
        <w:separator/>
      </w:r>
    </w:p>
  </w:endnote>
  <w:endnote w:type="continuationSeparator" w:id="0">
    <w:p w:rsidR="00121D19" w:rsidRDefault="00121D1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F0E" w:rsidRDefault="00121D19">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185CCA">
      <w:rPr>
        <w:rStyle w:val="a9"/>
        <w:rFonts w:ascii="Symbol" w:hAnsi="Symbol" w:cs="Symbol"/>
        <w:noProof/>
      </w:rPr>
      <w:t>2</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D19" w:rsidRDefault="00121D19">
      <w:pPr>
        <w:spacing w:after="0"/>
      </w:pPr>
      <w:r>
        <w:separator/>
      </w:r>
    </w:p>
  </w:footnote>
  <w:footnote w:type="continuationSeparator" w:id="0">
    <w:p w:rsidR="00121D19" w:rsidRDefault="00121D1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F0E" w:rsidRDefault="00185CCA">
    <w:pPr>
      <w:pStyle w:val="aff2"/>
      <w:jc w:val="center"/>
      <w:rPr>
        <w:rFonts w:ascii="Times New Roman" w:hAnsi="Times New Roman" w:cs="Times New Roman"/>
        <w:sz w:val="24"/>
        <w:szCs w:val="24"/>
      </w:rPr>
    </w:pPr>
    <w:r>
      <w:rPr>
        <w:rFonts w:ascii="Times New Roman" w:hAnsi="Times New Roman" w:cs="Times New Roman"/>
        <w:sz w:val="24"/>
        <w:szCs w:val="24"/>
      </w:rPr>
      <w:t>АD314K1 - 0-300 мм класты Д маркалы көмір Шұбаркөл көмір АҚ FCA ст.Қызылжарст.Шұбаркөл Павлодар облысына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30DC"/>
    <w:multiLevelType w:val="multilevel"/>
    <w:tmpl w:val="6D82A6F8"/>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
    <w:nsid w:val="05F40BD8"/>
    <w:multiLevelType w:val="multilevel"/>
    <w:tmpl w:val="3C76099A"/>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C36220"/>
    <w:multiLevelType w:val="multilevel"/>
    <w:tmpl w:val="64407824"/>
    <w:lvl w:ilvl="0">
      <w:start w:val="1"/>
      <w:numFmt w:val="decimal"/>
      <w:pStyle w:val="a"/>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11621DD5"/>
    <w:multiLevelType w:val="multilevel"/>
    <w:tmpl w:val="583A2798"/>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B395F2D"/>
    <w:multiLevelType w:val="multilevel"/>
    <w:tmpl w:val="26366810"/>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E244896"/>
    <w:multiLevelType w:val="multilevel"/>
    <w:tmpl w:val="E06C4268"/>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6">
    <w:nsid w:val="2FD67113"/>
    <w:multiLevelType w:val="multilevel"/>
    <w:tmpl w:val="67F0D48E"/>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F501F5A"/>
    <w:multiLevelType w:val="multilevel"/>
    <w:tmpl w:val="F1E0B038"/>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D0925A4"/>
    <w:multiLevelType w:val="multilevel"/>
    <w:tmpl w:val="6D9EE964"/>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9">
    <w:nsid w:val="5557207B"/>
    <w:multiLevelType w:val="multilevel"/>
    <w:tmpl w:val="91A6F782"/>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5E13A93"/>
    <w:multiLevelType w:val="multilevel"/>
    <w:tmpl w:val="AB4C1B4A"/>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9E66B63"/>
    <w:multiLevelType w:val="multilevel"/>
    <w:tmpl w:val="F940C3C2"/>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2">
    <w:nsid w:val="70372D33"/>
    <w:multiLevelType w:val="multilevel"/>
    <w:tmpl w:val="7ADA90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7AB4308A"/>
    <w:multiLevelType w:val="multilevel"/>
    <w:tmpl w:val="A8F2CD34"/>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nsid w:val="7B1054EF"/>
    <w:multiLevelType w:val="multilevel"/>
    <w:tmpl w:val="2160AE38"/>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5">
    <w:nsid w:val="7C69183E"/>
    <w:multiLevelType w:val="multilevel"/>
    <w:tmpl w:val="4D504434"/>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2"/>
  </w:num>
  <w:num w:numId="3">
    <w:abstractNumId w:val="2"/>
  </w:num>
  <w:num w:numId="4">
    <w:abstractNumId w:val="5"/>
  </w:num>
  <w:num w:numId="5">
    <w:abstractNumId w:val="15"/>
  </w:num>
  <w:num w:numId="6">
    <w:abstractNumId w:val="1"/>
  </w:num>
  <w:num w:numId="7">
    <w:abstractNumId w:val="9"/>
  </w:num>
  <w:num w:numId="8">
    <w:abstractNumId w:val="10"/>
  </w:num>
  <w:num w:numId="9">
    <w:abstractNumId w:val="4"/>
  </w:num>
  <w:num w:numId="10">
    <w:abstractNumId w:val="8"/>
  </w:num>
  <w:num w:numId="11">
    <w:abstractNumId w:val="3"/>
  </w:num>
  <w:num w:numId="12">
    <w:abstractNumId w:val="7"/>
  </w:num>
  <w:num w:numId="13">
    <w:abstractNumId w:val="11"/>
  </w:num>
  <w:num w:numId="14">
    <w:abstractNumId w:val="6"/>
  </w:num>
  <w:num w:numId="15">
    <w:abstractNumId w:val="13"/>
  </w:num>
  <w:num w:numId="16">
    <w:abstractNumId w:val="14"/>
  </w:num>
  <w:num w:numId="17">
    <w:abstractNumId w:val="8"/>
    <w:lvlOverride w:ilvl="0">
      <w:startOverride w:val="1"/>
    </w:lvlOverride>
  </w:num>
  <w:num w:numId="18">
    <w:abstractNumId w:val="12"/>
    <w:lvlOverride w:ilvl="0"/>
    <w:lvlOverride w:ilvl="1"/>
    <w:lvlOverride w:ilvl="2">
      <w:startOverride w:val="1"/>
    </w:lvlOverride>
  </w:num>
  <w:num w:numId="19">
    <w:abstractNumId w:val="5"/>
    <w:lvlOverride w:ilvl="0">
      <w:startOverride w:val="1"/>
    </w:lvlOverride>
  </w:num>
  <w:num w:numId="20">
    <w:abstractNumId w:val="4"/>
    <w:lvlOverride w:ilvl="0">
      <w:startOverride w:val="5"/>
    </w:lvlOverride>
  </w:num>
  <w:num w:numId="21">
    <w:abstractNumId w:val="15"/>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61F0E"/>
    <w:rsid w:val="00121D19"/>
    <w:rsid w:val="00185CCA"/>
    <w:rsid w:val="00561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1</Pages>
  <Words>16958</Words>
  <Characters>96665</Characters>
  <Application>Microsoft Office Word</Application>
  <DocSecurity>0</DocSecurity>
  <Lines>805</Lines>
  <Paragraphs>226</Paragraphs>
  <ScaleCrop>false</ScaleCrop>
  <Company/>
  <LinksUpToDate>false</LinksUpToDate>
  <CharactersWithSpaces>113397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45</cp:revision>
  <cp:lastPrinted>2026-01-12T16:31:00Z</cp:lastPrinted>
  <dcterms:created xsi:type="dcterms:W3CDTF">2026-03-19T12:49:00Z</dcterms:created>
  <dcterms:modified xsi:type="dcterms:W3CDTF">2026-05-19T07:08:00Z</dcterms:modified>
  <dc:language>en-US</dc:language>
</cp:coreProperties>
</file>