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1AB1" w14:textId="77777777" w:rsidR="004B670B" w:rsidRPr="00CB6CB2" w:rsidRDefault="004B670B" w:rsidP="004B670B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CB6CB2">
        <w:rPr>
          <w:rFonts w:ascii="Arial Narrow" w:hAnsi="Arial Narrow"/>
          <w:b/>
          <w:bCs/>
        </w:rPr>
        <w:t>БЕКІТІЛДІ</w:t>
      </w:r>
    </w:p>
    <w:p w14:paraId="7AA3A5DB" w14:textId="77777777" w:rsidR="004B670B" w:rsidRPr="00CB6CB2" w:rsidRDefault="004B670B" w:rsidP="004B670B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CB6CB2">
        <w:rPr>
          <w:rFonts w:ascii="Arial Narrow" w:hAnsi="Arial Narrow"/>
        </w:rPr>
        <w:t>Бас</w:t>
      </w:r>
      <w:r w:rsidRPr="00CB6CB2">
        <w:rPr>
          <w:rFonts w:ascii="Calibri" w:hAnsi="Calibri" w:cs="Calibri"/>
        </w:rPr>
        <w:t>қ</w:t>
      </w:r>
      <w:r w:rsidRPr="00CB6CB2">
        <w:rPr>
          <w:rFonts w:ascii="Arial Narrow" w:hAnsi="Arial Narrow" w:cs="Arial Narrow"/>
        </w:rPr>
        <w:t>арма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Т</w:t>
      </w:r>
      <w:r w:rsidRPr="00CB6CB2">
        <w:rPr>
          <w:rFonts w:ascii="Calibri" w:hAnsi="Calibri" w:cs="Calibri"/>
        </w:rPr>
        <w:t>ө</w:t>
      </w:r>
      <w:r w:rsidRPr="00CB6CB2">
        <w:rPr>
          <w:rFonts w:ascii="Arial Narrow" w:hAnsi="Arial Narrow" w:cs="Arial Narrow"/>
        </w:rPr>
        <w:t>ра</w:t>
      </w:r>
      <w:r w:rsidRPr="00CB6CB2">
        <w:rPr>
          <w:rFonts w:ascii="Calibri" w:hAnsi="Calibri" w:cs="Calibri"/>
        </w:rPr>
        <w:t>ғ</w:t>
      </w:r>
      <w:r w:rsidRPr="00CB6CB2">
        <w:rPr>
          <w:rFonts w:ascii="Arial Narrow" w:hAnsi="Arial Narrow" w:cs="Arial Narrow"/>
        </w:rPr>
        <w:t>асыны</w:t>
      </w:r>
      <w:r w:rsidRPr="00CB6CB2">
        <w:rPr>
          <w:rFonts w:ascii="Calibri" w:hAnsi="Calibri" w:cs="Calibri"/>
        </w:rPr>
        <w:t>ң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б</w:t>
      </w:r>
      <w:r w:rsidRPr="00CB6CB2">
        <w:rPr>
          <w:rFonts w:ascii="Calibri" w:hAnsi="Calibri" w:cs="Calibri"/>
        </w:rPr>
        <w:t>ұ</w:t>
      </w:r>
      <w:r w:rsidRPr="00CB6CB2">
        <w:rPr>
          <w:rFonts w:ascii="Arial Narrow" w:hAnsi="Arial Narrow" w:cs="Arial Narrow"/>
        </w:rPr>
        <w:t>йры</w:t>
      </w:r>
      <w:r w:rsidRPr="00CB6CB2">
        <w:rPr>
          <w:rFonts w:ascii="Calibri" w:hAnsi="Calibri" w:cs="Calibri"/>
        </w:rPr>
        <w:t>ғ</w:t>
      </w:r>
      <w:r w:rsidRPr="00CB6CB2">
        <w:rPr>
          <w:rFonts w:ascii="Arial Narrow" w:hAnsi="Arial Narrow" w:cs="Arial Narrow"/>
        </w:rPr>
        <w:t>ымен</w:t>
      </w:r>
      <w:r w:rsidRPr="00CB6CB2">
        <w:rPr>
          <w:rFonts w:ascii="Arial Narrow" w:hAnsi="Arial Narrow"/>
        </w:rPr>
        <w:t xml:space="preserve"> </w:t>
      </w:r>
    </w:p>
    <w:p w14:paraId="731EAD2E" w14:textId="77777777" w:rsidR="004B670B" w:rsidRPr="00CB6CB2" w:rsidRDefault="004B670B" w:rsidP="004B670B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CB6CB2">
        <w:rPr>
          <w:rFonts w:ascii="Arial Narrow" w:hAnsi="Arial Narrow"/>
        </w:rPr>
        <w:t>"БНАЖ" тауар биржасы" А</w:t>
      </w:r>
      <w:r w:rsidRPr="00CB6CB2">
        <w:rPr>
          <w:rFonts w:ascii="Calibri" w:hAnsi="Calibri" w:cs="Calibri"/>
        </w:rPr>
        <w:t>Қ</w:t>
      </w:r>
      <w:r w:rsidRPr="00CB6CB2">
        <w:rPr>
          <w:rFonts w:ascii="Arial Narrow" w:hAnsi="Arial Narrow"/>
        </w:rPr>
        <w:t xml:space="preserve"> </w:t>
      </w:r>
    </w:p>
    <w:p w14:paraId="7AE6C0C2" w14:textId="77777777" w:rsidR="004B670B" w:rsidRPr="00CB6CB2" w:rsidRDefault="004B670B" w:rsidP="004B670B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CB6CB2">
        <w:rPr>
          <w:rFonts w:ascii="Arial Narrow" w:hAnsi="Arial Narrow"/>
        </w:rPr>
        <w:t xml:space="preserve">№ _____ бастап "____" _______ 2026 ж., </w:t>
      </w:r>
    </w:p>
    <w:p w14:paraId="7962E118" w14:textId="77777777" w:rsidR="003B7700" w:rsidRPr="00CB6CB2" w:rsidRDefault="003B7700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61624429" w14:textId="77777777" w:rsidR="003B7700" w:rsidRPr="00CB6CB2" w:rsidRDefault="003B77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11DDCF36" w14:textId="77777777" w:rsidR="003B7700" w:rsidRPr="00CB6CB2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0562F6D4" w14:textId="77777777" w:rsidR="003B7700" w:rsidRPr="00CB6CB2" w:rsidRDefault="003B77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40A3DCEF" w14:textId="77777777" w:rsidR="003B7700" w:rsidRPr="00CB6CB2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"ПМХЗ" ЖШС ДТ-Л-К4 маркалы дизель отыны </w:t>
      </w:r>
    </w:p>
    <w:p w14:paraId="695FA652" w14:textId="77777777" w:rsidR="003B7700" w:rsidRPr="00CB6CB2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CB6CB2">
        <w:rPr>
          <w:rFonts w:ascii="Arial Narrow" w:eastAsia="Arial Unicode MS" w:hAnsi="Arial Narrow"/>
          <w:b/>
          <w:bCs/>
          <w:sz w:val="24"/>
          <w:szCs w:val="24"/>
        </w:rPr>
        <w:t>Жеткізу шарттары: ИНКОТЕРМС-2020, EXW, "ПМХЗ" ЖШС аума</w:t>
      </w:r>
      <w:r w:rsidRPr="00CB6CB2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ы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, 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теміржол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к</w:t>
      </w:r>
      <w:r w:rsidRPr="00CB6CB2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лігі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 (</w:t>
      </w:r>
      <w:r w:rsidRPr="00CB6CB2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осарлан</w:t>
      </w:r>
      <w:r w:rsidRPr="00CB6CB2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ан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CB6CB2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арсы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аукцион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режиміндегі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биржалы</w:t>
      </w:r>
      <w:r w:rsidRPr="00CB6CB2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сауда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сатты</w:t>
      </w:r>
      <w:r w:rsidRPr="00CB6CB2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CB6CB2">
        <w:rPr>
          <w:rFonts w:ascii="Calibri" w:eastAsia="Arial Unicode MS" w:hAnsi="Calibri" w:cs="Calibri"/>
          <w:b/>
          <w:bCs/>
          <w:sz w:val="24"/>
          <w:szCs w:val="24"/>
        </w:rPr>
        <w:t>ү</w:t>
      </w:r>
      <w:r w:rsidRPr="00CB6CB2">
        <w:rPr>
          <w:rFonts w:ascii="Arial Narrow" w:eastAsia="Arial Unicode MS" w:hAnsi="Arial Narrow" w:cs="Arial Narrow"/>
          <w:b/>
          <w:bCs/>
          <w:sz w:val="24"/>
          <w:szCs w:val="24"/>
        </w:rPr>
        <w:t>шін</w:t>
      </w:r>
      <w:r w:rsidRPr="00CB6CB2">
        <w:rPr>
          <w:rFonts w:ascii="Arial Narrow" w:eastAsia="Arial Unicode MS" w:hAnsi="Arial Narrow"/>
          <w:b/>
          <w:bCs/>
          <w:sz w:val="24"/>
          <w:szCs w:val="24"/>
        </w:rPr>
        <w:t xml:space="preserve">)  </w:t>
      </w:r>
    </w:p>
    <w:p w14:paraId="157C8E67" w14:textId="77777777" w:rsidR="003B7700" w:rsidRPr="00CB6CB2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CB6CB2">
        <w:rPr>
          <w:rFonts w:ascii="Arial Narrow" w:hAnsi="Arial Narrow"/>
        </w:rPr>
        <w:t>Терминдер мен аны</w:t>
      </w:r>
      <w:r w:rsidRPr="00CB6CB2">
        <w:rPr>
          <w:rFonts w:ascii="Calibri" w:hAnsi="Calibri" w:cs="Calibri"/>
        </w:rPr>
        <w:t>қ</w:t>
      </w:r>
      <w:r w:rsidRPr="00CB6CB2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3B7700" w:rsidRPr="00CB6CB2" w14:paraId="208C899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CD7F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B6CB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774C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3B7700" w:rsidRPr="00CB6CB2" w14:paraId="55122C47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E7D5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BF21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</w:rPr>
              <w:t>"ПМХЗ" ЖШС ДТ-Л-К4 маркалы дизельдік отын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арнал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спецификация</w:t>
            </w:r>
          </w:p>
        </w:tc>
      </w:tr>
      <w:tr w:rsidR="003B7700" w:rsidRPr="00CB6CB2" w14:paraId="4CB71ED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9116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CB6CB2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C50B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3B7700" w:rsidRPr="00CB6CB2" w14:paraId="5D6519D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3B62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DC32" w14:textId="77777777" w:rsidR="003B7700" w:rsidRPr="00CB6CB2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0895297B" w14:textId="77777777" w:rsidR="003B7700" w:rsidRPr="00CB6CB2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3B7700" w:rsidRPr="00CB6CB2" w14:paraId="49C2210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415E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FD8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1EC369E4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интернет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:www.ets.kz      </w:t>
            </w:r>
          </w:p>
        </w:tc>
      </w:tr>
      <w:tr w:rsidR="003B7700" w:rsidRPr="00CB6CB2" w14:paraId="582E9C9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5AB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F1B5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3B7700" w:rsidRPr="00CB6CB2" w14:paraId="2F6F221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60F2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EDF1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3B7700" w:rsidRPr="00CB6CB2" w14:paraId="45995F1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FF8E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BD74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</w:rPr>
              <w:t>ДТ-Л-K4 маркалы дизель отыны</w:t>
            </w:r>
            <w:r w:rsidRPr="00CB6CB2">
              <w:rPr>
                <w:rFonts w:ascii="Arial Narrow" w:hAnsi="Arial Narrow"/>
              </w:rPr>
              <w:t xml:space="preserve"> сапалы</w:t>
            </w:r>
            <w:r w:rsidRPr="00CB6CB2">
              <w:rPr>
                <w:rFonts w:ascii="Calibri" w:hAnsi="Calibri" w:cs="Calibri"/>
              </w:rPr>
              <w:t>қ</w:t>
            </w:r>
            <w:r w:rsidRPr="00CB6CB2">
              <w:rPr>
                <w:rFonts w:ascii="Arial Narrow" w:hAnsi="Arial Narrow"/>
              </w:rPr>
              <w:t xml:space="preserve"> </w:t>
            </w:r>
            <w:r w:rsidRPr="00CB6CB2">
              <w:rPr>
                <w:rFonts w:ascii="Arial Narrow" w:hAnsi="Arial Narrow" w:cs="Arial Narrow"/>
              </w:rPr>
              <w:t>сипаттамалар</w:t>
            </w:r>
            <w:r w:rsidRPr="00CB6CB2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3B7700" w:rsidRPr="00CB6CB2" w14:paraId="241616E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333074C" w14:textId="77777777" w:rsidR="003B7700" w:rsidRPr="00CB6CB2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CB6CB2">
                    <w:rPr>
                      <w:rFonts w:ascii="Arial Narrow" w:hAnsi="Arial Narrow"/>
                      <w:bCs/>
                    </w:rPr>
                    <w:t>К</w:t>
                  </w:r>
                  <w:r w:rsidRPr="00CB6CB2">
                    <w:rPr>
                      <w:rFonts w:ascii="Calibri" w:hAnsi="Calibri" w:cs="Calibri"/>
                      <w:bCs/>
                    </w:rPr>
                    <w:t>ө</w:t>
                  </w:r>
                  <w:r w:rsidRPr="00CB6CB2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CB6CB2">
                    <w:rPr>
                      <w:rFonts w:ascii="Calibri" w:hAnsi="Calibri" w:cs="Calibri"/>
                      <w:bCs/>
                    </w:rPr>
                    <w:t>ң</w:t>
                  </w:r>
                  <w:r w:rsidRPr="00CB6CB2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7ABC7A0" w14:textId="77777777" w:rsidR="003B7700" w:rsidRPr="00CB6CB2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CB6CB2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CB6CB2">
                    <w:rPr>
                      <w:rFonts w:ascii="Calibri" w:hAnsi="Calibri" w:cs="Calibri"/>
                      <w:bCs/>
                    </w:rPr>
                    <w:t>ә</w:t>
                  </w:r>
                  <w:r w:rsidRPr="00CB6CB2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CB6CB2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3B7700" w:rsidRPr="00CB6CB2" w14:paraId="082FF89B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78495E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кем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38B9D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53,7</w:t>
                  </w:r>
                </w:p>
              </w:tc>
            </w:tr>
            <w:tr w:rsidR="003B7700" w:rsidRPr="00CB6CB2" w14:paraId="2C02FDE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0FB5F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 индексі, кем 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9833AB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52,5</w:t>
                  </w:r>
                </w:p>
              </w:tc>
            </w:tr>
            <w:tr w:rsidR="003B7700" w:rsidRPr="00CB6CB2" w14:paraId="5E28937A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D2D458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:</w:t>
                  </w:r>
                </w:p>
                <w:p w14:paraId="7828F681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250% 0С, кем емес температурада 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859817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37</w:t>
                  </w:r>
                </w:p>
              </w:tc>
            </w:tr>
            <w:tr w:rsidR="003B7700" w:rsidRPr="00CB6CB2" w14:paraId="4244C9F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EA974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350% 0С жо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A7A3D4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95</w:t>
                  </w:r>
                </w:p>
              </w:tc>
            </w:tr>
            <w:tr w:rsidR="003B7700" w:rsidRPr="00CB6CB2" w14:paraId="63B3B0A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3F8CB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95% 0С жо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C6036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350</w:t>
                  </w:r>
                </w:p>
              </w:tc>
            </w:tr>
            <w:tr w:rsidR="003B7700" w:rsidRPr="00CB6CB2" w14:paraId="3F31822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8C3FD1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Ты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ызды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20 0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м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7936A0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830.7</w:t>
                  </w:r>
                </w:p>
              </w:tc>
            </w:tr>
            <w:tr w:rsidR="003B7700" w:rsidRPr="00CB6CB2" w14:paraId="7E261938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5AC677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lastRenderedPageBreak/>
                    <w:t>Суды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7CBB30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  <w:t>60</w:t>
                  </w:r>
                </w:p>
              </w:tc>
            </w:tr>
            <w:tr w:rsidR="003B7700" w:rsidRPr="00CB6CB2" w14:paraId="6717DA9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A2720E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Жабы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тигельде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талатын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тану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температурасы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, 0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жо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FE4E89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65</w:t>
                  </w:r>
                </w:p>
              </w:tc>
            </w:tr>
            <w:tr w:rsidR="003B7700" w:rsidRPr="00CB6CB2" w14:paraId="676CD41E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2A111A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Полициклді хош иісті к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мірсутектерді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,%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DECD09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0,7</w:t>
                  </w:r>
                </w:p>
              </w:tc>
            </w:tr>
            <w:tr w:rsidR="003B7700" w:rsidRPr="00CB6CB2" w14:paraId="3C4C2E5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127ADC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01C58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32,5</w:t>
                  </w:r>
                </w:p>
              </w:tc>
            </w:tr>
            <w:tr w:rsidR="003B7700" w:rsidRPr="00CB6CB2" w14:paraId="5181AC5E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99A4CE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Жалпы ластану, мг/кг, арты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44257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B7700" w:rsidRPr="00CB6CB2" w14:paraId="4F6C6A2A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BE64CB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DA700" w14:textId="77777777" w:rsidR="003B7700" w:rsidRPr="00CB6CB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>жеткізілетін жаз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дизель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отыны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ГОСТ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32511-2013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CB6CB2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  <w:r w:rsidRPr="00CB6CB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DT-L-K4</w:t>
                  </w:r>
                </w:p>
              </w:tc>
            </w:tr>
          </w:tbl>
          <w:p w14:paraId="0D31ABD2" w14:textId="77777777" w:rsidR="003B7700" w:rsidRPr="00CB6CB2" w:rsidRDefault="003B77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B7700" w:rsidRPr="00CB6CB2" w14:paraId="3E5331B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0FD4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0D23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41E9B861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  <w:t>клирингтік орталы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3B7700" w:rsidRPr="00CB6CB2" w14:paraId="083F93D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FE7E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E66A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4DFD44A7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B7700" w:rsidRPr="00CB6CB2" w14:paraId="3695488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3211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67EE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0CE7E051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3B7700" w:rsidRPr="00CB6CB2" w14:paraId="4742C60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8F33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78E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156E65C4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en-US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>екі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>тараптан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>жеткізу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>шартын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ұ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CB6CB2"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ні</w:t>
            </w:r>
          </w:p>
        </w:tc>
      </w:tr>
      <w:tr w:rsidR="003B7700" w:rsidRPr="00CB6CB2" w14:paraId="14CB263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D7DF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791A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3A02B449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B7700" w:rsidRPr="00CB6CB2" w14:paraId="20E0789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FF31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C907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18B2DD4C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3B7700" w:rsidRPr="00CB6CB2" w14:paraId="535EB45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F35F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7E65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363CBE56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3B7700" w:rsidRPr="00CB6CB2" w14:paraId="1C894A2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87C6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BCE6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3C04BB11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3B7700" w:rsidRPr="00CB6CB2" w14:paraId="6F0D567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7EE0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46DF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13599748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lastRenderedPageBreak/>
              <w:t>сатып алушыны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3B7700" w:rsidRPr="00CB6CB2" w14:paraId="6C33BD0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B445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BF51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349250D5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3B7700" w:rsidRPr="00CB6CB2" w14:paraId="65C5971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20CA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B33C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25A5D413" w14:textId="77777777" w:rsidR="003B7700" w:rsidRPr="00CB6CB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CB6CB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CB6CB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8435F45" w14:textId="77777777" w:rsidR="003B7700" w:rsidRPr="00CB6CB2" w:rsidRDefault="003B7700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7BAAC031" w14:textId="77777777" w:rsidR="003B7700" w:rsidRPr="00CB6CB2" w:rsidRDefault="00000000">
      <w:pPr>
        <w:pStyle w:val="afd"/>
        <w:ind w:left="0"/>
        <w:rPr>
          <w:rFonts w:ascii="Arial Narrow" w:hAnsi="Arial Narrow"/>
          <w:lang w:val="kk-KZ"/>
        </w:rPr>
      </w:pPr>
      <w:r w:rsidRPr="00CB6CB2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CB6CB2">
        <w:rPr>
          <w:rFonts w:ascii="Calibri" w:hAnsi="Calibri" w:cs="Calibri"/>
          <w:sz w:val="24"/>
          <w:szCs w:val="24"/>
          <w:lang w:val="kk-KZ"/>
        </w:rPr>
        <w:t>ө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CB6CB2">
        <w:rPr>
          <w:rFonts w:ascii="Calibri" w:hAnsi="Calibri" w:cs="Calibri"/>
          <w:sz w:val="24"/>
          <w:szCs w:val="24"/>
          <w:lang w:val="kk-KZ"/>
        </w:rPr>
        <w:t>Қ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CB6CB2">
        <w:rPr>
          <w:rFonts w:ascii="Calibri" w:hAnsi="Calibri" w:cs="Calibri"/>
          <w:sz w:val="24"/>
          <w:szCs w:val="24"/>
          <w:lang w:val="kk-KZ"/>
        </w:rPr>
        <w:t>қ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CB6CB2">
        <w:rPr>
          <w:rFonts w:ascii="Calibri" w:hAnsi="Calibri" w:cs="Calibri"/>
          <w:sz w:val="24"/>
          <w:szCs w:val="24"/>
          <w:lang w:val="kk-KZ"/>
        </w:rPr>
        <w:t>ң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за</w:t>
      </w:r>
      <w:r w:rsidRPr="00CB6CB2">
        <w:rPr>
          <w:rFonts w:ascii="Calibri" w:hAnsi="Calibri" w:cs="Calibri"/>
          <w:sz w:val="24"/>
          <w:szCs w:val="24"/>
          <w:lang w:val="kk-KZ"/>
        </w:rPr>
        <w:t>ң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с</w:t>
      </w:r>
      <w:r w:rsidRPr="00CB6CB2">
        <w:rPr>
          <w:rFonts w:ascii="Calibri" w:hAnsi="Calibri" w:cs="Calibri"/>
          <w:sz w:val="24"/>
          <w:szCs w:val="24"/>
          <w:lang w:val="kk-KZ"/>
        </w:rPr>
        <w:t>ә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т</w:t>
      </w:r>
      <w:r w:rsidRPr="00CB6CB2">
        <w:rPr>
          <w:rFonts w:ascii="Calibri" w:hAnsi="Calibri" w:cs="Calibri"/>
          <w:sz w:val="24"/>
          <w:szCs w:val="24"/>
          <w:lang w:val="kk-KZ"/>
        </w:rPr>
        <w:t>ү</w:t>
      </w:r>
      <w:r w:rsidRPr="00CB6CB2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CB6CB2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609C07BE" w14:textId="77777777" w:rsidR="003B7700" w:rsidRPr="00CB6CB2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CB6CB2">
        <w:rPr>
          <w:rFonts w:ascii="Arial Narrow" w:hAnsi="Arial Narrow"/>
          <w:b/>
          <w:sz w:val="24"/>
          <w:szCs w:val="24"/>
        </w:rPr>
        <w:t>Жалпы ережелер</w:t>
      </w:r>
    </w:p>
    <w:p w14:paraId="5CE1EC3F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 xml:space="preserve">Сауда </w:t>
      </w:r>
      <w:r w:rsidRPr="00CB6CB2">
        <w:rPr>
          <w:rFonts w:ascii="Calibri" w:hAnsi="Calibri" w:cs="Calibri"/>
          <w:sz w:val="24"/>
          <w:szCs w:val="24"/>
        </w:rPr>
        <w:t>құ</w:t>
      </w:r>
      <w:r w:rsidRPr="00CB6CB2">
        <w:rPr>
          <w:rFonts w:ascii="Arial Narrow" w:hAnsi="Arial Narrow" w:cs="Arial Narrow"/>
          <w:sz w:val="24"/>
          <w:szCs w:val="24"/>
        </w:rPr>
        <w:t>ралыны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коды</w:t>
      </w:r>
      <w:r w:rsidRPr="00CB6CB2">
        <w:rPr>
          <w:rFonts w:ascii="Arial Narrow" w:hAnsi="Arial Narrow"/>
          <w:sz w:val="24"/>
          <w:szCs w:val="24"/>
        </w:rPr>
        <w:t xml:space="preserve">: ______ </w:t>
      </w:r>
      <w:r w:rsidRPr="00CB6CB2">
        <w:rPr>
          <w:rFonts w:ascii="Arial Narrow" w:hAnsi="Arial Narrow" w:cs="Arial Narrow"/>
          <w:sz w:val="24"/>
          <w:szCs w:val="24"/>
        </w:rPr>
        <w:t>–</w:t>
      </w:r>
      <w:r w:rsidRPr="00CB6CB2">
        <w:rPr>
          <w:rFonts w:ascii="Arial Narrow" w:hAnsi="Arial Narrow"/>
          <w:sz w:val="24"/>
          <w:szCs w:val="24"/>
        </w:rPr>
        <w:t xml:space="preserve"> "</w:t>
      </w:r>
      <w:r w:rsidRPr="00CB6CB2">
        <w:rPr>
          <w:rFonts w:ascii="Arial Narrow" w:hAnsi="Arial Narrow" w:cs="Arial Narrow"/>
          <w:sz w:val="24"/>
          <w:szCs w:val="24"/>
        </w:rPr>
        <w:t>ПМХЗ</w:t>
      </w:r>
      <w:r w:rsidRPr="00CB6CB2">
        <w:rPr>
          <w:rFonts w:ascii="Arial Narrow" w:hAnsi="Arial Narrow"/>
          <w:sz w:val="24"/>
          <w:szCs w:val="24"/>
        </w:rPr>
        <w:t xml:space="preserve">" </w:t>
      </w:r>
      <w:r w:rsidRPr="00CB6CB2">
        <w:rPr>
          <w:rFonts w:ascii="Arial Narrow" w:hAnsi="Arial Narrow" w:cs="Arial Narrow"/>
          <w:sz w:val="24"/>
          <w:szCs w:val="24"/>
        </w:rPr>
        <w:t>ЖШС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ДТ</w:t>
      </w:r>
      <w:r w:rsidRPr="00CB6CB2">
        <w:rPr>
          <w:rFonts w:ascii="Arial Narrow" w:hAnsi="Arial Narrow"/>
          <w:sz w:val="24"/>
          <w:szCs w:val="24"/>
        </w:rPr>
        <w:t>-</w:t>
      </w:r>
      <w:r w:rsidRPr="00CB6CB2">
        <w:rPr>
          <w:rFonts w:ascii="Arial Narrow" w:hAnsi="Arial Narrow" w:cs="Arial Narrow"/>
          <w:sz w:val="24"/>
          <w:szCs w:val="24"/>
        </w:rPr>
        <w:t>Л</w:t>
      </w:r>
      <w:r w:rsidRPr="00CB6CB2">
        <w:rPr>
          <w:rFonts w:ascii="Arial Narrow" w:hAnsi="Arial Narrow"/>
          <w:sz w:val="24"/>
          <w:szCs w:val="24"/>
        </w:rPr>
        <w:t>-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Arial Narrow" w:hAnsi="Arial Narrow"/>
          <w:sz w:val="24"/>
          <w:szCs w:val="24"/>
        </w:rPr>
        <w:t xml:space="preserve">4 </w:t>
      </w:r>
      <w:r w:rsidRPr="00CB6CB2">
        <w:rPr>
          <w:rFonts w:ascii="Arial Narrow" w:hAnsi="Arial Narrow" w:cs="Arial Narrow"/>
          <w:sz w:val="24"/>
          <w:szCs w:val="24"/>
        </w:rPr>
        <w:t>маркалы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дизель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отыны</w:t>
      </w:r>
      <w:r w:rsidRPr="00CB6CB2">
        <w:rPr>
          <w:rFonts w:ascii="Arial Narrow" w:hAnsi="Arial Narrow"/>
          <w:sz w:val="24"/>
          <w:szCs w:val="24"/>
        </w:rPr>
        <w:t xml:space="preserve">; </w:t>
      </w:r>
    </w:p>
    <w:p w14:paraId="62312020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Саудалы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лот</w:t>
      </w:r>
      <w:r w:rsidRPr="00CB6CB2">
        <w:rPr>
          <w:rFonts w:ascii="Arial Narrow" w:hAnsi="Arial Narrow"/>
          <w:sz w:val="24"/>
          <w:szCs w:val="24"/>
        </w:rPr>
        <w:t xml:space="preserve"> - 65 </w:t>
      </w:r>
      <w:r w:rsidRPr="00CB6CB2">
        <w:rPr>
          <w:rFonts w:ascii="Arial Narrow" w:hAnsi="Arial Narrow" w:cs="Arial Narrow"/>
          <w:sz w:val="24"/>
          <w:szCs w:val="24"/>
        </w:rPr>
        <w:t>метрикалы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тонна</w:t>
      </w:r>
      <w:r w:rsidRPr="00CB6CB2">
        <w:rPr>
          <w:rFonts w:ascii="Arial Narrow" w:hAnsi="Arial Narrow"/>
          <w:sz w:val="24"/>
          <w:szCs w:val="24"/>
        </w:rPr>
        <w:t>;</w:t>
      </w:r>
    </w:p>
    <w:p w14:paraId="11AA5367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Тауарды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ба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асы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ҚҚ</w:t>
      </w:r>
      <w:r w:rsidRPr="00CB6CB2">
        <w:rPr>
          <w:rFonts w:ascii="Arial Narrow" w:hAnsi="Arial Narrow" w:cs="Arial Narrow"/>
          <w:sz w:val="24"/>
          <w:szCs w:val="24"/>
        </w:rPr>
        <w:t>С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есебімен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те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 w:cs="Arial Narrow"/>
          <w:sz w:val="24"/>
          <w:szCs w:val="24"/>
        </w:rPr>
        <w:t>гемен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рсетіледі</w:t>
      </w:r>
      <w:r w:rsidRPr="00CB6CB2">
        <w:rPr>
          <w:rFonts w:ascii="Arial Narrow" w:hAnsi="Arial Narrow"/>
          <w:sz w:val="24"/>
          <w:szCs w:val="24"/>
        </w:rPr>
        <w:t>;</w:t>
      </w:r>
    </w:p>
    <w:p w14:paraId="4E4E5FD9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</w:rPr>
        <w:t>Жеткізу шарттары – ИНКОТЕРМС-2020, EXW, "ПМХЗ" ЖШС аума</w:t>
      </w:r>
      <w:r w:rsidRPr="00CB6CB2">
        <w:rPr>
          <w:rFonts w:ascii="Calibri" w:hAnsi="Calibri" w:cs="Calibri"/>
        </w:rPr>
        <w:t>ғ</w:t>
      </w:r>
      <w:r w:rsidRPr="00CB6CB2">
        <w:rPr>
          <w:rFonts w:ascii="Arial Narrow" w:hAnsi="Arial Narrow" w:cs="Arial Narrow"/>
        </w:rPr>
        <w:t>ы</w:t>
      </w:r>
      <w:r w:rsidRPr="00CB6CB2">
        <w:rPr>
          <w:rFonts w:ascii="Arial Narrow" w:hAnsi="Arial Narrow"/>
        </w:rPr>
        <w:t xml:space="preserve">, </w:t>
      </w:r>
      <w:r w:rsidRPr="00CB6CB2">
        <w:rPr>
          <w:rFonts w:ascii="Arial Narrow" w:hAnsi="Arial Narrow" w:cs="Arial Narrow"/>
        </w:rPr>
        <w:t>к</w:t>
      </w:r>
      <w:r w:rsidRPr="00CB6CB2">
        <w:rPr>
          <w:rFonts w:ascii="Calibri" w:hAnsi="Calibri" w:cs="Calibri"/>
        </w:rPr>
        <w:t>ө</w:t>
      </w:r>
      <w:r w:rsidRPr="00CB6CB2">
        <w:rPr>
          <w:rFonts w:ascii="Arial Narrow" w:hAnsi="Arial Narrow" w:cs="Arial Narrow"/>
        </w:rPr>
        <w:t>лік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т</w:t>
      </w:r>
      <w:r w:rsidRPr="00CB6CB2">
        <w:rPr>
          <w:rFonts w:ascii="Calibri" w:hAnsi="Calibri" w:cs="Calibri"/>
        </w:rPr>
        <w:t>ү</w:t>
      </w:r>
      <w:r w:rsidRPr="00CB6CB2">
        <w:rPr>
          <w:rFonts w:ascii="Arial Narrow" w:hAnsi="Arial Narrow" w:cs="Arial Narrow"/>
        </w:rPr>
        <w:t>рі</w:t>
      </w:r>
      <w:r w:rsidRPr="00CB6CB2">
        <w:rPr>
          <w:rFonts w:ascii="Arial Narrow" w:hAnsi="Arial Narrow"/>
        </w:rPr>
        <w:t xml:space="preserve">: </w:t>
      </w:r>
      <w:r w:rsidRPr="00CB6CB2">
        <w:rPr>
          <w:rFonts w:ascii="Arial Narrow" w:hAnsi="Arial Narrow" w:cs="Arial Narrow"/>
        </w:rPr>
        <w:t>теміржол</w:t>
      </w:r>
      <w:r w:rsidRPr="00CB6CB2">
        <w:rPr>
          <w:rFonts w:ascii="Arial Narrow" w:hAnsi="Arial Narrow"/>
        </w:rPr>
        <w:t>;</w:t>
      </w:r>
    </w:p>
    <w:p w14:paraId="2FBFE1F9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Тауарды т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леу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Ерекшелікті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4-</w:t>
      </w:r>
      <w:r w:rsidRPr="00CB6CB2">
        <w:rPr>
          <w:rFonts w:ascii="Arial Narrow" w:hAnsi="Arial Narrow" w:cs="Arial Narrow"/>
          <w:sz w:val="24"/>
          <w:szCs w:val="24"/>
        </w:rPr>
        <w:t>тарма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ында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рсетілген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мерзімде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Клирингтік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орталы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ты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банктік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шотына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міле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сомасыны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100% </w:t>
      </w:r>
      <w:r w:rsidRPr="00CB6CB2">
        <w:rPr>
          <w:rFonts w:ascii="Arial Narrow" w:hAnsi="Arial Narrow" w:cs="Arial Narrow"/>
          <w:sz w:val="24"/>
          <w:szCs w:val="24"/>
        </w:rPr>
        <w:t>алдын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ала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лемі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лшерінде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зеге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асырылады</w:t>
      </w:r>
      <w:r w:rsidRPr="00CB6CB2">
        <w:rPr>
          <w:rFonts w:ascii="Arial Narrow" w:hAnsi="Arial Narrow"/>
          <w:sz w:val="24"/>
          <w:szCs w:val="24"/>
        </w:rPr>
        <w:t>;</w:t>
      </w:r>
    </w:p>
    <w:p w14:paraId="6F4CD4A3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CB6CB2">
        <w:rPr>
          <w:rFonts w:ascii="Arial Narrow" w:hAnsi="Arial Narrow"/>
          <w:sz w:val="24"/>
          <w:szCs w:val="24"/>
        </w:rPr>
        <w:t>Тауарды жеткізу ж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не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леу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Ерекшелікті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4-</w:t>
      </w:r>
      <w:r w:rsidRPr="00CB6CB2">
        <w:rPr>
          <w:rFonts w:ascii="Arial Narrow" w:hAnsi="Arial Narrow" w:cs="Arial Narrow"/>
          <w:sz w:val="24"/>
          <w:szCs w:val="24"/>
        </w:rPr>
        <w:t>тарма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ында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рсетілген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мерзімде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зеге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асырылады</w:t>
      </w:r>
      <w:r w:rsidRPr="00CB6CB2">
        <w:rPr>
          <w:rFonts w:ascii="Arial Narrow" w:hAnsi="Arial Narrow"/>
          <w:sz w:val="24"/>
          <w:szCs w:val="24"/>
        </w:rPr>
        <w:t>;</w:t>
      </w:r>
    </w:p>
    <w:p w14:paraId="7186607B" w14:textId="55FCE7AE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Биржалы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амтамасыз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етуді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лшері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–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мілені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(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тінімні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) </w:t>
      </w:r>
      <w:r w:rsidRPr="00CB6CB2">
        <w:rPr>
          <w:rFonts w:ascii="Arial Narrow" w:hAnsi="Arial Narrow" w:cs="Arial Narrow"/>
          <w:sz w:val="24"/>
          <w:szCs w:val="24"/>
        </w:rPr>
        <w:t>болжамды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сомасынан</w:t>
      </w:r>
      <w:r w:rsidRPr="00CB6CB2">
        <w:rPr>
          <w:rFonts w:ascii="Arial Narrow" w:hAnsi="Arial Narrow"/>
          <w:sz w:val="24"/>
          <w:szCs w:val="24"/>
        </w:rPr>
        <w:t xml:space="preserve"> 1 % (</w:t>
      </w:r>
      <w:r w:rsidRPr="00CB6CB2">
        <w:rPr>
          <w:rFonts w:ascii="Arial Narrow" w:hAnsi="Arial Narrow" w:cs="Arial Narrow"/>
          <w:sz w:val="24"/>
          <w:szCs w:val="24"/>
        </w:rPr>
        <w:t>бір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пайыз</w:t>
      </w:r>
      <w:r w:rsidRPr="00CB6CB2">
        <w:rPr>
          <w:rFonts w:ascii="Arial Narrow" w:hAnsi="Arial Narrow"/>
          <w:sz w:val="24"/>
          <w:szCs w:val="24"/>
        </w:rPr>
        <w:t>);</w:t>
      </w:r>
    </w:p>
    <w:p w14:paraId="4B3044D8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зімділік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–</w:t>
      </w:r>
      <w:r w:rsidRPr="00CB6CB2">
        <w:rPr>
          <w:rFonts w:ascii="Arial Narrow" w:hAnsi="Arial Narrow"/>
          <w:sz w:val="24"/>
          <w:szCs w:val="24"/>
        </w:rPr>
        <w:t xml:space="preserve"> +/- 15 </w:t>
      </w:r>
      <w:r w:rsidRPr="00CB6CB2">
        <w:rPr>
          <w:rFonts w:ascii="Arial Narrow" w:hAnsi="Arial Narrow" w:cs="Arial Narrow"/>
          <w:sz w:val="24"/>
          <w:szCs w:val="24"/>
        </w:rPr>
        <w:t>сауда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лотына</w:t>
      </w:r>
      <w:r w:rsidRPr="00CB6CB2">
        <w:rPr>
          <w:rFonts w:ascii="Arial Narrow" w:hAnsi="Arial Narrow"/>
          <w:sz w:val="24"/>
          <w:szCs w:val="24"/>
        </w:rPr>
        <w:t xml:space="preserve"> (</w:t>
      </w:r>
      <w:r w:rsidRPr="00CB6CB2">
        <w:rPr>
          <w:rFonts w:ascii="Arial Narrow" w:hAnsi="Arial Narrow" w:cs="Arial Narrow"/>
          <w:sz w:val="24"/>
          <w:szCs w:val="24"/>
        </w:rPr>
        <w:t>он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бес</w:t>
      </w:r>
      <w:r w:rsidRPr="00CB6CB2">
        <w:rPr>
          <w:rFonts w:ascii="Arial Narrow" w:hAnsi="Arial Narrow"/>
          <w:sz w:val="24"/>
          <w:szCs w:val="24"/>
        </w:rPr>
        <w:t xml:space="preserve">) </w:t>
      </w:r>
      <w:r w:rsidRPr="00CB6CB2">
        <w:rPr>
          <w:rFonts w:ascii="Arial Narrow" w:hAnsi="Arial Narrow" w:cs="Arial Narrow"/>
          <w:sz w:val="24"/>
          <w:szCs w:val="24"/>
        </w:rPr>
        <w:t>метрикалы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тонна</w:t>
      </w:r>
      <w:r w:rsidRPr="00CB6CB2">
        <w:rPr>
          <w:rFonts w:ascii="Arial Narrow" w:hAnsi="Arial Narrow"/>
          <w:sz w:val="24"/>
          <w:szCs w:val="24"/>
        </w:rPr>
        <w:t>;</w:t>
      </w:r>
    </w:p>
    <w:p w14:paraId="15CDFD8B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ІАД режимінде жасал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Тауарлармен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биржалы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міле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осы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Спецификацияны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No1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осымшасы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болып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табылатын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</w:t>
      </w:r>
      <w:r w:rsidRPr="00CB6CB2">
        <w:rPr>
          <w:rFonts w:ascii="Calibri" w:hAnsi="Calibri" w:cs="Calibri"/>
          <w:sz w:val="24"/>
          <w:szCs w:val="24"/>
        </w:rPr>
        <w:t>ұ</w:t>
      </w:r>
      <w:r w:rsidRPr="00CB6CB2">
        <w:rPr>
          <w:rFonts w:ascii="Arial Narrow" w:hAnsi="Arial Narrow" w:cs="Arial Narrow"/>
          <w:sz w:val="24"/>
          <w:szCs w:val="24"/>
        </w:rPr>
        <w:t>най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німдерін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сатып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алу</w:t>
      </w:r>
      <w:r w:rsidRPr="00CB6CB2">
        <w:rPr>
          <w:rFonts w:ascii="Arial Narrow" w:hAnsi="Arial Narrow"/>
          <w:sz w:val="24"/>
          <w:szCs w:val="24"/>
        </w:rPr>
        <w:t>-</w:t>
      </w:r>
      <w:r w:rsidRPr="00CB6CB2">
        <w:rPr>
          <w:rFonts w:ascii="Arial Narrow" w:hAnsi="Arial Narrow" w:cs="Arial Narrow"/>
          <w:sz w:val="24"/>
          <w:szCs w:val="24"/>
        </w:rPr>
        <w:t>сату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шартыны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негіздемелік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нысанына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с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йкес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ресімделуі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тиіс</w:t>
      </w:r>
      <w:r w:rsidRPr="00CB6CB2">
        <w:rPr>
          <w:rFonts w:ascii="Arial Narrow" w:hAnsi="Arial Narrow"/>
          <w:sz w:val="24"/>
          <w:szCs w:val="24"/>
        </w:rPr>
        <w:t xml:space="preserve">. </w:t>
      </w:r>
      <w:r w:rsidRPr="00CB6CB2">
        <w:rPr>
          <w:rFonts w:ascii="Arial Narrow" w:hAnsi="Arial Narrow" w:cs="Arial Narrow"/>
          <w:sz w:val="24"/>
          <w:szCs w:val="24"/>
        </w:rPr>
        <w:t>Шартты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</w:t>
      </w:r>
      <w:r w:rsidRPr="00CB6CB2">
        <w:rPr>
          <w:rFonts w:ascii="Calibri" w:hAnsi="Calibri" w:cs="Calibri"/>
          <w:sz w:val="24"/>
          <w:szCs w:val="24"/>
        </w:rPr>
        <w:t>ұ</w:t>
      </w:r>
      <w:r w:rsidRPr="00CB6CB2">
        <w:rPr>
          <w:rFonts w:ascii="Arial Narrow" w:hAnsi="Arial Narrow" w:cs="Arial Narrow"/>
          <w:sz w:val="24"/>
          <w:szCs w:val="24"/>
        </w:rPr>
        <w:t>л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нысаны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тауарларды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жеткізуді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негізгі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шарттарын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амтиды</w:t>
      </w:r>
      <w:r w:rsidRPr="00CB6CB2">
        <w:rPr>
          <w:rFonts w:ascii="Arial Narrow" w:hAnsi="Arial Narrow"/>
          <w:sz w:val="24"/>
          <w:szCs w:val="24"/>
        </w:rPr>
        <w:t xml:space="preserve">, </w:t>
      </w:r>
      <w:r w:rsidRPr="00CB6CB2">
        <w:rPr>
          <w:rFonts w:ascii="Arial Narrow" w:hAnsi="Arial Narrow" w:cs="Arial Narrow"/>
          <w:sz w:val="24"/>
          <w:szCs w:val="24"/>
        </w:rPr>
        <w:t>оларды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тараптар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ажет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бол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жа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дайда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тараптар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ол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ой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орытынды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шартта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толы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тыра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алады</w:t>
      </w:r>
      <w:r w:rsidRPr="00CB6CB2">
        <w:rPr>
          <w:rFonts w:ascii="Arial Narrow" w:hAnsi="Arial Narrow"/>
          <w:sz w:val="24"/>
          <w:szCs w:val="24"/>
        </w:rPr>
        <w:t>.</w:t>
      </w:r>
    </w:p>
    <w:p w14:paraId="1A8486A1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Осы Ерекшелік тиісті биржалы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міле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негізінде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жасалатын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тауар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жеткізілімі</w:t>
      </w:r>
      <w:r w:rsidRPr="00CB6CB2">
        <w:rPr>
          <w:rFonts w:ascii="Arial Narrow" w:hAnsi="Arial Narrow"/>
          <w:sz w:val="24"/>
          <w:szCs w:val="24"/>
        </w:rPr>
        <w:t xml:space="preserve"> (</w:t>
      </w:r>
      <w:r w:rsidRPr="00CB6CB2">
        <w:rPr>
          <w:rFonts w:ascii="Arial Narrow" w:hAnsi="Arial Narrow" w:cs="Arial Narrow"/>
          <w:sz w:val="24"/>
          <w:szCs w:val="24"/>
        </w:rPr>
        <w:t>сатып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алу</w:t>
      </w:r>
      <w:r w:rsidRPr="00CB6CB2">
        <w:rPr>
          <w:rFonts w:ascii="Arial Narrow" w:hAnsi="Arial Narrow"/>
          <w:sz w:val="24"/>
          <w:szCs w:val="24"/>
        </w:rPr>
        <w:t>-</w:t>
      </w:r>
      <w:r w:rsidRPr="00CB6CB2">
        <w:rPr>
          <w:rFonts w:ascii="Arial Narrow" w:hAnsi="Arial Narrow" w:cs="Arial Narrow"/>
          <w:sz w:val="24"/>
          <w:szCs w:val="24"/>
        </w:rPr>
        <w:t>сату</w:t>
      </w:r>
      <w:r w:rsidRPr="00CB6CB2">
        <w:rPr>
          <w:rFonts w:ascii="Arial Narrow" w:hAnsi="Arial Narrow"/>
          <w:sz w:val="24"/>
          <w:szCs w:val="24"/>
        </w:rPr>
        <w:t xml:space="preserve">) </w:t>
      </w:r>
      <w:r w:rsidRPr="00CB6CB2">
        <w:rPr>
          <w:rFonts w:ascii="Arial Narrow" w:hAnsi="Arial Narrow" w:cs="Arial Narrow"/>
          <w:sz w:val="24"/>
          <w:szCs w:val="24"/>
        </w:rPr>
        <w:t>шартыны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ажырамас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осымшасы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болып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табылады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не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Тараптарды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осындай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шартты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орындау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кезінде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міндетті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рде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олдануына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жатады</w:t>
      </w:r>
      <w:r w:rsidRPr="00CB6CB2">
        <w:rPr>
          <w:rFonts w:ascii="Arial Narrow" w:hAnsi="Arial Narrow"/>
          <w:sz w:val="24"/>
          <w:szCs w:val="24"/>
        </w:rPr>
        <w:t>.</w:t>
      </w:r>
    </w:p>
    <w:p w14:paraId="692D8CC0" w14:textId="77777777" w:rsidR="003B7700" w:rsidRPr="00CB6CB2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CB6CB2">
        <w:rPr>
          <w:rFonts w:ascii="Arial Narrow" w:hAnsi="Arial Narrow"/>
        </w:rPr>
        <w:t>Биржалы</w:t>
      </w:r>
      <w:r w:rsidRPr="00CB6CB2">
        <w:rPr>
          <w:rFonts w:ascii="Calibri" w:hAnsi="Calibri" w:cs="Calibri"/>
        </w:rPr>
        <w:t>қ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м</w:t>
      </w:r>
      <w:r w:rsidRPr="00CB6CB2">
        <w:rPr>
          <w:rFonts w:ascii="Calibri" w:hAnsi="Calibri" w:cs="Calibri"/>
        </w:rPr>
        <w:t>ә</w:t>
      </w:r>
      <w:r w:rsidRPr="00CB6CB2">
        <w:rPr>
          <w:rFonts w:ascii="Arial Narrow" w:hAnsi="Arial Narrow" w:cs="Arial Narrow"/>
        </w:rPr>
        <w:t>міле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бойынша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шарттар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жасасу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3B7700" w:rsidRPr="00CB6CB2" w14:paraId="7F1BDA9F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9FC8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8310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ұ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CB6CB2">
              <w:rPr>
                <w:rFonts w:ascii="Arial Narrow" w:hAnsi="Arial Narrow"/>
                <w:sz w:val="24"/>
                <w:szCs w:val="24"/>
              </w:rPr>
              <w:br/>
            </w:r>
            <w:r w:rsidRPr="00CB6CB2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CB6CB2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CB6CB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CB6CB2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CB6CB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CB6CB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CB6CB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CB6CB2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CB6CB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CB6CB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CB6CB2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CB6CB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CB6CB2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CB6CB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CB6CB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3B7700" w:rsidRPr="00CB6CB2" w14:paraId="7FDF5F7A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EF7C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lastRenderedPageBreak/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4D46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ә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ә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CB6CB2">
              <w:rPr>
                <w:rFonts w:ascii="Arial Narrow" w:hAnsi="Arial Narrow"/>
                <w:sz w:val="24"/>
                <w:szCs w:val="24"/>
              </w:rPr>
              <w:t>/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еткізу шартына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CB6CB2">
              <w:rPr>
                <w:rFonts w:ascii="Arial Narrow" w:hAnsi="Arial Narrow"/>
                <w:sz w:val="24"/>
                <w:szCs w:val="24"/>
              </w:rPr>
              <w:t>/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CB6CB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B7700" w:rsidRPr="00CB6CB2" w14:paraId="2B3201C3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BEA3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3BAC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ұ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CB6CB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387A6C3C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Тараптар биржалы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міле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жасал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ннен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бастап</w:t>
      </w:r>
      <w:r w:rsidRPr="00CB6CB2">
        <w:rPr>
          <w:rFonts w:ascii="Arial Narrow" w:hAnsi="Arial Narrow"/>
          <w:sz w:val="24"/>
          <w:szCs w:val="24"/>
        </w:rPr>
        <w:t xml:space="preserve"> 3 </w:t>
      </w:r>
      <w:r w:rsidRPr="00CB6CB2">
        <w:rPr>
          <w:rFonts w:ascii="Arial Narrow" w:hAnsi="Arial Narrow" w:cs="Arial Narrow"/>
          <w:sz w:val="24"/>
          <w:szCs w:val="24"/>
        </w:rPr>
        <w:t>ж</w:t>
      </w:r>
      <w:r w:rsidRPr="00CB6CB2">
        <w:rPr>
          <w:rFonts w:ascii="Calibri" w:hAnsi="Calibri" w:cs="Calibri"/>
          <w:sz w:val="24"/>
          <w:szCs w:val="24"/>
        </w:rPr>
        <w:t>ұ</w:t>
      </w:r>
      <w:r w:rsidRPr="00CB6CB2">
        <w:rPr>
          <w:rFonts w:ascii="Arial Narrow" w:hAnsi="Arial Narrow" w:cs="Arial Narrow"/>
          <w:sz w:val="24"/>
          <w:szCs w:val="24"/>
        </w:rPr>
        <w:t>мыс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нінен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кешіктірмей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Клиринг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орталы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ына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лгілік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шарт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осылу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туралы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ол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ойыл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тінішті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жібереді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CB6CB2">
        <w:rPr>
          <w:rFonts w:ascii="Calibri" w:eastAsia="Arial Unicode MS" w:hAnsi="Calibri" w:cs="Calibri"/>
          <w:bCs/>
          <w:sz w:val="24"/>
          <w:szCs w:val="24"/>
        </w:rPr>
        <w:t>қ</w:t>
      </w:r>
      <w:r w:rsidRPr="00CB6CB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CB6CB2">
        <w:rPr>
          <w:rFonts w:ascii="Calibri" w:eastAsia="Arial Unicode MS" w:hAnsi="Calibri" w:cs="Calibri"/>
          <w:bCs/>
          <w:sz w:val="24"/>
          <w:szCs w:val="24"/>
        </w:rPr>
        <w:t>ә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CB6CB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CB6CB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CB6CB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CB6CB2">
        <w:rPr>
          <w:rFonts w:ascii="Calibri" w:eastAsia="Arial Unicode MS" w:hAnsi="Calibri" w:cs="Calibri"/>
          <w:bCs/>
          <w:sz w:val="24"/>
          <w:szCs w:val="24"/>
        </w:rPr>
        <w:t>ғ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CB6CB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CB6CB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CB6CB2">
        <w:rPr>
          <w:rFonts w:ascii="Calibri" w:eastAsia="Arial Unicode MS" w:hAnsi="Calibri" w:cs="Calibri"/>
          <w:bCs/>
          <w:sz w:val="24"/>
          <w:szCs w:val="24"/>
        </w:rPr>
        <w:t>қ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CB6CB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CB6CB2">
        <w:rPr>
          <w:rFonts w:ascii="Calibri" w:eastAsia="Arial Unicode MS" w:hAnsi="Calibri" w:cs="Calibri"/>
          <w:bCs/>
          <w:sz w:val="24"/>
          <w:szCs w:val="24"/>
        </w:rPr>
        <w:t>ө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CB6CB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CB6CB2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CB6CB2">
        <w:rPr>
          <w:rFonts w:ascii="Arial Narrow" w:hAnsi="Arial Narrow"/>
          <w:sz w:val="24"/>
          <w:szCs w:val="24"/>
        </w:rPr>
        <w:t xml:space="preserve">;  </w:t>
      </w:r>
    </w:p>
    <w:p w14:paraId="4B96FDD5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Тараптар биржалы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міле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жасал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ннен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бастап</w:t>
      </w:r>
      <w:r w:rsidRPr="00CB6CB2">
        <w:rPr>
          <w:rFonts w:ascii="Arial Narrow" w:hAnsi="Arial Narrow"/>
          <w:sz w:val="24"/>
          <w:szCs w:val="24"/>
        </w:rPr>
        <w:t xml:space="preserve"> 3 </w:t>
      </w:r>
      <w:r w:rsidRPr="00CB6CB2">
        <w:rPr>
          <w:rFonts w:ascii="Arial Narrow" w:hAnsi="Arial Narrow" w:cs="Arial Narrow"/>
          <w:sz w:val="24"/>
          <w:szCs w:val="24"/>
        </w:rPr>
        <w:t>ж</w:t>
      </w:r>
      <w:r w:rsidRPr="00CB6CB2">
        <w:rPr>
          <w:rFonts w:ascii="Calibri" w:hAnsi="Calibri" w:cs="Calibri"/>
          <w:sz w:val="24"/>
          <w:szCs w:val="24"/>
        </w:rPr>
        <w:t>ұ</w:t>
      </w:r>
      <w:r w:rsidRPr="00CB6CB2">
        <w:rPr>
          <w:rFonts w:ascii="Arial Narrow" w:hAnsi="Arial Narrow" w:cs="Arial Narrow"/>
          <w:sz w:val="24"/>
          <w:szCs w:val="24"/>
        </w:rPr>
        <w:t>мыс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нінен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кешіктірмей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тауарды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жеткізу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шартына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не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</w:t>
      </w:r>
      <w:r w:rsidRPr="00CB6CB2">
        <w:rPr>
          <w:rFonts w:ascii="Calibri" w:hAnsi="Calibri" w:cs="Calibri"/>
          <w:sz w:val="24"/>
          <w:szCs w:val="24"/>
        </w:rPr>
        <w:t>ә</w:t>
      </w:r>
      <w:r w:rsidRPr="00CB6CB2">
        <w:rPr>
          <w:rFonts w:ascii="Arial Narrow" w:hAnsi="Arial Narrow" w:cs="Arial Narrow"/>
          <w:sz w:val="24"/>
          <w:szCs w:val="24"/>
        </w:rPr>
        <w:t>не</w:t>
      </w:r>
      <w:r w:rsidRPr="00CB6CB2">
        <w:rPr>
          <w:rFonts w:ascii="Arial Narrow" w:hAnsi="Arial Narrow"/>
          <w:sz w:val="24"/>
          <w:szCs w:val="24"/>
        </w:rPr>
        <w:t>/</w:t>
      </w:r>
      <w:r w:rsidRPr="00CB6CB2">
        <w:rPr>
          <w:rFonts w:ascii="Arial Narrow" w:hAnsi="Arial Narrow" w:cs="Arial Narrow"/>
          <w:sz w:val="24"/>
          <w:szCs w:val="24"/>
        </w:rPr>
        <w:t>немесе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тауарды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жеткізу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шартына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осымша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келісімге</w:t>
      </w:r>
      <w:r w:rsidRPr="00CB6CB2">
        <w:rPr>
          <w:rFonts w:ascii="Arial Narrow" w:hAnsi="Arial Narrow"/>
          <w:sz w:val="24"/>
          <w:szCs w:val="24"/>
        </w:rPr>
        <w:t>/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осымша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ол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ояды</w:t>
      </w:r>
      <w:r w:rsidRPr="00CB6CB2">
        <w:rPr>
          <w:rFonts w:ascii="Arial Narrow" w:hAnsi="Arial Narrow"/>
          <w:sz w:val="24"/>
          <w:szCs w:val="24"/>
        </w:rPr>
        <w:t>;</w:t>
      </w:r>
    </w:p>
    <w:p w14:paraId="7A94AB84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ол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ой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аннан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кейін</w:t>
      </w:r>
      <w:r w:rsidRPr="00CB6CB2">
        <w:rPr>
          <w:rFonts w:ascii="Arial Narrow" w:hAnsi="Arial Narrow"/>
          <w:sz w:val="24"/>
          <w:szCs w:val="24"/>
        </w:rPr>
        <w:t xml:space="preserve"> 3 </w:t>
      </w:r>
      <w:r w:rsidRPr="00CB6CB2">
        <w:rPr>
          <w:rFonts w:ascii="Arial Narrow" w:hAnsi="Arial Narrow" w:cs="Arial Narrow"/>
          <w:sz w:val="24"/>
          <w:szCs w:val="24"/>
        </w:rPr>
        <w:t>ж</w:t>
      </w:r>
      <w:r w:rsidRPr="00CB6CB2">
        <w:rPr>
          <w:rFonts w:ascii="Calibri" w:hAnsi="Calibri" w:cs="Calibri"/>
          <w:sz w:val="24"/>
          <w:szCs w:val="24"/>
        </w:rPr>
        <w:t>ұ</w:t>
      </w:r>
      <w:r w:rsidRPr="00CB6CB2">
        <w:rPr>
          <w:rFonts w:ascii="Arial Narrow" w:hAnsi="Arial Narrow" w:cs="Arial Narrow"/>
          <w:sz w:val="24"/>
          <w:szCs w:val="24"/>
        </w:rPr>
        <w:t>мыс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нінен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кешіктірмей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шартты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сканерленген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шірмесін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клирингтік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орталы</w:t>
      </w:r>
      <w:r w:rsidRPr="00CB6CB2">
        <w:rPr>
          <w:rFonts w:ascii="Calibri" w:hAnsi="Calibri" w:cs="Calibri"/>
          <w:sz w:val="24"/>
          <w:szCs w:val="24"/>
        </w:rPr>
        <w:t>ққ</w:t>
      </w:r>
      <w:r w:rsidRPr="00CB6CB2">
        <w:rPr>
          <w:rFonts w:ascii="Arial Narrow" w:hAnsi="Arial Narrow" w:cs="Arial Narrow"/>
          <w:sz w:val="24"/>
          <w:szCs w:val="24"/>
        </w:rPr>
        <w:t>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жібереді</w:t>
      </w:r>
      <w:r w:rsidRPr="00CB6CB2">
        <w:rPr>
          <w:rFonts w:ascii="Arial Narrow" w:hAnsi="Arial Narrow"/>
          <w:sz w:val="24"/>
          <w:szCs w:val="24"/>
        </w:rPr>
        <w:t>.</w:t>
      </w:r>
    </w:p>
    <w:p w14:paraId="3484F0AC" w14:textId="77777777" w:rsidR="003B7700" w:rsidRPr="00CB6CB2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CB6CB2">
        <w:rPr>
          <w:rFonts w:ascii="Arial Narrow" w:hAnsi="Arial Narrow"/>
        </w:rPr>
        <w:t>Биржалы</w:t>
      </w:r>
      <w:r w:rsidRPr="00CB6CB2">
        <w:rPr>
          <w:rFonts w:ascii="Calibri" w:hAnsi="Calibri" w:cs="Calibri"/>
        </w:rPr>
        <w:t>қ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м</w:t>
      </w:r>
      <w:r w:rsidRPr="00CB6CB2">
        <w:rPr>
          <w:rFonts w:ascii="Calibri" w:hAnsi="Calibri" w:cs="Calibri"/>
        </w:rPr>
        <w:t>ә</w:t>
      </w:r>
      <w:r w:rsidRPr="00CB6CB2">
        <w:rPr>
          <w:rFonts w:ascii="Arial Narrow" w:hAnsi="Arial Narrow" w:cs="Arial Narrow"/>
        </w:rPr>
        <w:t>міле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бойынша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тауарды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т</w:t>
      </w:r>
      <w:r w:rsidRPr="00CB6CB2">
        <w:rPr>
          <w:rFonts w:ascii="Calibri" w:hAnsi="Calibri" w:cs="Calibri"/>
        </w:rPr>
        <w:t>ө</w:t>
      </w:r>
      <w:r w:rsidRPr="00CB6CB2">
        <w:rPr>
          <w:rFonts w:ascii="Arial Narrow" w:hAnsi="Arial Narrow" w:cs="Arial Narrow"/>
        </w:rPr>
        <w:t>леу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ж</w:t>
      </w:r>
      <w:r w:rsidRPr="00CB6CB2">
        <w:rPr>
          <w:rFonts w:ascii="Calibri" w:hAnsi="Calibri" w:cs="Calibri"/>
        </w:rPr>
        <w:t>ә</w:t>
      </w:r>
      <w:r w:rsidRPr="00CB6CB2">
        <w:rPr>
          <w:rFonts w:ascii="Arial Narrow" w:hAnsi="Arial Narrow" w:cs="Arial Narrow"/>
        </w:rPr>
        <w:t>не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жеткізу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мерзімдері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мен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т</w:t>
      </w:r>
      <w:r w:rsidRPr="00CB6CB2">
        <w:rPr>
          <w:rFonts w:ascii="Calibri" w:hAnsi="Calibri" w:cs="Calibri"/>
        </w:rPr>
        <w:t>ә</w:t>
      </w:r>
      <w:r w:rsidRPr="00CB6CB2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3B7700" w:rsidRPr="00CB6CB2" w14:paraId="16BD9D11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CAED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DB23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3B7700" w:rsidRPr="00CB6CB2" w14:paraId="671694FD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565E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08AD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3B7700" w:rsidRPr="00CB6CB2" w14:paraId="2059ABED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8AF8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3CDD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CB6CB2">
              <w:rPr>
                <w:rFonts w:ascii="Arial Narrow" w:hAnsi="Arial Narrow"/>
                <w:sz w:val="24"/>
                <w:szCs w:val="24"/>
              </w:rPr>
              <w:t>/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B7700" w:rsidRPr="00CB6CB2" w14:paraId="163DDEBC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B12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8F50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құ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құ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ұ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5E9690A3" w14:textId="77777777" w:rsidR="003B7700" w:rsidRPr="00CB6CB2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ол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ойыл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ү</w:t>
      </w:r>
      <w:r w:rsidRPr="00CB6CB2">
        <w:rPr>
          <w:rFonts w:ascii="Arial Narrow" w:hAnsi="Arial Narrow" w:cs="Arial Narrow"/>
          <w:b w:val="0"/>
          <w:sz w:val="24"/>
          <w:szCs w:val="24"/>
        </w:rPr>
        <w:t>ннен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кейін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CB6CB2">
        <w:rPr>
          <w:rFonts w:ascii="Arial Narrow" w:hAnsi="Arial Narrow" w:cs="Arial Narrow"/>
          <w:b w:val="0"/>
          <w:sz w:val="24"/>
          <w:szCs w:val="24"/>
        </w:rPr>
        <w:t>ж</w:t>
      </w:r>
      <w:r w:rsidRPr="00CB6CB2">
        <w:rPr>
          <w:rFonts w:ascii="Calibri" w:hAnsi="Calibri" w:cs="Calibri"/>
          <w:b w:val="0"/>
          <w:sz w:val="24"/>
          <w:szCs w:val="24"/>
        </w:rPr>
        <w:t>ұ</w:t>
      </w:r>
      <w:r w:rsidRPr="00CB6CB2">
        <w:rPr>
          <w:rFonts w:ascii="Arial Narrow" w:hAnsi="Arial Narrow" w:cs="Arial Narrow"/>
          <w:b w:val="0"/>
          <w:sz w:val="24"/>
          <w:szCs w:val="24"/>
        </w:rPr>
        <w:t>мыс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ү</w:t>
      </w:r>
      <w:r w:rsidRPr="00CB6CB2">
        <w:rPr>
          <w:rFonts w:ascii="Arial Narrow" w:hAnsi="Arial Narrow" w:cs="Arial Narrow"/>
          <w:b w:val="0"/>
          <w:sz w:val="24"/>
          <w:szCs w:val="24"/>
        </w:rPr>
        <w:t>нінен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м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міле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CB6CB2">
        <w:rPr>
          <w:rFonts w:ascii="Calibri" w:hAnsi="Calibri" w:cs="Calibri"/>
          <w:b w:val="0"/>
          <w:sz w:val="24"/>
          <w:szCs w:val="24"/>
        </w:rPr>
        <w:t>ң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CB6CB2">
        <w:rPr>
          <w:rFonts w:ascii="Arial Narrow" w:hAnsi="Arial Narrow" w:cs="Arial Narrow"/>
          <w:b w:val="0"/>
          <w:sz w:val="24"/>
          <w:szCs w:val="24"/>
        </w:rPr>
        <w:t>м</w:t>
      </w:r>
      <w:r w:rsidRPr="00CB6CB2">
        <w:rPr>
          <w:rFonts w:ascii="Calibri" w:hAnsi="Calibri" w:cs="Calibri"/>
          <w:b w:val="0"/>
          <w:sz w:val="24"/>
          <w:szCs w:val="24"/>
        </w:rPr>
        <w:t>ө</w:t>
      </w:r>
      <w:r w:rsidRPr="00CB6CB2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ыны</w:t>
      </w:r>
      <w:r w:rsidRPr="00CB6CB2">
        <w:rPr>
          <w:rFonts w:ascii="Calibri" w:hAnsi="Calibri" w:cs="Calibri"/>
          <w:b w:val="0"/>
          <w:sz w:val="24"/>
          <w:szCs w:val="24"/>
        </w:rPr>
        <w:t>ң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51379BD9" w14:textId="77777777" w:rsidR="003B7700" w:rsidRPr="00CB6CB2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м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міле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CB6CB2">
        <w:rPr>
          <w:rFonts w:ascii="Calibri" w:hAnsi="Calibri" w:cs="Calibri"/>
          <w:b w:val="0"/>
          <w:sz w:val="24"/>
          <w:szCs w:val="24"/>
        </w:rPr>
        <w:t>ң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CB6CB2">
        <w:rPr>
          <w:rFonts w:ascii="Arial Narrow" w:hAnsi="Arial Narrow" w:cs="Arial Narrow"/>
          <w:b w:val="0"/>
          <w:sz w:val="24"/>
          <w:szCs w:val="24"/>
        </w:rPr>
        <w:t>ын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ал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ү</w:t>
      </w:r>
      <w:r w:rsidRPr="00CB6CB2">
        <w:rPr>
          <w:rFonts w:ascii="Arial Narrow" w:hAnsi="Arial Narrow" w:cs="Arial Narrow"/>
          <w:b w:val="0"/>
          <w:sz w:val="24"/>
          <w:szCs w:val="24"/>
        </w:rPr>
        <w:t>ннен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CB6CB2">
        <w:rPr>
          <w:rFonts w:ascii="Arial Narrow" w:hAnsi="Arial Narrow" w:cs="Arial Narrow"/>
          <w:b w:val="0"/>
          <w:sz w:val="24"/>
          <w:szCs w:val="24"/>
        </w:rPr>
        <w:t>ж</w:t>
      </w:r>
      <w:r w:rsidRPr="00CB6CB2">
        <w:rPr>
          <w:rFonts w:ascii="Calibri" w:hAnsi="Calibri" w:cs="Calibri"/>
          <w:b w:val="0"/>
          <w:sz w:val="24"/>
          <w:szCs w:val="24"/>
        </w:rPr>
        <w:t>ұ</w:t>
      </w:r>
      <w:r w:rsidRPr="00CB6CB2">
        <w:rPr>
          <w:rFonts w:ascii="Arial Narrow" w:hAnsi="Arial Narrow" w:cs="Arial Narrow"/>
          <w:b w:val="0"/>
          <w:sz w:val="24"/>
          <w:szCs w:val="24"/>
        </w:rPr>
        <w:t>мыс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ү</w:t>
      </w:r>
      <w:r w:rsidRPr="00CB6CB2">
        <w:rPr>
          <w:rFonts w:ascii="Arial Narrow" w:hAnsi="Arial Narrow" w:cs="Arial Narrow"/>
          <w:b w:val="0"/>
          <w:sz w:val="24"/>
          <w:szCs w:val="24"/>
        </w:rPr>
        <w:t>нінен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екі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тарап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ол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ой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шарты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тауар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CB6CB2">
        <w:rPr>
          <w:rFonts w:ascii="Calibri" w:hAnsi="Calibri" w:cs="Calibri"/>
          <w:b w:val="0"/>
          <w:sz w:val="24"/>
          <w:szCs w:val="24"/>
        </w:rPr>
        <w:t>ң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5D62BD7B" w14:textId="77777777" w:rsidR="003B7700" w:rsidRPr="00CB6CB2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а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ша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аудар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ү</w:t>
      </w:r>
      <w:r w:rsidRPr="00CB6CB2">
        <w:rPr>
          <w:rFonts w:ascii="Arial Narrow" w:hAnsi="Arial Narrow" w:cs="Arial Narrow"/>
          <w:b w:val="0"/>
          <w:sz w:val="24"/>
          <w:szCs w:val="24"/>
        </w:rPr>
        <w:t>ннен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ү</w:t>
      </w:r>
      <w:r w:rsidRPr="00CB6CB2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ү</w:t>
      </w:r>
      <w:r w:rsidRPr="00CB6CB2">
        <w:rPr>
          <w:rFonts w:ascii="Arial Narrow" w:hAnsi="Arial Narrow" w:cs="Arial Narrow"/>
          <w:b w:val="0"/>
          <w:sz w:val="24"/>
          <w:szCs w:val="24"/>
        </w:rPr>
        <w:t>ннен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йкес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ж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не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оны</w:t>
      </w:r>
      <w:r w:rsidRPr="00CB6CB2">
        <w:rPr>
          <w:rFonts w:ascii="Calibri" w:hAnsi="Calibri" w:cs="Calibri"/>
          <w:b w:val="0"/>
          <w:sz w:val="24"/>
          <w:szCs w:val="24"/>
        </w:rPr>
        <w:t>ң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ж</w:t>
      </w:r>
      <w:r w:rsidRPr="00CB6CB2">
        <w:rPr>
          <w:rFonts w:ascii="Calibri" w:hAnsi="Calibri" w:cs="Calibri"/>
          <w:b w:val="0"/>
          <w:sz w:val="24"/>
          <w:szCs w:val="24"/>
        </w:rPr>
        <w:t>ө</w:t>
      </w:r>
      <w:r w:rsidRPr="00CB6CB2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CB6CB2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300BF5DF" w14:textId="77777777" w:rsidR="003B7700" w:rsidRPr="00CB6CB2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CB6CB2">
        <w:rPr>
          <w:rFonts w:ascii="Calibri" w:hAnsi="Calibri" w:cs="Calibri"/>
          <w:b w:val="0"/>
          <w:sz w:val="24"/>
          <w:szCs w:val="24"/>
        </w:rPr>
        <w:t>ө</w:t>
      </w:r>
      <w:r w:rsidRPr="00CB6CB2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кейін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CB6CB2">
        <w:rPr>
          <w:rFonts w:ascii="Arial Narrow" w:hAnsi="Arial Narrow" w:cs="Arial Narrow"/>
          <w:b w:val="0"/>
          <w:sz w:val="24"/>
          <w:szCs w:val="24"/>
        </w:rPr>
        <w:t>ж</w:t>
      </w:r>
      <w:r w:rsidRPr="00CB6CB2">
        <w:rPr>
          <w:rFonts w:ascii="Calibri" w:hAnsi="Calibri" w:cs="Calibri"/>
          <w:b w:val="0"/>
          <w:sz w:val="24"/>
          <w:szCs w:val="24"/>
        </w:rPr>
        <w:t>ұ</w:t>
      </w:r>
      <w:r w:rsidRPr="00CB6CB2">
        <w:rPr>
          <w:rFonts w:ascii="Arial Narrow" w:hAnsi="Arial Narrow" w:cs="Arial Narrow"/>
          <w:b w:val="0"/>
          <w:sz w:val="24"/>
          <w:szCs w:val="24"/>
        </w:rPr>
        <w:t>мыс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ү</w:t>
      </w:r>
      <w:r w:rsidRPr="00CB6CB2">
        <w:rPr>
          <w:rFonts w:ascii="Arial Narrow" w:hAnsi="Arial Narrow" w:cs="Arial Narrow"/>
          <w:b w:val="0"/>
          <w:sz w:val="24"/>
          <w:szCs w:val="24"/>
        </w:rPr>
        <w:t>нінен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ына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хат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ұ</w:t>
      </w:r>
      <w:r w:rsidRPr="00CB6CB2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55E42BDA" w14:textId="77777777" w:rsidR="003B7700" w:rsidRPr="00CB6CB2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>- ж</w:t>
      </w:r>
      <w:r w:rsidRPr="00CB6CB2">
        <w:rPr>
          <w:rFonts w:ascii="Calibri" w:hAnsi="Calibri" w:cs="Calibri"/>
          <w:b w:val="0"/>
          <w:sz w:val="24"/>
          <w:szCs w:val="24"/>
        </w:rPr>
        <w:t>ө</w:t>
      </w:r>
      <w:r w:rsidRPr="00CB6CB2">
        <w:rPr>
          <w:rFonts w:ascii="Arial Narrow" w:hAnsi="Arial Narrow" w:cs="Arial Narrow"/>
          <w:b w:val="0"/>
          <w:sz w:val="24"/>
          <w:szCs w:val="24"/>
        </w:rPr>
        <w:t>нелту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ө</w:t>
      </w:r>
      <w:r w:rsidRPr="00CB6CB2">
        <w:rPr>
          <w:rFonts w:ascii="Arial Narrow" w:hAnsi="Arial Narrow" w:cs="Arial Narrow"/>
          <w:b w:val="0"/>
          <w:sz w:val="24"/>
          <w:szCs w:val="24"/>
        </w:rPr>
        <w:t>рсете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CB6CB2">
        <w:rPr>
          <w:rFonts w:ascii="Arial Narrow" w:hAnsi="Arial Narrow" w:cs="Arial Narrow"/>
          <w:b w:val="0"/>
          <w:sz w:val="24"/>
          <w:szCs w:val="24"/>
        </w:rPr>
        <w:t>барлы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CB6CB2">
        <w:rPr>
          <w:rFonts w:ascii="Calibri" w:hAnsi="Calibri" w:cs="Calibri"/>
          <w:b w:val="0"/>
          <w:sz w:val="24"/>
          <w:szCs w:val="24"/>
        </w:rPr>
        <w:t>ң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2D731ABF" w14:textId="77777777" w:rsidR="003B7700" w:rsidRPr="00CB6CB2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м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міле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етуді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</w:t>
      </w:r>
      <w:r w:rsidRPr="00CB6CB2">
        <w:rPr>
          <w:rFonts w:ascii="Calibri" w:hAnsi="Calibri" w:cs="Calibri"/>
          <w:b w:val="0"/>
          <w:sz w:val="24"/>
          <w:szCs w:val="24"/>
        </w:rPr>
        <w:t>ұғ</w:t>
      </w:r>
      <w:r w:rsidRPr="00CB6CB2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шы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ару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CB6CB2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33D5CEFB" w14:textId="77777777" w:rsidR="003B7700" w:rsidRPr="00CB6CB2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CB6CB2">
        <w:rPr>
          <w:rFonts w:ascii="Calibri" w:hAnsi="Calibri" w:cs="Calibri"/>
          <w:b w:val="0"/>
          <w:sz w:val="24"/>
          <w:szCs w:val="24"/>
        </w:rPr>
        <w:t>ө</w:t>
      </w:r>
      <w:r w:rsidRPr="00CB6CB2">
        <w:rPr>
          <w:rFonts w:ascii="Arial Narrow" w:hAnsi="Arial Narrow" w:cs="Arial Narrow"/>
          <w:b w:val="0"/>
          <w:sz w:val="24"/>
          <w:szCs w:val="24"/>
        </w:rPr>
        <w:t>нелту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барлы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құ</w:t>
      </w:r>
      <w:r w:rsidRPr="00CB6CB2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оса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бере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CB6CB2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2C723280" w14:textId="77777777" w:rsidR="003B7700" w:rsidRPr="00CB6CB2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ол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ойыл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тауар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ж</w:t>
      </w:r>
      <w:r w:rsidRPr="00CB6CB2">
        <w:rPr>
          <w:rFonts w:ascii="Calibri" w:hAnsi="Calibri" w:cs="Calibri"/>
          <w:b w:val="0"/>
          <w:sz w:val="24"/>
          <w:szCs w:val="24"/>
        </w:rPr>
        <w:t>ү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құ</w:t>
      </w:r>
      <w:r w:rsidRPr="00CB6CB2">
        <w:rPr>
          <w:rFonts w:ascii="Arial Narrow" w:hAnsi="Arial Narrow" w:cs="Arial Narrow"/>
          <w:b w:val="0"/>
          <w:sz w:val="24"/>
          <w:szCs w:val="24"/>
        </w:rPr>
        <w:t>жат</w:t>
      </w:r>
      <w:r w:rsidRPr="00CB6CB2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34081EA2" w14:textId="77777777" w:rsidR="003B7700" w:rsidRPr="00CB6CB2" w:rsidRDefault="003B77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368C074A" w14:textId="77777777" w:rsidR="003B7700" w:rsidRPr="00CB6CB2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CB6CB2">
        <w:rPr>
          <w:rFonts w:ascii="Arial Narrow" w:hAnsi="Arial Narrow"/>
        </w:rPr>
        <w:t>Биржалы</w:t>
      </w:r>
      <w:r w:rsidRPr="00CB6CB2">
        <w:rPr>
          <w:rFonts w:ascii="Calibri" w:hAnsi="Calibri" w:cs="Calibri"/>
        </w:rPr>
        <w:t>қ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Calibri" w:hAnsi="Calibri" w:cs="Calibri"/>
        </w:rPr>
        <w:t>қ</w:t>
      </w:r>
      <w:r w:rsidRPr="00CB6CB2">
        <w:rPr>
          <w:rFonts w:ascii="Arial Narrow" w:hAnsi="Arial Narrow" w:cs="Arial Narrow"/>
        </w:rPr>
        <w:t>амтамасыз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етуді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б</w:t>
      </w:r>
      <w:r w:rsidRPr="00CB6CB2">
        <w:rPr>
          <w:rFonts w:ascii="Calibri" w:hAnsi="Calibri" w:cs="Calibri"/>
        </w:rPr>
        <w:t>ұғ</w:t>
      </w:r>
      <w:r w:rsidRPr="00CB6CB2">
        <w:rPr>
          <w:rFonts w:ascii="Arial Narrow" w:hAnsi="Arial Narrow" w:cs="Arial Narrow"/>
        </w:rPr>
        <w:t>аттаудан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шы</w:t>
      </w:r>
      <w:r w:rsidRPr="00CB6CB2">
        <w:rPr>
          <w:rFonts w:ascii="Calibri" w:hAnsi="Calibri" w:cs="Calibri"/>
        </w:rPr>
        <w:t>ғ</w:t>
      </w:r>
      <w:r w:rsidRPr="00CB6CB2">
        <w:rPr>
          <w:rFonts w:ascii="Arial Narrow" w:hAnsi="Arial Narrow" w:cs="Arial Narrow"/>
        </w:rPr>
        <w:t>ару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мерзімдері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мен</w:t>
      </w:r>
      <w:r w:rsidRPr="00CB6CB2">
        <w:rPr>
          <w:rFonts w:ascii="Arial Narrow" w:hAnsi="Arial Narrow"/>
        </w:rPr>
        <w:t xml:space="preserve"> </w:t>
      </w:r>
      <w:r w:rsidRPr="00CB6CB2">
        <w:rPr>
          <w:rFonts w:ascii="Arial Narrow" w:hAnsi="Arial Narrow" w:cs="Arial Narrow"/>
        </w:rPr>
        <w:t>т</w:t>
      </w:r>
      <w:r w:rsidRPr="00CB6CB2">
        <w:rPr>
          <w:rFonts w:ascii="Calibri" w:hAnsi="Calibri" w:cs="Calibri"/>
        </w:rPr>
        <w:t>ә</w:t>
      </w:r>
      <w:r w:rsidRPr="00CB6CB2">
        <w:rPr>
          <w:rFonts w:ascii="Arial Narrow" w:hAnsi="Arial Narrow" w:cs="Arial Narrow"/>
        </w:rPr>
        <w:t>ртібі</w:t>
      </w:r>
      <w:r w:rsidRPr="00CB6CB2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3B7700" w:rsidRPr="00CB6CB2" w14:paraId="366926A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4F0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C9F8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ү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ө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ә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құ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ұ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3B7700" w:rsidRPr="00CB6CB2" w14:paraId="238A80E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B727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lastRenderedPageBreak/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3A1E" w14:textId="77777777" w:rsidR="003B7700" w:rsidRPr="00CB6CB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CB6CB2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ң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қ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ә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ұғ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CB6CB2">
              <w:rPr>
                <w:rFonts w:ascii="Calibri" w:hAnsi="Calibri" w:cs="Calibri"/>
                <w:sz w:val="24"/>
                <w:szCs w:val="24"/>
              </w:rPr>
              <w:t>ғ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B6CB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CB6CB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13808021" w14:textId="77777777" w:rsidR="003B7700" w:rsidRPr="00CB6CB2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CB6CB2">
        <w:rPr>
          <w:rFonts w:ascii="Calibri" w:hAnsi="Calibri" w:cs="Calibri"/>
          <w:b w:val="0"/>
          <w:sz w:val="24"/>
          <w:szCs w:val="24"/>
        </w:rPr>
        <w:t>ө</w:t>
      </w:r>
      <w:r w:rsidRPr="00CB6CB2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кейін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CB6CB2">
        <w:rPr>
          <w:rFonts w:ascii="Calibri" w:hAnsi="Calibri" w:cs="Calibri"/>
          <w:b w:val="0"/>
          <w:sz w:val="24"/>
          <w:szCs w:val="24"/>
        </w:rPr>
        <w:t>ққ</w:t>
      </w:r>
      <w:r w:rsidRPr="00CB6CB2">
        <w:rPr>
          <w:rFonts w:ascii="Arial Narrow" w:hAnsi="Arial Narrow" w:cs="Arial Narrow"/>
          <w:b w:val="0"/>
          <w:sz w:val="24"/>
          <w:szCs w:val="24"/>
        </w:rPr>
        <w:t>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хатты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ұ</w:t>
      </w:r>
      <w:r w:rsidRPr="00CB6CB2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43C033C7" w14:textId="77777777" w:rsidR="003B7700" w:rsidRPr="00CB6CB2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>- ж</w:t>
      </w:r>
      <w:r w:rsidRPr="00CB6CB2">
        <w:rPr>
          <w:rFonts w:ascii="Calibri" w:hAnsi="Calibri" w:cs="Calibri"/>
          <w:b w:val="0"/>
          <w:sz w:val="24"/>
          <w:szCs w:val="24"/>
        </w:rPr>
        <w:t>ө</w:t>
      </w:r>
      <w:r w:rsidRPr="00CB6CB2">
        <w:rPr>
          <w:rFonts w:ascii="Arial Narrow" w:hAnsi="Arial Narrow" w:cs="Arial Narrow"/>
          <w:b w:val="0"/>
          <w:sz w:val="24"/>
          <w:szCs w:val="24"/>
        </w:rPr>
        <w:t>нелту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</w:t>
      </w:r>
      <w:r w:rsidRPr="00CB6CB2">
        <w:rPr>
          <w:rFonts w:ascii="Calibri" w:hAnsi="Calibri" w:cs="Calibri"/>
          <w:b w:val="0"/>
          <w:sz w:val="24"/>
          <w:szCs w:val="24"/>
        </w:rPr>
        <w:t>ө</w:t>
      </w:r>
      <w:r w:rsidRPr="00CB6CB2">
        <w:rPr>
          <w:rFonts w:ascii="Arial Narrow" w:hAnsi="Arial Narrow" w:cs="Arial Narrow"/>
          <w:b w:val="0"/>
          <w:sz w:val="24"/>
          <w:szCs w:val="24"/>
        </w:rPr>
        <w:t>рсете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CB6CB2">
        <w:rPr>
          <w:rFonts w:ascii="Arial Narrow" w:hAnsi="Arial Narrow" w:cs="Arial Narrow"/>
          <w:b w:val="0"/>
          <w:sz w:val="24"/>
          <w:szCs w:val="24"/>
        </w:rPr>
        <w:t>барлы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CB6CB2">
        <w:rPr>
          <w:rFonts w:ascii="Calibri" w:hAnsi="Calibri" w:cs="Calibri"/>
          <w:b w:val="0"/>
          <w:sz w:val="24"/>
          <w:szCs w:val="24"/>
        </w:rPr>
        <w:t>ң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3F8F1F34" w14:textId="77777777" w:rsidR="003B7700" w:rsidRPr="00CB6CB2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м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міле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етуді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</w:t>
      </w:r>
      <w:r w:rsidRPr="00CB6CB2">
        <w:rPr>
          <w:rFonts w:ascii="Calibri" w:hAnsi="Calibri" w:cs="Calibri"/>
          <w:b w:val="0"/>
          <w:sz w:val="24"/>
          <w:szCs w:val="24"/>
        </w:rPr>
        <w:t>ұғ</w:t>
      </w:r>
      <w:r w:rsidRPr="00CB6CB2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шы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ару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CB6CB2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70ACD36C" w14:textId="77777777" w:rsidR="003B7700" w:rsidRPr="00CB6CB2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CB6CB2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йкес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етуді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</w:t>
      </w:r>
      <w:r w:rsidRPr="00CB6CB2">
        <w:rPr>
          <w:rFonts w:ascii="Calibri" w:hAnsi="Calibri" w:cs="Calibri"/>
          <w:b w:val="0"/>
          <w:sz w:val="24"/>
          <w:szCs w:val="24"/>
        </w:rPr>
        <w:t>ұғ</w:t>
      </w:r>
      <w:r w:rsidRPr="00CB6CB2">
        <w:rPr>
          <w:rFonts w:ascii="Arial Narrow" w:hAnsi="Arial Narrow" w:cs="Arial Narrow"/>
          <w:b w:val="0"/>
          <w:sz w:val="24"/>
          <w:szCs w:val="24"/>
        </w:rPr>
        <w:t>аттан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шы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аруды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ж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не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ж</w:t>
      </w:r>
      <w:r w:rsidRPr="00CB6CB2">
        <w:rPr>
          <w:rFonts w:ascii="Calibri" w:hAnsi="Calibri" w:cs="Calibri"/>
          <w:b w:val="0"/>
          <w:sz w:val="24"/>
          <w:szCs w:val="24"/>
        </w:rPr>
        <w:t>ү</w:t>
      </w:r>
      <w:r w:rsidRPr="00CB6CB2">
        <w:rPr>
          <w:rFonts w:ascii="Arial Narrow" w:hAnsi="Arial Narrow" w:cs="Arial Narrow"/>
          <w:b w:val="0"/>
          <w:sz w:val="24"/>
          <w:szCs w:val="24"/>
        </w:rPr>
        <w:t>зеге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CB6CB2">
        <w:rPr>
          <w:rFonts w:ascii="Arial Narrow" w:hAnsi="Arial Narrow" w:cs="Arial Narrow"/>
          <w:b w:val="0"/>
          <w:sz w:val="24"/>
          <w:szCs w:val="24"/>
        </w:rPr>
        <w:t>кейін</w:t>
      </w:r>
      <w:r w:rsidRPr="00CB6CB2">
        <w:rPr>
          <w:rFonts w:ascii="Arial Narrow" w:hAnsi="Arial Narrow" w:cs="Times New Roman"/>
          <w:sz w:val="24"/>
          <w:szCs w:val="24"/>
        </w:rPr>
        <w:t xml:space="preserve"> </w:t>
      </w:r>
      <w:r w:rsidRPr="00CB6CB2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ты</w:t>
      </w:r>
      <w:r w:rsidRPr="00CB6CB2">
        <w:rPr>
          <w:rFonts w:ascii="Calibri" w:hAnsi="Calibri" w:cs="Calibri"/>
          <w:b w:val="0"/>
          <w:sz w:val="24"/>
          <w:szCs w:val="24"/>
        </w:rPr>
        <w:t>ң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CB6CB2">
        <w:rPr>
          <w:rFonts w:ascii="Calibri" w:hAnsi="Calibri" w:cs="Calibri"/>
          <w:b w:val="0"/>
          <w:sz w:val="24"/>
          <w:szCs w:val="24"/>
        </w:rPr>
        <w:t>ғ</w:t>
      </w:r>
      <w:r w:rsidRPr="00CB6CB2">
        <w:rPr>
          <w:rFonts w:ascii="Arial Narrow" w:hAnsi="Arial Narrow" w:cs="Arial Narrow"/>
          <w:b w:val="0"/>
          <w:sz w:val="24"/>
          <w:szCs w:val="24"/>
        </w:rPr>
        <w:t>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CB6CB2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мен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сатып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CB6CB2">
        <w:rPr>
          <w:rFonts w:ascii="Arial Narrow" w:hAnsi="Arial Narrow" w:cs="Arial Narrow"/>
          <w:b w:val="0"/>
          <w:sz w:val="24"/>
          <w:szCs w:val="24"/>
        </w:rPr>
        <w:t>ж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не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CB6CB2">
        <w:rPr>
          <w:rFonts w:ascii="Arial Narrow" w:hAnsi="Arial Narrow" w:cs="Arial Narrow"/>
          <w:b w:val="0"/>
          <w:sz w:val="24"/>
          <w:szCs w:val="24"/>
        </w:rPr>
        <w:t>тарма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с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йкес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барлы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құ</w:t>
      </w:r>
      <w:r w:rsidRPr="00CB6CB2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алуы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м</w:t>
      </w:r>
      <w:r w:rsidRPr="00CB6CB2">
        <w:rPr>
          <w:rFonts w:ascii="Calibri" w:hAnsi="Calibri" w:cs="Calibri"/>
          <w:b w:val="0"/>
          <w:sz w:val="24"/>
          <w:szCs w:val="24"/>
        </w:rPr>
        <w:t>ә</w:t>
      </w:r>
      <w:r w:rsidRPr="00CB6CB2">
        <w:rPr>
          <w:rFonts w:ascii="Arial Narrow" w:hAnsi="Arial Narrow" w:cs="Arial Narrow"/>
          <w:b w:val="0"/>
          <w:sz w:val="24"/>
          <w:szCs w:val="24"/>
        </w:rPr>
        <w:t>міле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Calibri" w:hAnsi="Calibri" w:cs="Calibri"/>
          <w:b w:val="0"/>
          <w:sz w:val="24"/>
          <w:szCs w:val="24"/>
        </w:rPr>
        <w:t>қ</w:t>
      </w:r>
      <w:r w:rsidRPr="00CB6CB2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етуді</w:t>
      </w:r>
      <w:r w:rsidRPr="00CB6CB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CB6CB2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3137C5A7" w14:textId="77777777" w:rsidR="003B7700" w:rsidRPr="00CB6CB2" w:rsidRDefault="003B77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43A67567" w14:textId="77777777" w:rsidR="003B7700" w:rsidRPr="00CB6CB2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CB6CB2">
        <w:rPr>
          <w:rFonts w:ascii="Calibri" w:hAnsi="Calibri" w:cs="Calibri"/>
          <w:b/>
          <w:bCs/>
          <w:sz w:val="24"/>
          <w:szCs w:val="24"/>
        </w:rPr>
        <w:t>ө</w:t>
      </w:r>
      <w:r w:rsidRPr="00CB6CB2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CB6CB2">
        <w:rPr>
          <w:rFonts w:ascii="Arial Narrow" w:hAnsi="Arial Narrow"/>
          <w:b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CB6CB2">
        <w:rPr>
          <w:rFonts w:ascii="Arial Narrow" w:hAnsi="Arial Narrow"/>
          <w:b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CB6CB2">
        <w:rPr>
          <w:rFonts w:ascii="Calibri" w:hAnsi="Calibri" w:cs="Calibri"/>
          <w:b/>
          <w:bCs/>
          <w:sz w:val="24"/>
          <w:szCs w:val="24"/>
        </w:rPr>
        <w:t>қ</w:t>
      </w:r>
      <w:r w:rsidRPr="00CB6CB2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CB6CB2">
        <w:rPr>
          <w:rFonts w:ascii="Arial Narrow" w:hAnsi="Arial Narrow"/>
          <w:b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63F2D32C" w14:textId="77777777" w:rsidR="003B7700" w:rsidRPr="00CB6CB2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Биржа Спецификацияны жа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 w:cs="Arial Narrow"/>
          <w:sz w:val="24"/>
          <w:szCs w:val="24"/>
        </w:rPr>
        <w:t>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редакцияда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бекіту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ар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ылы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о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згерістер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толы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тырулар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енгізуге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Calibri" w:hAnsi="Calibri" w:cs="Calibri"/>
          <w:sz w:val="24"/>
          <w:szCs w:val="24"/>
        </w:rPr>
        <w:t>құқ</w:t>
      </w:r>
      <w:r w:rsidRPr="00CB6CB2">
        <w:rPr>
          <w:rFonts w:ascii="Arial Narrow" w:hAnsi="Arial Narrow" w:cs="Arial Narrow"/>
          <w:sz w:val="24"/>
          <w:szCs w:val="24"/>
        </w:rPr>
        <w:t>ылы</w:t>
      </w:r>
      <w:r w:rsidRPr="00CB6CB2">
        <w:rPr>
          <w:rFonts w:ascii="Arial Narrow" w:hAnsi="Arial Narrow"/>
          <w:sz w:val="24"/>
          <w:szCs w:val="24"/>
        </w:rPr>
        <w:t>.</w:t>
      </w:r>
    </w:p>
    <w:p w14:paraId="759C2841" w14:textId="77777777" w:rsidR="003B7700" w:rsidRPr="00CB6CB2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CB6CB2">
        <w:rPr>
          <w:rFonts w:ascii="Calibri" w:hAnsi="Calibri" w:cs="Calibri"/>
          <w:sz w:val="24"/>
          <w:szCs w:val="24"/>
        </w:rPr>
        <w:t>Ө</w:t>
      </w:r>
      <w:r w:rsidRPr="00CB6CB2">
        <w:rPr>
          <w:rFonts w:ascii="Arial Narrow" w:hAnsi="Arial Narrow" w:cs="Arial Narrow"/>
          <w:sz w:val="24"/>
          <w:szCs w:val="24"/>
        </w:rPr>
        <w:t>згерістер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мен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толы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 w:cs="Arial Narrow"/>
          <w:sz w:val="24"/>
          <w:szCs w:val="24"/>
        </w:rPr>
        <w:t>тырулар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енгізілген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спецификация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Биржаны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интернет</w:t>
      </w:r>
      <w:r w:rsidRPr="00CB6CB2">
        <w:rPr>
          <w:rFonts w:ascii="Arial Narrow" w:hAnsi="Arial Narrow"/>
          <w:sz w:val="24"/>
          <w:szCs w:val="24"/>
        </w:rPr>
        <w:t>-</w:t>
      </w:r>
      <w:r w:rsidRPr="00CB6CB2">
        <w:rPr>
          <w:rFonts w:ascii="Arial Narrow" w:hAnsi="Arial Narrow" w:cs="Arial Narrow"/>
          <w:sz w:val="24"/>
          <w:szCs w:val="24"/>
        </w:rPr>
        <w:t>ресурсында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жариялан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ннен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бастап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шіне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енеді</w:t>
      </w:r>
      <w:r w:rsidRPr="00CB6CB2">
        <w:rPr>
          <w:rFonts w:ascii="Arial Narrow" w:hAnsi="Arial Narrow"/>
          <w:sz w:val="24"/>
          <w:szCs w:val="24"/>
        </w:rPr>
        <w:t>.</w:t>
      </w:r>
    </w:p>
    <w:p w14:paraId="02C14DB0" w14:textId="77777777" w:rsidR="003B7700" w:rsidRPr="00CB6CB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sz w:val="24"/>
          <w:szCs w:val="24"/>
        </w:rPr>
        <w:t>Спецификацияны Биржаны</w:t>
      </w:r>
      <w:r w:rsidRPr="00CB6CB2">
        <w:rPr>
          <w:rFonts w:ascii="Calibri" w:hAnsi="Calibri" w:cs="Calibri"/>
          <w:sz w:val="24"/>
          <w:szCs w:val="24"/>
        </w:rPr>
        <w:t>ң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интернет</w:t>
      </w:r>
      <w:r w:rsidRPr="00CB6CB2">
        <w:rPr>
          <w:rFonts w:ascii="Arial Narrow" w:hAnsi="Arial Narrow"/>
          <w:sz w:val="24"/>
          <w:szCs w:val="24"/>
        </w:rPr>
        <w:t>-</w:t>
      </w:r>
      <w:r w:rsidRPr="00CB6CB2">
        <w:rPr>
          <w:rFonts w:ascii="Arial Narrow" w:hAnsi="Arial Narrow" w:cs="Arial Narrow"/>
          <w:sz w:val="24"/>
          <w:szCs w:val="24"/>
        </w:rPr>
        <w:t>ресурсында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жариялау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ол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бойынша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сауда</w:t>
      </w:r>
      <w:r w:rsidRPr="00CB6CB2">
        <w:rPr>
          <w:rFonts w:ascii="Arial Narrow" w:hAnsi="Arial Narrow"/>
          <w:sz w:val="24"/>
          <w:szCs w:val="24"/>
        </w:rPr>
        <w:t>-</w:t>
      </w:r>
      <w:r w:rsidRPr="00CB6CB2">
        <w:rPr>
          <w:rFonts w:ascii="Arial Narrow" w:hAnsi="Arial Narrow" w:cs="Arial Narrow"/>
          <w:sz w:val="24"/>
          <w:szCs w:val="24"/>
        </w:rPr>
        <w:t>сатты</w:t>
      </w:r>
      <w:r w:rsidRPr="00CB6CB2">
        <w:rPr>
          <w:rFonts w:ascii="Calibri" w:hAnsi="Calibri" w:cs="Calibri"/>
          <w:sz w:val="24"/>
          <w:szCs w:val="24"/>
        </w:rPr>
        <w:t>қ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бастал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ан</w:t>
      </w:r>
      <w:r w:rsidRPr="00CB6CB2">
        <w:rPr>
          <w:rFonts w:ascii="Calibri" w:hAnsi="Calibri" w:cs="Calibri"/>
          <w:sz w:val="24"/>
          <w:szCs w:val="24"/>
        </w:rPr>
        <w:t>ғ</w:t>
      </w:r>
      <w:r w:rsidRPr="00CB6CB2">
        <w:rPr>
          <w:rFonts w:ascii="Arial Narrow" w:hAnsi="Arial Narrow" w:cs="Arial Narrow"/>
          <w:sz w:val="24"/>
          <w:szCs w:val="24"/>
        </w:rPr>
        <w:t>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дейін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кемінде</w:t>
      </w:r>
      <w:r w:rsidRPr="00CB6CB2">
        <w:rPr>
          <w:rFonts w:ascii="Arial Narrow" w:hAnsi="Arial Narrow"/>
          <w:sz w:val="24"/>
          <w:szCs w:val="24"/>
        </w:rPr>
        <w:t xml:space="preserve"> 3 (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ш</w:t>
      </w:r>
      <w:r w:rsidRPr="00CB6CB2">
        <w:rPr>
          <w:rFonts w:ascii="Arial Narrow" w:hAnsi="Arial Narrow"/>
          <w:sz w:val="24"/>
          <w:szCs w:val="24"/>
        </w:rPr>
        <w:t xml:space="preserve">) </w:t>
      </w:r>
      <w:r w:rsidRPr="00CB6CB2">
        <w:rPr>
          <w:rFonts w:ascii="Arial Narrow" w:hAnsi="Arial Narrow" w:cs="Arial Narrow"/>
          <w:sz w:val="24"/>
          <w:szCs w:val="24"/>
        </w:rPr>
        <w:t>сауда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к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ні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б</w:t>
      </w:r>
      <w:r w:rsidRPr="00CB6CB2">
        <w:rPr>
          <w:rFonts w:ascii="Calibri" w:hAnsi="Calibri" w:cs="Calibri"/>
          <w:sz w:val="24"/>
          <w:szCs w:val="24"/>
        </w:rPr>
        <w:t>ұ</w:t>
      </w:r>
      <w:r w:rsidRPr="00CB6CB2">
        <w:rPr>
          <w:rFonts w:ascii="Arial Narrow" w:hAnsi="Arial Narrow" w:cs="Arial Narrow"/>
          <w:sz w:val="24"/>
          <w:szCs w:val="24"/>
        </w:rPr>
        <w:t>рын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ж</w:t>
      </w:r>
      <w:r w:rsidRPr="00CB6CB2">
        <w:rPr>
          <w:rFonts w:ascii="Calibri" w:hAnsi="Calibri" w:cs="Calibri"/>
          <w:sz w:val="24"/>
          <w:szCs w:val="24"/>
        </w:rPr>
        <w:t>ү</w:t>
      </w:r>
      <w:r w:rsidRPr="00CB6CB2">
        <w:rPr>
          <w:rFonts w:ascii="Arial Narrow" w:hAnsi="Arial Narrow" w:cs="Arial Narrow"/>
          <w:sz w:val="24"/>
          <w:szCs w:val="24"/>
        </w:rPr>
        <w:t>зеге</w:t>
      </w:r>
      <w:r w:rsidRPr="00CB6CB2">
        <w:rPr>
          <w:rFonts w:ascii="Arial Narrow" w:hAnsi="Arial Narrow"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sz w:val="24"/>
          <w:szCs w:val="24"/>
        </w:rPr>
        <w:t>асырылады</w:t>
      </w:r>
      <w:r w:rsidRPr="00CB6CB2">
        <w:rPr>
          <w:rFonts w:ascii="Arial Narrow" w:hAnsi="Arial Narrow"/>
          <w:sz w:val="24"/>
          <w:szCs w:val="24"/>
        </w:rPr>
        <w:t>.</w:t>
      </w:r>
    </w:p>
    <w:p w14:paraId="4CCE0705" w14:textId="77777777" w:rsidR="003B7700" w:rsidRPr="00CB6CB2" w:rsidRDefault="003B7700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16F0197F" w14:textId="77777777" w:rsidR="003B7700" w:rsidRPr="00CB6CB2" w:rsidRDefault="00000000">
      <w:pPr>
        <w:pStyle w:val="1200"/>
        <w:rPr>
          <w:rFonts w:ascii="Arial Narrow" w:hAnsi="Arial Narrow"/>
        </w:rPr>
      </w:pPr>
      <w:r w:rsidRPr="00CB6CB2">
        <w:rPr>
          <w:rFonts w:ascii="Arial Narrow" w:hAnsi="Arial Narrow"/>
          <w:b/>
          <w:sz w:val="24"/>
          <w:szCs w:val="24"/>
        </w:rPr>
        <w:t xml:space="preserve">7. </w:t>
      </w:r>
      <w:r w:rsidRPr="00CB6CB2">
        <w:rPr>
          <w:rFonts w:ascii="Arial Narrow" w:hAnsi="Arial Narrow"/>
          <w:b/>
          <w:sz w:val="24"/>
          <w:szCs w:val="24"/>
        </w:rPr>
        <w:tab/>
      </w:r>
      <w:r w:rsidRPr="00CB6CB2">
        <w:rPr>
          <w:rFonts w:ascii="Calibri" w:hAnsi="Calibri" w:cs="Calibri"/>
          <w:b/>
          <w:sz w:val="24"/>
          <w:szCs w:val="24"/>
        </w:rPr>
        <w:t>Ө</w:t>
      </w:r>
      <w:r w:rsidRPr="00CB6CB2">
        <w:rPr>
          <w:rFonts w:ascii="Arial Narrow" w:hAnsi="Arial Narrow" w:cs="Arial Narrow"/>
          <w:b/>
          <w:sz w:val="24"/>
          <w:szCs w:val="24"/>
        </w:rPr>
        <w:t>зге</w:t>
      </w:r>
      <w:r w:rsidRPr="00CB6CB2">
        <w:rPr>
          <w:rFonts w:ascii="Arial Narrow" w:hAnsi="Arial Narrow"/>
          <w:b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140EDCFB" w14:textId="77777777" w:rsidR="003B7700" w:rsidRPr="00CB6CB2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CB6CB2">
        <w:rPr>
          <w:rFonts w:ascii="Arial Narrow" w:hAnsi="Arial Narrow"/>
          <w:bCs/>
          <w:sz w:val="24"/>
          <w:szCs w:val="24"/>
        </w:rPr>
        <w:t>7.1.</w:t>
      </w:r>
      <w:r w:rsidRPr="00CB6CB2">
        <w:rPr>
          <w:rFonts w:ascii="Arial Narrow" w:hAnsi="Arial Narrow"/>
          <w:bCs/>
          <w:sz w:val="24"/>
          <w:szCs w:val="24"/>
        </w:rPr>
        <w:tab/>
        <w:t>Биржалы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CB6CB2">
        <w:rPr>
          <w:rFonts w:ascii="Calibri" w:hAnsi="Calibri" w:cs="Calibri"/>
          <w:bCs/>
          <w:sz w:val="24"/>
          <w:szCs w:val="24"/>
        </w:rPr>
        <w:t>ң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осы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CB6CB2">
        <w:rPr>
          <w:rFonts w:ascii="Calibri" w:hAnsi="Calibri" w:cs="Calibri"/>
          <w:bCs/>
          <w:sz w:val="24"/>
          <w:szCs w:val="24"/>
        </w:rPr>
        <w:t>ң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сауда</w:t>
      </w:r>
      <w:r w:rsidRPr="00CB6CB2">
        <w:rPr>
          <w:rFonts w:ascii="Arial Narrow" w:hAnsi="Arial Narrow"/>
          <w:bCs/>
          <w:sz w:val="24"/>
          <w:szCs w:val="24"/>
        </w:rPr>
        <w:t>-</w:t>
      </w:r>
      <w:r w:rsidRPr="00CB6CB2">
        <w:rPr>
          <w:rFonts w:ascii="Arial Narrow" w:hAnsi="Arial Narrow" w:cs="Arial Narrow"/>
          <w:bCs/>
          <w:sz w:val="24"/>
          <w:szCs w:val="24"/>
        </w:rPr>
        <w:t>сатты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Calibri" w:hAnsi="Calibri" w:cs="Calibri"/>
          <w:bCs/>
          <w:sz w:val="24"/>
          <w:szCs w:val="24"/>
        </w:rPr>
        <w:t>құ</w:t>
      </w:r>
      <w:r w:rsidRPr="00CB6CB2">
        <w:rPr>
          <w:rFonts w:ascii="Arial Narrow" w:hAnsi="Arial Narrow" w:cs="Arial Narrow"/>
          <w:bCs/>
          <w:sz w:val="24"/>
          <w:szCs w:val="24"/>
        </w:rPr>
        <w:t>ралы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бойынша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биржалы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м</w:t>
      </w:r>
      <w:r w:rsidRPr="00CB6CB2">
        <w:rPr>
          <w:rFonts w:ascii="Calibri" w:hAnsi="Calibri" w:cs="Calibri"/>
          <w:bCs/>
          <w:sz w:val="24"/>
          <w:szCs w:val="24"/>
        </w:rPr>
        <w:t>ә</w:t>
      </w:r>
      <w:r w:rsidRPr="00CB6CB2">
        <w:rPr>
          <w:rFonts w:ascii="Arial Narrow" w:hAnsi="Arial Narrow" w:cs="Arial Narrow"/>
          <w:bCs/>
          <w:sz w:val="24"/>
          <w:szCs w:val="24"/>
        </w:rPr>
        <w:t>міле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жасасу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туралы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со</w:t>
      </w:r>
      <w:r w:rsidRPr="00CB6CB2">
        <w:rPr>
          <w:rFonts w:ascii="Calibri" w:hAnsi="Calibri" w:cs="Calibri"/>
          <w:bCs/>
          <w:sz w:val="24"/>
          <w:szCs w:val="24"/>
        </w:rPr>
        <w:t>ңғ</w:t>
      </w:r>
      <w:r w:rsidRPr="00CB6CB2">
        <w:rPr>
          <w:rFonts w:ascii="Arial Narrow" w:hAnsi="Arial Narrow" w:cs="Arial Narrow"/>
          <w:bCs/>
          <w:sz w:val="24"/>
          <w:szCs w:val="24"/>
        </w:rPr>
        <w:t>ысына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</w:t>
      </w:r>
      <w:r w:rsidRPr="00CB6CB2">
        <w:rPr>
          <w:rFonts w:ascii="Calibri" w:hAnsi="Calibri" w:cs="Calibri"/>
          <w:bCs/>
          <w:sz w:val="24"/>
          <w:szCs w:val="24"/>
        </w:rPr>
        <w:t>ұ</w:t>
      </w:r>
      <w:r w:rsidRPr="00CB6CB2">
        <w:rPr>
          <w:rFonts w:ascii="Arial Narrow" w:hAnsi="Arial Narrow" w:cs="Arial Narrow"/>
          <w:bCs/>
          <w:sz w:val="24"/>
          <w:szCs w:val="24"/>
        </w:rPr>
        <w:t>йры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бере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отырып</w:t>
      </w:r>
      <w:r w:rsidRPr="00CB6CB2">
        <w:rPr>
          <w:rFonts w:ascii="Arial Narrow" w:hAnsi="Arial Narrow"/>
          <w:bCs/>
          <w:sz w:val="24"/>
          <w:szCs w:val="24"/>
        </w:rPr>
        <w:t xml:space="preserve">, </w:t>
      </w:r>
      <w:r w:rsidRPr="00CB6CB2">
        <w:rPr>
          <w:rFonts w:ascii="Arial Narrow" w:hAnsi="Arial Narrow" w:cs="Arial Narrow"/>
          <w:bCs/>
          <w:sz w:val="24"/>
          <w:szCs w:val="24"/>
        </w:rPr>
        <w:t>оны</w:t>
      </w:r>
      <w:r w:rsidRPr="00CB6CB2">
        <w:rPr>
          <w:rFonts w:ascii="Calibri" w:hAnsi="Calibri" w:cs="Calibri"/>
          <w:bCs/>
          <w:sz w:val="24"/>
          <w:szCs w:val="24"/>
        </w:rPr>
        <w:t>ң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барлы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шарттарын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толы</w:t>
      </w:r>
      <w:r w:rsidRPr="00CB6CB2">
        <w:rPr>
          <w:rFonts w:ascii="Calibri" w:hAnsi="Calibri" w:cs="Calibri"/>
          <w:bCs/>
          <w:sz w:val="24"/>
          <w:szCs w:val="24"/>
        </w:rPr>
        <w:t>ғ</w:t>
      </w:r>
      <w:r w:rsidRPr="00CB6CB2">
        <w:rPr>
          <w:rFonts w:ascii="Arial Narrow" w:hAnsi="Arial Narrow" w:cs="Arial Narrow"/>
          <w:bCs/>
          <w:sz w:val="24"/>
          <w:szCs w:val="24"/>
        </w:rPr>
        <w:t>ымен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 w:cs="Arial Narrow"/>
          <w:bCs/>
          <w:sz w:val="24"/>
          <w:szCs w:val="24"/>
        </w:rPr>
        <w:t>абылдайды</w:t>
      </w:r>
      <w:r w:rsidRPr="00CB6CB2">
        <w:rPr>
          <w:rFonts w:ascii="Arial Narrow" w:hAnsi="Arial Narrow"/>
          <w:bCs/>
          <w:sz w:val="24"/>
          <w:szCs w:val="24"/>
        </w:rPr>
        <w:t xml:space="preserve">, </w:t>
      </w:r>
      <w:r w:rsidRPr="00CB6CB2">
        <w:rPr>
          <w:rFonts w:ascii="Arial Narrow" w:hAnsi="Arial Narrow" w:cs="Arial Narrow"/>
          <w:bCs/>
          <w:sz w:val="24"/>
          <w:szCs w:val="24"/>
        </w:rPr>
        <w:t>сонымен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 w:cs="Arial Narrow"/>
          <w:bCs/>
          <w:sz w:val="24"/>
          <w:szCs w:val="24"/>
        </w:rPr>
        <w:t>атар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биржалы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м</w:t>
      </w:r>
      <w:r w:rsidRPr="00CB6CB2">
        <w:rPr>
          <w:rFonts w:ascii="Calibri" w:hAnsi="Calibri" w:cs="Calibri"/>
          <w:bCs/>
          <w:sz w:val="24"/>
          <w:szCs w:val="24"/>
        </w:rPr>
        <w:t>ә</w:t>
      </w:r>
      <w:r w:rsidRPr="00CB6CB2">
        <w:rPr>
          <w:rFonts w:ascii="Arial Narrow" w:hAnsi="Arial Narrow" w:cs="Arial Narrow"/>
          <w:bCs/>
          <w:sz w:val="24"/>
          <w:szCs w:val="24"/>
        </w:rPr>
        <w:t>мілені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жасасу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фактісіне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олар</w:t>
      </w:r>
      <w:r w:rsidRPr="00CB6CB2">
        <w:rPr>
          <w:rFonts w:ascii="Calibri" w:hAnsi="Calibri" w:cs="Calibri"/>
          <w:bCs/>
          <w:sz w:val="24"/>
          <w:szCs w:val="24"/>
        </w:rPr>
        <w:t>ғ</w:t>
      </w:r>
      <w:r w:rsidRPr="00CB6CB2">
        <w:rPr>
          <w:rFonts w:ascii="Arial Narrow" w:hAnsi="Arial Narrow" w:cs="Arial Narrow"/>
          <w:bCs/>
          <w:sz w:val="24"/>
          <w:szCs w:val="24"/>
        </w:rPr>
        <w:t>а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Сауда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CB6CB2">
        <w:rPr>
          <w:rFonts w:ascii="Calibri" w:hAnsi="Calibri" w:cs="Calibri"/>
          <w:bCs/>
          <w:sz w:val="24"/>
          <w:szCs w:val="24"/>
        </w:rPr>
        <w:t>ң</w:t>
      </w:r>
      <w:r w:rsidRPr="00CB6CB2">
        <w:rPr>
          <w:rFonts w:ascii="Arial Narrow" w:hAnsi="Arial Narrow"/>
          <w:bCs/>
          <w:sz w:val="24"/>
          <w:szCs w:val="24"/>
        </w:rPr>
        <w:t xml:space="preserve">, </w:t>
      </w:r>
      <w:r w:rsidRPr="00CB6CB2">
        <w:rPr>
          <w:rFonts w:ascii="Arial Narrow" w:hAnsi="Arial Narrow" w:cs="Arial Narrow"/>
          <w:bCs/>
          <w:sz w:val="24"/>
          <w:szCs w:val="24"/>
        </w:rPr>
        <w:t>Клиринг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CB6CB2">
        <w:rPr>
          <w:rFonts w:ascii="Calibri" w:hAnsi="Calibri" w:cs="Calibri"/>
          <w:bCs/>
          <w:sz w:val="24"/>
          <w:szCs w:val="24"/>
        </w:rPr>
        <w:t>ң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ж</w:t>
      </w:r>
      <w:r w:rsidRPr="00CB6CB2">
        <w:rPr>
          <w:rFonts w:ascii="Calibri" w:hAnsi="Calibri" w:cs="Calibri"/>
          <w:bCs/>
          <w:sz w:val="24"/>
          <w:szCs w:val="24"/>
        </w:rPr>
        <w:t>ә</w:t>
      </w:r>
      <w:r w:rsidRPr="00CB6CB2">
        <w:rPr>
          <w:rFonts w:ascii="Arial Narrow" w:hAnsi="Arial Narrow" w:cs="Arial Narrow"/>
          <w:bCs/>
          <w:sz w:val="24"/>
          <w:szCs w:val="24"/>
        </w:rPr>
        <w:t>не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Биржаны</w:t>
      </w:r>
      <w:r w:rsidRPr="00CB6CB2">
        <w:rPr>
          <w:rFonts w:ascii="Calibri" w:hAnsi="Calibri" w:cs="Calibri"/>
          <w:bCs/>
          <w:sz w:val="24"/>
          <w:szCs w:val="24"/>
        </w:rPr>
        <w:t>ң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бас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 w:cs="Arial Narrow"/>
          <w:bCs/>
          <w:sz w:val="24"/>
          <w:szCs w:val="24"/>
        </w:rPr>
        <w:t>а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ішкі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Calibri" w:hAnsi="Calibri" w:cs="Calibri"/>
          <w:bCs/>
          <w:sz w:val="24"/>
          <w:szCs w:val="24"/>
        </w:rPr>
        <w:t>құ</w:t>
      </w:r>
      <w:r w:rsidRPr="00CB6CB2">
        <w:rPr>
          <w:rFonts w:ascii="Arial Narrow" w:hAnsi="Arial Narrow" w:cs="Arial Narrow"/>
          <w:bCs/>
          <w:sz w:val="24"/>
          <w:szCs w:val="24"/>
        </w:rPr>
        <w:t>жаттарыны</w:t>
      </w:r>
      <w:r w:rsidRPr="00CB6CB2">
        <w:rPr>
          <w:rFonts w:ascii="Calibri" w:hAnsi="Calibri" w:cs="Calibri"/>
          <w:bCs/>
          <w:sz w:val="24"/>
          <w:szCs w:val="24"/>
        </w:rPr>
        <w:t>ң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барлы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орындау</w:t>
      </w:r>
      <w:r w:rsidRPr="00CB6CB2">
        <w:rPr>
          <w:rFonts w:ascii="Calibri" w:hAnsi="Calibri" w:cs="Calibri"/>
          <w:bCs/>
          <w:sz w:val="24"/>
          <w:szCs w:val="24"/>
        </w:rPr>
        <w:t>ғ</w:t>
      </w:r>
      <w:r w:rsidRPr="00CB6CB2">
        <w:rPr>
          <w:rFonts w:ascii="Arial Narrow" w:hAnsi="Arial Narrow" w:cs="Arial Narrow"/>
          <w:bCs/>
          <w:sz w:val="24"/>
          <w:szCs w:val="24"/>
        </w:rPr>
        <w:t>а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CB6CB2">
        <w:rPr>
          <w:rFonts w:ascii="Arial Narrow" w:hAnsi="Arial Narrow"/>
          <w:bCs/>
          <w:sz w:val="24"/>
          <w:szCs w:val="24"/>
        </w:rPr>
        <w:t xml:space="preserve">. </w:t>
      </w:r>
      <w:r w:rsidRPr="00CB6CB2">
        <w:rPr>
          <w:rFonts w:ascii="Arial Narrow" w:hAnsi="Arial Narrow" w:cs="Arial Narrow"/>
          <w:bCs/>
          <w:sz w:val="24"/>
          <w:szCs w:val="24"/>
        </w:rPr>
        <w:t>оларды</w:t>
      </w:r>
      <w:r w:rsidRPr="00CB6CB2">
        <w:rPr>
          <w:rFonts w:ascii="Calibri" w:hAnsi="Calibri" w:cs="Calibri"/>
          <w:bCs/>
          <w:sz w:val="24"/>
          <w:szCs w:val="24"/>
        </w:rPr>
        <w:t>ң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</w:t>
      </w:r>
      <w:r w:rsidRPr="00CB6CB2">
        <w:rPr>
          <w:rFonts w:ascii="Calibri" w:hAnsi="Calibri" w:cs="Calibri"/>
          <w:bCs/>
          <w:sz w:val="24"/>
          <w:szCs w:val="24"/>
        </w:rPr>
        <w:t>ұ</w:t>
      </w:r>
      <w:r w:rsidRPr="00CB6CB2">
        <w:rPr>
          <w:rFonts w:ascii="Arial Narrow" w:hAnsi="Arial Narrow" w:cs="Arial Narrow"/>
          <w:bCs/>
          <w:sz w:val="24"/>
          <w:szCs w:val="24"/>
        </w:rPr>
        <w:t>йры</w:t>
      </w:r>
      <w:r w:rsidRPr="00CB6CB2">
        <w:rPr>
          <w:rFonts w:ascii="Calibri" w:hAnsi="Calibri" w:cs="Calibri"/>
          <w:bCs/>
          <w:sz w:val="24"/>
          <w:szCs w:val="24"/>
        </w:rPr>
        <w:t>қ</w:t>
      </w:r>
      <w:r w:rsidRPr="00CB6CB2">
        <w:rPr>
          <w:rFonts w:ascii="Arial Narrow" w:hAnsi="Arial Narrow" w:cs="Arial Narrow"/>
          <w:bCs/>
          <w:sz w:val="24"/>
          <w:szCs w:val="24"/>
        </w:rPr>
        <w:t>тары</w:t>
      </w:r>
      <w:r w:rsidRPr="00CB6CB2">
        <w:rPr>
          <w:rFonts w:ascii="Arial Narrow" w:hAnsi="Arial Narrow"/>
          <w:bCs/>
          <w:sz w:val="24"/>
          <w:szCs w:val="24"/>
        </w:rPr>
        <w:t xml:space="preserve"> </w:t>
      </w:r>
      <w:r w:rsidRPr="00CB6CB2">
        <w:rPr>
          <w:rFonts w:ascii="Arial Narrow" w:hAnsi="Arial Narrow" w:cs="Arial Narrow"/>
          <w:bCs/>
          <w:sz w:val="24"/>
          <w:szCs w:val="24"/>
        </w:rPr>
        <w:t>бойынша</w:t>
      </w:r>
      <w:r w:rsidRPr="00CB6CB2">
        <w:rPr>
          <w:rFonts w:ascii="Arial Narrow" w:hAnsi="Arial Narrow"/>
          <w:bCs/>
          <w:sz w:val="24"/>
          <w:szCs w:val="24"/>
        </w:rPr>
        <w:t>.</w:t>
      </w:r>
    </w:p>
    <w:p w14:paraId="1940335F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EFF811A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B08A820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62699C2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1E581EB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CB5D10F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6223198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8D58BE1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36413A6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152AA22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B55CA99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54A06F3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3F9A166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AB1891E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5A4E43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№-___ 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11D478C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1F2995B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1960CB1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315C341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3947C83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11D9197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                             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50B1924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бірлесе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«Тараптар»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«Тарап»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4745E7F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5FE1BD3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осы Келісімшартты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бекіткенін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7224947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0060568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Егер осы 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беріледі</w:t>
      </w:r>
      <w:r>
        <w:rPr>
          <w:rFonts w:ascii="Arial Narrow" w:hAnsi="Arial Narrow"/>
        </w:rPr>
        <w:t>.</w:t>
      </w:r>
    </w:p>
    <w:p w14:paraId="0AE41CA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6C2B576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2015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25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55C50FDB" w14:textId="77777777" w:rsidR="00CB6CB2" w:rsidRDefault="00CB6CB2" w:rsidP="00CB6CB2">
      <w:pPr>
        <w:ind w:firstLine="425"/>
      </w:pPr>
    </w:p>
    <w:p w14:paraId="03FE227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477C39B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>
        <w:rPr>
          <w:rFonts w:ascii="Arial Narrow" w:hAnsi="Arial Narrow"/>
        </w:rPr>
        <w:tab/>
        <w:t>Сатушы 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«Тауар»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лицензияларды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кедендік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секілді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ылмайды.</w:t>
      </w:r>
    </w:p>
    <w:p w14:paraId="03C00F0F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  <w:t>Тауарды жеткізу шарты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ескертілген</w:t>
      </w:r>
      <w:r>
        <w:rPr>
          <w:rFonts w:ascii="Arial Narrow" w:hAnsi="Arial Narrow"/>
        </w:rPr>
        <w:t>.</w:t>
      </w:r>
    </w:p>
    <w:p w14:paraId="7A0E6E8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зауыты»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16B397E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02D71E76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11B8486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  <w:t>Сатушы осы Шарт бойынша жеткізетін Тауар саны мен 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белгіленеді</w:t>
      </w:r>
      <w:r>
        <w:rPr>
          <w:rFonts w:ascii="Arial Narrow" w:hAnsi="Arial Narrow"/>
        </w:rPr>
        <w:t>.</w:t>
      </w:r>
    </w:p>
    <w:p w14:paraId="65BF098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  <w:t>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ерекшелігінде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шегінде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толерансын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6CDCD2D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2.3.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 (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>
        <w:rPr>
          <w:rFonts w:ascii="Arial Narrow" w:hAnsi="Arial Narrow"/>
        </w:rPr>
        <w:t>.</w:t>
      </w:r>
    </w:p>
    <w:p w14:paraId="6E922DD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сертификатында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78F49A57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5AD1FFB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айырбастау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операциялары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есептерге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есептерге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негізделеді</w:t>
      </w:r>
      <w:r>
        <w:rPr>
          <w:rFonts w:ascii="Arial Narrow" w:hAnsi="Arial Narrow"/>
        </w:rPr>
        <w:t>.</w:t>
      </w:r>
    </w:p>
    <w:p w14:paraId="454B7F3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1 (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жіберетініне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7C5C779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2 (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жібереді</w:t>
      </w:r>
      <w:r>
        <w:rPr>
          <w:rFonts w:ascii="Arial Narrow" w:hAnsi="Arial Narrow"/>
        </w:rPr>
        <w:t>.</w:t>
      </w:r>
    </w:p>
    <w:p w14:paraId="0264931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Сатушы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676B3B2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7C9660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Тараптар Сатушы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жеткізгіште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шабарман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жіберетінін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245B9B4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3.2.</w:t>
      </w:r>
      <w:r>
        <w:rPr>
          <w:rFonts w:ascii="Arial Narrow" w:hAnsi="Arial Narrow"/>
        </w:rPr>
        <w:tab/>
        <w:t xml:space="preserve">Сатып алушы Шарт/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r>
        <w:rPr>
          <w:rFonts w:ascii="Arial Narrow" w:hAnsi="Arial Narrow"/>
        </w:rPr>
        <w:t xml:space="preserve">. </w:t>
      </w:r>
    </w:p>
    <w:p w14:paraId="69615F0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  <w:t>Сатушы 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тізімінде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 xml:space="preserve">з жеткізілуі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болдырмау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алса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5787F7D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r>
        <w:rPr>
          <w:rFonts w:ascii="Arial Narrow" w:hAnsi="Arial Narrow"/>
        </w:rPr>
        <w:t>.</w:t>
      </w:r>
    </w:p>
    <w:p w14:paraId="163B106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3.5.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>
        <w:rPr>
          <w:rFonts w:ascii="Arial Narrow" w:hAnsi="Arial Narrow"/>
        </w:rPr>
        <w:t>:</w:t>
      </w:r>
    </w:p>
    <w:p w14:paraId="72F1F6F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  <w:t xml:space="preserve">Тараптар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479C6BF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  <w:t>егер 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56E70E3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791A31B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бермеуі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>;</w:t>
      </w:r>
    </w:p>
    <w:p w14:paraId="7CF3425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Шартпен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>.</w:t>
      </w:r>
    </w:p>
    <w:p w14:paraId="1B44778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  <w:t>Сатып алушы 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отырып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ресурстарында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тексеруге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жойып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2CAAE00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3261E9F4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7158F4F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  <w:t>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3.2. 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7CBA212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растау</w:t>
      </w:r>
      <w:r>
        <w:rPr>
          <w:rFonts w:ascii="Arial Narrow" w:hAnsi="Arial Narrow"/>
        </w:rPr>
        <w:t>.</w:t>
      </w:r>
    </w:p>
    <w:p w14:paraId="0B96162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  <w:t>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>
        <w:rPr>
          <w:rFonts w:ascii="Arial Narrow" w:hAnsi="Arial Narrow"/>
        </w:rPr>
        <w:t>.</w:t>
      </w:r>
    </w:p>
    <w:p w14:paraId="17DCB94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резервуарлар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паркінде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кестелерін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09BD7E5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  <w:t xml:space="preserve">Сатып алушы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45A582E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  <w:t>Тауарды Сатушы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техникасы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>.</w:t>
      </w:r>
    </w:p>
    <w:p w14:paraId="799B14C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  <w:t>Сатып алушы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актісіне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r>
        <w:rPr>
          <w:rFonts w:ascii="Arial Narrow" w:hAnsi="Arial Narrow"/>
        </w:rPr>
        <w:t>.</w:t>
      </w:r>
    </w:p>
    <w:p w14:paraId="4D79201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меншік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>).</w:t>
      </w:r>
    </w:p>
    <w:p w14:paraId="3AD0C75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</w:p>
    <w:p w14:paraId="767BCB7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Тауарды тасымалдауды Сатып алушы растайтын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тіркелуімен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тарифін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тарифтерін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жеделхат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отырып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063967E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жеткізілді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берілді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есептелетінімен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:</w:t>
      </w:r>
    </w:p>
    <w:p w14:paraId="6354C4E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  <w:t>Тауарды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461237D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  <w:t>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пунктіндегі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>.</w:t>
      </w:r>
    </w:p>
    <w:p w14:paraId="43F52B3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2F87BD5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  <w:t>Сатып алушы вагон-цистерналар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шешіп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калибрлеу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калибрлеу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кестесі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05777CB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  <w:t>Сатып алушы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тиесілі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 xml:space="preserve">арды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53F81E3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аударады</w:t>
      </w:r>
      <w:r>
        <w:rPr>
          <w:rFonts w:ascii="Arial Narrow" w:hAnsi="Arial Narrow"/>
        </w:rPr>
        <w:t>.</w:t>
      </w:r>
    </w:p>
    <w:p w14:paraId="70AD1F5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  <w:t>Тауарды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бетінше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 xml:space="preserve">ты талаптарын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функцияларды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3C983F3F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37BF2A6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5.1.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3BCB8FEF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>Егер Сатып алушы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алынады</w:t>
      </w:r>
      <w:r>
        <w:rPr>
          <w:rFonts w:ascii="Arial Narrow" w:hAnsi="Arial Narrow"/>
        </w:rPr>
        <w:t xml:space="preserve">. </w:t>
      </w:r>
    </w:p>
    <w:p w14:paraId="0B5D92B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2001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8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 w:cs="Arial Narrow"/>
        </w:rPr>
        <w:t>туралы»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r>
        <w:rPr>
          <w:rFonts w:ascii="Arial Narrow" w:hAnsi="Arial Narrow"/>
        </w:rPr>
        <w:t>.</w:t>
      </w:r>
    </w:p>
    <w:p w14:paraId="1FD2A75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Пломбалары 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пломбаларсыз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жетіспеуішілігі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жетіспеушілікті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кешіктірілмей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r>
        <w:rPr>
          <w:rFonts w:ascii="Arial Narrow" w:hAnsi="Arial Narrow"/>
        </w:rPr>
        <w:t>.</w:t>
      </w:r>
    </w:p>
    <w:p w14:paraId="6F69755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:</w:t>
      </w:r>
    </w:p>
    <w:p w14:paraId="3BC6625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>:</w:t>
      </w:r>
    </w:p>
    <w:p w14:paraId="44B698C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а)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беруші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тексеруден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объектісі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пайдаланылса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>
        <w:rPr>
          <w:rFonts w:ascii="Arial Narrow" w:hAnsi="Arial Narrow"/>
        </w:rPr>
        <w:t xml:space="preserve"> 0,5%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>.</w:t>
      </w:r>
    </w:p>
    <w:p w14:paraId="2C0F5AC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б) 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битумын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типіндегі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ережелері»</w:t>
      </w:r>
      <w:r>
        <w:rPr>
          <w:rFonts w:ascii="Arial Narrow" w:hAnsi="Arial Narrow"/>
        </w:rPr>
        <w:t xml:space="preserve"> 4-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температурасы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шамасын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температурасына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анылады;</w:t>
      </w:r>
    </w:p>
    <w:p w14:paraId="641ACB1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стандартына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стандартында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r>
        <w:rPr>
          <w:rFonts w:ascii="Arial Narrow" w:hAnsi="Arial Narrow"/>
        </w:rPr>
        <w:t xml:space="preserve">                                                     ескермегендегі жетіспеушілік сомасын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отырады</w:t>
      </w:r>
      <w:r>
        <w:rPr>
          <w:rFonts w:ascii="Arial Narrow" w:hAnsi="Arial Narrow"/>
        </w:rPr>
        <w:t xml:space="preserve">;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ескеріледі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>).</w:t>
      </w:r>
    </w:p>
    <w:p w14:paraId="72ED93F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г) 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межелі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межелі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шегеріледі</w:t>
      </w:r>
      <w:r>
        <w:rPr>
          <w:rFonts w:ascii="Arial Narrow" w:hAnsi="Arial Narrow"/>
        </w:rPr>
        <w:t>.</w:t>
      </w:r>
    </w:p>
    <w:p w14:paraId="1F52FC9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д)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есептеледі</w:t>
      </w:r>
      <w:r>
        <w:rPr>
          <w:rFonts w:ascii="Arial Narrow" w:hAnsi="Arial Narrow"/>
        </w:rPr>
        <w:t>.</w:t>
      </w:r>
    </w:p>
    <w:p w14:paraId="4DB12929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2084F0D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метрлік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>
        <w:rPr>
          <w:rFonts w:ascii="Arial Narrow" w:hAnsi="Arial Narrow"/>
        </w:rPr>
        <w:t>.</w:t>
      </w:r>
    </w:p>
    <w:p w14:paraId="27187E5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белгіленеді</w:t>
      </w:r>
      <w:r>
        <w:rPr>
          <w:rFonts w:ascii="Arial Narrow" w:hAnsi="Arial Narrow"/>
        </w:rPr>
        <w:t>.</w:t>
      </w:r>
    </w:p>
    <w:p w14:paraId="71B38A59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0FCF61C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>Осы Шарт бойынша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валютасымен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сомасынан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топтамасы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ресімдейтін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</w:p>
    <w:p w14:paraId="21E618D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енгізілмеген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>.</w:t>
      </w:r>
    </w:p>
    <w:p w14:paraId="1353768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Тиісті шарт/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  <w:r>
        <w:rPr>
          <w:rFonts w:ascii="Arial Narrow" w:hAnsi="Arial Narrow"/>
        </w:rPr>
        <w:t>:</w:t>
      </w:r>
    </w:p>
    <w:p w14:paraId="03F7CA8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«Клирингтік орталы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5421659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20428BA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Шот : KZ046010131000118505 </w:t>
      </w:r>
    </w:p>
    <w:p w14:paraId="33F4319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3A1EBF2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Кбе 17</w:t>
      </w:r>
    </w:p>
    <w:p w14:paraId="4898F4F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КНП: 710</w:t>
      </w:r>
    </w:p>
    <w:p w14:paraId="2EFA9CD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Банкі»</w:t>
      </w:r>
      <w:r>
        <w:rPr>
          <w:rFonts w:ascii="Arial Narrow" w:hAnsi="Arial Narrow"/>
        </w:rPr>
        <w:t>.</w:t>
      </w:r>
    </w:p>
    <w:p w14:paraId="5F5FE0A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7C39A2B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_ _ _ _ _ _ _ _ _ _ _ _ _ _ _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>
        <w:rPr>
          <w:rFonts w:ascii="Arial Narrow" w:hAnsi="Arial Narrow"/>
        </w:rPr>
        <w:t xml:space="preserve">).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____________.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>
        <w:rPr>
          <w:rFonts w:ascii="Arial Narrow" w:hAnsi="Arial Narrow"/>
        </w:rPr>
        <w:t xml:space="preserve">___________. </w:t>
      </w:r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4A23DD4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  <w:t>Сатушы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жолдайды</w:t>
      </w:r>
      <w:r>
        <w:rPr>
          <w:rFonts w:ascii="Arial Narrow" w:hAnsi="Arial Narrow"/>
        </w:rPr>
        <w:t xml:space="preserve">:  </w:t>
      </w:r>
    </w:p>
    <w:p w14:paraId="5CEC0F3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(1)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;  </w:t>
      </w:r>
    </w:p>
    <w:p w14:paraId="6710431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(2)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.  </w:t>
      </w:r>
    </w:p>
    <w:p w14:paraId="75EB87B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тіркеледі</w:t>
      </w:r>
      <w:r>
        <w:rPr>
          <w:rFonts w:ascii="Arial Narrow" w:hAnsi="Arial Narrow"/>
        </w:rPr>
        <w:t>.</w:t>
      </w:r>
    </w:p>
    <w:p w14:paraId="67C2BC6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 xml:space="preserve">ілгенге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lastRenderedPageBreak/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34C22FA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  <w:t>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Фактураны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еместігі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18AB060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  <w:t>Сатып алушы 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:</w:t>
      </w:r>
    </w:p>
    <w:p w14:paraId="741293F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(1) 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актісі</w:t>
      </w:r>
      <w:r>
        <w:rPr>
          <w:rFonts w:ascii="Arial Narrow" w:hAnsi="Arial Narrow"/>
        </w:rPr>
        <w:t>;</w:t>
      </w:r>
    </w:p>
    <w:p w14:paraId="07C2E2F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(2) Жеткізілімні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актісі</w:t>
      </w:r>
      <w:r>
        <w:rPr>
          <w:rFonts w:ascii="Arial Narrow" w:hAnsi="Arial Narrow"/>
        </w:rPr>
        <w:t>.</w:t>
      </w:r>
    </w:p>
    <w:p w14:paraId="5A88EF3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524E35F9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1D796A4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>Осы шартпен ескерілген міндеттемелерді 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>
        <w:rPr>
          <w:rFonts w:ascii="Arial Narrow" w:hAnsi="Arial Narrow"/>
        </w:rPr>
        <w:t>.</w:t>
      </w:r>
    </w:p>
    <w:p w14:paraId="55EDD61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  <w:t>Тараптар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зиян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203B1D1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жойылу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меншік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>
        <w:rPr>
          <w:rFonts w:ascii="Arial Narrow" w:hAnsi="Arial Narrow"/>
        </w:rPr>
        <w:t>.</w:t>
      </w:r>
    </w:p>
    <w:p w14:paraId="16D7514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>Егер Сатушы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лады.</w:t>
      </w:r>
    </w:p>
    <w:p w14:paraId="5D54B49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8.5.</w:t>
      </w:r>
      <w:r>
        <w:rPr>
          <w:rFonts w:ascii="Arial Narrow" w:hAnsi="Arial Narrow"/>
        </w:rPr>
        <w:tab/>
        <w:t xml:space="preserve">Сатушы тиісті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15A071A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4735C08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  <w:t>Тараптар егер Сатып алушы Тауарды тиеп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кесірінен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міндеттенетінін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келіспей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 Сатушы атына 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айыптарын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тиесілі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сомалардан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7426F9B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1646CE0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8.8.</w:t>
      </w:r>
      <w:r>
        <w:rPr>
          <w:rFonts w:ascii="Arial Narrow" w:hAnsi="Arial Narrow"/>
        </w:rPr>
        <w:tab/>
        <w:t>Сатып алушы Тауарды 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355BAA3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189D72C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  <w:t>Тіркеу деректері,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6B49B0C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бухгалтерлік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050FDD19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4CA1C60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мониторингін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тексерістер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операциялармен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кезімен</w:t>
      </w:r>
      <w:r>
        <w:rPr>
          <w:rFonts w:ascii="Arial Narrow" w:hAnsi="Arial Narrow"/>
        </w:rPr>
        <w:t xml:space="preserve">),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мониторингін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тексерістер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75379C8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тексерістері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бюджетке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717C4BD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9.3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487679D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042D9F0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653B7D0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Тараптар 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тыйым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саясаты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мойындайды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ресмилілікті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жекелеген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шешілуін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саясатты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</w:p>
    <w:p w14:paraId="363958E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термині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функцияларды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делдалдар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игіліктер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 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игіліктер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тиімділкке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шектелмеу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жылжымалы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жылжымайтын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сапарлар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саяхаттарды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туыстарын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орналастыру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білдіреді</w:t>
      </w:r>
      <w:r>
        <w:rPr>
          <w:rFonts w:ascii="Arial Narrow" w:hAnsi="Arial Narrow"/>
        </w:rPr>
        <w:t xml:space="preserve">. </w:t>
      </w:r>
    </w:p>
    <w:p w14:paraId="511569F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Келісім бойынша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]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кепілдік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>.</w:t>
      </w:r>
    </w:p>
    <w:p w14:paraId="3D8E275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теріс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иемдену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кемсіту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хабарлай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: </w:t>
      </w:r>
    </w:p>
    <w:p w14:paraId="1187A71F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жедел телефон желісі 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:</w:t>
      </w:r>
    </w:p>
    <w:p w14:paraId="1C230F6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258-12-32,</w:t>
      </w:r>
    </w:p>
    <w:p w14:paraId="0813A72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орыс тілінде +7 (727) 258-12-33,</w:t>
      </w:r>
    </w:p>
    <w:p w14:paraId="75008C3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258-12-34,</w:t>
      </w:r>
    </w:p>
    <w:p w14:paraId="310FD5E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258-12-35,</w:t>
      </w:r>
    </w:p>
    <w:p w14:paraId="478EA49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немесе </w:t>
      </w:r>
    </w:p>
    <w:p w14:paraId="464BFC6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электронды пошта бойынша:</w:t>
      </w:r>
    </w:p>
    <w:p w14:paraId="6C1E0DC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58042EE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жасайтынын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 xml:space="preserve">елері бойынша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33889EC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  <w:t>Тараптар 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контрагенттермен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B3EFA2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10.5.</w:t>
      </w:r>
      <w:r>
        <w:rPr>
          <w:rFonts w:ascii="Arial Narrow" w:hAnsi="Arial Narrow"/>
        </w:rPr>
        <w:tab/>
        <w:t xml:space="preserve"> 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тартылатынына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келісті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толтырады</w:t>
      </w:r>
      <w:r>
        <w:rPr>
          <w:rFonts w:ascii="Arial Narrow" w:hAnsi="Arial Narrow"/>
        </w:rPr>
        <w:t>.</w:t>
      </w:r>
    </w:p>
    <w:p w14:paraId="5A0E775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7804222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>Осы Шарт бойынша 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«Еуразиялы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Регламентіне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жатады</w:t>
      </w:r>
      <w:r>
        <w:rPr>
          <w:rFonts w:ascii="Arial Narrow" w:hAnsi="Arial Narrow"/>
        </w:rPr>
        <w:t xml:space="preserve">.  </w:t>
      </w:r>
    </w:p>
    <w:p w14:paraId="519F608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r>
        <w:rPr>
          <w:rFonts w:ascii="Arial Narrow" w:hAnsi="Arial Narrow"/>
        </w:rPr>
        <w:t>.</w:t>
      </w:r>
    </w:p>
    <w:p w14:paraId="6A46E89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>Осы Шарт коллизиялы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сілтемесіз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реттеледі</w:t>
      </w:r>
      <w:r>
        <w:rPr>
          <w:rFonts w:ascii="Arial Narrow" w:hAnsi="Arial Narrow"/>
        </w:rPr>
        <w:t>.</w:t>
      </w:r>
    </w:p>
    <w:p w14:paraId="3D55E8F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23D7D641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2A4332C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: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апаттар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r>
        <w:rPr>
          <w:rFonts w:ascii="Arial Narrow" w:hAnsi="Arial Narrow"/>
        </w:rPr>
        <w:t>.</w:t>
      </w:r>
    </w:p>
    <w:p w14:paraId="6EFF30B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>Егер осындай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Arial Narrow" w:hAnsi="Arial Narrow"/>
        </w:rPr>
        <w:t xml:space="preserve"> 60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ешбірінде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Тараппен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4EFBC59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кедергі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7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беймезгіл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айырады</w:t>
      </w:r>
      <w:r>
        <w:rPr>
          <w:rFonts w:ascii="Arial Narrow" w:hAnsi="Arial Narrow"/>
        </w:rPr>
        <w:t>.</w:t>
      </w:r>
    </w:p>
    <w:p w14:paraId="2BD7792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044EFA4D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64E5137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Осы Шарт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31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4329B977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32BCEB4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>Осы Келісім,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ауызша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>.</w:t>
      </w:r>
    </w:p>
    <w:p w14:paraId="149A4BC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>Осы 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факсимильді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7E5A9E8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етпейді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тарту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757FD36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келісімінсіз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>.</w:t>
      </w:r>
    </w:p>
    <w:p w14:paraId="43DE82D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>Осы Шартта ескерілген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4A4D68C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Сонымен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6B8DCB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  <w:t>Шарт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(2)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жіберіледі</w:t>
      </w:r>
      <w:r>
        <w:rPr>
          <w:rFonts w:ascii="Arial Narrow" w:hAnsi="Arial Narrow"/>
        </w:rPr>
        <w:t>.</w:t>
      </w:r>
    </w:p>
    <w:p w14:paraId="4CF7B36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Шарт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55A9E08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7117E678" w14:textId="77777777" w:rsidR="00CB6CB2" w:rsidRDefault="00CB6CB2" w:rsidP="00CB6CB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3CF18FB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1A233EB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5529C72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3EC9E06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61B1F8C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03A2AB3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128F0F2F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15464C6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44ECD19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4C31A27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273183F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319FABE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5592F10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0136265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1568937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67ED41B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13FF3C3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41B628F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044EE99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62643FD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3AF1E9D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6DA54CB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797D510F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579BB66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0BB1039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20E40CA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67C6371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3A3D223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565640D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46016B8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F87704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9EAA01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490C85D2" w14:textId="77777777" w:rsidR="00CB6CB2" w:rsidRDefault="00CB6CB2" w:rsidP="00CB6CB2">
      <w:pPr>
        <w:ind w:firstLine="425"/>
        <w:jc w:val="center"/>
      </w:pPr>
    </w:p>
    <w:p w14:paraId="00769F9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2026 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61D5E0B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651B8DE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6D20852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13A2058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                  </w:t>
      </w:r>
    </w:p>
    <w:p w14:paraId="49BA374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07E84E1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___________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7609201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 Cатып алушы 100% алдын ала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5720509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мерзімдерде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0DBFB89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0F198AF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  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FCA </w:t>
      </w:r>
      <w:r>
        <w:rPr>
          <w:rFonts w:ascii="Arial Narrow" w:hAnsi="Arial Narrow" w:cs="Arial Narrow"/>
        </w:rPr>
        <w:t>Тендык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r>
        <w:rPr>
          <w:rFonts w:ascii="Arial Narrow" w:hAnsi="Arial Narrow" w:cs="Arial Narrow"/>
        </w:rPr>
        <w:t>кейіннен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: </w:t>
      </w:r>
    </w:p>
    <w:p w14:paraId="61F5073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ab/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>,</w:t>
      </w:r>
    </w:p>
    <w:p w14:paraId="1022888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, </w:t>
      </w:r>
    </w:p>
    <w:p w14:paraId="17DC315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755E3E2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дейін</w:t>
      </w:r>
      <w:r>
        <w:rPr>
          <w:rFonts w:ascii="Arial Narrow" w:hAnsi="Arial Narrow"/>
        </w:rPr>
        <w:tab/>
      </w:r>
    </w:p>
    <w:p w14:paraId="3B82828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r>
        <w:rPr>
          <w:rFonts w:ascii="Arial Narrow" w:hAnsi="Arial Narrow"/>
        </w:rPr>
        <w:t xml:space="preserve">. </w:t>
      </w:r>
    </w:p>
    <w:p w14:paraId="18D66FB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</w:t>
      </w:r>
    </w:p>
    <w:p w14:paraId="75880D2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r>
        <w:rPr>
          <w:rFonts w:ascii="Arial Narrow" w:hAnsi="Arial Narrow"/>
        </w:rPr>
        <w:t xml:space="preserve">.  </w:t>
      </w:r>
    </w:p>
    <w:p w14:paraId="7F6C826D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Тараптар осы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</w:p>
    <w:p w14:paraId="00D48EE8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757AFEC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 xml:space="preserve">. </w:t>
      </w:r>
    </w:p>
    <w:p w14:paraId="0A8CB70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5355E59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215613E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7E47097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САТУШЫ: </w:t>
      </w:r>
    </w:p>
    <w:p w14:paraId="0642238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325A702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528C534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6C642BA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59EB837A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3B1FC90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__.__. 20__ г.жылды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4D70902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7256E3E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                                                           ЖСК KZ__________________________</w:t>
      </w:r>
    </w:p>
    <w:p w14:paraId="0A714C6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378C526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1D41E42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03D98E0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деректері:                                                        8(___) ______, 8 __________ </w:t>
      </w:r>
    </w:p>
    <w:p w14:paraId="4C29387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64681C5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09146A7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6F45DCF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663A688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69C93F30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6889F219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0F1984DF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610B260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03BF5555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__.__. 20__ г.жылды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5E394F7B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57AB04F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                                                           ЖСК KZ__________________________</w:t>
      </w:r>
    </w:p>
    <w:p w14:paraId="56EA450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7468154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58064EC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050891BE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деректері:                                                        8 (___) ______, 8 __________ </w:t>
      </w:r>
    </w:p>
    <w:p w14:paraId="34CBE60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0D43DF9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7FE4E61C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0B5CCCF7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022FDEE6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Покупатель / Сатып алушы:</w:t>
      </w:r>
    </w:p>
    <w:p w14:paraId="0186D5C1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2CC3096F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</w:p>
    <w:p w14:paraId="514DBA43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2DEF8C52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9E6FE34" w14:textId="77777777" w:rsidR="00CB6CB2" w:rsidRDefault="00CB6CB2" w:rsidP="00CB6CB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7E60D2D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F9469EA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BB0056E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ACD3B7B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E6FB487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E6D6686" w14:textId="77777777" w:rsidR="003B7700" w:rsidRPr="00CB6CB2" w:rsidRDefault="003B7700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6030775" w14:textId="77777777" w:rsidR="003B7700" w:rsidRPr="00CB6CB2" w:rsidRDefault="003B7700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6D41F92E" w14:textId="77777777" w:rsidR="003B7700" w:rsidRPr="00CB6CB2" w:rsidRDefault="003B7700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sectPr w:rsidR="003B7700" w:rsidRPr="00CB6CB2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9887" w14:textId="77777777" w:rsidR="00E40D55" w:rsidRDefault="00E40D55">
      <w:r>
        <w:separator/>
      </w:r>
    </w:p>
  </w:endnote>
  <w:endnote w:type="continuationSeparator" w:id="0">
    <w:p w14:paraId="7E049A66" w14:textId="77777777" w:rsidR="00E40D55" w:rsidRDefault="00E4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7BEA" w14:textId="77777777" w:rsidR="003B7700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2CED73B2" wp14:editId="2C7C4291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78EE1C79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5395847E" w14:textId="77777777" w:rsidR="003B7700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2A08B05D" w14:textId="77777777" w:rsidR="003B7700" w:rsidRDefault="003B7700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F4AF" w14:textId="77777777" w:rsidR="00E40D55" w:rsidRDefault="00E40D55">
      <w:r>
        <w:separator/>
      </w:r>
    </w:p>
  </w:footnote>
  <w:footnote w:type="continuationSeparator" w:id="0">
    <w:p w14:paraId="4B3308C9" w14:textId="77777777" w:rsidR="00E40D55" w:rsidRDefault="00E4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D6140C"/>
    <w:multiLevelType w:val="multilevel"/>
    <w:tmpl w:val="644654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1526E07"/>
    <w:multiLevelType w:val="multilevel"/>
    <w:tmpl w:val="CE3662B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2F37AEB"/>
    <w:multiLevelType w:val="multilevel"/>
    <w:tmpl w:val="D6F4CA7E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9" w15:restartNumberingAfterBreak="0">
    <w:nsid w:val="5D4D1403"/>
    <w:multiLevelType w:val="multilevel"/>
    <w:tmpl w:val="E10C1ADC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4593979">
    <w:abstractNumId w:val="7"/>
  </w:num>
  <w:num w:numId="2" w16cid:durableId="1546021550">
    <w:abstractNumId w:val="9"/>
  </w:num>
  <w:num w:numId="3" w16cid:durableId="1903366777">
    <w:abstractNumId w:val="8"/>
  </w:num>
  <w:num w:numId="4" w16cid:durableId="551699376">
    <w:abstractNumId w:val="6"/>
  </w:num>
  <w:num w:numId="5" w16cid:durableId="888148634">
    <w:abstractNumId w:val="6"/>
    <w:lvlOverride w:ilvl="0">
      <w:startOverride w:val="1"/>
    </w:lvlOverride>
    <w:lvlOverride w:ilvl="1">
      <w:startOverride w:val="1"/>
    </w:lvlOverride>
  </w:num>
  <w:num w:numId="6" w16cid:durableId="648677493">
    <w:abstractNumId w:val="5"/>
    <w:lvlOverride w:ilvl="0"/>
  </w:num>
  <w:num w:numId="7" w16cid:durableId="1787657720">
    <w:abstractNumId w:val="4"/>
    <w:lvlOverride w:ilvl="0">
      <w:startOverride w:val="1"/>
    </w:lvlOverride>
  </w:num>
  <w:num w:numId="8" w16cid:durableId="1020084179">
    <w:abstractNumId w:val="3"/>
    <w:lvlOverride w:ilvl="0"/>
  </w:num>
  <w:num w:numId="9" w16cid:durableId="48383211">
    <w:abstractNumId w:val="2"/>
    <w:lvlOverride w:ilvl="0"/>
  </w:num>
  <w:num w:numId="10" w16cid:durableId="1759860811">
    <w:abstractNumId w:val="1"/>
    <w:lvlOverride w:ilvl="0">
      <w:startOverride w:val="1"/>
    </w:lvlOverride>
  </w:num>
  <w:num w:numId="11" w16cid:durableId="13800106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00"/>
    <w:rsid w:val="001C637D"/>
    <w:rsid w:val="0029714A"/>
    <w:rsid w:val="00393314"/>
    <w:rsid w:val="003B7700"/>
    <w:rsid w:val="004B670B"/>
    <w:rsid w:val="00847E99"/>
    <w:rsid w:val="00B97B0F"/>
    <w:rsid w:val="00C11AB3"/>
    <w:rsid w:val="00CB6CB2"/>
    <w:rsid w:val="00E4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401E"/>
  <w15:docId w15:val="{465CBB30-DCA5-468C-945A-0F3257BA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CB6CB2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CB6CB2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B6CB2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B6CB2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B6CB2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sz w:val="22"/>
      <w:szCs w:val="22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7z0">
    <w:name w:val="WW8Num27z0"/>
    <w:qFormat/>
    <w:rPr>
      <w:b w:val="0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sz w:val="22"/>
      <w:szCs w:val="22"/>
    </w:rPr>
  </w:style>
  <w:style w:type="character" w:customStyle="1" w:styleId="WW8Num33z1">
    <w:name w:val="WW8Num33z1"/>
    <w:qFormat/>
    <w:rPr>
      <w:rFonts w:ascii="Symbol" w:hAnsi="Symbol" w:cs="Symbol"/>
    </w:rPr>
  </w:style>
  <w:style w:type="character" w:customStyle="1" w:styleId="WW8Num34z0">
    <w:name w:val="WW8Num34z0"/>
    <w:qFormat/>
    <w:rPr>
      <w:b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b/>
      <w:sz w:val="22"/>
      <w:szCs w:val="22"/>
    </w:rPr>
  </w:style>
  <w:style w:type="character" w:customStyle="1" w:styleId="WW8Num39z0">
    <w:name w:val="WW8Num39z0"/>
    <w:qFormat/>
    <w:rPr>
      <w:sz w:val="22"/>
      <w:szCs w:val="22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rFonts w:ascii="Symbol" w:hAnsi="Symbol" w:cs="Symbol"/>
    </w:rPr>
  </w:style>
  <w:style w:type="character" w:customStyle="1" w:styleId="WW8Num41z0">
    <w:name w:val="WW8Num41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character" w:customStyle="1" w:styleId="40">
    <w:name w:val="Заголовок 4 Знак"/>
    <w:basedOn w:val="a3"/>
    <w:link w:val="4"/>
    <w:uiPriority w:val="9"/>
    <w:semiHidden/>
    <w:rsid w:val="00CB6CB2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CB6CB2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CB6CB2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CB6CB2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CB6C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CB6CB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CB6CB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CB6CB2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CB6CB2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CB6CB2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CB6CB2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CB6CB2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CB6CB2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CB6CB2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CB6CB2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CB6CB2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CB6CB2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CB6CB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CB6CB2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CB6CB2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CB6CB2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CB6CB2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CB6CB2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CB6CB2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CB6CB2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CB6CB2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CB6CB2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CB6CB2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CB6CB2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CB6CB2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CB6CB2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CB6CB2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CB6CB2"/>
    <w:rPr>
      <w:b/>
      <w:bCs/>
      <w:smallCaps/>
      <w:spacing w:val="5"/>
    </w:rPr>
  </w:style>
  <w:style w:type="table" w:styleId="afffa">
    <w:name w:val="Table Grid"/>
    <w:basedOn w:val="a4"/>
    <w:uiPriority w:val="59"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CB6CB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CB6CB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7407</Words>
  <Characters>42222</Characters>
  <Application>Microsoft Office Word</Application>
  <DocSecurity>0</DocSecurity>
  <Lines>351</Lines>
  <Paragraphs>99</Paragraphs>
  <ScaleCrop>false</ScaleCrop>
  <Company/>
  <LinksUpToDate>false</LinksUpToDate>
  <CharactersWithSpaces>49530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6</cp:revision>
  <cp:lastPrinted>2013-07-17T15:21:00Z</cp:lastPrinted>
  <dcterms:created xsi:type="dcterms:W3CDTF">2026-04-10T08:43:00Z</dcterms:created>
  <dcterms:modified xsi:type="dcterms:W3CDTF">2026-04-13T05:43:00Z</dcterms:modified>
  <dc:language>en-US</dc:language>
</cp:coreProperties>
</file>